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F9DD3C" w14:textId="77777777" w:rsidR="00992C44" w:rsidRDefault="00992C44"/>
    <w:sdt>
      <w:sdtPr>
        <w:id w:val="-1230756998"/>
        <w:docPartObj>
          <w:docPartGallery w:val="Cover Pages"/>
          <w:docPartUnique/>
        </w:docPartObj>
      </w:sdtPr>
      <w:sdtEndPr/>
      <w:sdtContent>
        <w:p w14:paraId="32A93072" w14:textId="77777777" w:rsidR="00A86544" w:rsidRDefault="003854C3">
          <w:r>
            <w:rPr>
              <w:noProof/>
            </w:rPr>
            <mc:AlternateContent>
              <mc:Choice Requires="wpg">
                <w:drawing>
                  <wp:anchor distT="0" distB="0" distL="114300" distR="114300" simplePos="0" relativeHeight="251659264" behindDoc="0" locked="0" layoutInCell="1" allowOverlap="1" wp14:anchorId="49EC5471" wp14:editId="0A70586F">
                    <wp:simplePos x="0" y="0"/>
                    <wp:positionH relativeFrom="page">
                      <wp:align>right</wp:align>
                    </wp:positionH>
                    <wp:positionV relativeFrom="page">
                      <wp:align>top</wp:align>
                    </wp:positionV>
                    <wp:extent cx="3128645" cy="10688955"/>
                    <wp:effectExtent l="0" t="0" r="0" b="0"/>
                    <wp:wrapNone/>
                    <wp:docPr id="33" name="Группа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28645" cy="10688955"/>
                              <a:chOff x="0" y="0"/>
                              <a:chExt cx="3128388" cy="10058400"/>
                            </a:xfrm>
                          </wpg:grpSpPr>
                          <wps:wsp>
                            <wps:cNvPr id="35" name="Прямоугольник 35"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6" name="Прямоугольник 36"/>
                            <wps:cNvSpPr>
                              <a:spLocks noChangeArrowheads="1"/>
                            </wps:cNvSpPr>
                            <wps:spPr bwMode="auto">
                              <a:xfrm>
                                <a:off x="156588" y="0"/>
                                <a:ext cx="2971800" cy="10058400"/>
                              </a:xfrm>
                              <a:prstGeom prst="rect">
                                <a:avLst/>
                              </a:prstGeom>
                              <a:solidFill>
                                <a:schemeClr val="accent1">
                                  <a:lumMod val="60000"/>
                                  <a:lumOff val="4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7" name="Прямоугольник 37"/>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40"/>
                                      <w:szCs w:val="40"/>
                                    </w:rPr>
                                    <w:alias w:val="Год"/>
                                    <w:id w:val="1012341074"/>
                                    <w:dataBinding w:prefixMappings="xmlns:ns0='http://schemas.microsoft.com/office/2006/coverPageProps'" w:xpath="/ns0:CoverPageProperties[1]/ns0:PublishDate[1]" w:storeItemID="{55AF091B-3C7A-41E3-B477-F2FDAA23CFDA}"/>
                                    <w:date>
                                      <w:dateFormat w:val="yyyy"/>
                                      <w:lid w:val="ru-RU"/>
                                      <w:storeMappedDataAs w:val="dateTime"/>
                                      <w:calendar w:val="gregorian"/>
                                    </w:date>
                                  </w:sdtPr>
                                  <w:sdtEndPr/>
                                  <w:sdtContent>
                                    <w:p w14:paraId="6AA79ED7" w14:textId="77777777" w:rsidR="00ED58A5" w:rsidRPr="009D3A9F" w:rsidRDefault="00ED58A5">
                                      <w:pPr>
                                        <w:pStyle w:val="af1"/>
                                        <w:rPr>
                                          <w:color w:val="FFFFFF" w:themeColor="background1"/>
                                          <w:sz w:val="40"/>
                                          <w:szCs w:val="40"/>
                                        </w:rPr>
                                      </w:pPr>
                                      <w:r w:rsidRPr="009D3A9F">
                                        <w:rPr>
                                          <w:color w:val="FFFFFF" w:themeColor="background1"/>
                                          <w:sz w:val="40"/>
                                          <w:szCs w:val="40"/>
                                        </w:rPr>
                                        <w:t>г. Махачкала, 2022 г.</w:t>
                                      </w:r>
                                    </w:p>
                                  </w:sdtContent>
                                </w:sdt>
                              </w:txbxContent>
                            </wps:txbx>
                            <wps:bodyPr rot="0" vert="horz" wrap="square" lIns="365760" tIns="182880" rIns="182880" bIns="182880" anchor="b" anchorCtr="0" upright="1">
                              <a:noAutofit/>
                            </wps:bodyPr>
                          </wps:wsp>
                          <wps:wsp>
                            <wps:cNvPr id="38" name="Прямоугольник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0B06A8B3" w14:textId="77777777" w:rsidR="00ED58A5" w:rsidRPr="00A86544" w:rsidRDefault="00ED58A5" w:rsidP="00A86544">
                                  <w:pPr>
                                    <w:spacing w:line="240" w:lineRule="auto"/>
                                    <w:ind w:firstLine="0"/>
                                    <w:jc w:val="left"/>
                                    <w:rPr>
                                      <w:rFonts w:ascii="Calibri" w:hAnsi="Calibri"/>
                                      <w:b/>
                                      <w:color w:val="FFFFFF"/>
                                      <w:szCs w:val="24"/>
                                    </w:rPr>
                                  </w:pPr>
                                  <w:r>
                                    <w:rPr>
                                      <w:rFonts w:ascii="Calibri" w:hAnsi="Calibri"/>
                                      <w:b/>
                                      <w:color w:val="FFFFFF"/>
                                      <w:szCs w:val="24"/>
                                    </w:rPr>
                                    <w:t xml:space="preserve">Оператор: </w:t>
                                  </w:r>
                                  <w:r w:rsidRPr="00A86544">
                                    <w:rPr>
                                      <w:rFonts w:ascii="Calibri" w:hAnsi="Calibri"/>
                                      <w:b/>
                                      <w:color w:val="FFFFFF"/>
                                      <w:szCs w:val="24"/>
                                    </w:rPr>
                                    <w:t>ООО «А-БИЗНЕС»</w:t>
                                  </w:r>
                                </w:p>
                                <w:p w14:paraId="19829F37" w14:textId="77777777" w:rsidR="00ED58A5" w:rsidRPr="00A86544" w:rsidRDefault="00ED58A5" w:rsidP="00A86544">
                                  <w:pPr>
                                    <w:ind w:firstLine="0"/>
                                    <w:jc w:val="left"/>
                                    <w:rPr>
                                      <w:rFonts w:ascii="Calibri" w:hAnsi="Calibri"/>
                                      <w:b/>
                                      <w:color w:val="FFFFFF"/>
                                      <w:szCs w:val="24"/>
                                    </w:rPr>
                                  </w:pPr>
                                  <w:r w:rsidRPr="00A811C5">
                                    <w:rPr>
                                      <w:rFonts w:ascii="Calibri" w:hAnsi="Calibri"/>
                                      <w:b/>
                                      <w:color w:val="FFFFFF"/>
                                      <w:szCs w:val="24"/>
                                    </w:rPr>
                                    <w:t>Генеральны</w:t>
                                  </w:r>
                                  <w:r>
                                    <w:rPr>
                                      <w:rFonts w:ascii="Calibri" w:hAnsi="Calibri"/>
                                      <w:b/>
                                      <w:color w:val="FFFFFF"/>
                                      <w:szCs w:val="24"/>
                                    </w:rPr>
                                    <w:t xml:space="preserve">й директор </w:t>
                                  </w:r>
                                  <w:r w:rsidRPr="00A86544">
                                    <w:rPr>
                                      <w:rFonts w:ascii="Calibri" w:hAnsi="Calibri"/>
                                      <w:b/>
                                      <w:color w:val="FFFFFF"/>
                                      <w:szCs w:val="24"/>
                                    </w:rPr>
                                    <w:t xml:space="preserve">И.В. Крылова </w:t>
                                  </w:r>
                                </w:p>
                                <w:p w14:paraId="4322BFB2" w14:textId="77777777" w:rsidR="00ED58A5" w:rsidRPr="00A86544" w:rsidRDefault="00ED58A5" w:rsidP="00A86544">
                                  <w:pPr>
                                    <w:ind w:firstLine="0"/>
                                    <w:jc w:val="left"/>
                                    <w:rPr>
                                      <w:rFonts w:ascii="Calibri" w:hAnsi="Calibri"/>
                                      <w:b/>
                                      <w:color w:val="FFFFFF"/>
                                      <w:szCs w:val="24"/>
                                    </w:rPr>
                                  </w:pPr>
                                </w:p>
                                <w:p w14:paraId="2720EAC7" w14:textId="77777777" w:rsidR="00ED58A5" w:rsidRDefault="00ED58A5">
                                  <w:pPr>
                                    <w:pStyle w:val="af1"/>
                                    <w:spacing w:line="360" w:lineRule="auto"/>
                                    <w:rPr>
                                      <w:color w:val="FFFFFF" w:themeColor="background1"/>
                                    </w:rPr>
                                  </w:pPr>
                                </w:p>
                                <w:p w14:paraId="34DBA956" w14:textId="77777777" w:rsidR="00ED58A5" w:rsidRDefault="00ED58A5">
                                  <w:pPr>
                                    <w:pStyle w:val="af1"/>
                                    <w:spacing w:line="360" w:lineRule="auto"/>
                                    <w:rPr>
                                      <w:color w:val="FFFFFF" w:themeColor="background1"/>
                                    </w:rPr>
                                  </w:pPr>
                                </w:p>
                                <w:p w14:paraId="69FC284C" w14:textId="77777777" w:rsidR="00ED58A5" w:rsidRDefault="00ED58A5">
                                  <w:pPr>
                                    <w:pStyle w:val="af1"/>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100000</wp14:pctHeight>
                    </wp14:sizeRelV>
                  </wp:anchor>
                </w:drawing>
              </mc:Choice>
              <mc:Fallback xmlns:w15="http://schemas.microsoft.com/office/word/2012/wordml">
                <w:pict>
                  <v:group w14:anchorId="49EC5471" id="Группа 33" o:spid="_x0000_s1026" style="position:absolute;left:0;text-align:left;margin-left:195.15pt;margin-top:0;width:246.35pt;height:841.65pt;z-index:251659264;mso-height-percent:1000;mso-position-horizontal:right;mso-position-horizontal-relative:page;mso-position-vertical:top;mso-position-vertical-relative:page;mso-height-percent:1000" coordsize="31283,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">
                    <v:rect id="Прямоугольник 35" o:spid="_x0000_s1027" alt="Light vertical" style="position:absolute;width:1385;height:1005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3rcQA&#10;AADbAAAADwAAAGRycy9kb3ducmV2LnhtbESPQWsCMRSE7wX/Q3hCbzVrpaKrUVrB1ptoFT0+Ns/d&#10;xeRlm0Td/ntTEHocZuYbZjpvrRFX8qF2rKDfy0AQF07XXCrYfS9fRiBCRNZoHJOCXwown3Wepphr&#10;d+MNXbexFAnCIUcFVYxNLmUoKrIYeq4hTt7JeYsxSV9K7fGW4NbI1ywbSos1p4UKG1pUVJy3F6ug&#10;WXz48Siay48ZrtfHjTv0959fSj132/cJiEht/A8/2iutYPAGf1/SD5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Ed63EAAAA2wAAAA8AAAAAAAAAAAAAAAAAmAIAAGRycy9k&#10;b3ducmV2LnhtbFBLBQYAAAAABAAEAPUAAACJAwAAAAA=&#10;" fillcolor="#a0c7c5 [1945]" stroked="f" strokecolor="white" strokeweight="1pt">
                      <v:fill r:id="rId10" o:title="" opacity="52428f" color2="white [3212]" o:opacity2="52428f" type="pattern"/>
                      <v:shadow color="#d8d8d8" offset="3pt,3pt"/>
                    </v:rect>
                    <v:rect id="Прямоугольник 36" o:spid="_x0000_s1028" style="position:absolute;left:1565;width:29718;height:100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EFasQA&#10;AADbAAAADwAAAGRycy9kb3ducmV2LnhtbESPQWsCMRSE7wX/Q3hCbzXRgrSrUaqlrV4E13p/3bzu&#10;Lt28bJNUV3+9EQoeh5n5hpnOO9uIA/lQO9YwHCgQxIUzNZcaPndvD08gQkQ22DgmDScKMJ/17qaY&#10;GXfkLR3yWIoE4ZChhirGNpMyFBVZDAPXEifv23mLMUlfSuPxmOC2kSOlxtJizWmhwpaWFRU/+Z9N&#10;lOHmvFdq97F4/11Tjq/+2S++tL7vdy8TEJG6eAv/t1dGw+MYrl/SD5Cz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hBWrEAAAA2wAAAA8AAAAAAAAAAAAAAAAAmAIAAGRycy9k&#10;b3ducmV2LnhtbFBLBQYAAAAABAAEAPUAAACJAwAAAAA=&#10;" fillcolor="#76cdee [1940]" stroked="f" strokecolor="#d8d8d8"/>
                    <v:rect id="Прямоугольник 37" o:spid="_x0000_s1029" style="position:absolute;left:138;width:30998;height:23774;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4mXcQA&#10;AADbAAAADwAAAGRycy9kb3ducmV2LnhtbESP3WoCMRSE7wu+QziCdzVrxaqrUaQi2EIp/t0fNsfd&#10;1c1J3MR1+/ZNodDLYWa+YebL1lSiodqXlhUM+gkI4szqknMFx8PmeQLCB2SNlWVS8E0elovO0xxT&#10;bR+8o2YfchEh7FNUUITgUil9VpBB37eOOHpnWxsMUda51DU+ItxU8iVJXqXBkuNCgY7eCsqu+7tR&#10;ID8bd9pcpslx59Zf7+7jchvhWqlet13NQARqw3/4r73VCoZj+P0Sf4B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8OJl3EAAAA2wAAAA8AAAAAAAAAAAAAAAAAmAIAAGRycy9k&#10;b3ducmV2LnhtbFBLBQYAAAAABAAEAPUAAACJAwAAAAA=&#10;" filled="f" stroked="f" strokecolor="white" strokeweight="1pt">
                      <v:fill opacity="52428f"/>
                      <v:shadow color="#d8d8d8" offset="3pt,3pt"/>
                      <v:textbox inset="28.8pt,14.4pt,14.4pt,14.4pt">
                        <w:txbxContent>
                          <w:sdt>
                            <w:sdtPr>
                              <w:rPr>
                                <w:color w:val="FFFFFF" w:themeColor="background1"/>
                                <w:sz w:val="40"/>
                                <w:szCs w:val="40"/>
                              </w:rPr>
                              <w:alias w:val="Год"/>
                              <w:id w:val="1012341074"/>
                              <w:dataBinding w:prefixMappings="xmlns:ns0='http://schemas.microsoft.com/office/2006/coverPageProps'" w:xpath="/ns0:CoverPageProperties[1]/ns0:PublishDate[1]" w:storeItemID="{55AF091B-3C7A-41E3-B477-F2FDAA23CFDA}"/>
                              <w:date>
                                <w:dateFormat w:val="yyyy"/>
                                <w:lid w:val="ru-RU"/>
                                <w:storeMappedDataAs w:val="dateTime"/>
                                <w:calendar w:val="gregorian"/>
                              </w:date>
                            </w:sdtPr>
                            <w:sdtContent>
                              <w:p w14:paraId="6AA79ED7" w14:textId="77777777" w:rsidR="00ED58A5" w:rsidRPr="009D3A9F" w:rsidRDefault="00ED58A5">
                                <w:pPr>
                                  <w:pStyle w:val="af1"/>
                                  <w:rPr>
                                    <w:color w:val="FFFFFF" w:themeColor="background1"/>
                                    <w:sz w:val="40"/>
                                    <w:szCs w:val="40"/>
                                  </w:rPr>
                                </w:pPr>
                                <w:r w:rsidRPr="009D3A9F">
                                  <w:rPr>
                                    <w:color w:val="FFFFFF" w:themeColor="background1"/>
                                    <w:sz w:val="40"/>
                                    <w:szCs w:val="40"/>
                                  </w:rPr>
                                  <w:t>г. Махачкала, 2022 г.</w:t>
                                </w:r>
                              </w:p>
                            </w:sdtContent>
                          </w:sdt>
                        </w:txbxContent>
                      </v:textbox>
                    </v:rect>
                    <v:rect id="Прямоугольник 9" o:spid="_x0000_s1030" style="position:absolute;top:67610;width:30895;height:28333;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GyL8EA&#10;AADbAAAADwAAAGRycy9kb3ducmV2LnhtbERPW2vCMBR+H+w/hCP4pqkOx1ZNZSjCNhijTt8PzbEX&#10;m5OsibX+++VB2OPHd1+tB9OKnjpfW1YwmyYgiAuray4VHH52kxcQPiBrbC2Tght5WGePDytMtb1y&#10;Tv0+lCKGsE9RQRWCS6X0RUUG/dQ64sidbGcwRNiVUnd4jeGmlfMkeZYGa44NFTraVFSc9xejQH71&#10;7rhrXpND7rbfH+6z+V3gVqnxaHhbggg0hH/x3f2uFTzFsfFL/AEy+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6Rsi/BAAAA2wAAAA8AAAAAAAAAAAAAAAAAmAIAAGRycy9kb3du&#10;cmV2LnhtbFBLBQYAAAAABAAEAPUAAACGAwAAAAA=&#10;" filled="f" stroked="f" strokecolor="white" strokeweight="1pt">
                      <v:fill opacity="52428f"/>
                      <v:shadow color="#d8d8d8" offset="3pt,3pt"/>
                      <v:textbox inset="28.8pt,14.4pt,14.4pt,14.4pt">
                        <w:txbxContent>
                          <w:p w14:paraId="0B06A8B3" w14:textId="77777777" w:rsidR="00ED58A5" w:rsidRPr="00A86544" w:rsidRDefault="00ED58A5" w:rsidP="00A86544">
                            <w:pPr>
                              <w:spacing w:line="240" w:lineRule="auto"/>
                              <w:ind w:firstLine="0"/>
                              <w:jc w:val="left"/>
                              <w:rPr>
                                <w:rFonts w:ascii="Calibri" w:hAnsi="Calibri"/>
                                <w:b/>
                                <w:color w:val="FFFFFF"/>
                                <w:szCs w:val="24"/>
                              </w:rPr>
                            </w:pPr>
                            <w:r>
                              <w:rPr>
                                <w:rFonts w:ascii="Calibri" w:hAnsi="Calibri"/>
                                <w:b/>
                                <w:color w:val="FFFFFF"/>
                                <w:szCs w:val="24"/>
                              </w:rPr>
                              <w:t xml:space="preserve">Оператор: </w:t>
                            </w:r>
                            <w:r w:rsidRPr="00A86544">
                              <w:rPr>
                                <w:rFonts w:ascii="Calibri" w:hAnsi="Calibri"/>
                                <w:b/>
                                <w:color w:val="FFFFFF"/>
                                <w:szCs w:val="24"/>
                              </w:rPr>
                              <w:t>ООО «А-БИЗНЕС»</w:t>
                            </w:r>
                          </w:p>
                          <w:p w14:paraId="19829F37" w14:textId="77777777" w:rsidR="00ED58A5" w:rsidRPr="00A86544" w:rsidRDefault="00ED58A5" w:rsidP="00A86544">
                            <w:pPr>
                              <w:ind w:firstLine="0"/>
                              <w:jc w:val="left"/>
                              <w:rPr>
                                <w:rFonts w:ascii="Calibri" w:hAnsi="Calibri"/>
                                <w:b/>
                                <w:color w:val="FFFFFF"/>
                                <w:szCs w:val="24"/>
                              </w:rPr>
                            </w:pPr>
                            <w:r w:rsidRPr="00A811C5">
                              <w:rPr>
                                <w:rFonts w:ascii="Calibri" w:hAnsi="Calibri"/>
                                <w:b/>
                                <w:color w:val="FFFFFF"/>
                                <w:szCs w:val="24"/>
                              </w:rPr>
                              <w:t>Генеральны</w:t>
                            </w:r>
                            <w:r>
                              <w:rPr>
                                <w:rFonts w:ascii="Calibri" w:hAnsi="Calibri"/>
                                <w:b/>
                                <w:color w:val="FFFFFF"/>
                                <w:szCs w:val="24"/>
                              </w:rPr>
                              <w:t xml:space="preserve">й директор </w:t>
                            </w:r>
                            <w:r w:rsidRPr="00A86544">
                              <w:rPr>
                                <w:rFonts w:ascii="Calibri" w:hAnsi="Calibri"/>
                                <w:b/>
                                <w:color w:val="FFFFFF"/>
                                <w:szCs w:val="24"/>
                              </w:rPr>
                              <w:t xml:space="preserve">И.В. Крылова </w:t>
                            </w:r>
                          </w:p>
                          <w:p w14:paraId="4322BFB2" w14:textId="77777777" w:rsidR="00ED58A5" w:rsidRPr="00A86544" w:rsidRDefault="00ED58A5" w:rsidP="00A86544">
                            <w:pPr>
                              <w:ind w:firstLine="0"/>
                              <w:jc w:val="left"/>
                              <w:rPr>
                                <w:rFonts w:ascii="Calibri" w:hAnsi="Calibri"/>
                                <w:b/>
                                <w:color w:val="FFFFFF"/>
                                <w:szCs w:val="24"/>
                              </w:rPr>
                            </w:pPr>
                          </w:p>
                          <w:p w14:paraId="2720EAC7" w14:textId="77777777" w:rsidR="00ED58A5" w:rsidRDefault="00ED58A5">
                            <w:pPr>
                              <w:pStyle w:val="af1"/>
                              <w:spacing w:line="360" w:lineRule="auto"/>
                              <w:rPr>
                                <w:color w:val="FFFFFF" w:themeColor="background1"/>
                              </w:rPr>
                            </w:pPr>
                          </w:p>
                          <w:p w14:paraId="34DBA956" w14:textId="77777777" w:rsidR="00ED58A5" w:rsidRDefault="00ED58A5">
                            <w:pPr>
                              <w:pStyle w:val="af1"/>
                              <w:spacing w:line="360" w:lineRule="auto"/>
                              <w:rPr>
                                <w:color w:val="FFFFFF" w:themeColor="background1"/>
                              </w:rPr>
                            </w:pPr>
                          </w:p>
                          <w:p w14:paraId="69FC284C" w14:textId="77777777" w:rsidR="00ED58A5" w:rsidRDefault="00ED58A5">
                            <w:pPr>
                              <w:pStyle w:val="af1"/>
                              <w:spacing w:line="360" w:lineRule="auto"/>
                              <w:rPr>
                                <w:color w:val="FFFFFF" w:themeColor="background1"/>
                              </w:rPr>
                            </w:pPr>
                          </w:p>
                        </w:txbxContent>
                      </v:textbox>
                    </v:rect>
                    <w10:wrap anchorx="page" anchory="page"/>
                  </v:group>
                </w:pict>
              </mc:Fallback>
            </mc:AlternateContent>
          </w:r>
          <w:r>
            <w:rPr>
              <w:noProof/>
            </w:rPr>
            <mc:AlternateContent>
              <mc:Choice Requires="wps">
                <w:drawing>
                  <wp:anchor distT="0" distB="0" distL="114300" distR="114300" simplePos="0" relativeHeight="251661312" behindDoc="0" locked="0" layoutInCell="0" allowOverlap="1" wp14:anchorId="12FD4496" wp14:editId="193CF30E">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779895" cy="4575175"/>
                    <wp:effectExtent l="0" t="0" r="15875" b="15875"/>
                    <wp:wrapNone/>
                    <wp:docPr id="39"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9895" cy="4575175"/>
                            </a:xfrm>
                            <a:prstGeom prst="rect">
                              <a:avLst/>
                            </a:prstGeom>
                            <a:solidFill>
                              <a:schemeClr val="tx1">
                                <a:lumMod val="65000"/>
                                <a:lumOff val="35000"/>
                              </a:schemeClr>
                            </a:solidFill>
                            <a:ln w="19050">
                              <a:solidFill>
                                <a:schemeClr val="tx1">
                                  <a:lumMod val="65000"/>
                                  <a:lumOff val="35000"/>
                                </a:schemeClr>
                              </a:solidFill>
                              <a:miter lim="800000"/>
                              <a:headEnd/>
                              <a:tailEnd/>
                            </a:ln>
                          </wps:spPr>
                          <wps:txbx>
                            <w:txbxContent>
                              <w:bookmarkStart w:id="0" w:name="_GoBack"/>
                              <w:p w14:paraId="49742549" w14:textId="77777777" w:rsidR="00ED58A5" w:rsidRPr="00A811C5" w:rsidRDefault="00E170B4" w:rsidP="000B2B66">
                                <w:pPr>
                                  <w:pStyle w:val="af1"/>
                                  <w:ind w:left="1134"/>
                                  <w:jc w:val="right"/>
                                  <w:rPr>
                                    <w:color w:val="FFFFFF" w:themeColor="background1"/>
                                    <w:sz w:val="56"/>
                                    <w:szCs w:val="56"/>
                                  </w:rPr>
                                </w:pPr>
                                <w:sdt>
                                  <w:sdtPr>
                                    <w:rPr>
                                      <w:color w:val="FFFFFF" w:themeColor="background1"/>
                                      <w:sz w:val="56"/>
                                      <w:szCs w:val="56"/>
                                    </w:rPr>
                                    <w:alias w:val="Название"/>
                                    <w:id w:val="-1704864950"/>
                                    <w:dataBinding w:prefixMappings="xmlns:ns0='http://schemas.openxmlformats.org/package/2006/metadata/core-properties' xmlns:ns1='http://purl.org/dc/elements/1.1/'" w:xpath="/ns0:coreProperties[1]/ns1:title[1]" w:storeItemID="{6C3C8BC8-F283-45AE-878A-BAB7291924A1}"/>
                                    <w:text/>
                                  </w:sdtPr>
                                  <w:sdtEndPr/>
                                  <w:sdtContent>
                                    <w:r w:rsidR="00ED58A5" w:rsidRPr="00A811C5">
                                      <w:rPr>
                                        <w:color w:val="FFFFFF" w:themeColor="background1"/>
                                        <w:sz w:val="56"/>
                                        <w:szCs w:val="56"/>
                                      </w:rPr>
                                      <w:t>Аналитический отчет по результатам</w:t>
                                    </w:r>
                                  </w:sdtContent>
                                </w:sdt>
                                <w:r w:rsidR="00ED58A5" w:rsidRPr="00A811C5">
                                  <w:rPr>
                                    <w:color w:val="FFFFFF" w:themeColor="background1"/>
                                    <w:sz w:val="56"/>
                                    <w:szCs w:val="56"/>
                                  </w:rPr>
                                  <w:t xml:space="preserve"> сбора и обобщения информации о качестве условий осуществления образовательной деятельности организациями</w:t>
                                </w:r>
                                <w:r w:rsidR="00ED58A5">
                                  <w:rPr>
                                    <w:color w:val="FFFFFF" w:themeColor="background1"/>
                                    <w:sz w:val="56"/>
                                    <w:szCs w:val="56"/>
                                  </w:rPr>
                                  <w:t>,</w:t>
                                </w:r>
                                <w:r w:rsidR="00ED58A5" w:rsidRPr="00A811C5">
                                  <w:rPr>
                                    <w:color w:val="FFFFFF" w:themeColor="background1"/>
                                    <w:sz w:val="56"/>
                                    <w:szCs w:val="56"/>
                                  </w:rPr>
                                  <w:t xml:space="preserve"> </w:t>
                                </w:r>
                                <w:r w:rsidR="00ED58A5" w:rsidRPr="009D3A9F">
                                  <w:rPr>
                                    <w:color w:val="FFFFFF" w:themeColor="background1"/>
                                    <w:sz w:val="56"/>
                                    <w:szCs w:val="56"/>
                                  </w:rPr>
                                  <w:t>осуществляющими образовательную деятельность на территории Республики Дагестан</w:t>
                                </w:r>
                                <w:bookmarkEnd w:id="0"/>
                              </w:p>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xmlns:w15="http://schemas.microsoft.com/office/word/2012/wordml">
                <w:pict>
                  <v:rect w14:anchorId="12FD4496" id="Прямоугольник 16" o:spid="_x0000_s1031" style="position:absolute;left:0;text-align:left;margin-left:0;margin-top:0;width:533.85pt;height:360.25pt;z-index:251661312;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" o:allowincell="f" fillcolor="#5a5a5a [2109]" strokecolor="#5a5a5a [2109]" strokeweight="1.5pt">
                    <v:textbox style="mso-fit-shape-to-text:t" inset="14.4pt,,14.4pt">
                      <w:txbxContent>
                        <w:p w14:paraId="49742549" w14:textId="77777777" w:rsidR="00ED58A5" w:rsidRPr="00A811C5" w:rsidRDefault="00ED58A5" w:rsidP="000B2B66">
                          <w:pPr>
                            <w:pStyle w:val="af1"/>
                            <w:ind w:left="1134"/>
                            <w:jc w:val="right"/>
                            <w:rPr>
                              <w:color w:val="FFFFFF" w:themeColor="background1"/>
                              <w:sz w:val="56"/>
                              <w:szCs w:val="56"/>
                            </w:rPr>
                          </w:pPr>
                          <w:sdt>
                            <w:sdtPr>
                              <w:rPr>
                                <w:color w:val="FFFFFF" w:themeColor="background1"/>
                                <w:sz w:val="56"/>
                                <w:szCs w:val="56"/>
                              </w:rPr>
                              <w:alias w:val="Название"/>
                              <w:id w:val="-1704864950"/>
                              <w:dataBinding w:prefixMappings="xmlns:ns0='http://schemas.openxmlformats.org/package/2006/metadata/core-properties' xmlns:ns1='http://purl.org/dc/elements/1.1/'" w:xpath="/ns0:coreProperties[1]/ns1:title[1]" w:storeItemID="{6C3C8BC8-F283-45AE-878A-BAB7291924A1}"/>
                              <w:text/>
                            </w:sdtPr>
                            <w:sdtContent>
                              <w:r w:rsidRPr="00A811C5">
                                <w:rPr>
                                  <w:color w:val="FFFFFF" w:themeColor="background1"/>
                                  <w:sz w:val="56"/>
                                  <w:szCs w:val="56"/>
                                </w:rPr>
                                <w:t>Аналитический отчет по результатам</w:t>
                              </w:r>
                            </w:sdtContent>
                          </w:sdt>
                          <w:r w:rsidRPr="00A811C5">
                            <w:rPr>
                              <w:color w:val="FFFFFF" w:themeColor="background1"/>
                              <w:sz w:val="56"/>
                              <w:szCs w:val="56"/>
                            </w:rPr>
                            <w:t xml:space="preserve"> сбора и обобщения информации о качестве условий осуществления образовательной деятельности организациями</w:t>
                          </w:r>
                          <w:r>
                            <w:rPr>
                              <w:color w:val="FFFFFF" w:themeColor="background1"/>
                              <w:sz w:val="56"/>
                              <w:szCs w:val="56"/>
                            </w:rPr>
                            <w:t>,</w:t>
                          </w:r>
                          <w:r w:rsidRPr="00A811C5">
                            <w:rPr>
                              <w:color w:val="FFFFFF" w:themeColor="background1"/>
                              <w:sz w:val="56"/>
                              <w:szCs w:val="56"/>
                            </w:rPr>
                            <w:t xml:space="preserve"> </w:t>
                          </w:r>
                          <w:r w:rsidRPr="009D3A9F">
                            <w:rPr>
                              <w:color w:val="FFFFFF" w:themeColor="background1"/>
                              <w:sz w:val="56"/>
                              <w:szCs w:val="56"/>
                            </w:rPr>
                            <w:t>осуществляющими образовательную деятельность на территории Республики Дагестан</w:t>
                          </w:r>
                        </w:p>
                      </w:txbxContent>
                    </v:textbox>
                    <w10:wrap anchorx="page" anchory="page"/>
                  </v:rect>
                </w:pict>
              </mc:Fallback>
            </mc:AlternateContent>
          </w:r>
        </w:p>
        <w:p w14:paraId="1FB4639A" w14:textId="77777777" w:rsidR="00A86544" w:rsidRDefault="00A86544" w:rsidP="00A86544">
          <w:pPr>
            <w:spacing w:after="160" w:line="259" w:lineRule="auto"/>
            <w:ind w:firstLine="0"/>
            <w:jc w:val="left"/>
          </w:pPr>
          <w:r>
            <w:br w:type="page"/>
          </w:r>
        </w:p>
      </w:sdtContent>
    </w:sdt>
    <w:sdt>
      <w:sdtPr>
        <w:rPr>
          <w:rFonts w:ascii="Times New Roman" w:eastAsia="Times New Roman" w:hAnsi="Times New Roman" w:cs="Times New Roman"/>
          <w:color w:val="auto"/>
          <w:sz w:val="28"/>
          <w:szCs w:val="28"/>
        </w:rPr>
        <w:id w:val="1892536901"/>
        <w:docPartObj>
          <w:docPartGallery w:val="Table of Contents"/>
          <w:docPartUnique/>
        </w:docPartObj>
      </w:sdtPr>
      <w:sdtEndPr>
        <w:rPr>
          <w:b/>
          <w:bCs/>
          <w:sz w:val="24"/>
        </w:rPr>
      </w:sdtEndPr>
      <w:sdtContent>
        <w:p w14:paraId="665DCAC8" w14:textId="77777777" w:rsidR="00C029E1" w:rsidRPr="00B91213" w:rsidRDefault="00C029E1">
          <w:pPr>
            <w:pStyle w:val="af4"/>
            <w:rPr>
              <w:sz w:val="28"/>
              <w:szCs w:val="28"/>
            </w:rPr>
          </w:pPr>
          <w:r w:rsidRPr="00B91213">
            <w:rPr>
              <w:sz w:val="28"/>
              <w:szCs w:val="28"/>
            </w:rPr>
            <w:t>Оглавление</w:t>
          </w:r>
        </w:p>
        <w:p w14:paraId="37395191" w14:textId="77777777" w:rsidR="00C64651" w:rsidRDefault="0024520A">
          <w:pPr>
            <w:pStyle w:val="15"/>
            <w:tabs>
              <w:tab w:val="left" w:pos="1320"/>
              <w:tab w:val="right" w:leader="dot" w:pos="9344"/>
            </w:tabs>
            <w:rPr>
              <w:rFonts w:asciiTheme="minorHAnsi" w:eastAsiaTheme="minorEastAsia" w:hAnsiTheme="minorHAnsi" w:cstheme="minorBidi"/>
              <w:noProof/>
              <w:sz w:val="22"/>
              <w:szCs w:val="22"/>
            </w:rPr>
          </w:pPr>
          <w:r w:rsidRPr="00B91213">
            <w:fldChar w:fldCharType="begin"/>
          </w:r>
          <w:r w:rsidR="00C029E1" w:rsidRPr="00B91213">
            <w:instrText xml:space="preserve"> TOC \o "1-3" \h \z \u </w:instrText>
          </w:r>
          <w:r w:rsidRPr="00B91213">
            <w:fldChar w:fldCharType="separate"/>
          </w:r>
          <w:hyperlink w:anchor="_Toc112866285" w:history="1">
            <w:r w:rsidR="00C64651" w:rsidRPr="00EA206D">
              <w:rPr>
                <w:rStyle w:val="af3"/>
                <w:noProof/>
                <w14:scene3d>
                  <w14:camera w14:prst="orthographicFront"/>
                  <w14:lightRig w14:rig="threePt" w14:dir="t">
                    <w14:rot w14:lat="0" w14:lon="0" w14:rev="0"/>
                  </w14:lightRig>
                </w14:scene3d>
              </w:rPr>
              <w:t>1.</w:t>
            </w:r>
            <w:r w:rsidR="00C64651">
              <w:rPr>
                <w:rFonts w:asciiTheme="minorHAnsi" w:eastAsiaTheme="minorEastAsia" w:hAnsiTheme="minorHAnsi" w:cstheme="minorBidi"/>
                <w:noProof/>
                <w:sz w:val="22"/>
                <w:szCs w:val="22"/>
              </w:rPr>
              <w:tab/>
            </w:r>
            <w:r w:rsidR="00C64651" w:rsidRPr="00EA206D">
              <w:rPr>
                <w:rStyle w:val="af3"/>
                <w:noProof/>
              </w:rPr>
              <w:t>Методологический раздел</w:t>
            </w:r>
            <w:r w:rsidR="00C64651">
              <w:rPr>
                <w:noProof/>
                <w:webHidden/>
              </w:rPr>
              <w:tab/>
            </w:r>
            <w:r w:rsidR="00C64651">
              <w:rPr>
                <w:noProof/>
                <w:webHidden/>
              </w:rPr>
              <w:fldChar w:fldCharType="begin"/>
            </w:r>
            <w:r w:rsidR="00C64651">
              <w:rPr>
                <w:noProof/>
                <w:webHidden/>
              </w:rPr>
              <w:instrText xml:space="preserve"> PAGEREF _Toc112866285 \h </w:instrText>
            </w:r>
            <w:r w:rsidR="00C64651">
              <w:rPr>
                <w:noProof/>
                <w:webHidden/>
              </w:rPr>
            </w:r>
            <w:r w:rsidR="00C64651">
              <w:rPr>
                <w:noProof/>
                <w:webHidden/>
              </w:rPr>
              <w:fldChar w:fldCharType="separate"/>
            </w:r>
            <w:r w:rsidR="00C71B55">
              <w:rPr>
                <w:noProof/>
                <w:webHidden/>
              </w:rPr>
              <w:t>3</w:t>
            </w:r>
            <w:r w:rsidR="00C64651">
              <w:rPr>
                <w:noProof/>
                <w:webHidden/>
              </w:rPr>
              <w:fldChar w:fldCharType="end"/>
            </w:r>
          </w:hyperlink>
        </w:p>
        <w:p w14:paraId="2CFB0BA2" w14:textId="77777777" w:rsidR="00C64651" w:rsidRDefault="00E170B4">
          <w:pPr>
            <w:pStyle w:val="15"/>
            <w:tabs>
              <w:tab w:val="left" w:pos="1320"/>
              <w:tab w:val="right" w:leader="dot" w:pos="9344"/>
            </w:tabs>
            <w:rPr>
              <w:rFonts w:asciiTheme="minorHAnsi" w:eastAsiaTheme="minorEastAsia" w:hAnsiTheme="minorHAnsi" w:cstheme="minorBidi"/>
              <w:noProof/>
              <w:sz w:val="22"/>
              <w:szCs w:val="22"/>
            </w:rPr>
          </w:pPr>
          <w:hyperlink w:anchor="_Toc112866286" w:history="1">
            <w:r w:rsidR="00C64651" w:rsidRPr="00EA206D">
              <w:rPr>
                <w:rStyle w:val="af3"/>
                <w:noProof/>
                <w14:scene3d>
                  <w14:camera w14:prst="orthographicFront"/>
                  <w14:lightRig w14:rig="threePt" w14:dir="t">
                    <w14:rot w14:lat="0" w14:lon="0" w14:rev="0"/>
                  </w14:lightRig>
                </w14:scene3d>
              </w:rPr>
              <w:t>2.</w:t>
            </w:r>
            <w:r w:rsidR="00C64651">
              <w:rPr>
                <w:rFonts w:asciiTheme="minorHAnsi" w:eastAsiaTheme="minorEastAsia" w:hAnsiTheme="minorHAnsi" w:cstheme="minorBidi"/>
                <w:noProof/>
                <w:sz w:val="22"/>
                <w:szCs w:val="22"/>
              </w:rPr>
              <w:tab/>
            </w:r>
            <w:r w:rsidR="00C64651" w:rsidRPr="00EA206D">
              <w:rPr>
                <w:rStyle w:val="af3"/>
                <w:noProof/>
              </w:rPr>
              <w:t>Результаты проведения независимой оценки качества оказания услуг образовательными организациями</w:t>
            </w:r>
            <w:r w:rsidR="00C64651">
              <w:rPr>
                <w:noProof/>
                <w:webHidden/>
              </w:rPr>
              <w:tab/>
            </w:r>
            <w:r w:rsidR="00C64651">
              <w:rPr>
                <w:noProof/>
                <w:webHidden/>
              </w:rPr>
              <w:fldChar w:fldCharType="begin"/>
            </w:r>
            <w:r w:rsidR="00C64651">
              <w:rPr>
                <w:noProof/>
                <w:webHidden/>
              </w:rPr>
              <w:instrText xml:space="preserve"> PAGEREF _Toc112866286 \h </w:instrText>
            </w:r>
            <w:r w:rsidR="00C64651">
              <w:rPr>
                <w:noProof/>
                <w:webHidden/>
              </w:rPr>
            </w:r>
            <w:r w:rsidR="00C64651">
              <w:rPr>
                <w:noProof/>
                <w:webHidden/>
              </w:rPr>
              <w:fldChar w:fldCharType="separate"/>
            </w:r>
            <w:r w:rsidR="00C71B55">
              <w:rPr>
                <w:noProof/>
                <w:webHidden/>
              </w:rPr>
              <w:t>110</w:t>
            </w:r>
            <w:r w:rsidR="00C64651">
              <w:rPr>
                <w:noProof/>
                <w:webHidden/>
              </w:rPr>
              <w:fldChar w:fldCharType="end"/>
            </w:r>
          </w:hyperlink>
        </w:p>
        <w:p w14:paraId="35FA052B" w14:textId="77777777" w:rsidR="00C64651" w:rsidRDefault="00E170B4">
          <w:pPr>
            <w:pStyle w:val="23"/>
            <w:tabs>
              <w:tab w:val="right" w:leader="dot" w:pos="9344"/>
            </w:tabs>
            <w:rPr>
              <w:rFonts w:asciiTheme="minorHAnsi" w:eastAsiaTheme="minorEastAsia" w:hAnsiTheme="minorHAnsi" w:cstheme="minorBidi"/>
              <w:noProof/>
              <w:sz w:val="22"/>
              <w:szCs w:val="22"/>
              <w:lang w:val="ru-RU" w:bidi="ar-SA"/>
            </w:rPr>
          </w:pPr>
          <w:hyperlink w:anchor="_Toc112866287" w:history="1">
            <w:r w:rsidR="00C64651" w:rsidRPr="00EA206D">
              <w:rPr>
                <w:rStyle w:val="af3"/>
                <w:noProof/>
              </w:rPr>
              <w:t>2.1. Оценка по критерию «Открытость и доступность информации об организации»</w:t>
            </w:r>
            <w:r w:rsidR="00C64651">
              <w:rPr>
                <w:noProof/>
                <w:webHidden/>
              </w:rPr>
              <w:tab/>
            </w:r>
            <w:r w:rsidR="00C64651">
              <w:rPr>
                <w:noProof/>
                <w:webHidden/>
              </w:rPr>
              <w:fldChar w:fldCharType="begin"/>
            </w:r>
            <w:r w:rsidR="00C64651">
              <w:rPr>
                <w:noProof/>
                <w:webHidden/>
              </w:rPr>
              <w:instrText xml:space="preserve"> PAGEREF _Toc112866287 \h </w:instrText>
            </w:r>
            <w:r w:rsidR="00C64651">
              <w:rPr>
                <w:noProof/>
                <w:webHidden/>
              </w:rPr>
            </w:r>
            <w:r w:rsidR="00C64651">
              <w:rPr>
                <w:noProof/>
                <w:webHidden/>
              </w:rPr>
              <w:fldChar w:fldCharType="separate"/>
            </w:r>
            <w:r w:rsidR="00C71B55">
              <w:rPr>
                <w:noProof/>
                <w:webHidden/>
              </w:rPr>
              <w:t>110</w:t>
            </w:r>
            <w:r w:rsidR="00C64651">
              <w:rPr>
                <w:noProof/>
                <w:webHidden/>
              </w:rPr>
              <w:fldChar w:fldCharType="end"/>
            </w:r>
          </w:hyperlink>
        </w:p>
        <w:p w14:paraId="53A508C1" w14:textId="77777777" w:rsidR="00C64651" w:rsidRDefault="00E170B4">
          <w:pPr>
            <w:pStyle w:val="23"/>
            <w:tabs>
              <w:tab w:val="right" w:leader="dot" w:pos="9344"/>
            </w:tabs>
            <w:rPr>
              <w:rFonts w:asciiTheme="minorHAnsi" w:eastAsiaTheme="minorEastAsia" w:hAnsiTheme="minorHAnsi" w:cstheme="minorBidi"/>
              <w:noProof/>
              <w:sz w:val="22"/>
              <w:szCs w:val="22"/>
              <w:lang w:val="ru-RU" w:bidi="ar-SA"/>
            </w:rPr>
          </w:pPr>
          <w:hyperlink w:anchor="_Toc112866288" w:history="1">
            <w:r w:rsidR="00C64651" w:rsidRPr="00EA206D">
              <w:rPr>
                <w:rStyle w:val="af3"/>
                <w:noProof/>
              </w:rPr>
              <w:t>2.2. Оценка по критерию «Комфортность условий предоставления услуг»</w:t>
            </w:r>
            <w:r w:rsidR="00C64651">
              <w:rPr>
                <w:noProof/>
                <w:webHidden/>
              </w:rPr>
              <w:tab/>
            </w:r>
            <w:r w:rsidR="00C64651">
              <w:rPr>
                <w:noProof/>
                <w:webHidden/>
              </w:rPr>
              <w:fldChar w:fldCharType="begin"/>
            </w:r>
            <w:r w:rsidR="00C64651">
              <w:rPr>
                <w:noProof/>
                <w:webHidden/>
              </w:rPr>
              <w:instrText xml:space="preserve"> PAGEREF _Toc112866288 \h </w:instrText>
            </w:r>
            <w:r w:rsidR="00C64651">
              <w:rPr>
                <w:noProof/>
                <w:webHidden/>
              </w:rPr>
            </w:r>
            <w:r w:rsidR="00C64651">
              <w:rPr>
                <w:noProof/>
                <w:webHidden/>
              </w:rPr>
              <w:fldChar w:fldCharType="separate"/>
            </w:r>
            <w:r w:rsidR="00C71B55">
              <w:rPr>
                <w:noProof/>
                <w:webHidden/>
              </w:rPr>
              <w:t>218</w:t>
            </w:r>
            <w:r w:rsidR="00C64651">
              <w:rPr>
                <w:noProof/>
                <w:webHidden/>
              </w:rPr>
              <w:fldChar w:fldCharType="end"/>
            </w:r>
          </w:hyperlink>
        </w:p>
        <w:p w14:paraId="7D4DAE8C" w14:textId="77777777" w:rsidR="00C64651" w:rsidRDefault="00E170B4">
          <w:pPr>
            <w:pStyle w:val="23"/>
            <w:tabs>
              <w:tab w:val="right" w:leader="dot" w:pos="9344"/>
            </w:tabs>
            <w:rPr>
              <w:rFonts w:asciiTheme="minorHAnsi" w:eastAsiaTheme="minorEastAsia" w:hAnsiTheme="minorHAnsi" w:cstheme="minorBidi"/>
              <w:noProof/>
              <w:sz w:val="22"/>
              <w:szCs w:val="22"/>
              <w:lang w:val="ru-RU" w:bidi="ar-SA"/>
            </w:rPr>
          </w:pPr>
          <w:hyperlink w:anchor="_Toc112866289" w:history="1">
            <w:r w:rsidR="00C64651" w:rsidRPr="00EA206D">
              <w:rPr>
                <w:rStyle w:val="af3"/>
                <w:noProof/>
                <w:lang w:eastAsia="zh-CN"/>
              </w:rPr>
              <w:t>2.3. Оценка по критерию «Доступность услуг для инвалидов»</w:t>
            </w:r>
            <w:r w:rsidR="00C64651">
              <w:rPr>
                <w:noProof/>
                <w:webHidden/>
              </w:rPr>
              <w:tab/>
            </w:r>
            <w:r w:rsidR="00C64651">
              <w:rPr>
                <w:noProof/>
                <w:webHidden/>
              </w:rPr>
              <w:fldChar w:fldCharType="begin"/>
            </w:r>
            <w:r w:rsidR="00C64651">
              <w:rPr>
                <w:noProof/>
                <w:webHidden/>
              </w:rPr>
              <w:instrText xml:space="preserve"> PAGEREF _Toc112866289 \h </w:instrText>
            </w:r>
            <w:r w:rsidR="00C64651">
              <w:rPr>
                <w:noProof/>
                <w:webHidden/>
              </w:rPr>
            </w:r>
            <w:r w:rsidR="00C64651">
              <w:rPr>
                <w:noProof/>
                <w:webHidden/>
              </w:rPr>
              <w:fldChar w:fldCharType="separate"/>
            </w:r>
            <w:r w:rsidR="00C71B55">
              <w:rPr>
                <w:noProof/>
                <w:webHidden/>
              </w:rPr>
              <w:t>297</w:t>
            </w:r>
            <w:r w:rsidR="00C64651">
              <w:rPr>
                <w:noProof/>
                <w:webHidden/>
              </w:rPr>
              <w:fldChar w:fldCharType="end"/>
            </w:r>
          </w:hyperlink>
        </w:p>
        <w:p w14:paraId="282E3A48" w14:textId="77777777" w:rsidR="00C64651" w:rsidRDefault="00E170B4">
          <w:pPr>
            <w:pStyle w:val="23"/>
            <w:tabs>
              <w:tab w:val="right" w:leader="dot" w:pos="9344"/>
            </w:tabs>
            <w:rPr>
              <w:rFonts w:asciiTheme="minorHAnsi" w:eastAsiaTheme="minorEastAsia" w:hAnsiTheme="minorHAnsi" w:cstheme="minorBidi"/>
              <w:noProof/>
              <w:sz w:val="22"/>
              <w:szCs w:val="22"/>
              <w:lang w:val="ru-RU" w:bidi="ar-SA"/>
            </w:rPr>
          </w:pPr>
          <w:hyperlink w:anchor="_Toc112866290" w:history="1">
            <w:r w:rsidR="00C64651" w:rsidRPr="00EA206D">
              <w:rPr>
                <w:rStyle w:val="af3"/>
                <w:noProof/>
                <w:lang w:eastAsia="zh-CN"/>
              </w:rPr>
              <w:t>2.4. Оценка по критерию «Доброжелательность, вежливость работников организации»</w:t>
            </w:r>
            <w:r w:rsidR="00C64651">
              <w:rPr>
                <w:noProof/>
                <w:webHidden/>
              </w:rPr>
              <w:tab/>
            </w:r>
            <w:r w:rsidR="00C64651">
              <w:rPr>
                <w:noProof/>
                <w:webHidden/>
              </w:rPr>
              <w:fldChar w:fldCharType="begin"/>
            </w:r>
            <w:r w:rsidR="00C64651">
              <w:rPr>
                <w:noProof/>
                <w:webHidden/>
              </w:rPr>
              <w:instrText xml:space="preserve"> PAGEREF _Toc112866290 \h </w:instrText>
            </w:r>
            <w:r w:rsidR="00C64651">
              <w:rPr>
                <w:noProof/>
                <w:webHidden/>
              </w:rPr>
            </w:r>
            <w:r w:rsidR="00C64651">
              <w:rPr>
                <w:noProof/>
                <w:webHidden/>
              </w:rPr>
              <w:fldChar w:fldCharType="separate"/>
            </w:r>
            <w:r w:rsidR="00C71B55">
              <w:rPr>
                <w:noProof/>
                <w:webHidden/>
              </w:rPr>
              <w:t>405</w:t>
            </w:r>
            <w:r w:rsidR="00C64651">
              <w:rPr>
                <w:noProof/>
                <w:webHidden/>
              </w:rPr>
              <w:fldChar w:fldCharType="end"/>
            </w:r>
          </w:hyperlink>
        </w:p>
        <w:p w14:paraId="107E94BB" w14:textId="77777777" w:rsidR="00C64651" w:rsidRDefault="00E170B4">
          <w:pPr>
            <w:pStyle w:val="23"/>
            <w:tabs>
              <w:tab w:val="right" w:leader="dot" w:pos="9344"/>
            </w:tabs>
            <w:rPr>
              <w:rFonts w:asciiTheme="minorHAnsi" w:eastAsiaTheme="minorEastAsia" w:hAnsiTheme="minorHAnsi" w:cstheme="minorBidi"/>
              <w:noProof/>
              <w:sz w:val="22"/>
              <w:szCs w:val="22"/>
              <w:lang w:val="ru-RU" w:bidi="ar-SA"/>
            </w:rPr>
          </w:pPr>
          <w:hyperlink w:anchor="_Toc112866291" w:history="1">
            <w:r w:rsidR="00C64651" w:rsidRPr="00EA206D">
              <w:rPr>
                <w:rStyle w:val="af3"/>
                <w:noProof/>
                <w:lang w:eastAsia="zh-CN"/>
              </w:rPr>
              <w:t>2.5. Оценка по критерию «Удовлетворенность условиями оказания услуг»</w:t>
            </w:r>
            <w:r w:rsidR="00C64651">
              <w:rPr>
                <w:noProof/>
                <w:webHidden/>
              </w:rPr>
              <w:tab/>
            </w:r>
            <w:r w:rsidR="00C64651">
              <w:rPr>
                <w:noProof/>
                <w:webHidden/>
              </w:rPr>
              <w:fldChar w:fldCharType="begin"/>
            </w:r>
            <w:r w:rsidR="00C64651">
              <w:rPr>
                <w:noProof/>
                <w:webHidden/>
              </w:rPr>
              <w:instrText xml:space="preserve"> PAGEREF _Toc112866291 \h </w:instrText>
            </w:r>
            <w:r w:rsidR="00C64651">
              <w:rPr>
                <w:noProof/>
                <w:webHidden/>
              </w:rPr>
            </w:r>
            <w:r w:rsidR="00C64651">
              <w:rPr>
                <w:noProof/>
                <w:webHidden/>
              </w:rPr>
              <w:fldChar w:fldCharType="separate"/>
            </w:r>
            <w:r w:rsidR="00C71B55">
              <w:rPr>
                <w:noProof/>
                <w:webHidden/>
              </w:rPr>
              <w:t>510</w:t>
            </w:r>
            <w:r w:rsidR="00C64651">
              <w:rPr>
                <w:noProof/>
                <w:webHidden/>
              </w:rPr>
              <w:fldChar w:fldCharType="end"/>
            </w:r>
          </w:hyperlink>
        </w:p>
        <w:p w14:paraId="631C82BA" w14:textId="77777777" w:rsidR="00C64651" w:rsidRDefault="00E170B4">
          <w:pPr>
            <w:pStyle w:val="23"/>
            <w:tabs>
              <w:tab w:val="left" w:pos="1540"/>
              <w:tab w:val="right" w:leader="dot" w:pos="9344"/>
            </w:tabs>
            <w:rPr>
              <w:rFonts w:asciiTheme="minorHAnsi" w:eastAsiaTheme="minorEastAsia" w:hAnsiTheme="minorHAnsi" w:cstheme="minorBidi"/>
              <w:noProof/>
              <w:sz w:val="22"/>
              <w:szCs w:val="22"/>
              <w:lang w:val="ru-RU" w:bidi="ar-SA"/>
            </w:rPr>
          </w:pPr>
          <w:hyperlink w:anchor="_Toc112866292" w:history="1">
            <w:r w:rsidR="00C64651" w:rsidRPr="00EA206D">
              <w:rPr>
                <w:rStyle w:val="af3"/>
                <w:noProof/>
                <w:lang w:eastAsia="zh-CN"/>
              </w:rPr>
              <w:t>2.6</w:t>
            </w:r>
            <w:r w:rsidR="00C64651">
              <w:rPr>
                <w:rFonts w:asciiTheme="minorHAnsi" w:eastAsiaTheme="minorEastAsia" w:hAnsiTheme="minorHAnsi" w:cstheme="minorBidi"/>
                <w:noProof/>
                <w:sz w:val="22"/>
                <w:szCs w:val="22"/>
                <w:lang w:val="ru-RU" w:bidi="ar-SA"/>
              </w:rPr>
              <w:tab/>
            </w:r>
            <w:r w:rsidR="00C64651" w:rsidRPr="00EA206D">
              <w:rPr>
                <w:rStyle w:val="af3"/>
                <w:noProof/>
                <w:lang w:eastAsia="zh-CN"/>
              </w:rPr>
              <w:t xml:space="preserve">Итоговая </w:t>
            </w:r>
            <w:r w:rsidR="00C64651" w:rsidRPr="00EA206D">
              <w:rPr>
                <w:rStyle w:val="af3"/>
                <w:noProof/>
              </w:rPr>
              <w:t>оценка</w:t>
            </w:r>
            <w:r w:rsidR="00C64651" w:rsidRPr="00EA206D">
              <w:rPr>
                <w:rStyle w:val="af3"/>
                <w:noProof/>
                <w:lang w:eastAsia="zh-CN"/>
              </w:rPr>
              <w:t xml:space="preserve"> качества условий оказания услуг образовательными организациями</w:t>
            </w:r>
            <w:r w:rsidR="00C64651">
              <w:rPr>
                <w:noProof/>
                <w:webHidden/>
              </w:rPr>
              <w:tab/>
            </w:r>
            <w:r w:rsidR="00C64651">
              <w:rPr>
                <w:noProof/>
                <w:webHidden/>
              </w:rPr>
              <w:fldChar w:fldCharType="begin"/>
            </w:r>
            <w:r w:rsidR="00C64651">
              <w:rPr>
                <w:noProof/>
                <w:webHidden/>
              </w:rPr>
              <w:instrText xml:space="preserve"> PAGEREF _Toc112866292 \h </w:instrText>
            </w:r>
            <w:r w:rsidR="00C64651">
              <w:rPr>
                <w:noProof/>
                <w:webHidden/>
              </w:rPr>
            </w:r>
            <w:r w:rsidR="00C64651">
              <w:rPr>
                <w:noProof/>
                <w:webHidden/>
              </w:rPr>
              <w:fldChar w:fldCharType="separate"/>
            </w:r>
            <w:r w:rsidR="00C71B55">
              <w:rPr>
                <w:noProof/>
                <w:webHidden/>
              </w:rPr>
              <w:t>615</w:t>
            </w:r>
            <w:r w:rsidR="00C64651">
              <w:rPr>
                <w:noProof/>
                <w:webHidden/>
              </w:rPr>
              <w:fldChar w:fldCharType="end"/>
            </w:r>
          </w:hyperlink>
        </w:p>
        <w:p w14:paraId="57D00DA2" w14:textId="77777777" w:rsidR="00C64651" w:rsidRDefault="00E170B4">
          <w:pPr>
            <w:pStyle w:val="15"/>
            <w:tabs>
              <w:tab w:val="left" w:pos="1320"/>
              <w:tab w:val="right" w:leader="dot" w:pos="9344"/>
            </w:tabs>
            <w:rPr>
              <w:rFonts w:asciiTheme="minorHAnsi" w:eastAsiaTheme="minorEastAsia" w:hAnsiTheme="minorHAnsi" w:cstheme="minorBidi"/>
              <w:noProof/>
              <w:sz w:val="22"/>
              <w:szCs w:val="22"/>
            </w:rPr>
          </w:pPr>
          <w:hyperlink w:anchor="_Toc112866293" w:history="1">
            <w:r w:rsidR="00C64651" w:rsidRPr="00EA206D">
              <w:rPr>
                <w:rStyle w:val="af3"/>
                <w:noProof/>
                <w14:scene3d>
                  <w14:camera w14:prst="orthographicFront"/>
                  <w14:lightRig w14:rig="threePt" w14:dir="t">
                    <w14:rot w14:lat="0" w14:lon="0" w14:rev="0"/>
                  </w14:lightRig>
                </w14:scene3d>
              </w:rPr>
              <w:t>3.</w:t>
            </w:r>
            <w:r w:rsidR="00C64651">
              <w:rPr>
                <w:rFonts w:asciiTheme="minorHAnsi" w:eastAsiaTheme="minorEastAsia" w:hAnsiTheme="minorHAnsi" w:cstheme="minorBidi"/>
                <w:noProof/>
                <w:sz w:val="22"/>
                <w:szCs w:val="22"/>
              </w:rPr>
              <w:tab/>
            </w:r>
            <w:r w:rsidR="00C64651" w:rsidRPr="00EA206D">
              <w:rPr>
                <w:rStyle w:val="af3"/>
                <w:noProof/>
              </w:rPr>
              <w:t>Анализ отзывов и предложений получателей услуг. Выводы и предложения по результатам проведения независимой оценки качества оказания услуг образовательными организациями</w:t>
            </w:r>
            <w:r w:rsidR="00C64651">
              <w:rPr>
                <w:noProof/>
                <w:webHidden/>
              </w:rPr>
              <w:tab/>
            </w:r>
            <w:r w:rsidR="00C64651">
              <w:rPr>
                <w:noProof/>
                <w:webHidden/>
              </w:rPr>
              <w:fldChar w:fldCharType="begin"/>
            </w:r>
            <w:r w:rsidR="00C64651">
              <w:rPr>
                <w:noProof/>
                <w:webHidden/>
              </w:rPr>
              <w:instrText xml:space="preserve"> PAGEREF _Toc112866293 \h </w:instrText>
            </w:r>
            <w:r w:rsidR="00C64651">
              <w:rPr>
                <w:noProof/>
                <w:webHidden/>
              </w:rPr>
            </w:r>
            <w:r w:rsidR="00C64651">
              <w:rPr>
                <w:noProof/>
                <w:webHidden/>
              </w:rPr>
              <w:fldChar w:fldCharType="separate"/>
            </w:r>
            <w:r w:rsidR="00C71B55">
              <w:rPr>
                <w:noProof/>
                <w:webHidden/>
              </w:rPr>
              <w:t>646</w:t>
            </w:r>
            <w:r w:rsidR="00C64651">
              <w:rPr>
                <w:noProof/>
                <w:webHidden/>
              </w:rPr>
              <w:fldChar w:fldCharType="end"/>
            </w:r>
          </w:hyperlink>
        </w:p>
        <w:p w14:paraId="63A7E78D" w14:textId="77777777" w:rsidR="00C64651" w:rsidRDefault="00E170B4">
          <w:pPr>
            <w:pStyle w:val="15"/>
            <w:tabs>
              <w:tab w:val="right" w:leader="dot" w:pos="9344"/>
            </w:tabs>
            <w:rPr>
              <w:rFonts w:asciiTheme="minorHAnsi" w:eastAsiaTheme="minorEastAsia" w:hAnsiTheme="minorHAnsi" w:cstheme="minorBidi"/>
              <w:noProof/>
              <w:sz w:val="22"/>
              <w:szCs w:val="22"/>
            </w:rPr>
          </w:pPr>
          <w:hyperlink w:anchor="_Toc112866294" w:history="1">
            <w:r w:rsidR="00C64651" w:rsidRPr="00EA206D">
              <w:rPr>
                <w:rStyle w:val="af3"/>
                <w:noProof/>
                <w:lang w:eastAsia="zh-CN"/>
              </w:rPr>
              <w:t>Приложение 1. Рабочие карты</w:t>
            </w:r>
            <w:r w:rsidR="00C64651">
              <w:rPr>
                <w:noProof/>
                <w:webHidden/>
              </w:rPr>
              <w:tab/>
            </w:r>
            <w:r w:rsidR="00C64651">
              <w:rPr>
                <w:noProof/>
                <w:webHidden/>
              </w:rPr>
              <w:fldChar w:fldCharType="begin"/>
            </w:r>
            <w:r w:rsidR="00C64651">
              <w:rPr>
                <w:noProof/>
                <w:webHidden/>
              </w:rPr>
              <w:instrText xml:space="preserve"> PAGEREF _Toc112866294 \h </w:instrText>
            </w:r>
            <w:r w:rsidR="00C64651">
              <w:rPr>
                <w:noProof/>
                <w:webHidden/>
              </w:rPr>
            </w:r>
            <w:r w:rsidR="00C64651">
              <w:rPr>
                <w:noProof/>
                <w:webHidden/>
              </w:rPr>
              <w:fldChar w:fldCharType="separate"/>
            </w:r>
            <w:r w:rsidR="00C71B55">
              <w:rPr>
                <w:noProof/>
                <w:webHidden/>
              </w:rPr>
              <w:t>1103</w:t>
            </w:r>
            <w:r w:rsidR="00C64651">
              <w:rPr>
                <w:noProof/>
                <w:webHidden/>
              </w:rPr>
              <w:fldChar w:fldCharType="end"/>
            </w:r>
          </w:hyperlink>
        </w:p>
        <w:p w14:paraId="3B6AF50C" w14:textId="77777777" w:rsidR="00C64651" w:rsidRDefault="00E170B4">
          <w:pPr>
            <w:pStyle w:val="23"/>
            <w:tabs>
              <w:tab w:val="right" w:leader="dot" w:pos="9344"/>
            </w:tabs>
            <w:rPr>
              <w:rFonts w:asciiTheme="minorHAnsi" w:eastAsiaTheme="minorEastAsia" w:hAnsiTheme="minorHAnsi" w:cstheme="minorBidi"/>
              <w:noProof/>
              <w:sz w:val="22"/>
              <w:szCs w:val="22"/>
              <w:lang w:val="ru-RU" w:bidi="ar-SA"/>
            </w:rPr>
          </w:pPr>
          <w:hyperlink w:anchor="_Toc112866295" w:history="1">
            <w:r w:rsidR="00C64651" w:rsidRPr="00EA206D">
              <w:rPr>
                <w:rStyle w:val="af3"/>
                <w:noProof/>
                <w:lang w:eastAsia="zh-CN"/>
              </w:rPr>
              <w:t>Рабочие карты для организаций дошкольного образования</w:t>
            </w:r>
            <w:r w:rsidR="00C64651">
              <w:rPr>
                <w:noProof/>
                <w:webHidden/>
              </w:rPr>
              <w:tab/>
            </w:r>
            <w:r w:rsidR="00C64651">
              <w:rPr>
                <w:noProof/>
                <w:webHidden/>
              </w:rPr>
              <w:fldChar w:fldCharType="begin"/>
            </w:r>
            <w:r w:rsidR="00C64651">
              <w:rPr>
                <w:noProof/>
                <w:webHidden/>
              </w:rPr>
              <w:instrText xml:space="preserve"> PAGEREF _Toc112866295 \h </w:instrText>
            </w:r>
            <w:r w:rsidR="00C64651">
              <w:rPr>
                <w:noProof/>
                <w:webHidden/>
              </w:rPr>
            </w:r>
            <w:r w:rsidR="00C64651">
              <w:rPr>
                <w:noProof/>
                <w:webHidden/>
              </w:rPr>
              <w:fldChar w:fldCharType="separate"/>
            </w:r>
            <w:r w:rsidR="00C71B55">
              <w:rPr>
                <w:noProof/>
                <w:webHidden/>
              </w:rPr>
              <w:t>1103</w:t>
            </w:r>
            <w:r w:rsidR="00C64651">
              <w:rPr>
                <w:noProof/>
                <w:webHidden/>
              </w:rPr>
              <w:fldChar w:fldCharType="end"/>
            </w:r>
          </w:hyperlink>
        </w:p>
        <w:p w14:paraId="1147AB9F" w14:textId="77777777" w:rsidR="00C64651" w:rsidRDefault="00E170B4">
          <w:pPr>
            <w:pStyle w:val="23"/>
            <w:tabs>
              <w:tab w:val="right" w:leader="dot" w:pos="9344"/>
            </w:tabs>
            <w:rPr>
              <w:rFonts w:asciiTheme="minorHAnsi" w:eastAsiaTheme="minorEastAsia" w:hAnsiTheme="minorHAnsi" w:cstheme="minorBidi"/>
              <w:noProof/>
              <w:sz w:val="22"/>
              <w:szCs w:val="22"/>
              <w:lang w:val="ru-RU" w:bidi="ar-SA"/>
            </w:rPr>
          </w:pPr>
          <w:hyperlink w:anchor="_Toc112866296" w:history="1">
            <w:r w:rsidR="00C64651" w:rsidRPr="00EA206D">
              <w:rPr>
                <w:rStyle w:val="af3"/>
                <w:noProof/>
                <w:lang w:eastAsia="zh-CN"/>
              </w:rPr>
              <w:t>Рабочие карты для общеобразовательных организаций</w:t>
            </w:r>
            <w:r w:rsidR="00C64651">
              <w:rPr>
                <w:noProof/>
                <w:webHidden/>
              </w:rPr>
              <w:tab/>
            </w:r>
            <w:r w:rsidR="00C64651">
              <w:rPr>
                <w:noProof/>
                <w:webHidden/>
              </w:rPr>
              <w:fldChar w:fldCharType="begin"/>
            </w:r>
            <w:r w:rsidR="00C64651">
              <w:rPr>
                <w:noProof/>
                <w:webHidden/>
              </w:rPr>
              <w:instrText xml:space="preserve"> PAGEREF _Toc112866296 \h </w:instrText>
            </w:r>
            <w:r w:rsidR="00C64651">
              <w:rPr>
                <w:noProof/>
                <w:webHidden/>
              </w:rPr>
            </w:r>
            <w:r w:rsidR="00C64651">
              <w:rPr>
                <w:noProof/>
                <w:webHidden/>
              </w:rPr>
              <w:fldChar w:fldCharType="separate"/>
            </w:r>
            <w:r w:rsidR="00C71B55">
              <w:rPr>
                <w:noProof/>
                <w:webHidden/>
              </w:rPr>
              <w:t>1114</w:t>
            </w:r>
            <w:r w:rsidR="00C64651">
              <w:rPr>
                <w:noProof/>
                <w:webHidden/>
              </w:rPr>
              <w:fldChar w:fldCharType="end"/>
            </w:r>
          </w:hyperlink>
        </w:p>
        <w:p w14:paraId="058FB993" w14:textId="77777777" w:rsidR="00C64651" w:rsidRDefault="00E170B4">
          <w:pPr>
            <w:pStyle w:val="23"/>
            <w:tabs>
              <w:tab w:val="right" w:leader="dot" w:pos="9344"/>
            </w:tabs>
            <w:rPr>
              <w:rFonts w:asciiTheme="minorHAnsi" w:eastAsiaTheme="minorEastAsia" w:hAnsiTheme="minorHAnsi" w:cstheme="minorBidi"/>
              <w:noProof/>
              <w:sz w:val="22"/>
              <w:szCs w:val="22"/>
              <w:lang w:val="ru-RU" w:bidi="ar-SA"/>
            </w:rPr>
          </w:pPr>
          <w:hyperlink w:anchor="_Toc112866297" w:history="1">
            <w:r w:rsidR="00C64651" w:rsidRPr="00EA206D">
              <w:rPr>
                <w:rStyle w:val="af3"/>
                <w:noProof/>
                <w:lang w:eastAsia="zh-CN"/>
              </w:rPr>
              <w:t>Рабочие карты для организаций дополнительного образования</w:t>
            </w:r>
            <w:r w:rsidR="00C64651">
              <w:rPr>
                <w:noProof/>
                <w:webHidden/>
              </w:rPr>
              <w:tab/>
            </w:r>
            <w:r w:rsidR="00C64651">
              <w:rPr>
                <w:noProof/>
                <w:webHidden/>
              </w:rPr>
              <w:fldChar w:fldCharType="begin"/>
            </w:r>
            <w:r w:rsidR="00C64651">
              <w:rPr>
                <w:noProof/>
                <w:webHidden/>
              </w:rPr>
              <w:instrText xml:space="preserve"> PAGEREF _Toc112866297 \h </w:instrText>
            </w:r>
            <w:r w:rsidR="00C64651">
              <w:rPr>
                <w:noProof/>
                <w:webHidden/>
              </w:rPr>
            </w:r>
            <w:r w:rsidR="00C64651">
              <w:rPr>
                <w:noProof/>
                <w:webHidden/>
              </w:rPr>
              <w:fldChar w:fldCharType="separate"/>
            </w:r>
            <w:r w:rsidR="00C71B55">
              <w:rPr>
                <w:noProof/>
                <w:webHidden/>
              </w:rPr>
              <w:t>1124</w:t>
            </w:r>
            <w:r w:rsidR="00C64651">
              <w:rPr>
                <w:noProof/>
                <w:webHidden/>
              </w:rPr>
              <w:fldChar w:fldCharType="end"/>
            </w:r>
          </w:hyperlink>
        </w:p>
        <w:p w14:paraId="75CEE277" w14:textId="77777777" w:rsidR="00C64651" w:rsidRDefault="00E170B4">
          <w:pPr>
            <w:pStyle w:val="15"/>
            <w:tabs>
              <w:tab w:val="right" w:leader="dot" w:pos="9344"/>
            </w:tabs>
            <w:rPr>
              <w:rFonts w:asciiTheme="minorHAnsi" w:eastAsiaTheme="minorEastAsia" w:hAnsiTheme="minorHAnsi" w:cstheme="minorBidi"/>
              <w:noProof/>
              <w:sz w:val="22"/>
              <w:szCs w:val="22"/>
            </w:rPr>
          </w:pPr>
          <w:hyperlink w:anchor="_Toc112866298" w:history="1">
            <w:r w:rsidR="00C64651">
              <w:rPr>
                <w:rStyle w:val="af3"/>
                <w:rFonts w:eastAsia="Calibri"/>
                <w:noProof/>
                <w:lang w:eastAsia="zh-CN"/>
              </w:rPr>
              <w:t>Приложение 2</w:t>
            </w:r>
            <w:r w:rsidR="00C64651" w:rsidRPr="00EA206D">
              <w:rPr>
                <w:rStyle w:val="af3"/>
                <w:rFonts w:eastAsia="Calibri"/>
                <w:noProof/>
                <w:lang w:eastAsia="zh-CN"/>
              </w:rPr>
              <w:t>. Анкета опроса получателей услуг</w:t>
            </w:r>
            <w:r w:rsidR="00C64651">
              <w:rPr>
                <w:noProof/>
                <w:webHidden/>
              </w:rPr>
              <w:tab/>
            </w:r>
            <w:r w:rsidR="00C64651">
              <w:rPr>
                <w:noProof/>
                <w:webHidden/>
              </w:rPr>
              <w:fldChar w:fldCharType="begin"/>
            </w:r>
            <w:r w:rsidR="00C64651">
              <w:rPr>
                <w:noProof/>
                <w:webHidden/>
              </w:rPr>
              <w:instrText xml:space="preserve"> PAGEREF _Toc112866298 \h </w:instrText>
            </w:r>
            <w:r w:rsidR="00C64651">
              <w:rPr>
                <w:noProof/>
                <w:webHidden/>
              </w:rPr>
            </w:r>
            <w:r w:rsidR="00C64651">
              <w:rPr>
                <w:noProof/>
                <w:webHidden/>
              </w:rPr>
              <w:fldChar w:fldCharType="separate"/>
            </w:r>
            <w:r w:rsidR="00C71B55">
              <w:rPr>
                <w:noProof/>
                <w:webHidden/>
              </w:rPr>
              <w:t>1134</w:t>
            </w:r>
            <w:r w:rsidR="00C64651">
              <w:rPr>
                <w:noProof/>
                <w:webHidden/>
              </w:rPr>
              <w:fldChar w:fldCharType="end"/>
            </w:r>
          </w:hyperlink>
        </w:p>
        <w:p w14:paraId="1CD2D390" w14:textId="77777777" w:rsidR="00C029E1" w:rsidRDefault="0024520A">
          <w:r w:rsidRPr="00B91213">
            <w:rPr>
              <w:b/>
              <w:bCs/>
            </w:rPr>
            <w:fldChar w:fldCharType="end"/>
          </w:r>
        </w:p>
      </w:sdtContent>
    </w:sdt>
    <w:p w14:paraId="5F0AF72E" w14:textId="77777777" w:rsidR="00C029E1" w:rsidRDefault="00C029E1">
      <w:pPr>
        <w:spacing w:after="160" w:line="259" w:lineRule="auto"/>
        <w:rPr>
          <w:rFonts w:asciiTheme="majorHAnsi" w:eastAsiaTheme="majorEastAsia" w:hAnsiTheme="majorHAnsi" w:cstheme="majorBidi"/>
          <w:b/>
          <w:caps/>
          <w:color w:val="2E74B5"/>
          <w:sz w:val="36"/>
          <w:szCs w:val="32"/>
        </w:rPr>
      </w:pPr>
      <w:r>
        <w:br w:type="page"/>
      </w:r>
    </w:p>
    <w:p w14:paraId="42B97E92" w14:textId="77777777" w:rsidR="00DD641C" w:rsidRPr="004A7137" w:rsidRDefault="000B2B66" w:rsidP="00F90910">
      <w:pPr>
        <w:pStyle w:val="1"/>
      </w:pPr>
      <w:bookmarkStart w:id="1" w:name="_Toc112866285"/>
      <w:r>
        <w:t>Методологический раздел</w:t>
      </w:r>
      <w:bookmarkEnd w:id="1"/>
    </w:p>
    <w:p w14:paraId="61397F3A" w14:textId="77777777" w:rsidR="000B2B66" w:rsidRPr="00EE1718" w:rsidRDefault="000B2B66" w:rsidP="000B2B66">
      <w:pPr>
        <w:spacing w:after="160"/>
        <w:ind w:firstLine="567"/>
        <w:rPr>
          <w:rFonts w:eastAsia="Calibri"/>
          <w:b/>
          <w:szCs w:val="22"/>
          <w:u w:val="single"/>
        </w:rPr>
      </w:pPr>
      <w:r w:rsidRPr="00EE1718">
        <w:rPr>
          <w:rFonts w:eastAsia="Calibri"/>
          <w:b/>
          <w:szCs w:val="22"/>
          <w:u w:val="single"/>
        </w:rPr>
        <w:t>Основание для проведения независимой оценки качества</w:t>
      </w:r>
      <w:r w:rsidR="00641B2A">
        <w:rPr>
          <w:rFonts w:eastAsia="Calibri"/>
          <w:b/>
          <w:szCs w:val="22"/>
          <w:u w:val="single"/>
        </w:rPr>
        <w:t xml:space="preserve"> оказания услуг</w:t>
      </w:r>
      <w:r w:rsidR="00EE1718" w:rsidRPr="00EE1718">
        <w:rPr>
          <w:rFonts w:eastAsia="Calibri"/>
          <w:b/>
          <w:szCs w:val="22"/>
          <w:u w:val="single"/>
        </w:rPr>
        <w:t xml:space="preserve"> образовательными организациями</w:t>
      </w:r>
      <w:r w:rsidR="00105D82">
        <w:rPr>
          <w:rFonts w:eastAsia="Calibri"/>
          <w:b/>
          <w:szCs w:val="22"/>
          <w:u w:val="single"/>
        </w:rPr>
        <w:t xml:space="preserve"> Республики Дагестан</w:t>
      </w:r>
    </w:p>
    <w:p w14:paraId="75D2CC41" w14:textId="77777777" w:rsidR="009D3A9F" w:rsidRPr="007377F4" w:rsidRDefault="009D3A9F" w:rsidP="00702D66">
      <w:pPr>
        <w:pStyle w:val="a8"/>
        <w:numPr>
          <w:ilvl w:val="0"/>
          <w:numId w:val="26"/>
        </w:numPr>
        <w:ind w:left="851"/>
      </w:pPr>
      <w:r w:rsidRPr="007377F4">
        <w:t>Федеральный закон от 29 декабря 2012 г. № 273-ФЗ «Об образовании в Российской Федерации»;</w:t>
      </w:r>
    </w:p>
    <w:p w14:paraId="32F2C0F1" w14:textId="77777777" w:rsidR="009D3A9F" w:rsidRPr="007377F4" w:rsidRDefault="009D3A9F" w:rsidP="00702D66">
      <w:pPr>
        <w:pStyle w:val="a8"/>
        <w:numPr>
          <w:ilvl w:val="0"/>
          <w:numId w:val="26"/>
        </w:numPr>
        <w:ind w:left="851"/>
      </w:pPr>
      <w:r w:rsidRPr="007377F4">
        <w:t>Федеральный закон от 05 декабря 2017 г.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25E0A39C" w14:textId="77777777" w:rsidR="009D3A9F" w:rsidRPr="007377F4" w:rsidRDefault="009D3A9F" w:rsidP="00702D66">
      <w:pPr>
        <w:pStyle w:val="a8"/>
        <w:numPr>
          <w:ilvl w:val="0"/>
          <w:numId w:val="26"/>
        </w:numPr>
        <w:ind w:left="851"/>
      </w:pPr>
      <w:r w:rsidRPr="007377F4">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35F16B25" w14:textId="77777777" w:rsidR="009D3A9F" w:rsidRPr="007377F4" w:rsidRDefault="009D3A9F" w:rsidP="00702D66">
      <w:pPr>
        <w:pStyle w:val="a8"/>
        <w:numPr>
          <w:ilvl w:val="0"/>
          <w:numId w:val="26"/>
        </w:numPr>
        <w:ind w:left="851"/>
      </w:pPr>
      <w:r w:rsidRPr="007377F4">
        <w:t>постановление Правительства Российск</w:t>
      </w:r>
      <w:r w:rsidR="00105D82">
        <w:t xml:space="preserve">ой Федерации от 31 мая 2018 г. </w:t>
      </w:r>
      <w:r w:rsidRPr="007377F4">
        <w:t>№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09A82B42" w14:textId="77777777" w:rsidR="009D3A9F" w:rsidRPr="007377F4" w:rsidRDefault="009D3A9F" w:rsidP="00702D66">
      <w:pPr>
        <w:pStyle w:val="a8"/>
        <w:numPr>
          <w:ilvl w:val="0"/>
          <w:numId w:val="26"/>
        </w:numPr>
        <w:ind w:left="851"/>
      </w:pPr>
      <w:r w:rsidRPr="007377F4">
        <w:t>приказ Минтруда России от 30 октября 2018 г. №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13903B07" w14:textId="77777777" w:rsidR="009D3A9F" w:rsidRPr="007377F4" w:rsidRDefault="009D3A9F" w:rsidP="00702D66">
      <w:pPr>
        <w:pStyle w:val="a8"/>
        <w:numPr>
          <w:ilvl w:val="0"/>
          <w:numId w:val="26"/>
        </w:numPr>
        <w:ind w:left="851"/>
      </w:pPr>
      <w:r w:rsidRPr="007377F4">
        <w:t>приказ Минтруда России от 31 мая 2018 г.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1F3529ED" w14:textId="77777777" w:rsidR="009D3A9F" w:rsidRPr="007377F4" w:rsidRDefault="009D3A9F" w:rsidP="00702D66">
      <w:pPr>
        <w:pStyle w:val="a8"/>
        <w:numPr>
          <w:ilvl w:val="0"/>
          <w:numId w:val="26"/>
        </w:numPr>
        <w:ind w:left="851"/>
      </w:pPr>
      <w:r w:rsidRPr="007377F4">
        <w:t xml:space="preserve">приказ </w:t>
      </w:r>
      <w:r w:rsidRPr="009D3A9F">
        <w:rPr>
          <w:bCs/>
        </w:rPr>
        <w:t>Минпросвещения России от 13 марта 2019 г.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14:paraId="55962D48" w14:textId="77777777" w:rsidR="009D3A9F" w:rsidRPr="007377F4" w:rsidRDefault="009D3A9F" w:rsidP="00702D66">
      <w:pPr>
        <w:pStyle w:val="a8"/>
        <w:numPr>
          <w:ilvl w:val="0"/>
          <w:numId w:val="26"/>
        </w:numPr>
        <w:ind w:left="851"/>
      </w:pPr>
      <w:r w:rsidRPr="007377F4">
        <w:t>Приказ Минфина России от 7 мая 2019 г. №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требованиях к качеству, удобству и простоте поиска указанной информации»;</w:t>
      </w:r>
    </w:p>
    <w:p w14:paraId="7D54083B" w14:textId="77777777" w:rsidR="00A811C5" w:rsidRDefault="009D3A9F" w:rsidP="00702D66">
      <w:pPr>
        <w:pStyle w:val="a8"/>
        <w:numPr>
          <w:ilvl w:val="0"/>
          <w:numId w:val="26"/>
        </w:numPr>
        <w:ind w:left="851"/>
      </w:pPr>
      <w:r w:rsidRPr="007377F4">
        <w:t xml:space="preserve">письмо </w:t>
      </w:r>
      <w:r w:rsidRPr="009D3A9F">
        <w:rPr>
          <w:bCs/>
        </w:rPr>
        <w:t xml:space="preserve">Минпросвещения России </w:t>
      </w:r>
      <w:r w:rsidRPr="007377F4">
        <w:t>от 20.04.2021 № 02-127 «О направлении методических рекомендаций к Единому порядку расчета показателей независимой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(с учетом отраслевых особенностей)».</w:t>
      </w:r>
      <w:r w:rsidR="00A811C5">
        <w:t xml:space="preserve">             </w:t>
      </w:r>
    </w:p>
    <w:p w14:paraId="1BCCC0EA" w14:textId="77777777" w:rsidR="001677F7" w:rsidRDefault="001677F7" w:rsidP="000B2B66">
      <w:pPr>
        <w:spacing w:after="160"/>
        <w:ind w:firstLine="567"/>
        <w:rPr>
          <w:rFonts w:eastAsia="Calibri"/>
          <w:b/>
          <w:szCs w:val="22"/>
          <w:u w:val="single"/>
        </w:rPr>
      </w:pPr>
      <w:r>
        <w:rPr>
          <w:rFonts w:eastAsia="Calibri"/>
          <w:b/>
          <w:szCs w:val="22"/>
          <w:u w:val="single"/>
        </w:rPr>
        <w:t>П</w:t>
      </w:r>
      <w:r w:rsidRPr="001677F7">
        <w:rPr>
          <w:rFonts w:eastAsia="Calibri"/>
          <w:b/>
          <w:szCs w:val="22"/>
          <w:u w:val="single"/>
        </w:rPr>
        <w:t xml:space="preserve">еречень организаций сферы образования, в отношении которых проводились сбор и обобщение информации о качестве условий оказания услуг </w:t>
      </w:r>
    </w:p>
    <w:p w14:paraId="19117FB1" w14:textId="77777777" w:rsidR="00E9503E" w:rsidRPr="001677F7" w:rsidRDefault="001677F7" w:rsidP="001677F7">
      <w:pPr>
        <w:spacing w:after="160"/>
        <w:ind w:firstLine="567"/>
        <w:rPr>
          <w:rFonts w:eastAsia="Calibri"/>
          <w:szCs w:val="22"/>
        </w:rPr>
        <w:sectPr w:rsidR="00E9503E" w:rsidRPr="001677F7" w:rsidSect="00B15363">
          <w:footerReference w:type="default" r:id="rId11"/>
          <w:type w:val="continuous"/>
          <w:pgSz w:w="11906" w:h="16838"/>
          <w:pgMar w:top="1134" w:right="851" w:bottom="709" w:left="1701" w:header="708" w:footer="708" w:gutter="0"/>
          <w:cols w:space="708"/>
          <w:docGrid w:linePitch="360"/>
        </w:sectPr>
      </w:pPr>
      <w:r>
        <w:rPr>
          <w:rFonts w:eastAsia="Calibri"/>
          <w:szCs w:val="22"/>
        </w:rPr>
        <w:t>В независимой ценке качест</w:t>
      </w:r>
      <w:r w:rsidR="00105D82">
        <w:rPr>
          <w:rFonts w:eastAsia="Calibri"/>
          <w:szCs w:val="22"/>
        </w:rPr>
        <w:t>ва оказания услуг участвовали 774 образовательные</w:t>
      </w:r>
      <w:r>
        <w:rPr>
          <w:rFonts w:eastAsia="Calibri"/>
          <w:szCs w:val="22"/>
        </w:rPr>
        <w:t xml:space="preserve"> организации </w:t>
      </w:r>
      <w:r w:rsidR="00105D82">
        <w:rPr>
          <w:rFonts w:eastAsia="Calibri"/>
          <w:szCs w:val="22"/>
        </w:rPr>
        <w:t>Республики Дагестан</w:t>
      </w:r>
      <w:r>
        <w:rPr>
          <w:rFonts w:eastAsia="Calibri"/>
          <w:szCs w:val="22"/>
        </w:rPr>
        <w:t>. Перечень организаций предствален в таблице 1.</w:t>
      </w:r>
    </w:p>
    <w:p w14:paraId="4F5C62FF" w14:textId="77777777" w:rsidR="00E9503E" w:rsidRPr="00290B86" w:rsidRDefault="001677F7" w:rsidP="00290B86">
      <w:pPr>
        <w:pStyle w:val="10"/>
      </w:pPr>
      <w:r w:rsidRPr="001677F7">
        <w:t>Перечень организаций сферы образования,</w:t>
      </w:r>
      <w:r>
        <w:t xml:space="preserve"> в отношении которых проводил</w:t>
      </w:r>
      <w:r w:rsidR="00290B86">
        <w:t>ась независимая оценка качества</w:t>
      </w:r>
      <w:r>
        <w:t xml:space="preserve"> оказания услуг</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5103"/>
        <w:gridCol w:w="3507"/>
      </w:tblGrid>
      <w:tr w:rsidR="00290B86" w:rsidRPr="00290B86" w14:paraId="3969AE78" w14:textId="77777777" w:rsidTr="00290B86">
        <w:trPr>
          <w:trHeight w:val="300"/>
          <w:jc w:val="center"/>
        </w:trPr>
        <w:tc>
          <w:tcPr>
            <w:tcW w:w="988" w:type="dxa"/>
            <w:shd w:val="clear" w:color="auto" w:fill="auto"/>
            <w:noWrap/>
            <w:vAlign w:val="center"/>
          </w:tcPr>
          <w:p w14:paraId="264EA53C" w14:textId="77777777" w:rsidR="00290B86" w:rsidRPr="00290B86" w:rsidRDefault="00290B86" w:rsidP="00290B86">
            <w:pPr>
              <w:spacing w:line="240" w:lineRule="auto"/>
              <w:ind w:firstLine="0"/>
              <w:jc w:val="center"/>
              <w:rPr>
                <w:rFonts w:eastAsia="Calibri"/>
                <w:b/>
                <w:sz w:val="22"/>
                <w:szCs w:val="22"/>
                <w:lang w:eastAsia="en-US"/>
              </w:rPr>
            </w:pPr>
            <w:r w:rsidRPr="00290B86">
              <w:rPr>
                <w:rFonts w:eastAsia="Calibri"/>
                <w:b/>
                <w:sz w:val="22"/>
                <w:szCs w:val="22"/>
                <w:lang w:eastAsia="en-US"/>
              </w:rPr>
              <w:t>№</w:t>
            </w:r>
          </w:p>
          <w:p w14:paraId="3225A50C" w14:textId="77777777" w:rsidR="00290B86" w:rsidRPr="00290B86" w:rsidRDefault="00290B86" w:rsidP="00290B86">
            <w:pPr>
              <w:spacing w:line="240" w:lineRule="auto"/>
              <w:ind w:firstLine="0"/>
              <w:jc w:val="center"/>
              <w:rPr>
                <w:rFonts w:eastAsia="Calibri"/>
                <w:b/>
                <w:sz w:val="22"/>
                <w:szCs w:val="22"/>
                <w:lang w:eastAsia="en-US"/>
              </w:rPr>
            </w:pPr>
            <w:r w:rsidRPr="00290B86">
              <w:rPr>
                <w:rFonts w:eastAsia="Calibri"/>
                <w:b/>
                <w:sz w:val="22"/>
                <w:szCs w:val="22"/>
                <w:lang w:eastAsia="en-US"/>
              </w:rPr>
              <w:t>п/п</w:t>
            </w:r>
          </w:p>
        </w:tc>
        <w:tc>
          <w:tcPr>
            <w:tcW w:w="5103" w:type="dxa"/>
            <w:shd w:val="clear" w:color="auto" w:fill="auto"/>
            <w:vAlign w:val="center"/>
          </w:tcPr>
          <w:p w14:paraId="69398450" w14:textId="77777777" w:rsidR="00290B86" w:rsidRPr="00290B86" w:rsidRDefault="00290B86" w:rsidP="00290B86">
            <w:pPr>
              <w:spacing w:line="240" w:lineRule="auto"/>
              <w:ind w:firstLine="0"/>
              <w:jc w:val="center"/>
              <w:rPr>
                <w:rFonts w:eastAsia="Calibri"/>
                <w:b/>
                <w:bCs/>
                <w:sz w:val="22"/>
                <w:szCs w:val="22"/>
                <w:lang w:eastAsia="en-US"/>
              </w:rPr>
            </w:pPr>
            <w:r w:rsidRPr="00290B86">
              <w:rPr>
                <w:rFonts w:eastAsia="Calibri"/>
                <w:b/>
                <w:bCs/>
                <w:sz w:val="22"/>
                <w:szCs w:val="22"/>
                <w:lang w:eastAsia="en-US"/>
              </w:rPr>
              <w:t>Наименование</w:t>
            </w:r>
          </w:p>
        </w:tc>
        <w:tc>
          <w:tcPr>
            <w:tcW w:w="3507" w:type="dxa"/>
            <w:shd w:val="clear" w:color="auto" w:fill="auto"/>
            <w:vAlign w:val="center"/>
          </w:tcPr>
          <w:p w14:paraId="5E95F1CA" w14:textId="77777777" w:rsidR="00290B86" w:rsidRPr="00290B86" w:rsidRDefault="00290B86" w:rsidP="00290B86">
            <w:pPr>
              <w:spacing w:line="240" w:lineRule="auto"/>
              <w:ind w:firstLine="0"/>
              <w:jc w:val="center"/>
              <w:rPr>
                <w:rFonts w:eastAsia="Calibri"/>
                <w:b/>
                <w:bCs/>
                <w:sz w:val="22"/>
                <w:szCs w:val="22"/>
                <w:lang w:eastAsia="en-US"/>
              </w:rPr>
            </w:pPr>
            <w:r w:rsidRPr="00290B86">
              <w:rPr>
                <w:rFonts w:eastAsia="Calibri"/>
                <w:b/>
                <w:bCs/>
                <w:sz w:val="22"/>
                <w:szCs w:val="22"/>
                <w:lang w:eastAsia="en-US"/>
              </w:rPr>
              <w:t>Адрес</w:t>
            </w:r>
          </w:p>
        </w:tc>
      </w:tr>
      <w:tr w:rsidR="00290B86" w:rsidRPr="00290B86" w14:paraId="4AFF7A13" w14:textId="77777777" w:rsidTr="00290B86">
        <w:trPr>
          <w:trHeight w:val="300"/>
          <w:jc w:val="center"/>
        </w:trPr>
        <w:tc>
          <w:tcPr>
            <w:tcW w:w="988" w:type="dxa"/>
            <w:shd w:val="clear" w:color="auto" w:fill="auto"/>
            <w:noWrap/>
            <w:vAlign w:val="center"/>
          </w:tcPr>
          <w:p w14:paraId="0B787F91" w14:textId="77777777" w:rsidR="00290B86" w:rsidRPr="00290B86" w:rsidRDefault="00290B86" w:rsidP="00290B86">
            <w:pPr>
              <w:spacing w:line="259" w:lineRule="auto"/>
              <w:ind w:left="360" w:firstLine="0"/>
              <w:jc w:val="center"/>
              <w:rPr>
                <w:rFonts w:eastAsia="Calibri"/>
                <w:sz w:val="22"/>
                <w:szCs w:val="22"/>
                <w:lang w:eastAsia="en-US"/>
              </w:rPr>
            </w:pPr>
          </w:p>
        </w:tc>
        <w:tc>
          <w:tcPr>
            <w:tcW w:w="8610" w:type="dxa"/>
            <w:gridSpan w:val="2"/>
            <w:noWrap/>
          </w:tcPr>
          <w:p w14:paraId="28C28F48" w14:textId="77777777" w:rsidR="00290B86" w:rsidRPr="00290B86" w:rsidRDefault="00290B86" w:rsidP="00290B86">
            <w:pPr>
              <w:spacing w:line="240" w:lineRule="auto"/>
              <w:ind w:firstLine="0"/>
              <w:jc w:val="center"/>
              <w:rPr>
                <w:b/>
                <w:bCs/>
                <w:sz w:val="22"/>
                <w:szCs w:val="22"/>
              </w:rPr>
            </w:pPr>
            <w:r w:rsidRPr="00290B86">
              <w:rPr>
                <w:b/>
                <w:bCs/>
                <w:sz w:val="22"/>
                <w:szCs w:val="22"/>
              </w:rPr>
              <w:t>Сулейман-Стальский район</w:t>
            </w:r>
          </w:p>
        </w:tc>
      </w:tr>
      <w:tr w:rsidR="00290B86" w:rsidRPr="00290B86" w14:paraId="799A7172" w14:textId="77777777" w:rsidTr="00290B86">
        <w:trPr>
          <w:trHeight w:val="300"/>
          <w:jc w:val="center"/>
        </w:trPr>
        <w:tc>
          <w:tcPr>
            <w:tcW w:w="988" w:type="dxa"/>
            <w:shd w:val="clear" w:color="auto" w:fill="auto"/>
            <w:noWrap/>
            <w:vAlign w:val="center"/>
          </w:tcPr>
          <w:p w14:paraId="45FAF83A" w14:textId="77777777" w:rsidR="00290B86" w:rsidRPr="00290B86" w:rsidRDefault="00290B86" w:rsidP="00702D66">
            <w:pPr>
              <w:numPr>
                <w:ilvl w:val="0"/>
                <w:numId w:val="30"/>
              </w:numPr>
              <w:spacing w:after="160" w:line="240" w:lineRule="auto"/>
              <w:jc w:val="center"/>
              <w:rPr>
                <w:rFonts w:eastAsia="Calibri"/>
                <w:sz w:val="22"/>
                <w:szCs w:val="22"/>
                <w:lang w:eastAsia="en-US"/>
              </w:rPr>
            </w:pPr>
          </w:p>
        </w:tc>
        <w:tc>
          <w:tcPr>
            <w:tcW w:w="5103" w:type="dxa"/>
            <w:noWrap/>
          </w:tcPr>
          <w:p w14:paraId="4811B44B" w14:textId="77777777" w:rsidR="00290B86" w:rsidRPr="00290B86" w:rsidRDefault="00290B86" w:rsidP="00290B86">
            <w:pPr>
              <w:spacing w:line="259" w:lineRule="auto"/>
              <w:ind w:firstLine="0"/>
              <w:jc w:val="left"/>
              <w:rPr>
                <w:rFonts w:eastAsia="Calibri"/>
                <w:sz w:val="22"/>
                <w:szCs w:val="22"/>
                <w:lang w:eastAsia="en-US"/>
              </w:rPr>
            </w:pPr>
            <w:r w:rsidRPr="00290B86">
              <w:rPr>
                <w:rFonts w:eastAsia="Calibri"/>
                <w:sz w:val="22"/>
                <w:szCs w:val="22"/>
                <w:lang w:eastAsia="en-US"/>
              </w:rPr>
              <w:t>Муниципальное казенное общеобразовательное учреждение «Герейхановская СОШ №1 им. Р.Османова»</w:t>
            </w:r>
          </w:p>
        </w:tc>
        <w:tc>
          <w:tcPr>
            <w:tcW w:w="3507" w:type="dxa"/>
          </w:tcPr>
          <w:p w14:paraId="6A3E784F" w14:textId="77777777" w:rsidR="00290B86" w:rsidRPr="00290B86" w:rsidRDefault="00290B86" w:rsidP="00290B86">
            <w:pPr>
              <w:spacing w:line="259" w:lineRule="auto"/>
              <w:ind w:firstLine="0"/>
              <w:jc w:val="left"/>
              <w:rPr>
                <w:rFonts w:eastAsia="Calibri"/>
                <w:sz w:val="22"/>
                <w:szCs w:val="22"/>
                <w:lang w:eastAsia="en-US"/>
              </w:rPr>
            </w:pPr>
            <w:r w:rsidRPr="00290B86">
              <w:rPr>
                <w:rFonts w:eastAsia="Calibri"/>
                <w:sz w:val="22"/>
                <w:szCs w:val="22"/>
                <w:lang w:eastAsia="en-US"/>
              </w:rPr>
              <w:t>368778, Республика Дагестан, Сулейман-Стальский район, с.Герейханова, ул. Ленина, 4</w:t>
            </w:r>
          </w:p>
        </w:tc>
      </w:tr>
      <w:tr w:rsidR="00290B86" w:rsidRPr="00290B86" w14:paraId="63C464D5" w14:textId="77777777" w:rsidTr="00290B86">
        <w:trPr>
          <w:trHeight w:val="300"/>
          <w:jc w:val="center"/>
        </w:trPr>
        <w:tc>
          <w:tcPr>
            <w:tcW w:w="988" w:type="dxa"/>
            <w:shd w:val="clear" w:color="auto" w:fill="auto"/>
            <w:noWrap/>
            <w:vAlign w:val="center"/>
          </w:tcPr>
          <w:p w14:paraId="34FF2132" w14:textId="77777777" w:rsidR="00290B86" w:rsidRPr="00290B86" w:rsidRDefault="00290B86" w:rsidP="00702D66">
            <w:pPr>
              <w:numPr>
                <w:ilvl w:val="0"/>
                <w:numId w:val="30"/>
              </w:numPr>
              <w:spacing w:after="160" w:line="240" w:lineRule="auto"/>
              <w:jc w:val="center"/>
              <w:rPr>
                <w:rFonts w:eastAsia="Calibri"/>
                <w:sz w:val="22"/>
                <w:szCs w:val="22"/>
                <w:lang w:eastAsia="en-US"/>
              </w:rPr>
            </w:pPr>
          </w:p>
        </w:tc>
        <w:tc>
          <w:tcPr>
            <w:tcW w:w="5103" w:type="dxa"/>
            <w:noWrap/>
          </w:tcPr>
          <w:p w14:paraId="3AA93B87" w14:textId="77777777" w:rsidR="00290B86" w:rsidRPr="00290B86" w:rsidRDefault="00290B86" w:rsidP="00290B86">
            <w:pPr>
              <w:spacing w:line="259" w:lineRule="auto"/>
              <w:ind w:firstLine="0"/>
              <w:jc w:val="left"/>
              <w:rPr>
                <w:rFonts w:eastAsia="Calibri"/>
                <w:sz w:val="22"/>
                <w:szCs w:val="22"/>
                <w:lang w:eastAsia="en-US"/>
              </w:rPr>
            </w:pPr>
            <w:r w:rsidRPr="00290B86">
              <w:rPr>
                <w:rFonts w:eastAsia="Calibri"/>
                <w:sz w:val="22"/>
                <w:szCs w:val="22"/>
                <w:lang w:eastAsia="en-US"/>
              </w:rPr>
              <w:t>Муниципальное казенное общеобразовательное учреждение «Ашагасталказмалярская СОШ»</w:t>
            </w:r>
          </w:p>
        </w:tc>
        <w:tc>
          <w:tcPr>
            <w:tcW w:w="3507" w:type="dxa"/>
          </w:tcPr>
          <w:p w14:paraId="095D8502" w14:textId="77777777" w:rsidR="00290B86" w:rsidRPr="00290B86" w:rsidRDefault="00290B86" w:rsidP="00290B86">
            <w:pPr>
              <w:spacing w:line="259" w:lineRule="auto"/>
              <w:ind w:firstLine="0"/>
              <w:jc w:val="left"/>
              <w:rPr>
                <w:rFonts w:eastAsia="Calibri"/>
                <w:sz w:val="22"/>
                <w:szCs w:val="22"/>
                <w:lang w:eastAsia="en-US"/>
              </w:rPr>
            </w:pPr>
            <w:r w:rsidRPr="00290B86">
              <w:rPr>
                <w:rFonts w:eastAsia="Calibri"/>
                <w:sz w:val="22"/>
                <w:szCs w:val="22"/>
                <w:lang w:eastAsia="en-US"/>
              </w:rPr>
              <w:t>368776, Республика Дагестан, Сулейман-Стальский район, с Ашагастал-Казмаляр, ул.Школьная,2</w:t>
            </w:r>
          </w:p>
        </w:tc>
      </w:tr>
      <w:tr w:rsidR="00290B86" w:rsidRPr="00290B86" w14:paraId="7962FF31" w14:textId="77777777" w:rsidTr="00290B86">
        <w:trPr>
          <w:trHeight w:val="300"/>
          <w:jc w:val="center"/>
        </w:trPr>
        <w:tc>
          <w:tcPr>
            <w:tcW w:w="988" w:type="dxa"/>
            <w:shd w:val="clear" w:color="auto" w:fill="auto"/>
            <w:noWrap/>
            <w:vAlign w:val="center"/>
          </w:tcPr>
          <w:p w14:paraId="005D27AF" w14:textId="77777777" w:rsidR="00290B86" w:rsidRPr="00290B86" w:rsidRDefault="00290B86" w:rsidP="00702D66">
            <w:pPr>
              <w:numPr>
                <w:ilvl w:val="0"/>
                <w:numId w:val="30"/>
              </w:numPr>
              <w:spacing w:after="160" w:line="240" w:lineRule="auto"/>
              <w:jc w:val="center"/>
              <w:rPr>
                <w:rFonts w:eastAsia="Calibri"/>
                <w:sz w:val="22"/>
                <w:szCs w:val="22"/>
                <w:lang w:eastAsia="en-US"/>
              </w:rPr>
            </w:pPr>
          </w:p>
        </w:tc>
        <w:tc>
          <w:tcPr>
            <w:tcW w:w="5103" w:type="dxa"/>
            <w:noWrap/>
          </w:tcPr>
          <w:p w14:paraId="10C8120F" w14:textId="77777777" w:rsidR="00290B86" w:rsidRPr="00290B86" w:rsidRDefault="00290B86" w:rsidP="00290B86">
            <w:pPr>
              <w:spacing w:line="259" w:lineRule="auto"/>
              <w:ind w:firstLine="0"/>
              <w:jc w:val="left"/>
              <w:rPr>
                <w:rFonts w:eastAsia="Calibri"/>
                <w:sz w:val="22"/>
                <w:szCs w:val="22"/>
                <w:lang w:eastAsia="en-US"/>
              </w:rPr>
            </w:pPr>
            <w:r w:rsidRPr="00290B86">
              <w:rPr>
                <w:rFonts w:eastAsia="Calibri"/>
                <w:sz w:val="22"/>
                <w:szCs w:val="22"/>
                <w:lang w:eastAsia="en-US"/>
              </w:rPr>
              <w:t>Муниципальное казенное общеобразовательное учреждение «Герейхановская СОШ №2 им. М.Дибирова»</w:t>
            </w:r>
          </w:p>
        </w:tc>
        <w:tc>
          <w:tcPr>
            <w:tcW w:w="3507" w:type="dxa"/>
          </w:tcPr>
          <w:p w14:paraId="666986BD" w14:textId="77777777" w:rsidR="00290B86" w:rsidRPr="00290B86" w:rsidRDefault="00290B86" w:rsidP="00290B86">
            <w:pPr>
              <w:spacing w:line="259" w:lineRule="auto"/>
              <w:ind w:firstLine="0"/>
              <w:jc w:val="left"/>
              <w:rPr>
                <w:rFonts w:eastAsia="Calibri"/>
                <w:sz w:val="22"/>
                <w:szCs w:val="22"/>
                <w:lang w:eastAsia="en-US"/>
              </w:rPr>
            </w:pPr>
            <w:r w:rsidRPr="00290B86">
              <w:rPr>
                <w:rFonts w:eastAsia="Calibri"/>
                <w:sz w:val="22"/>
                <w:szCs w:val="22"/>
                <w:lang w:eastAsia="en-US"/>
              </w:rPr>
              <w:t>368778, Республика Дагестан, Сулейман-Стальский район, с Герейхановское, ул. Школьная, 31</w:t>
            </w:r>
          </w:p>
        </w:tc>
      </w:tr>
      <w:tr w:rsidR="00290B86" w:rsidRPr="00290B86" w14:paraId="0D3FB41C" w14:textId="77777777" w:rsidTr="00290B86">
        <w:trPr>
          <w:trHeight w:val="300"/>
          <w:jc w:val="center"/>
        </w:trPr>
        <w:tc>
          <w:tcPr>
            <w:tcW w:w="988" w:type="dxa"/>
            <w:shd w:val="clear" w:color="auto" w:fill="auto"/>
            <w:noWrap/>
            <w:vAlign w:val="center"/>
          </w:tcPr>
          <w:p w14:paraId="65E4FADA" w14:textId="77777777" w:rsidR="00290B86" w:rsidRPr="00290B86" w:rsidRDefault="00290B86" w:rsidP="00702D66">
            <w:pPr>
              <w:numPr>
                <w:ilvl w:val="0"/>
                <w:numId w:val="30"/>
              </w:numPr>
              <w:spacing w:after="160" w:line="240" w:lineRule="auto"/>
              <w:jc w:val="center"/>
              <w:rPr>
                <w:rFonts w:eastAsia="Calibri"/>
                <w:sz w:val="22"/>
                <w:szCs w:val="22"/>
                <w:lang w:eastAsia="en-US"/>
              </w:rPr>
            </w:pPr>
          </w:p>
        </w:tc>
        <w:tc>
          <w:tcPr>
            <w:tcW w:w="5103" w:type="dxa"/>
            <w:noWrap/>
          </w:tcPr>
          <w:p w14:paraId="1C78675F" w14:textId="77777777" w:rsidR="00290B86" w:rsidRPr="00290B86" w:rsidRDefault="00290B86" w:rsidP="00290B86">
            <w:pPr>
              <w:spacing w:line="259" w:lineRule="auto"/>
              <w:ind w:firstLine="0"/>
              <w:jc w:val="left"/>
              <w:rPr>
                <w:rFonts w:eastAsia="Calibri"/>
                <w:sz w:val="22"/>
                <w:szCs w:val="22"/>
                <w:lang w:eastAsia="en-US"/>
              </w:rPr>
            </w:pPr>
            <w:r w:rsidRPr="00290B86">
              <w:rPr>
                <w:rFonts w:eastAsia="Calibri"/>
                <w:sz w:val="22"/>
                <w:szCs w:val="22"/>
                <w:lang w:eastAsia="en-US"/>
              </w:rPr>
              <w:t>Муниципальное казенное общеобразовательное учреждение «Касумкентская СОШ №1»</w:t>
            </w:r>
          </w:p>
        </w:tc>
        <w:tc>
          <w:tcPr>
            <w:tcW w:w="3507" w:type="dxa"/>
          </w:tcPr>
          <w:p w14:paraId="522269BF" w14:textId="77777777" w:rsidR="00290B86" w:rsidRPr="00290B86" w:rsidRDefault="00290B86" w:rsidP="00290B86">
            <w:pPr>
              <w:spacing w:line="259" w:lineRule="auto"/>
              <w:ind w:firstLine="0"/>
              <w:jc w:val="left"/>
              <w:rPr>
                <w:rFonts w:eastAsia="Calibri"/>
                <w:sz w:val="22"/>
                <w:szCs w:val="22"/>
                <w:lang w:eastAsia="en-US"/>
              </w:rPr>
            </w:pPr>
            <w:r w:rsidRPr="00290B86">
              <w:rPr>
                <w:rFonts w:eastAsia="Calibri"/>
                <w:sz w:val="22"/>
                <w:szCs w:val="22"/>
                <w:lang w:eastAsia="en-US"/>
              </w:rPr>
              <w:t>368760, Республика Дагестан, Сулейман-Стальский район, с.Касумкент, ул. Ленина,35</w:t>
            </w:r>
          </w:p>
        </w:tc>
      </w:tr>
      <w:tr w:rsidR="00290B86" w:rsidRPr="00290B86" w14:paraId="6DA379CB" w14:textId="77777777" w:rsidTr="00290B86">
        <w:trPr>
          <w:trHeight w:val="300"/>
          <w:jc w:val="center"/>
        </w:trPr>
        <w:tc>
          <w:tcPr>
            <w:tcW w:w="988" w:type="dxa"/>
            <w:shd w:val="clear" w:color="auto" w:fill="auto"/>
            <w:noWrap/>
            <w:vAlign w:val="center"/>
          </w:tcPr>
          <w:p w14:paraId="5FED42FA" w14:textId="77777777" w:rsidR="00290B86" w:rsidRPr="00290B86" w:rsidRDefault="00290B86" w:rsidP="00702D66">
            <w:pPr>
              <w:numPr>
                <w:ilvl w:val="0"/>
                <w:numId w:val="30"/>
              </w:numPr>
              <w:spacing w:after="160" w:line="240" w:lineRule="auto"/>
              <w:jc w:val="center"/>
              <w:rPr>
                <w:rFonts w:eastAsia="Calibri"/>
                <w:sz w:val="22"/>
                <w:szCs w:val="22"/>
                <w:lang w:eastAsia="en-US"/>
              </w:rPr>
            </w:pPr>
          </w:p>
        </w:tc>
        <w:tc>
          <w:tcPr>
            <w:tcW w:w="5103" w:type="dxa"/>
            <w:noWrap/>
          </w:tcPr>
          <w:p w14:paraId="2C2F627D" w14:textId="77777777" w:rsidR="00290B86" w:rsidRPr="00290B86" w:rsidRDefault="00290B86" w:rsidP="00290B86">
            <w:pPr>
              <w:spacing w:line="259" w:lineRule="auto"/>
              <w:ind w:firstLine="0"/>
              <w:jc w:val="left"/>
              <w:rPr>
                <w:rFonts w:eastAsia="Calibri"/>
                <w:sz w:val="22"/>
                <w:szCs w:val="22"/>
                <w:lang w:eastAsia="en-US"/>
              </w:rPr>
            </w:pPr>
            <w:r w:rsidRPr="00290B86">
              <w:rPr>
                <w:rFonts w:eastAsia="Calibri"/>
                <w:sz w:val="22"/>
                <w:szCs w:val="22"/>
                <w:lang w:eastAsia="en-US"/>
              </w:rPr>
              <w:t>Муниципальное казенное общеобразовательное учреждение «Карчагская СОШ им. М.Караханова»</w:t>
            </w:r>
          </w:p>
        </w:tc>
        <w:tc>
          <w:tcPr>
            <w:tcW w:w="3507" w:type="dxa"/>
          </w:tcPr>
          <w:p w14:paraId="30E21DF1" w14:textId="77777777" w:rsidR="00290B86" w:rsidRPr="00290B86" w:rsidRDefault="00290B86" w:rsidP="00290B86">
            <w:pPr>
              <w:spacing w:line="259" w:lineRule="auto"/>
              <w:ind w:firstLine="0"/>
              <w:jc w:val="left"/>
              <w:rPr>
                <w:rFonts w:eastAsia="Calibri"/>
                <w:sz w:val="22"/>
                <w:szCs w:val="22"/>
                <w:lang w:eastAsia="en-US"/>
              </w:rPr>
            </w:pPr>
            <w:r w:rsidRPr="00290B86">
              <w:rPr>
                <w:rFonts w:eastAsia="Calibri"/>
                <w:sz w:val="22"/>
                <w:szCs w:val="22"/>
                <w:lang w:eastAsia="en-US"/>
              </w:rPr>
              <w:t>368770, Республика Дагестан, Сулейман-Стальский район, с.Карчаг, ул.Школьная,45</w:t>
            </w:r>
          </w:p>
        </w:tc>
      </w:tr>
      <w:tr w:rsidR="00290B86" w:rsidRPr="00290B86" w14:paraId="1F3B27CD" w14:textId="77777777" w:rsidTr="00290B86">
        <w:trPr>
          <w:trHeight w:val="300"/>
          <w:jc w:val="center"/>
        </w:trPr>
        <w:tc>
          <w:tcPr>
            <w:tcW w:w="988" w:type="dxa"/>
            <w:shd w:val="clear" w:color="auto" w:fill="auto"/>
            <w:noWrap/>
            <w:vAlign w:val="center"/>
          </w:tcPr>
          <w:p w14:paraId="33845962" w14:textId="77777777" w:rsidR="00290B86" w:rsidRPr="00290B86" w:rsidRDefault="00290B86" w:rsidP="00702D66">
            <w:pPr>
              <w:numPr>
                <w:ilvl w:val="0"/>
                <w:numId w:val="30"/>
              </w:numPr>
              <w:spacing w:after="160" w:line="240" w:lineRule="auto"/>
              <w:jc w:val="center"/>
              <w:rPr>
                <w:rFonts w:eastAsia="Calibri"/>
                <w:sz w:val="22"/>
                <w:szCs w:val="22"/>
                <w:lang w:eastAsia="en-US"/>
              </w:rPr>
            </w:pPr>
          </w:p>
        </w:tc>
        <w:tc>
          <w:tcPr>
            <w:tcW w:w="5103" w:type="dxa"/>
            <w:noWrap/>
          </w:tcPr>
          <w:p w14:paraId="7765C928" w14:textId="77777777" w:rsidR="00290B86" w:rsidRPr="00290B86" w:rsidRDefault="00290B86" w:rsidP="00290B86">
            <w:pPr>
              <w:spacing w:line="259" w:lineRule="auto"/>
              <w:ind w:firstLine="0"/>
              <w:jc w:val="left"/>
              <w:rPr>
                <w:rFonts w:eastAsia="Calibri"/>
                <w:sz w:val="22"/>
                <w:szCs w:val="22"/>
                <w:lang w:eastAsia="en-US"/>
              </w:rPr>
            </w:pPr>
            <w:r w:rsidRPr="00290B86">
              <w:rPr>
                <w:rFonts w:eastAsia="Calibri"/>
                <w:sz w:val="22"/>
                <w:szCs w:val="22"/>
                <w:lang w:eastAsia="en-US"/>
              </w:rPr>
              <w:t>Муниципальное казенное общеобразовательное учреждение «Новомакинская СОШ»</w:t>
            </w:r>
          </w:p>
        </w:tc>
        <w:tc>
          <w:tcPr>
            <w:tcW w:w="3507" w:type="dxa"/>
          </w:tcPr>
          <w:p w14:paraId="16E30B74" w14:textId="77777777" w:rsidR="00290B86" w:rsidRPr="00290B86" w:rsidRDefault="00290B86" w:rsidP="00290B86">
            <w:pPr>
              <w:spacing w:line="259" w:lineRule="auto"/>
              <w:ind w:firstLine="0"/>
              <w:jc w:val="left"/>
              <w:rPr>
                <w:rFonts w:eastAsia="Calibri"/>
                <w:sz w:val="22"/>
                <w:szCs w:val="22"/>
                <w:lang w:eastAsia="en-US"/>
              </w:rPr>
            </w:pPr>
            <w:r w:rsidRPr="00290B86">
              <w:rPr>
                <w:rFonts w:eastAsia="Calibri"/>
                <w:sz w:val="22"/>
                <w:szCs w:val="22"/>
                <w:lang w:eastAsia="en-US"/>
              </w:rPr>
              <w:t>368779, Республика Дагестан, Сулейман-Стальский район, с.Новая Мака, ул.Ленина,6</w:t>
            </w:r>
          </w:p>
        </w:tc>
      </w:tr>
      <w:tr w:rsidR="00290B86" w:rsidRPr="00290B86" w14:paraId="38731427" w14:textId="77777777" w:rsidTr="00290B86">
        <w:trPr>
          <w:trHeight w:val="300"/>
          <w:jc w:val="center"/>
        </w:trPr>
        <w:tc>
          <w:tcPr>
            <w:tcW w:w="988" w:type="dxa"/>
            <w:shd w:val="clear" w:color="auto" w:fill="auto"/>
            <w:noWrap/>
            <w:vAlign w:val="center"/>
          </w:tcPr>
          <w:p w14:paraId="3B72A1F7" w14:textId="77777777" w:rsidR="00290B86" w:rsidRPr="00290B86" w:rsidRDefault="00290B86" w:rsidP="00702D66">
            <w:pPr>
              <w:numPr>
                <w:ilvl w:val="0"/>
                <w:numId w:val="30"/>
              </w:numPr>
              <w:spacing w:after="160" w:line="240" w:lineRule="auto"/>
              <w:jc w:val="center"/>
              <w:rPr>
                <w:rFonts w:eastAsia="Calibri"/>
                <w:sz w:val="22"/>
                <w:szCs w:val="22"/>
                <w:lang w:eastAsia="en-US"/>
              </w:rPr>
            </w:pPr>
          </w:p>
        </w:tc>
        <w:tc>
          <w:tcPr>
            <w:tcW w:w="5103" w:type="dxa"/>
            <w:noWrap/>
          </w:tcPr>
          <w:p w14:paraId="37BC46F0" w14:textId="77777777" w:rsidR="00290B86" w:rsidRPr="00290B86" w:rsidRDefault="00290B86" w:rsidP="00290B86">
            <w:pPr>
              <w:spacing w:line="259" w:lineRule="auto"/>
              <w:ind w:firstLine="0"/>
              <w:jc w:val="left"/>
              <w:rPr>
                <w:rFonts w:eastAsia="Calibri"/>
                <w:sz w:val="22"/>
                <w:szCs w:val="22"/>
                <w:lang w:eastAsia="en-US"/>
              </w:rPr>
            </w:pPr>
            <w:r w:rsidRPr="00290B86">
              <w:rPr>
                <w:rFonts w:eastAsia="Calibri"/>
                <w:sz w:val="22"/>
                <w:szCs w:val="22"/>
                <w:lang w:eastAsia="en-US"/>
              </w:rPr>
              <w:t>Муниципальное казенное общеобразовательное учреждение «Новопоселковая СОШ»</w:t>
            </w:r>
          </w:p>
        </w:tc>
        <w:tc>
          <w:tcPr>
            <w:tcW w:w="3507" w:type="dxa"/>
          </w:tcPr>
          <w:p w14:paraId="4CFA4698" w14:textId="77777777" w:rsidR="00290B86" w:rsidRPr="00290B86" w:rsidRDefault="00290B86" w:rsidP="00290B86">
            <w:pPr>
              <w:spacing w:line="259" w:lineRule="auto"/>
              <w:ind w:firstLine="0"/>
              <w:jc w:val="left"/>
              <w:rPr>
                <w:rFonts w:eastAsia="Calibri"/>
                <w:sz w:val="22"/>
                <w:szCs w:val="22"/>
                <w:lang w:eastAsia="en-US"/>
              </w:rPr>
            </w:pPr>
            <w:r w:rsidRPr="00290B86">
              <w:rPr>
                <w:rFonts w:eastAsia="Calibri"/>
                <w:sz w:val="22"/>
                <w:szCs w:val="22"/>
                <w:lang w:eastAsia="en-US"/>
              </w:rPr>
              <w:t>368761, Республика Дагестан, Сулейман-Стальский район, с.Касумкент, ул.Школьная,2</w:t>
            </w:r>
          </w:p>
        </w:tc>
      </w:tr>
      <w:tr w:rsidR="00290B86" w:rsidRPr="00290B86" w14:paraId="156BD80A" w14:textId="77777777" w:rsidTr="00290B86">
        <w:trPr>
          <w:trHeight w:val="300"/>
          <w:jc w:val="center"/>
        </w:trPr>
        <w:tc>
          <w:tcPr>
            <w:tcW w:w="988" w:type="dxa"/>
            <w:shd w:val="clear" w:color="auto" w:fill="auto"/>
            <w:noWrap/>
            <w:vAlign w:val="center"/>
          </w:tcPr>
          <w:p w14:paraId="31D8FB54" w14:textId="77777777" w:rsidR="00290B86" w:rsidRPr="00290B86" w:rsidRDefault="00290B86" w:rsidP="00702D66">
            <w:pPr>
              <w:numPr>
                <w:ilvl w:val="0"/>
                <w:numId w:val="30"/>
              </w:numPr>
              <w:spacing w:after="160" w:line="240" w:lineRule="auto"/>
              <w:jc w:val="center"/>
              <w:rPr>
                <w:rFonts w:eastAsia="Calibri"/>
                <w:sz w:val="22"/>
                <w:szCs w:val="22"/>
                <w:lang w:eastAsia="en-US"/>
              </w:rPr>
            </w:pPr>
          </w:p>
        </w:tc>
        <w:tc>
          <w:tcPr>
            <w:tcW w:w="5103" w:type="dxa"/>
            <w:noWrap/>
          </w:tcPr>
          <w:p w14:paraId="6C2E9337" w14:textId="77777777" w:rsidR="00290B86" w:rsidRPr="00290B86" w:rsidRDefault="00290B86" w:rsidP="00290B86">
            <w:pPr>
              <w:spacing w:line="259" w:lineRule="auto"/>
              <w:ind w:firstLine="0"/>
              <w:jc w:val="left"/>
              <w:rPr>
                <w:rFonts w:eastAsia="Calibri"/>
                <w:sz w:val="22"/>
                <w:szCs w:val="22"/>
                <w:lang w:eastAsia="en-US"/>
              </w:rPr>
            </w:pPr>
            <w:r w:rsidRPr="00290B86">
              <w:rPr>
                <w:rFonts w:eastAsia="Calibri"/>
                <w:sz w:val="22"/>
                <w:szCs w:val="22"/>
                <w:lang w:eastAsia="en-US"/>
              </w:rPr>
              <w:t>Муниципальное казенное общеобразовательное учреждение «Ортастальская СОШ им. Р.А.Халикова»</w:t>
            </w:r>
          </w:p>
        </w:tc>
        <w:tc>
          <w:tcPr>
            <w:tcW w:w="3507" w:type="dxa"/>
          </w:tcPr>
          <w:p w14:paraId="51D28CAE" w14:textId="77777777" w:rsidR="00290B86" w:rsidRPr="00290B86" w:rsidRDefault="00290B86" w:rsidP="00290B86">
            <w:pPr>
              <w:spacing w:line="259" w:lineRule="auto"/>
              <w:ind w:firstLine="0"/>
              <w:jc w:val="left"/>
              <w:rPr>
                <w:rFonts w:eastAsia="Calibri"/>
                <w:sz w:val="22"/>
                <w:szCs w:val="22"/>
                <w:lang w:eastAsia="en-US"/>
              </w:rPr>
            </w:pPr>
            <w:r w:rsidRPr="00290B86">
              <w:rPr>
                <w:rFonts w:eastAsia="Calibri"/>
                <w:sz w:val="22"/>
                <w:szCs w:val="22"/>
                <w:lang w:eastAsia="en-US"/>
              </w:rPr>
              <w:t>368774, Республика Дагестан, Сулейман-Стальский район, ул. Ортастал, ул. Альдерова,12</w:t>
            </w:r>
          </w:p>
        </w:tc>
      </w:tr>
      <w:tr w:rsidR="00290B86" w:rsidRPr="00290B86" w14:paraId="08FFEF1D" w14:textId="77777777" w:rsidTr="00290B86">
        <w:trPr>
          <w:trHeight w:val="300"/>
          <w:jc w:val="center"/>
        </w:trPr>
        <w:tc>
          <w:tcPr>
            <w:tcW w:w="988" w:type="dxa"/>
            <w:shd w:val="clear" w:color="auto" w:fill="auto"/>
            <w:noWrap/>
            <w:vAlign w:val="center"/>
          </w:tcPr>
          <w:p w14:paraId="654BAF87" w14:textId="77777777" w:rsidR="00290B86" w:rsidRPr="00290B86" w:rsidRDefault="00290B86" w:rsidP="00702D66">
            <w:pPr>
              <w:numPr>
                <w:ilvl w:val="0"/>
                <w:numId w:val="30"/>
              </w:numPr>
              <w:spacing w:after="160" w:line="240" w:lineRule="auto"/>
              <w:jc w:val="center"/>
              <w:rPr>
                <w:rFonts w:eastAsia="Calibri"/>
                <w:sz w:val="22"/>
                <w:szCs w:val="22"/>
                <w:lang w:eastAsia="en-US"/>
              </w:rPr>
            </w:pPr>
          </w:p>
        </w:tc>
        <w:tc>
          <w:tcPr>
            <w:tcW w:w="5103" w:type="dxa"/>
            <w:noWrap/>
          </w:tcPr>
          <w:p w14:paraId="2399BB37" w14:textId="77777777" w:rsidR="00290B86" w:rsidRPr="00290B86" w:rsidRDefault="00290B86" w:rsidP="00290B86">
            <w:pPr>
              <w:spacing w:line="259" w:lineRule="auto"/>
              <w:ind w:firstLine="0"/>
              <w:jc w:val="left"/>
              <w:rPr>
                <w:rFonts w:eastAsia="Calibri"/>
                <w:sz w:val="22"/>
                <w:szCs w:val="22"/>
                <w:lang w:eastAsia="en-US"/>
              </w:rPr>
            </w:pPr>
            <w:r w:rsidRPr="00290B86">
              <w:rPr>
                <w:rFonts w:eastAsia="Calibri"/>
                <w:sz w:val="22"/>
                <w:szCs w:val="22"/>
                <w:lang w:eastAsia="en-US"/>
              </w:rPr>
              <w:t>Муниципальное бюджетное общеобразовательное учреждение «Цмурская СОШ»</w:t>
            </w:r>
          </w:p>
        </w:tc>
        <w:tc>
          <w:tcPr>
            <w:tcW w:w="3507" w:type="dxa"/>
          </w:tcPr>
          <w:p w14:paraId="5BAFF968" w14:textId="77777777" w:rsidR="00290B86" w:rsidRPr="00290B86" w:rsidRDefault="00290B86" w:rsidP="00290B86">
            <w:pPr>
              <w:spacing w:line="259" w:lineRule="auto"/>
              <w:ind w:firstLine="0"/>
              <w:jc w:val="left"/>
              <w:rPr>
                <w:rFonts w:eastAsia="Calibri"/>
                <w:sz w:val="22"/>
                <w:szCs w:val="22"/>
                <w:lang w:eastAsia="en-US"/>
              </w:rPr>
            </w:pPr>
            <w:r w:rsidRPr="00290B86">
              <w:rPr>
                <w:rFonts w:eastAsia="Calibri"/>
                <w:sz w:val="22"/>
                <w:szCs w:val="22"/>
                <w:lang w:eastAsia="en-US"/>
              </w:rPr>
              <w:t>368771, Республика Дагестан, Сулейман-Стальский район, с.Цмур, ул. Т.Алибекова.</w:t>
            </w:r>
          </w:p>
        </w:tc>
      </w:tr>
      <w:tr w:rsidR="00290B86" w:rsidRPr="00290B86" w14:paraId="598FB52A" w14:textId="77777777" w:rsidTr="00290B86">
        <w:trPr>
          <w:trHeight w:val="300"/>
          <w:jc w:val="center"/>
        </w:trPr>
        <w:tc>
          <w:tcPr>
            <w:tcW w:w="988" w:type="dxa"/>
            <w:shd w:val="clear" w:color="auto" w:fill="auto"/>
            <w:noWrap/>
            <w:vAlign w:val="center"/>
          </w:tcPr>
          <w:p w14:paraId="5D84E754" w14:textId="77777777" w:rsidR="00290B86" w:rsidRPr="00290B86" w:rsidRDefault="00290B86" w:rsidP="00702D66">
            <w:pPr>
              <w:numPr>
                <w:ilvl w:val="0"/>
                <w:numId w:val="30"/>
              </w:numPr>
              <w:spacing w:after="160" w:line="240" w:lineRule="auto"/>
              <w:jc w:val="center"/>
              <w:rPr>
                <w:rFonts w:eastAsia="Calibri"/>
                <w:sz w:val="22"/>
                <w:szCs w:val="22"/>
                <w:lang w:eastAsia="en-US"/>
              </w:rPr>
            </w:pPr>
          </w:p>
        </w:tc>
        <w:tc>
          <w:tcPr>
            <w:tcW w:w="5103" w:type="dxa"/>
            <w:noWrap/>
          </w:tcPr>
          <w:p w14:paraId="4EAB5968" w14:textId="77777777" w:rsidR="00290B86" w:rsidRPr="00290B86" w:rsidRDefault="00290B86" w:rsidP="00290B86">
            <w:pPr>
              <w:spacing w:line="259" w:lineRule="auto"/>
              <w:ind w:firstLine="0"/>
              <w:jc w:val="left"/>
              <w:rPr>
                <w:rFonts w:eastAsia="Calibri"/>
                <w:sz w:val="22"/>
                <w:szCs w:val="22"/>
                <w:lang w:eastAsia="en-US"/>
              </w:rPr>
            </w:pPr>
            <w:r w:rsidRPr="00290B86">
              <w:rPr>
                <w:rFonts w:eastAsia="Calibri"/>
                <w:sz w:val="22"/>
                <w:szCs w:val="22"/>
                <w:lang w:eastAsia="en-US"/>
              </w:rPr>
              <w:t>Муниципальное казенное общеобразовательное учреждение «Эминхюрская СОШ»</w:t>
            </w:r>
          </w:p>
        </w:tc>
        <w:tc>
          <w:tcPr>
            <w:tcW w:w="3507" w:type="dxa"/>
          </w:tcPr>
          <w:p w14:paraId="1E91C718" w14:textId="77777777" w:rsidR="00290B86" w:rsidRPr="00290B86" w:rsidRDefault="00290B86" w:rsidP="00290B86">
            <w:pPr>
              <w:spacing w:line="259" w:lineRule="auto"/>
              <w:ind w:firstLine="0"/>
              <w:jc w:val="left"/>
              <w:rPr>
                <w:rFonts w:eastAsia="Calibri"/>
                <w:sz w:val="22"/>
                <w:szCs w:val="22"/>
                <w:lang w:eastAsia="en-US"/>
              </w:rPr>
            </w:pPr>
            <w:r w:rsidRPr="00290B86">
              <w:rPr>
                <w:rFonts w:eastAsia="Calibri"/>
                <w:sz w:val="22"/>
                <w:szCs w:val="22"/>
                <w:lang w:eastAsia="en-US"/>
              </w:rPr>
              <w:t>368767, Республика Дагестан, Сулейман-Стальский район, с.Эминхюр, ул.Фабричная,34</w:t>
            </w:r>
          </w:p>
        </w:tc>
      </w:tr>
      <w:tr w:rsidR="00290B86" w:rsidRPr="00290B86" w14:paraId="0EF73FFE" w14:textId="77777777" w:rsidTr="00290B86">
        <w:trPr>
          <w:trHeight w:val="300"/>
          <w:jc w:val="center"/>
        </w:trPr>
        <w:tc>
          <w:tcPr>
            <w:tcW w:w="988" w:type="dxa"/>
            <w:shd w:val="clear" w:color="auto" w:fill="auto"/>
            <w:noWrap/>
            <w:vAlign w:val="center"/>
          </w:tcPr>
          <w:p w14:paraId="7925F71A" w14:textId="77777777" w:rsidR="00290B86" w:rsidRPr="00290B86" w:rsidRDefault="00290B86" w:rsidP="00702D66">
            <w:pPr>
              <w:numPr>
                <w:ilvl w:val="0"/>
                <w:numId w:val="30"/>
              </w:numPr>
              <w:spacing w:after="160" w:line="240" w:lineRule="auto"/>
              <w:jc w:val="center"/>
              <w:rPr>
                <w:rFonts w:eastAsia="Calibri"/>
                <w:sz w:val="22"/>
                <w:szCs w:val="22"/>
                <w:lang w:eastAsia="en-US"/>
              </w:rPr>
            </w:pPr>
          </w:p>
        </w:tc>
        <w:tc>
          <w:tcPr>
            <w:tcW w:w="5103" w:type="dxa"/>
            <w:noWrap/>
          </w:tcPr>
          <w:p w14:paraId="4085A166" w14:textId="77777777" w:rsidR="00290B86" w:rsidRPr="00290B86" w:rsidRDefault="00290B86" w:rsidP="00290B86">
            <w:pPr>
              <w:spacing w:line="259" w:lineRule="auto"/>
              <w:ind w:firstLine="0"/>
              <w:jc w:val="left"/>
              <w:rPr>
                <w:rFonts w:eastAsia="Calibri"/>
                <w:sz w:val="22"/>
                <w:szCs w:val="22"/>
                <w:lang w:eastAsia="en-US"/>
              </w:rPr>
            </w:pPr>
            <w:r w:rsidRPr="00290B86">
              <w:rPr>
                <w:rFonts w:eastAsia="Calibri"/>
                <w:sz w:val="22"/>
                <w:szCs w:val="22"/>
                <w:lang w:eastAsia="en-US"/>
              </w:rPr>
              <w:t>Муниципальное казенное общеобразовательное учреждение «Асаликентская ООШ»</w:t>
            </w:r>
          </w:p>
        </w:tc>
        <w:tc>
          <w:tcPr>
            <w:tcW w:w="3507" w:type="dxa"/>
          </w:tcPr>
          <w:p w14:paraId="618D90C2" w14:textId="77777777" w:rsidR="00290B86" w:rsidRPr="00290B86" w:rsidRDefault="00290B86" w:rsidP="00290B86">
            <w:pPr>
              <w:spacing w:line="259" w:lineRule="auto"/>
              <w:ind w:firstLine="0"/>
              <w:jc w:val="left"/>
              <w:rPr>
                <w:rFonts w:eastAsia="Calibri"/>
                <w:sz w:val="22"/>
                <w:szCs w:val="22"/>
                <w:lang w:eastAsia="en-US"/>
              </w:rPr>
            </w:pPr>
            <w:r w:rsidRPr="00290B86">
              <w:rPr>
                <w:rFonts w:eastAsia="Calibri"/>
                <w:sz w:val="22"/>
                <w:szCs w:val="22"/>
                <w:lang w:eastAsia="en-US"/>
              </w:rPr>
              <w:t>368763, Республика Дагестан, Сулейман-Стальский район, с.Асаликент, ул. Школьная 1</w:t>
            </w:r>
          </w:p>
        </w:tc>
      </w:tr>
      <w:tr w:rsidR="00290B86" w:rsidRPr="00290B86" w14:paraId="60DA5CE8" w14:textId="77777777" w:rsidTr="00290B86">
        <w:trPr>
          <w:trHeight w:val="300"/>
          <w:jc w:val="center"/>
        </w:trPr>
        <w:tc>
          <w:tcPr>
            <w:tcW w:w="988" w:type="dxa"/>
            <w:shd w:val="clear" w:color="auto" w:fill="auto"/>
            <w:noWrap/>
            <w:vAlign w:val="center"/>
          </w:tcPr>
          <w:p w14:paraId="3E5E9AC3" w14:textId="77777777" w:rsidR="00290B86" w:rsidRPr="00290B86" w:rsidRDefault="00290B86" w:rsidP="00702D66">
            <w:pPr>
              <w:numPr>
                <w:ilvl w:val="0"/>
                <w:numId w:val="30"/>
              </w:numPr>
              <w:spacing w:after="160" w:line="240" w:lineRule="auto"/>
              <w:jc w:val="center"/>
              <w:rPr>
                <w:rFonts w:eastAsia="Calibri"/>
                <w:sz w:val="22"/>
                <w:szCs w:val="22"/>
                <w:lang w:eastAsia="en-US"/>
              </w:rPr>
            </w:pPr>
          </w:p>
        </w:tc>
        <w:tc>
          <w:tcPr>
            <w:tcW w:w="5103" w:type="dxa"/>
            <w:noWrap/>
          </w:tcPr>
          <w:p w14:paraId="4E63FA1D" w14:textId="77777777" w:rsidR="00290B86" w:rsidRPr="00290B86" w:rsidRDefault="00290B86" w:rsidP="00290B86">
            <w:pPr>
              <w:spacing w:line="259" w:lineRule="auto"/>
              <w:ind w:firstLine="0"/>
              <w:jc w:val="left"/>
              <w:rPr>
                <w:rFonts w:eastAsia="Calibri"/>
                <w:sz w:val="22"/>
                <w:szCs w:val="22"/>
                <w:lang w:eastAsia="en-US"/>
              </w:rPr>
            </w:pPr>
            <w:r w:rsidRPr="00290B86">
              <w:rPr>
                <w:rFonts w:eastAsia="Calibri"/>
                <w:sz w:val="22"/>
                <w:szCs w:val="22"/>
                <w:lang w:eastAsia="en-US"/>
              </w:rPr>
              <w:t>Муниципальное казенное общеобразовательное учреждение «Ашагакартасская ООШ»</w:t>
            </w:r>
          </w:p>
        </w:tc>
        <w:tc>
          <w:tcPr>
            <w:tcW w:w="3507" w:type="dxa"/>
          </w:tcPr>
          <w:p w14:paraId="6C7F0B1E" w14:textId="77777777" w:rsidR="00290B86" w:rsidRPr="00290B86" w:rsidRDefault="00290B86" w:rsidP="00290B86">
            <w:pPr>
              <w:spacing w:line="259" w:lineRule="auto"/>
              <w:ind w:firstLine="0"/>
              <w:jc w:val="left"/>
              <w:rPr>
                <w:rFonts w:eastAsia="Calibri"/>
                <w:sz w:val="22"/>
                <w:szCs w:val="22"/>
                <w:lang w:eastAsia="en-US"/>
              </w:rPr>
            </w:pPr>
            <w:r w:rsidRPr="00290B86">
              <w:rPr>
                <w:rFonts w:eastAsia="Calibri"/>
                <w:sz w:val="22"/>
                <w:szCs w:val="22"/>
                <w:lang w:eastAsia="en-US"/>
              </w:rPr>
              <w:t>368764, Республика Дагестан, Сулейман-Стальский район, с.Ашагакартас, ул.Р.Шихсаидова</w:t>
            </w:r>
          </w:p>
        </w:tc>
      </w:tr>
      <w:tr w:rsidR="00290B86" w:rsidRPr="00290B86" w14:paraId="635D0788" w14:textId="77777777" w:rsidTr="00290B86">
        <w:trPr>
          <w:trHeight w:val="300"/>
          <w:jc w:val="center"/>
        </w:trPr>
        <w:tc>
          <w:tcPr>
            <w:tcW w:w="988" w:type="dxa"/>
            <w:shd w:val="clear" w:color="auto" w:fill="auto"/>
            <w:noWrap/>
            <w:vAlign w:val="center"/>
          </w:tcPr>
          <w:p w14:paraId="342B1669" w14:textId="77777777" w:rsidR="00290B86" w:rsidRPr="00290B86" w:rsidRDefault="00290B86" w:rsidP="00702D66">
            <w:pPr>
              <w:numPr>
                <w:ilvl w:val="0"/>
                <w:numId w:val="30"/>
              </w:numPr>
              <w:spacing w:after="160" w:line="240" w:lineRule="auto"/>
              <w:jc w:val="center"/>
              <w:rPr>
                <w:rFonts w:eastAsia="Calibri"/>
                <w:sz w:val="22"/>
                <w:szCs w:val="22"/>
                <w:lang w:eastAsia="en-US"/>
              </w:rPr>
            </w:pPr>
          </w:p>
        </w:tc>
        <w:tc>
          <w:tcPr>
            <w:tcW w:w="5103" w:type="dxa"/>
            <w:noWrap/>
          </w:tcPr>
          <w:p w14:paraId="740783B9" w14:textId="77777777" w:rsidR="00290B86" w:rsidRPr="00290B86" w:rsidRDefault="00290B86" w:rsidP="00290B86">
            <w:pPr>
              <w:spacing w:line="259" w:lineRule="auto"/>
              <w:ind w:firstLine="0"/>
              <w:jc w:val="left"/>
              <w:rPr>
                <w:rFonts w:eastAsia="Calibri"/>
                <w:sz w:val="22"/>
                <w:szCs w:val="22"/>
                <w:lang w:eastAsia="en-US"/>
              </w:rPr>
            </w:pPr>
            <w:r w:rsidRPr="00290B86">
              <w:rPr>
                <w:rFonts w:eastAsia="Calibri"/>
                <w:sz w:val="22"/>
                <w:szCs w:val="22"/>
                <w:lang w:eastAsia="en-US"/>
              </w:rPr>
              <w:t>Муниципальное казенное общеобразовательное учреждение «Испикская ООШ»</w:t>
            </w:r>
          </w:p>
        </w:tc>
        <w:tc>
          <w:tcPr>
            <w:tcW w:w="3507" w:type="dxa"/>
          </w:tcPr>
          <w:p w14:paraId="5F553848" w14:textId="77777777" w:rsidR="00290B86" w:rsidRPr="00290B86" w:rsidRDefault="00290B86" w:rsidP="00290B86">
            <w:pPr>
              <w:spacing w:line="259" w:lineRule="auto"/>
              <w:ind w:firstLine="0"/>
              <w:jc w:val="left"/>
              <w:rPr>
                <w:rFonts w:eastAsia="Calibri"/>
                <w:sz w:val="22"/>
                <w:szCs w:val="22"/>
                <w:lang w:eastAsia="en-US"/>
              </w:rPr>
            </w:pPr>
            <w:r w:rsidRPr="00290B86">
              <w:rPr>
                <w:rFonts w:eastAsia="Calibri"/>
                <w:sz w:val="22"/>
                <w:szCs w:val="22"/>
                <w:lang w:eastAsia="en-US"/>
              </w:rPr>
              <w:t>368760, Республика Дагестан, Сулейман-Стальский район, с.Испик, ул.Маяковского,1</w:t>
            </w:r>
          </w:p>
        </w:tc>
      </w:tr>
      <w:tr w:rsidR="00290B86" w:rsidRPr="00290B86" w14:paraId="0CC348B7" w14:textId="77777777" w:rsidTr="00290B86">
        <w:trPr>
          <w:trHeight w:val="300"/>
          <w:jc w:val="center"/>
        </w:trPr>
        <w:tc>
          <w:tcPr>
            <w:tcW w:w="988" w:type="dxa"/>
            <w:shd w:val="clear" w:color="auto" w:fill="auto"/>
            <w:noWrap/>
            <w:vAlign w:val="center"/>
          </w:tcPr>
          <w:p w14:paraId="02F6E365" w14:textId="77777777" w:rsidR="00290B86" w:rsidRPr="00290B86" w:rsidRDefault="00290B86" w:rsidP="00702D66">
            <w:pPr>
              <w:numPr>
                <w:ilvl w:val="0"/>
                <w:numId w:val="30"/>
              </w:numPr>
              <w:spacing w:after="160" w:line="240" w:lineRule="auto"/>
              <w:jc w:val="center"/>
              <w:rPr>
                <w:rFonts w:eastAsia="Calibri"/>
                <w:sz w:val="22"/>
                <w:szCs w:val="22"/>
                <w:lang w:eastAsia="en-US"/>
              </w:rPr>
            </w:pPr>
          </w:p>
        </w:tc>
        <w:tc>
          <w:tcPr>
            <w:tcW w:w="5103" w:type="dxa"/>
            <w:noWrap/>
          </w:tcPr>
          <w:p w14:paraId="547E5E40" w14:textId="77777777" w:rsidR="00290B86" w:rsidRPr="00290B86" w:rsidRDefault="00290B86" w:rsidP="00290B86">
            <w:pPr>
              <w:spacing w:line="259" w:lineRule="auto"/>
              <w:ind w:firstLine="0"/>
              <w:jc w:val="left"/>
              <w:rPr>
                <w:rFonts w:eastAsia="Calibri"/>
                <w:sz w:val="22"/>
                <w:szCs w:val="22"/>
                <w:lang w:eastAsia="en-US"/>
              </w:rPr>
            </w:pPr>
            <w:r w:rsidRPr="00290B86">
              <w:rPr>
                <w:rFonts w:eastAsia="Calibri"/>
                <w:sz w:val="22"/>
                <w:szCs w:val="22"/>
                <w:lang w:eastAsia="en-US"/>
              </w:rPr>
              <w:t>Муниципальное казенное общеобразовательное учреждение «Сайтаркентская ООШ»</w:t>
            </w:r>
          </w:p>
        </w:tc>
        <w:tc>
          <w:tcPr>
            <w:tcW w:w="3507" w:type="dxa"/>
          </w:tcPr>
          <w:p w14:paraId="0EF29ED0" w14:textId="77777777" w:rsidR="00290B86" w:rsidRPr="00290B86" w:rsidRDefault="00290B86" w:rsidP="00290B86">
            <w:pPr>
              <w:spacing w:line="259" w:lineRule="auto"/>
              <w:ind w:firstLine="0"/>
              <w:jc w:val="left"/>
              <w:rPr>
                <w:rFonts w:eastAsia="Calibri"/>
                <w:sz w:val="22"/>
                <w:szCs w:val="22"/>
                <w:lang w:eastAsia="en-US"/>
              </w:rPr>
            </w:pPr>
            <w:r w:rsidRPr="00290B86">
              <w:rPr>
                <w:rFonts w:eastAsia="Calibri"/>
                <w:sz w:val="22"/>
                <w:szCs w:val="22"/>
                <w:lang w:eastAsia="en-US"/>
              </w:rPr>
              <w:t>368764, Республика Дагестан, Сулейман-Стальский район, ул. Айбатова</w:t>
            </w:r>
          </w:p>
        </w:tc>
      </w:tr>
      <w:tr w:rsidR="00290B86" w:rsidRPr="00290B86" w14:paraId="778FEAF1" w14:textId="77777777" w:rsidTr="00290B86">
        <w:trPr>
          <w:trHeight w:val="300"/>
          <w:jc w:val="center"/>
        </w:trPr>
        <w:tc>
          <w:tcPr>
            <w:tcW w:w="988" w:type="dxa"/>
            <w:shd w:val="clear" w:color="auto" w:fill="auto"/>
            <w:noWrap/>
            <w:vAlign w:val="center"/>
          </w:tcPr>
          <w:p w14:paraId="3AC93BF8" w14:textId="77777777" w:rsidR="00290B86" w:rsidRPr="00290B86" w:rsidRDefault="00290B86" w:rsidP="00702D66">
            <w:pPr>
              <w:numPr>
                <w:ilvl w:val="0"/>
                <w:numId w:val="30"/>
              </w:numPr>
              <w:spacing w:after="160" w:line="240" w:lineRule="auto"/>
              <w:jc w:val="center"/>
              <w:rPr>
                <w:rFonts w:eastAsia="Calibri"/>
                <w:sz w:val="22"/>
                <w:szCs w:val="22"/>
                <w:lang w:eastAsia="en-US"/>
              </w:rPr>
            </w:pPr>
          </w:p>
        </w:tc>
        <w:tc>
          <w:tcPr>
            <w:tcW w:w="5103" w:type="dxa"/>
            <w:noWrap/>
          </w:tcPr>
          <w:p w14:paraId="550E685E" w14:textId="77777777" w:rsidR="00290B86" w:rsidRPr="00290B86" w:rsidRDefault="00290B86" w:rsidP="00290B86">
            <w:pPr>
              <w:spacing w:line="259" w:lineRule="auto"/>
              <w:ind w:firstLine="0"/>
              <w:jc w:val="left"/>
              <w:rPr>
                <w:rFonts w:eastAsia="Calibri"/>
                <w:sz w:val="22"/>
                <w:szCs w:val="22"/>
                <w:lang w:eastAsia="en-US"/>
              </w:rPr>
            </w:pPr>
            <w:r w:rsidRPr="00290B86">
              <w:rPr>
                <w:rFonts w:eastAsia="Calibri"/>
                <w:sz w:val="22"/>
                <w:szCs w:val="22"/>
                <w:lang w:eastAsia="en-US"/>
              </w:rPr>
              <w:t>Муниципальное казенное общеобразовательное учреждение «Юхарикартасская ООШ»</w:t>
            </w:r>
          </w:p>
        </w:tc>
        <w:tc>
          <w:tcPr>
            <w:tcW w:w="3507" w:type="dxa"/>
          </w:tcPr>
          <w:p w14:paraId="24C6BEBC" w14:textId="77777777" w:rsidR="00290B86" w:rsidRPr="00290B86" w:rsidRDefault="00290B86" w:rsidP="00290B86">
            <w:pPr>
              <w:spacing w:line="259" w:lineRule="auto"/>
              <w:ind w:firstLine="0"/>
              <w:jc w:val="left"/>
              <w:rPr>
                <w:rFonts w:eastAsia="Calibri"/>
                <w:sz w:val="22"/>
                <w:szCs w:val="22"/>
                <w:lang w:eastAsia="en-US"/>
              </w:rPr>
            </w:pPr>
            <w:r w:rsidRPr="00290B86">
              <w:rPr>
                <w:rFonts w:eastAsia="Calibri"/>
                <w:sz w:val="22"/>
                <w:szCs w:val="22"/>
                <w:lang w:eastAsia="en-US"/>
              </w:rPr>
              <w:t>368764, Республика Дагестан, Сулейман-Стальский район, с.Юхарикартас, ул.Магомедрасулова,8</w:t>
            </w:r>
          </w:p>
        </w:tc>
      </w:tr>
      <w:tr w:rsidR="00290B86" w:rsidRPr="00290B86" w14:paraId="05A205DA" w14:textId="77777777" w:rsidTr="00290B86">
        <w:trPr>
          <w:trHeight w:val="300"/>
          <w:jc w:val="center"/>
        </w:trPr>
        <w:tc>
          <w:tcPr>
            <w:tcW w:w="988" w:type="dxa"/>
            <w:shd w:val="clear" w:color="auto" w:fill="auto"/>
            <w:noWrap/>
            <w:vAlign w:val="center"/>
          </w:tcPr>
          <w:p w14:paraId="673505AD" w14:textId="77777777" w:rsidR="00290B86" w:rsidRPr="00290B86" w:rsidRDefault="00290B86" w:rsidP="00702D66">
            <w:pPr>
              <w:numPr>
                <w:ilvl w:val="0"/>
                <w:numId w:val="30"/>
              </w:numPr>
              <w:spacing w:after="160" w:line="240" w:lineRule="auto"/>
              <w:jc w:val="center"/>
              <w:rPr>
                <w:rFonts w:eastAsia="Calibri"/>
                <w:sz w:val="22"/>
                <w:szCs w:val="22"/>
                <w:lang w:eastAsia="en-US"/>
              </w:rPr>
            </w:pPr>
          </w:p>
        </w:tc>
        <w:tc>
          <w:tcPr>
            <w:tcW w:w="5103" w:type="dxa"/>
            <w:noWrap/>
          </w:tcPr>
          <w:p w14:paraId="7827ADDD" w14:textId="77777777" w:rsidR="00290B86" w:rsidRPr="00290B86" w:rsidRDefault="00290B86" w:rsidP="00290B86">
            <w:pPr>
              <w:spacing w:line="259" w:lineRule="auto"/>
              <w:ind w:firstLine="0"/>
              <w:jc w:val="left"/>
              <w:rPr>
                <w:rFonts w:eastAsia="Calibri"/>
                <w:sz w:val="22"/>
                <w:szCs w:val="22"/>
                <w:lang w:eastAsia="en-US"/>
              </w:rPr>
            </w:pPr>
            <w:r w:rsidRPr="00290B86">
              <w:rPr>
                <w:rFonts w:eastAsia="Calibri"/>
                <w:sz w:val="22"/>
                <w:szCs w:val="22"/>
                <w:lang w:eastAsia="en-US"/>
              </w:rPr>
              <w:t>Муниципальное казенное дошкольное образовательное учреждение «Ашагасталказмалярский детский сад «Чубарук»</w:t>
            </w:r>
          </w:p>
        </w:tc>
        <w:tc>
          <w:tcPr>
            <w:tcW w:w="3507" w:type="dxa"/>
          </w:tcPr>
          <w:p w14:paraId="2545E655" w14:textId="77777777" w:rsidR="00290B86" w:rsidRPr="00290B86" w:rsidRDefault="00290B86" w:rsidP="00290B86">
            <w:pPr>
              <w:spacing w:line="259" w:lineRule="auto"/>
              <w:ind w:firstLine="0"/>
              <w:jc w:val="left"/>
              <w:rPr>
                <w:rFonts w:eastAsia="Calibri"/>
                <w:sz w:val="22"/>
                <w:szCs w:val="22"/>
                <w:lang w:eastAsia="en-US"/>
              </w:rPr>
            </w:pPr>
            <w:r w:rsidRPr="00290B86">
              <w:rPr>
                <w:rFonts w:eastAsia="Calibri"/>
                <w:sz w:val="22"/>
                <w:szCs w:val="22"/>
                <w:lang w:eastAsia="en-US"/>
              </w:rPr>
              <w:t>368775, Республика Дагестан, Сулейман-Стальский район, с.Ашагастал-Казмаляр, ул.М.Оруджева,1</w:t>
            </w:r>
          </w:p>
        </w:tc>
      </w:tr>
      <w:tr w:rsidR="00290B86" w:rsidRPr="00290B86" w14:paraId="7E9FB4E3" w14:textId="77777777" w:rsidTr="00290B86">
        <w:trPr>
          <w:trHeight w:val="300"/>
          <w:jc w:val="center"/>
        </w:trPr>
        <w:tc>
          <w:tcPr>
            <w:tcW w:w="988" w:type="dxa"/>
            <w:shd w:val="clear" w:color="auto" w:fill="auto"/>
            <w:noWrap/>
            <w:vAlign w:val="center"/>
          </w:tcPr>
          <w:p w14:paraId="33C72DCD" w14:textId="77777777" w:rsidR="00290B86" w:rsidRPr="00290B86" w:rsidRDefault="00290B86" w:rsidP="00702D66">
            <w:pPr>
              <w:numPr>
                <w:ilvl w:val="0"/>
                <w:numId w:val="30"/>
              </w:numPr>
              <w:spacing w:after="160" w:line="240" w:lineRule="auto"/>
              <w:jc w:val="center"/>
              <w:rPr>
                <w:rFonts w:eastAsia="Calibri"/>
                <w:sz w:val="22"/>
                <w:szCs w:val="22"/>
                <w:lang w:eastAsia="en-US"/>
              </w:rPr>
            </w:pPr>
          </w:p>
        </w:tc>
        <w:tc>
          <w:tcPr>
            <w:tcW w:w="5103" w:type="dxa"/>
            <w:noWrap/>
          </w:tcPr>
          <w:p w14:paraId="7B34CE63" w14:textId="77777777" w:rsidR="00290B86" w:rsidRPr="00290B86" w:rsidRDefault="00290B86" w:rsidP="00290B86">
            <w:pPr>
              <w:spacing w:line="259" w:lineRule="auto"/>
              <w:ind w:firstLine="0"/>
              <w:jc w:val="left"/>
              <w:rPr>
                <w:rFonts w:eastAsia="Calibri"/>
                <w:sz w:val="22"/>
                <w:szCs w:val="22"/>
                <w:lang w:eastAsia="en-US"/>
              </w:rPr>
            </w:pPr>
            <w:r w:rsidRPr="00290B86">
              <w:rPr>
                <w:rFonts w:eastAsia="Calibri"/>
                <w:sz w:val="22"/>
                <w:szCs w:val="22"/>
                <w:lang w:eastAsia="en-US"/>
              </w:rPr>
              <w:t>Муниципальное казенное дошкольное образовательное учреждение «Касумкентский детский сад №1»</w:t>
            </w:r>
          </w:p>
        </w:tc>
        <w:tc>
          <w:tcPr>
            <w:tcW w:w="3507" w:type="dxa"/>
          </w:tcPr>
          <w:p w14:paraId="33DE9FA8" w14:textId="77777777" w:rsidR="00290B86" w:rsidRPr="00290B86" w:rsidRDefault="00290B86" w:rsidP="00290B86">
            <w:pPr>
              <w:spacing w:line="259" w:lineRule="auto"/>
              <w:ind w:firstLine="0"/>
              <w:jc w:val="left"/>
              <w:rPr>
                <w:rFonts w:eastAsia="Calibri"/>
                <w:sz w:val="22"/>
                <w:szCs w:val="22"/>
                <w:lang w:eastAsia="en-US"/>
              </w:rPr>
            </w:pPr>
            <w:r w:rsidRPr="00290B86">
              <w:rPr>
                <w:rFonts w:eastAsia="Calibri"/>
                <w:sz w:val="22"/>
                <w:szCs w:val="22"/>
                <w:lang w:eastAsia="en-US"/>
              </w:rPr>
              <w:t xml:space="preserve">360760, Республика Дагестан, Сулейман-Стальский район, с. Касумкент, 50 лет Октября, </w:t>
            </w:r>
          </w:p>
        </w:tc>
      </w:tr>
      <w:tr w:rsidR="00290B86" w:rsidRPr="00290B86" w14:paraId="7B021B37" w14:textId="77777777" w:rsidTr="00290B86">
        <w:trPr>
          <w:trHeight w:val="300"/>
          <w:jc w:val="center"/>
        </w:trPr>
        <w:tc>
          <w:tcPr>
            <w:tcW w:w="988" w:type="dxa"/>
            <w:shd w:val="clear" w:color="auto" w:fill="auto"/>
            <w:noWrap/>
            <w:vAlign w:val="center"/>
          </w:tcPr>
          <w:p w14:paraId="4FEB65E5" w14:textId="77777777" w:rsidR="00290B86" w:rsidRPr="00290B86" w:rsidRDefault="00290B86" w:rsidP="00702D66">
            <w:pPr>
              <w:numPr>
                <w:ilvl w:val="0"/>
                <w:numId w:val="30"/>
              </w:numPr>
              <w:spacing w:after="160" w:line="240" w:lineRule="auto"/>
              <w:jc w:val="center"/>
              <w:rPr>
                <w:rFonts w:eastAsia="Calibri"/>
                <w:sz w:val="22"/>
                <w:szCs w:val="22"/>
                <w:lang w:eastAsia="en-US"/>
              </w:rPr>
            </w:pPr>
          </w:p>
        </w:tc>
        <w:tc>
          <w:tcPr>
            <w:tcW w:w="5103" w:type="dxa"/>
            <w:noWrap/>
          </w:tcPr>
          <w:p w14:paraId="14B0DEBB" w14:textId="77777777" w:rsidR="00290B86" w:rsidRPr="00290B86" w:rsidRDefault="00290B86" w:rsidP="00290B86">
            <w:pPr>
              <w:spacing w:line="259" w:lineRule="auto"/>
              <w:ind w:firstLine="0"/>
              <w:jc w:val="left"/>
              <w:rPr>
                <w:rFonts w:eastAsia="Calibri"/>
                <w:sz w:val="22"/>
                <w:szCs w:val="22"/>
                <w:lang w:eastAsia="en-US"/>
              </w:rPr>
            </w:pPr>
            <w:r w:rsidRPr="00290B86">
              <w:rPr>
                <w:rFonts w:eastAsia="Calibri"/>
                <w:sz w:val="22"/>
                <w:szCs w:val="22"/>
                <w:lang w:eastAsia="en-US"/>
              </w:rPr>
              <w:t>Муниципальное казенное дошкольное образовательное учреждение «Касумкентский детский сад №2»</w:t>
            </w:r>
          </w:p>
        </w:tc>
        <w:tc>
          <w:tcPr>
            <w:tcW w:w="3507" w:type="dxa"/>
          </w:tcPr>
          <w:p w14:paraId="605D6BEC" w14:textId="77777777" w:rsidR="00290B86" w:rsidRPr="00290B86" w:rsidRDefault="00290B86" w:rsidP="00290B86">
            <w:pPr>
              <w:spacing w:line="259" w:lineRule="auto"/>
              <w:ind w:firstLine="0"/>
              <w:jc w:val="left"/>
              <w:rPr>
                <w:rFonts w:eastAsia="Calibri"/>
                <w:sz w:val="22"/>
                <w:szCs w:val="22"/>
                <w:lang w:eastAsia="en-US"/>
              </w:rPr>
            </w:pPr>
            <w:r w:rsidRPr="00290B86">
              <w:rPr>
                <w:rFonts w:eastAsia="Calibri"/>
                <w:sz w:val="22"/>
                <w:szCs w:val="22"/>
                <w:lang w:eastAsia="en-US"/>
              </w:rPr>
              <w:t>368760, Республика Дагестан, Сулейман-Стальский район, с. Касумкент, Темирханова,9</w:t>
            </w:r>
          </w:p>
        </w:tc>
      </w:tr>
      <w:tr w:rsidR="00290B86" w:rsidRPr="00290B86" w14:paraId="62F20A96" w14:textId="77777777" w:rsidTr="00290B86">
        <w:trPr>
          <w:trHeight w:val="300"/>
          <w:jc w:val="center"/>
        </w:trPr>
        <w:tc>
          <w:tcPr>
            <w:tcW w:w="988" w:type="dxa"/>
            <w:shd w:val="clear" w:color="auto" w:fill="auto"/>
            <w:noWrap/>
            <w:vAlign w:val="center"/>
          </w:tcPr>
          <w:p w14:paraId="1ADB0F0F" w14:textId="77777777" w:rsidR="00290B86" w:rsidRPr="00290B86" w:rsidRDefault="00290B86" w:rsidP="00702D66">
            <w:pPr>
              <w:numPr>
                <w:ilvl w:val="0"/>
                <w:numId w:val="30"/>
              </w:numPr>
              <w:spacing w:after="160" w:line="240" w:lineRule="auto"/>
              <w:jc w:val="center"/>
              <w:rPr>
                <w:rFonts w:eastAsia="Calibri"/>
                <w:sz w:val="22"/>
                <w:szCs w:val="22"/>
                <w:lang w:eastAsia="en-US"/>
              </w:rPr>
            </w:pPr>
          </w:p>
        </w:tc>
        <w:tc>
          <w:tcPr>
            <w:tcW w:w="5103" w:type="dxa"/>
            <w:noWrap/>
          </w:tcPr>
          <w:p w14:paraId="60DD7283" w14:textId="77777777" w:rsidR="00290B86" w:rsidRPr="00290B86" w:rsidRDefault="00290B86" w:rsidP="00290B86">
            <w:pPr>
              <w:spacing w:line="259" w:lineRule="auto"/>
              <w:ind w:firstLine="0"/>
              <w:jc w:val="left"/>
              <w:rPr>
                <w:rFonts w:eastAsia="Calibri"/>
                <w:sz w:val="22"/>
                <w:szCs w:val="22"/>
                <w:lang w:eastAsia="en-US"/>
              </w:rPr>
            </w:pPr>
            <w:r w:rsidRPr="00290B86">
              <w:rPr>
                <w:rFonts w:eastAsia="Calibri"/>
                <w:sz w:val="22"/>
                <w:szCs w:val="22"/>
                <w:lang w:eastAsia="en-US"/>
              </w:rPr>
              <w:t>Муниципальное казенное дошкольное образовательное учреждение «Касумкентский детский сад №3»</w:t>
            </w:r>
          </w:p>
        </w:tc>
        <w:tc>
          <w:tcPr>
            <w:tcW w:w="3507" w:type="dxa"/>
          </w:tcPr>
          <w:p w14:paraId="2A7EF10B" w14:textId="77777777" w:rsidR="00290B86" w:rsidRPr="00290B86" w:rsidRDefault="00290B86" w:rsidP="00290B86">
            <w:pPr>
              <w:spacing w:line="259" w:lineRule="auto"/>
              <w:ind w:firstLine="0"/>
              <w:jc w:val="left"/>
              <w:rPr>
                <w:rFonts w:eastAsia="Calibri"/>
                <w:sz w:val="22"/>
                <w:szCs w:val="22"/>
                <w:lang w:eastAsia="en-US"/>
              </w:rPr>
            </w:pPr>
            <w:r w:rsidRPr="00290B86">
              <w:rPr>
                <w:rFonts w:eastAsia="Calibri"/>
                <w:sz w:val="22"/>
                <w:szCs w:val="22"/>
                <w:lang w:eastAsia="en-US"/>
              </w:rPr>
              <w:t>368760, Республика Дагестан, Сулейман-Стальский район, с Касумкент, ул. Совхозная,3</w:t>
            </w:r>
          </w:p>
        </w:tc>
      </w:tr>
      <w:tr w:rsidR="00290B86" w:rsidRPr="00290B86" w14:paraId="1A048636" w14:textId="77777777" w:rsidTr="00290B86">
        <w:trPr>
          <w:trHeight w:val="300"/>
          <w:jc w:val="center"/>
        </w:trPr>
        <w:tc>
          <w:tcPr>
            <w:tcW w:w="988" w:type="dxa"/>
            <w:shd w:val="clear" w:color="auto" w:fill="auto"/>
            <w:noWrap/>
            <w:vAlign w:val="center"/>
          </w:tcPr>
          <w:p w14:paraId="7A8D034A" w14:textId="77777777" w:rsidR="00290B86" w:rsidRPr="00290B86" w:rsidRDefault="00290B86" w:rsidP="00702D66">
            <w:pPr>
              <w:numPr>
                <w:ilvl w:val="0"/>
                <w:numId w:val="30"/>
              </w:numPr>
              <w:spacing w:after="160" w:line="240" w:lineRule="auto"/>
              <w:jc w:val="center"/>
              <w:rPr>
                <w:rFonts w:eastAsia="Calibri"/>
                <w:sz w:val="22"/>
                <w:szCs w:val="22"/>
                <w:lang w:eastAsia="en-US"/>
              </w:rPr>
            </w:pPr>
          </w:p>
        </w:tc>
        <w:tc>
          <w:tcPr>
            <w:tcW w:w="5103" w:type="dxa"/>
            <w:noWrap/>
          </w:tcPr>
          <w:p w14:paraId="0EC4362E" w14:textId="77777777" w:rsidR="00290B86" w:rsidRPr="00290B86" w:rsidRDefault="00290B86" w:rsidP="00290B86">
            <w:pPr>
              <w:spacing w:line="259" w:lineRule="auto"/>
              <w:ind w:firstLine="0"/>
              <w:jc w:val="left"/>
              <w:rPr>
                <w:rFonts w:eastAsia="Calibri"/>
                <w:sz w:val="22"/>
                <w:szCs w:val="22"/>
                <w:lang w:eastAsia="en-US"/>
              </w:rPr>
            </w:pPr>
            <w:r w:rsidRPr="00290B86">
              <w:rPr>
                <w:rFonts w:eastAsia="Calibri"/>
                <w:sz w:val="22"/>
                <w:szCs w:val="22"/>
                <w:lang w:eastAsia="en-US"/>
              </w:rPr>
              <w:t>Муниципальное казенное дошкольное образовательное учреждение «Герейхановский детский сад»</w:t>
            </w:r>
          </w:p>
        </w:tc>
        <w:tc>
          <w:tcPr>
            <w:tcW w:w="3507" w:type="dxa"/>
          </w:tcPr>
          <w:p w14:paraId="185F45C6" w14:textId="77777777" w:rsidR="00290B86" w:rsidRPr="00290B86" w:rsidRDefault="00290B86" w:rsidP="00290B86">
            <w:pPr>
              <w:spacing w:line="259" w:lineRule="auto"/>
              <w:ind w:firstLine="0"/>
              <w:jc w:val="left"/>
              <w:rPr>
                <w:rFonts w:eastAsia="Calibri"/>
                <w:sz w:val="22"/>
                <w:szCs w:val="22"/>
                <w:lang w:eastAsia="en-US"/>
              </w:rPr>
            </w:pPr>
            <w:r w:rsidRPr="00290B86">
              <w:rPr>
                <w:rFonts w:eastAsia="Calibri"/>
                <w:sz w:val="22"/>
                <w:szCs w:val="22"/>
                <w:lang w:eastAsia="en-US"/>
              </w:rPr>
              <w:t>368778, Республика Дагестан, Сулейман-Стальский район, с.Герейханова, ул.Бачханова, 3</w:t>
            </w:r>
          </w:p>
        </w:tc>
      </w:tr>
    </w:tbl>
    <w:p w14:paraId="09B376A7" w14:textId="77777777" w:rsidR="00290B86" w:rsidRPr="00290B86" w:rsidRDefault="00290B86" w:rsidP="00290B86">
      <w:pPr>
        <w:ind w:firstLine="0"/>
        <w:rPr>
          <w:lang w:val="en-US" w:eastAsia="zh-CN"/>
        </w:rPr>
        <w:sectPr w:rsidR="00290B86" w:rsidRPr="00290B86" w:rsidSect="00B15363">
          <w:type w:val="continuous"/>
          <w:pgSz w:w="11906" w:h="16838"/>
          <w:pgMar w:top="1134" w:right="851" w:bottom="709" w:left="1701" w:header="709" w:footer="709" w:gutter="0"/>
          <w:cols w:space="708"/>
          <w:docGrid w:linePitch="360"/>
        </w:sectPr>
      </w:pPr>
    </w:p>
    <w:p w14:paraId="44DB8CAE" w14:textId="77777777" w:rsidR="00030C25" w:rsidRDefault="00030C25" w:rsidP="00030C25">
      <w:r>
        <w:t>В рамках проведения независимой оценки оказания услуг были опрошены дети от</w:t>
      </w:r>
      <w:r w:rsidR="00E64987">
        <w:t xml:space="preserve">             14-ти </w:t>
      </w:r>
      <w:r>
        <w:t>лет, родители и</w:t>
      </w:r>
      <w:r w:rsidR="00E64987">
        <w:t xml:space="preserve"> </w:t>
      </w:r>
      <w:r>
        <w:t>/</w:t>
      </w:r>
      <w:r w:rsidR="00E64987">
        <w:t xml:space="preserve"> </w:t>
      </w:r>
      <w:r>
        <w:t>или законные предстваители, являющиеся получателми образовательных услуг.</w:t>
      </w:r>
      <w:r w:rsidR="007812A4">
        <w:t xml:space="preserve"> Ко</w:t>
      </w:r>
      <w:r w:rsidR="00E64987">
        <w:t>личество респондентов составило 79 616</w:t>
      </w:r>
      <w:r w:rsidR="007812A4">
        <w:t xml:space="preserve"> человек. </w:t>
      </w:r>
      <w:r w:rsidR="006C15BA">
        <w:t>Выборочная совокупность составила 40% от генеральной совокупности или от числа обучающихся в организациях, но не более 600 человек</w:t>
      </w:r>
      <w:r w:rsidR="00D44E64" w:rsidRPr="00D44E64">
        <w:t xml:space="preserve"> </w:t>
      </w:r>
      <w:r w:rsidR="00D44E64">
        <w:t>в организации</w:t>
      </w:r>
      <w:r w:rsidR="006C15BA">
        <w:t>. В организациях, где численность обучающихся 50 и</w:t>
      </w:r>
      <w:r w:rsidR="00D1576E">
        <w:t xml:space="preserve"> </w:t>
      </w:r>
      <w:r w:rsidR="006C15BA">
        <w:t>/</w:t>
      </w:r>
      <w:r w:rsidR="00D1576E">
        <w:t xml:space="preserve"> </w:t>
      </w:r>
      <w:r w:rsidR="006C15BA">
        <w:t>или менее человек, выборочная совокупность составила 100%.</w:t>
      </w:r>
    </w:p>
    <w:p w14:paraId="35B0C8E7" w14:textId="77777777" w:rsidR="00BA0A9D" w:rsidRDefault="00BA0A9D" w:rsidP="00030C25"/>
    <w:p w14:paraId="5A1809A7" w14:textId="77777777" w:rsidR="00BA0A9D" w:rsidRDefault="00BA0A9D" w:rsidP="00030C25"/>
    <w:p w14:paraId="67372D4C" w14:textId="77777777" w:rsidR="00BA0A9D" w:rsidRDefault="00BA0A9D" w:rsidP="00030C25"/>
    <w:p w14:paraId="4AD1B073" w14:textId="77777777" w:rsidR="00BA0A9D" w:rsidRDefault="00BA0A9D" w:rsidP="00030C25"/>
    <w:p w14:paraId="696AFE92" w14:textId="77777777" w:rsidR="00BA0A9D" w:rsidRDefault="00BA0A9D" w:rsidP="00030C25"/>
    <w:p w14:paraId="48B51C3A" w14:textId="77777777" w:rsidR="00BA0A9D" w:rsidRDefault="00BA0A9D" w:rsidP="00030C25"/>
    <w:p w14:paraId="6708BA34" w14:textId="77777777" w:rsidR="00BA0A9D" w:rsidRDefault="00BA0A9D" w:rsidP="00030C25"/>
    <w:p w14:paraId="54DC54A0" w14:textId="77777777" w:rsidR="00BA0A9D" w:rsidRDefault="00BA0A9D" w:rsidP="00030C25"/>
    <w:p w14:paraId="23A76202" w14:textId="77777777" w:rsidR="006C15BA" w:rsidRDefault="006C15BA" w:rsidP="006C15BA">
      <w:pPr>
        <w:pStyle w:val="10"/>
      </w:pPr>
      <w:r>
        <w:t>Генеральная и выборочная совокупность респондентов независимой оценки оказания образовательных услуг</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4517"/>
        <w:gridCol w:w="2675"/>
        <w:gridCol w:w="1011"/>
        <w:gridCol w:w="992"/>
      </w:tblGrid>
      <w:tr w:rsidR="00BA0A9D" w:rsidRPr="00BA0A9D" w14:paraId="12D2E411" w14:textId="77777777" w:rsidTr="00BA0A9D">
        <w:trPr>
          <w:cantSplit/>
          <w:trHeight w:val="2000"/>
          <w:jc w:val="center"/>
        </w:trPr>
        <w:tc>
          <w:tcPr>
            <w:tcW w:w="723" w:type="dxa"/>
            <w:shd w:val="clear" w:color="auto" w:fill="auto"/>
            <w:noWrap/>
            <w:vAlign w:val="center"/>
            <w:hideMark/>
          </w:tcPr>
          <w:p w14:paraId="67679F12" w14:textId="77777777" w:rsidR="00BA0A9D" w:rsidRPr="00BA0A9D" w:rsidRDefault="00BA0A9D" w:rsidP="00BA0A9D">
            <w:pPr>
              <w:spacing w:line="240" w:lineRule="auto"/>
              <w:ind w:firstLine="0"/>
              <w:jc w:val="center"/>
              <w:rPr>
                <w:b/>
                <w:color w:val="000000"/>
                <w:sz w:val="22"/>
                <w:szCs w:val="22"/>
              </w:rPr>
            </w:pPr>
            <w:r w:rsidRPr="00BA0A9D">
              <w:rPr>
                <w:b/>
                <w:color w:val="000000"/>
                <w:sz w:val="22"/>
                <w:szCs w:val="22"/>
              </w:rPr>
              <w:t>№ п/п</w:t>
            </w:r>
          </w:p>
        </w:tc>
        <w:tc>
          <w:tcPr>
            <w:tcW w:w="4517" w:type="dxa"/>
            <w:shd w:val="clear" w:color="auto" w:fill="auto"/>
            <w:vAlign w:val="center"/>
            <w:hideMark/>
          </w:tcPr>
          <w:p w14:paraId="0D4E6629" w14:textId="77777777" w:rsidR="00BA0A9D" w:rsidRPr="00BA0A9D" w:rsidRDefault="00BA0A9D" w:rsidP="00BA0A9D">
            <w:pPr>
              <w:spacing w:line="240" w:lineRule="auto"/>
              <w:ind w:firstLine="0"/>
              <w:jc w:val="center"/>
              <w:rPr>
                <w:b/>
                <w:bCs/>
                <w:color w:val="000000"/>
                <w:sz w:val="22"/>
                <w:szCs w:val="22"/>
              </w:rPr>
            </w:pPr>
            <w:r w:rsidRPr="00BA0A9D">
              <w:rPr>
                <w:b/>
                <w:bCs/>
                <w:color w:val="000000"/>
                <w:sz w:val="22"/>
                <w:szCs w:val="22"/>
              </w:rPr>
              <w:t>Наименование</w:t>
            </w:r>
          </w:p>
        </w:tc>
        <w:tc>
          <w:tcPr>
            <w:tcW w:w="2675" w:type="dxa"/>
            <w:shd w:val="clear" w:color="auto" w:fill="auto"/>
            <w:vAlign w:val="center"/>
            <w:hideMark/>
          </w:tcPr>
          <w:p w14:paraId="13B1E699" w14:textId="77777777" w:rsidR="00BA0A9D" w:rsidRPr="00BA0A9D" w:rsidRDefault="00BA0A9D" w:rsidP="00BA0A9D">
            <w:pPr>
              <w:spacing w:line="240" w:lineRule="auto"/>
              <w:ind w:firstLine="0"/>
              <w:jc w:val="center"/>
              <w:rPr>
                <w:b/>
                <w:bCs/>
                <w:color w:val="000000"/>
                <w:sz w:val="22"/>
                <w:szCs w:val="22"/>
              </w:rPr>
            </w:pPr>
            <w:r w:rsidRPr="00BA0A9D">
              <w:rPr>
                <w:b/>
                <w:bCs/>
                <w:color w:val="000000"/>
                <w:sz w:val="22"/>
                <w:szCs w:val="22"/>
              </w:rPr>
              <w:t>Адрес</w:t>
            </w:r>
          </w:p>
        </w:tc>
        <w:tc>
          <w:tcPr>
            <w:tcW w:w="1011" w:type="dxa"/>
            <w:shd w:val="clear" w:color="auto" w:fill="auto"/>
            <w:textDirection w:val="btLr"/>
            <w:vAlign w:val="center"/>
            <w:hideMark/>
          </w:tcPr>
          <w:p w14:paraId="2AE83BCC" w14:textId="77777777" w:rsidR="00BA0A9D" w:rsidRPr="00BA0A9D" w:rsidRDefault="00BA0A9D" w:rsidP="00BA0A9D">
            <w:pPr>
              <w:spacing w:line="240" w:lineRule="auto"/>
              <w:ind w:left="113" w:right="113" w:firstLine="0"/>
              <w:jc w:val="center"/>
              <w:rPr>
                <w:b/>
                <w:bCs/>
                <w:color w:val="000000"/>
                <w:sz w:val="22"/>
                <w:szCs w:val="22"/>
              </w:rPr>
            </w:pPr>
            <w:r w:rsidRPr="00BA0A9D">
              <w:rPr>
                <w:b/>
                <w:bCs/>
                <w:color w:val="000000"/>
                <w:sz w:val="22"/>
                <w:szCs w:val="22"/>
              </w:rPr>
              <w:t>Кол</w:t>
            </w:r>
            <w:r>
              <w:rPr>
                <w:b/>
                <w:bCs/>
                <w:color w:val="000000"/>
                <w:sz w:val="22"/>
                <w:szCs w:val="22"/>
              </w:rPr>
              <w:t>ичест</w:t>
            </w:r>
            <w:r w:rsidRPr="00BA0A9D">
              <w:rPr>
                <w:b/>
                <w:bCs/>
                <w:color w:val="000000"/>
                <w:sz w:val="22"/>
                <w:szCs w:val="22"/>
              </w:rPr>
              <w:t>во обучающихся, чел.</w:t>
            </w:r>
          </w:p>
        </w:tc>
        <w:tc>
          <w:tcPr>
            <w:tcW w:w="992" w:type="dxa"/>
            <w:shd w:val="clear" w:color="auto" w:fill="auto"/>
            <w:noWrap/>
            <w:textDirection w:val="btLr"/>
            <w:vAlign w:val="center"/>
            <w:hideMark/>
          </w:tcPr>
          <w:p w14:paraId="2A4ACE23" w14:textId="77777777" w:rsidR="00BA0A9D" w:rsidRPr="00BA0A9D" w:rsidRDefault="00BA0A9D" w:rsidP="00BA0A9D">
            <w:pPr>
              <w:spacing w:line="240" w:lineRule="auto"/>
              <w:ind w:left="113" w:right="113" w:firstLine="0"/>
              <w:jc w:val="center"/>
              <w:rPr>
                <w:b/>
                <w:color w:val="000000"/>
                <w:sz w:val="22"/>
                <w:szCs w:val="22"/>
              </w:rPr>
            </w:pPr>
            <w:r w:rsidRPr="00BA0A9D">
              <w:rPr>
                <w:b/>
                <w:color w:val="000000"/>
                <w:sz w:val="22"/>
                <w:szCs w:val="22"/>
              </w:rPr>
              <w:t>Кол</w:t>
            </w:r>
            <w:r>
              <w:rPr>
                <w:b/>
                <w:color w:val="000000"/>
                <w:sz w:val="22"/>
                <w:szCs w:val="22"/>
              </w:rPr>
              <w:t>ичест</w:t>
            </w:r>
            <w:r w:rsidRPr="00BA0A9D">
              <w:rPr>
                <w:b/>
                <w:color w:val="000000"/>
                <w:sz w:val="22"/>
                <w:szCs w:val="22"/>
              </w:rPr>
              <w:t>во респондентов, чел.</w:t>
            </w:r>
          </w:p>
        </w:tc>
      </w:tr>
      <w:tr w:rsidR="00D328D1" w:rsidRPr="00BA0A9D" w14:paraId="6958F784" w14:textId="77777777" w:rsidTr="00BA0A9D">
        <w:trPr>
          <w:trHeight w:val="300"/>
          <w:jc w:val="center"/>
        </w:trPr>
        <w:tc>
          <w:tcPr>
            <w:tcW w:w="723" w:type="dxa"/>
            <w:shd w:val="clear" w:color="auto" w:fill="auto"/>
            <w:noWrap/>
            <w:vAlign w:val="center"/>
            <w:hideMark/>
          </w:tcPr>
          <w:p w14:paraId="5F2FFE31" w14:textId="77777777" w:rsidR="00D328D1" w:rsidRPr="00BA0A9D" w:rsidRDefault="00D328D1" w:rsidP="00D328D1">
            <w:pPr>
              <w:spacing w:line="240" w:lineRule="auto"/>
              <w:ind w:firstLine="0"/>
              <w:jc w:val="center"/>
              <w:rPr>
                <w:color w:val="000000"/>
                <w:sz w:val="22"/>
                <w:szCs w:val="22"/>
              </w:rPr>
            </w:pPr>
            <w:r w:rsidRPr="00BA0A9D">
              <w:rPr>
                <w:color w:val="000000"/>
                <w:sz w:val="22"/>
                <w:szCs w:val="22"/>
              </w:rPr>
              <w:t> </w:t>
            </w:r>
          </w:p>
        </w:tc>
        <w:tc>
          <w:tcPr>
            <w:tcW w:w="7192" w:type="dxa"/>
            <w:gridSpan w:val="2"/>
            <w:shd w:val="clear" w:color="auto" w:fill="auto"/>
            <w:noWrap/>
            <w:vAlign w:val="center"/>
            <w:hideMark/>
          </w:tcPr>
          <w:p w14:paraId="4F378593" w14:textId="77777777" w:rsidR="00D328D1" w:rsidRPr="00BA0A9D" w:rsidRDefault="00D41B6F" w:rsidP="00D328D1">
            <w:pPr>
              <w:spacing w:line="240" w:lineRule="auto"/>
              <w:ind w:firstLine="0"/>
              <w:jc w:val="center"/>
              <w:rPr>
                <w:b/>
                <w:bCs/>
                <w:color w:val="000000"/>
                <w:sz w:val="22"/>
                <w:szCs w:val="22"/>
              </w:rPr>
            </w:pPr>
            <w:r>
              <w:rPr>
                <w:b/>
                <w:bCs/>
                <w:color w:val="000000"/>
                <w:sz w:val="22"/>
                <w:szCs w:val="22"/>
              </w:rPr>
              <w:t>Сулейман-Стальский район</w:t>
            </w:r>
          </w:p>
        </w:tc>
        <w:tc>
          <w:tcPr>
            <w:tcW w:w="1011" w:type="dxa"/>
            <w:shd w:val="clear" w:color="auto" w:fill="auto"/>
            <w:vAlign w:val="center"/>
            <w:hideMark/>
          </w:tcPr>
          <w:p w14:paraId="200C4833" w14:textId="77777777" w:rsidR="00D328D1" w:rsidRPr="00BA0A9D" w:rsidRDefault="00D328D1" w:rsidP="00D328D1">
            <w:pPr>
              <w:spacing w:line="240" w:lineRule="auto"/>
              <w:ind w:firstLine="0"/>
              <w:jc w:val="right"/>
              <w:rPr>
                <w:b/>
                <w:bCs/>
                <w:color w:val="000000"/>
                <w:sz w:val="22"/>
                <w:szCs w:val="22"/>
              </w:rPr>
            </w:pPr>
            <w:r w:rsidRPr="00BA0A9D">
              <w:rPr>
                <w:b/>
                <w:bCs/>
                <w:color w:val="000000"/>
                <w:sz w:val="22"/>
                <w:szCs w:val="22"/>
              </w:rPr>
              <w:t> </w:t>
            </w:r>
          </w:p>
        </w:tc>
        <w:tc>
          <w:tcPr>
            <w:tcW w:w="992" w:type="dxa"/>
            <w:shd w:val="clear" w:color="auto" w:fill="auto"/>
            <w:noWrap/>
            <w:vAlign w:val="center"/>
            <w:hideMark/>
          </w:tcPr>
          <w:p w14:paraId="123A804E" w14:textId="77777777" w:rsidR="00D328D1" w:rsidRPr="00BA0A9D" w:rsidRDefault="00D328D1" w:rsidP="00D328D1">
            <w:pPr>
              <w:spacing w:line="240" w:lineRule="auto"/>
              <w:ind w:firstLine="0"/>
              <w:jc w:val="right"/>
              <w:rPr>
                <w:color w:val="000000"/>
                <w:sz w:val="22"/>
                <w:szCs w:val="22"/>
              </w:rPr>
            </w:pPr>
          </w:p>
        </w:tc>
      </w:tr>
      <w:tr w:rsidR="00D328D1" w:rsidRPr="00BA0A9D" w14:paraId="2A421A13" w14:textId="77777777" w:rsidTr="00BA0A9D">
        <w:trPr>
          <w:trHeight w:val="300"/>
          <w:jc w:val="center"/>
        </w:trPr>
        <w:tc>
          <w:tcPr>
            <w:tcW w:w="723" w:type="dxa"/>
            <w:shd w:val="clear" w:color="auto" w:fill="auto"/>
            <w:noWrap/>
            <w:vAlign w:val="center"/>
            <w:hideMark/>
          </w:tcPr>
          <w:p w14:paraId="151C7239" w14:textId="77777777" w:rsidR="00D328D1" w:rsidRPr="00BA0A9D" w:rsidRDefault="00D328D1" w:rsidP="00D328D1">
            <w:pPr>
              <w:spacing w:line="240" w:lineRule="auto"/>
              <w:ind w:firstLine="0"/>
              <w:jc w:val="center"/>
              <w:rPr>
                <w:color w:val="000000"/>
                <w:sz w:val="22"/>
                <w:szCs w:val="22"/>
              </w:rPr>
            </w:pPr>
            <w:r w:rsidRPr="00BA0A9D">
              <w:rPr>
                <w:color w:val="000000"/>
                <w:sz w:val="22"/>
                <w:szCs w:val="22"/>
              </w:rPr>
              <w:t>554.</w:t>
            </w:r>
            <w:r w:rsidR="00080600">
              <w:rPr>
                <w:color w:val="000000"/>
                <w:sz w:val="22"/>
                <w:szCs w:val="22"/>
              </w:rPr>
              <w:t xml:space="preserve"> </w:t>
            </w:r>
          </w:p>
        </w:tc>
        <w:tc>
          <w:tcPr>
            <w:tcW w:w="4517" w:type="dxa"/>
            <w:shd w:val="clear" w:color="auto" w:fill="auto"/>
            <w:noWrap/>
            <w:vAlign w:val="center"/>
            <w:hideMark/>
          </w:tcPr>
          <w:p w14:paraId="7F56C46D" w14:textId="77777777" w:rsidR="00D328D1" w:rsidRPr="00BA0A9D" w:rsidRDefault="00D328D1" w:rsidP="00D328D1">
            <w:pPr>
              <w:spacing w:line="240" w:lineRule="auto"/>
              <w:ind w:firstLine="0"/>
              <w:jc w:val="left"/>
              <w:rPr>
                <w:color w:val="000000"/>
                <w:sz w:val="22"/>
                <w:szCs w:val="22"/>
              </w:rPr>
            </w:pPr>
            <w:r w:rsidRPr="00BA0A9D">
              <w:rPr>
                <w:color w:val="000000"/>
                <w:sz w:val="22"/>
                <w:szCs w:val="22"/>
              </w:rPr>
              <w:t>Муниципальное казенное общеобразовательное учреждение</w:t>
            </w:r>
            <w:r>
              <w:rPr>
                <w:color w:val="000000"/>
                <w:sz w:val="22"/>
                <w:szCs w:val="22"/>
              </w:rPr>
              <w:t xml:space="preserve"> </w:t>
            </w:r>
            <w:r w:rsidRPr="00BA0A9D">
              <w:rPr>
                <w:color w:val="000000"/>
                <w:sz w:val="22"/>
                <w:szCs w:val="22"/>
              </w:rPr>
              <w:t>«Герейхановская СОШ №1 им. Р.Османова»</w:t>
            </w:r>
          </w:p>
        </w:tc>
        <w:tc>
          <w:tcPr>
            <w:tcW w:w="2675" w:type="dxa"/>
            <w:shd w:val="clear" w:color="auto" w:fill="auto"/>
            <w:vAlign w:val="center"/>
            <w:hideMark/>
          </w:tcPr>
          <w:p w14:paraId="3EBA93FE" w14:textId="77777777" w:rsidR="00D328D1" w:rsidRPr="00BA0A9D" w:rsidRDefault="00D328D1" w:rsidP="00D328D1">
            <w:pPr>
              <w:spacing w:line="240" w:lineRule="auto"/>
              <w:ind w:firstLine="0"/>
              <w:jc w:val="left"/>
              <w:rPr>
                <w:color w:val="000000"/>
                <w:sz w:val="22"/>
                <w:szCs w:val="22"/>
              </w:rPr>
            </w:pPr>
            <w:r w:rsidRPr="00BA0A9D">
              <w:rPr>
                <w:color w:val="000000"/>
                <w:sz w:val="22"/>
                <w:szCs w:val="22"/>
              </w:rPr>
              <w:t>368778, Республика Дагестан, Сулейман-Стальский район, с.Герейханова, ул. Ленина, 4</w:t>
            </w:r>
          </w:p>
        </w:tc>
        <w:tc>
          <w:tcPr>
            <w:tcW w:w="1011" w:type="dxa"/>
            <w:shd w:val="clear" w:color="auto" w:fill="auto"/>
            <w:vAlign w:val="center"/>
            <w:hideMark/>
          </w:tcPr>
          <w:p w14:paraId="16CC3DA2" w14:textId="77777777" w:rsidR="00D328D1" w:rsidRPr="00BA0A9D" w:rsidRDefault="00D328D1" w:rsidP="00D328D1">
            <w:pPr>
              <w:spacing w:line="240" w:lineRule="auto"/>
              <w:ind w:firstLine="0"/>
              <w:jc w:val="right"/>
              <w:rPr>
                <w:color w:val="000000"/>
                <w:sz w:val="22"/>
                <w:szCs w:val="22"/>
              </w:rPr>
            </w:pPr>
            <w:r w:rsidRPr="00BA0A9D">
              <w:rPr>
                <w:color w:val="000000"/>
                <w:sz w:val="22"/>
                <w:szCs w:val="22"/>
              </w:rPr>
              <w:t>405</w:t>
            </w:r>
          </w:p>
        </w:tc>
        <w:tc>
          <w:tcPr>
            <w:tcW w:w="992" w:type="dxa"/>
            <w:shd w:val="clear" w:color="auto" w:fill="auto"/>
            <w:noWrap/>
            <w:vAlign w:val="center"/>
            <w:hideMark/>
          </w:tcPr>
          <w:p w14:paraId="346538D5" w14:textId="77777777" w:rsidR="00D328D1" w:rsidRPr="00BA0A9D" w:rsidRDefault="00D328D1" w:rsidP="00D328D1">
            <w:pPr>
              <w:spacing w:line="240" w:lineRule="auto"/>
              <w:ind w:firstLine="0"/>
              <w:jc w:val="right"/>
              <w:rPr>
                <w:color w:val="000000"/>
                <w:sz w:val="22"/>
                <w:szCs w:val="22"/>
              </w:rPr>
            </w:pPr>
            <w:r w:rsidRPr="00BA0A9D">
              <w:rPr>
                <w:color w:val="000000"/>
                <w:sz w:val="22"/>
                <w:szCs w:val="22"/>
              </w:rPr>
              <w:t>162</w:t>
            </w:r>
          </w:p>
        </w:tc>
      </w:tr>
      <w:tr w:rsidR="00D328D1" w:rsidRPr="00BA0A9D" w14:paraId="20B8BC1A" w14:textId="77777777" w:rsidTr="00BA0A9D">
        <w:trPr>
          <w:trHeight w:val="300"/>
          <w:jc w:val="center"/>
        </w:trPr>
        <w:tc>
          <w:tcPr>
            <w:tcW w:w="723" w:type="dxa"/>
            <w:shd w:val="clear" w:color="auto" w:fill="auto"/>
            <w:noWrap/>
            <w:vAlign w:val="center"/>
            <w:hideMark/>
          </w:tcPr>
          <w:p w14:paraId="44EF0473" w14:textId="77777777" w:rsidR="00D328D1" w:rsidRPr="00BA0A9D" w:rsidRDefault="00D328D1" w:rsidP="00D328D1">
            <w:pPr>
              <w:spacing w:line="240" w:lineRule="auto"/>
              <w:ind w:firstLine="0"/>
              <w:jc w:val="center"/>
              <w:rPr>
                <w:color w:val="000000"/>
                <w:sz w:val="22"/>
                <w:szCs w:val="22"/>
              </w:rPr>
            </w:pPr>
            <w:r w:rsidRPr="00BA0A9D">
              <w:rPr>
                <w:color w:val="000000"/>
                <w:sz w:val="22"/>
                <w:szCs w:val="22"/>
              </w:rPr>
              <w:t>555.</w:t>
            </w:r>
            <w:r w:rsidR="00080600">
              <w:rPr>
                <w:color w:val="000000"/>
                <w:sz w:val="22"/>
                <w:szCs w:val="22"/>
              </w:rPr>
              <w:t xml:space="preserve"> </w:t>
            </w:r>
          </w:p>
        </w:tc>
        <w:tc>
          <w:tcPr>
            <w:tcW w:w="4517" w:type="dxa"/>
            <w:shd w:val="clear" w:color="auto" w:fill="auto"/>
            <w:noWrap/>
            <w:vAlign w:val="center"/>
            <w:hideMark/>
          </w:tcPr>
          <w:p w14:paraId="208A7670" w14:textId="77777777" w:rsidR="00D328D1" w:rsidRPr="00BA0A9D" w:rsidRDefault="00D328D1" w:rsidP="00D328D1">
            <w:pPr>
              <w:spacing w:line="240" w:lineRule="auto"/>
              <w:ind w:firstLine="0"/>
              <w:jc w:val="left"/>
              <w:rPr>
                <w:color w:val="000000"/>
                <w:sz w:val="22"/>
                <w:szCs w:val="22"/>
              </w:rPr>
            </w:pPr>
            <w:r w:rsidRPr="00BA0A9D">
              <w:rPr>
                <w:color w:val="000000"/>
                <w:sz w:val="22"/>
                <w:szCs w:val="22"/>
              </w:rPr>
              <w:t>Муниципальное казенное общеобразовательное учреждение</w:t>
            </w:r>
            <w:r>
              <w:rPr>
                <w:color w:val="000000"/>
                <w:sz w:val="22"/>
                <w:szCs w:val="22"/>
              </w:rPr>
              <w:t xml:space="preserve"> </w:t>
            </w:r>
            <w:r w:rsidRPr="00BA0A9D">
              <w:rPr>
                <w:color w:val="000000"/>
                <w:sz w:val="22"/>
                <w:szCs w:val="22"/>
              </w:rPr>
              <w:t>«Ашагасталказмалярская СОШ»</w:t>
            </w:r>
          </w:p>
        </w:tc>
        <w:tc>
          <w:tcPr>
            <w:tcW w:w="2675" w:type="dxa"/>
            <w:shd w:val="clear" w:color="auto" w:fill="auto"/>
            <w:vAlign w:val="center"/>
            <w:hideMark/>
          </w:tcPr>
          <w:p w14:paraId="7AEE652D" w14:textId="77777777" w:rsidR="00D328D1" w:rsidRPr="00BA0A9D" w:rsidRDefault="00D328D1" w:rsidP="00D328D1">
            <w:pPr>
              <w:spacing w:line="240" w:lineRule="auto"/>
              <w:ind w:firstLine="0"/>
              <w:jc w:val="left"/>
              <w:rPr>
                <w:color w:val="000000"/>
                <w:sz w:val="22"/>
                <w:szCs w:val="22"/>
              </w:rPr>
            </w:pPr>
            <w:r w:rsidRPr="00BA0A9D">
              <w:rPr>
                <w:color w:val="000000"/>
                <w:sz w:val="22"/>
                <w:szCs w:val="22"/>
              </w:rPr>
              <w:t>368776, Республика Дагестан, Сулейман-Стальский район, с Ашагастал-Казмаляр, ул.Школьная,2</w:t>
            </w:r>
          </w:p>
        </w:tc>
        <w:tc>
          <w:tcPr>
            <w:tcW w:w="1011" w:type="dxa"/>
            <w:shd w:val="clear" w:color="auto" w:fill="auto"/>
            <w:vAlign w:val="center"/>
            <w:hideMark/>
          </w:tcPr>
          <w:p w14:paraId="26AC5BEC" w14:textId="77777777" w:rsidR="00D328D1" w:rsidRPr="00BA0A9D" w:rsidRDefault="00D328D1" w:rsidP="00D328D1">
            <w:pPr>
              <w:spacing w:line="240" w:lineRule="auto"/>
              <w:ind w:firstLine="0"/>
              <w:jc w:val="right"/>
              <w:rPr>
                <w:color w:val="000000"/>
                <w:sz w:val="22"/>
                <w:szCs w:val="22"/>
              </w:rPr>
            </w:pPr>
            <w:r w:rsidRPr="00BA0A9D">
              <w:rPr>
                <w:color w:val="000000"/>
                <w:sz w:val="22"/>
                <w:szCs w:val="22"/>
              </w:rPr>
              <w:t>404</w:t>
            </w:r>
          </w:p>
        </w:tc>
        <w:tc>
          <w:tcPr>
            <w:tcW w:w="992" w:type="dxa"/>
            <w:shd w:val="clear" w:color="auto" w:fill="auto"/>
            <w:noWrap/>
            <w:vAlign w:val="center"/>
            <w:hideMark/>
          </w:tcPr>
          <w:p w14:paraId="3D4F27DA" w14:textId="77777777" w:rsidR="00D328D1" w:rsidRPr="00BA0A9D" w:rsidRDefault="00D328D1" w:rsidP="00D328D1">
            <w:pPr>
              <w:spacing w:line="240" w:lineRule="auto"/>
              <w:ind w:firstLine="0"/>
              <w:jc w:val="right"/>
              <w:rPr>
                <w:color w:val="000000"/>
                <w:sz w:val="22"/>
                <w:szCs w:val="22"/>
              </w:rPr>
            </w:pPr>
            <w:r w:rsidRPr="00BA0A9D">
              <w:rPr>
                <w:color w:val="000000"/>
                <w:sz w:val="22"/>
                <w:szCs w:val="22"/>
              </w:rPr>
              <w:t>162</w:t>
            </w:r>
          </w:p>
        </w:tc>
      </w:tr>
      <w:tr w:rsidR="00D328D1" w:rsidRPr="00BA0A9D" w14:paraId="759D61FD" w14:textId="77777777" w:rsidTr="00BA0A9D">
        <w:trPr>
          <w:trHeight w:val="300"/>
          <w:jc w:val="center"/>
        </w:trPr>
        <w:tc>
          <w:tcPr>
            <w:tcW w:w="723" w:type="dxa"/>
            <w:shd w:val="clear" w:color="auto" w:fill="auto"/>
            <w:noWrap/>
            <w:vAlign w:val="center"/>
            <w:hideMark/>
          </w:tcPr>
          <w:p w14:paraId="6A14E61E" w14:textId="77777777" w:rsidR="00D328D1" w:rsidRPr="00BA0A9D" w:rsidRDefault="00D328D1" w:rsidP="00D328D1">
            <w:pPr>
              <w:spacing w:line="240" w:lineRule="auto"/>
              <w:ind w:firstLine="0"/>
              <w:jc w:val="center"/>
              <w:rPr>
                <w:color w:val="000000"/>
                <w:sz w:val="22"/>
                <w:szCs w:val="22"/>
              </w:rPr>
            </w:pPr>
            <w:r w:rsidRPr="00BA0A9D">
              <w:rPr>
                <w:color w:val="000000"/>
                <w:sz w:val="22"/>
                <w:szCs w:val="22"/>
              </w:rPr>
              <w:t>556.</w:t>
            </w:r>
            <w:r w:rsidR="00080600">
              <w:rPr>
                <w:color w:val="000000"/>
                <w:sz w:val="22"/>
                <w:szCs w:val="22"/>
              </w:rPr>
              <w:t xml:space="preserve"> </w:t>
            </w:r>
          </w:p>
        </w:tc>
        <w:tc>
          <w:tcPr>
            <w:tcW w:w="4517" w:type="dxa"/>
            <w:shd w:val="clear" w:color="auto" w:fill="auto"/>
            <w:noWrap/>
            <w:vAlign w:val="center"/>
            <w:hideMark/>
          </w:tcPr>
          <w:p w14:paraId="3ECD0156" w14:textId="77777777" w:rsidR="00D328D1" w:rsidRPr="00BA0A9D" w:rsidRDefault="00D328D1" w:rsidP="00D328D1">
            <w:pPr>
              <w:spacing w:line="240" w:lineRule="auto"/>
              <w:ind w:firstLine="0"/>
              <w:jc w:val="left"/>
              <w:rPr>
                <w:color w:val="000000"/>
                <w:sz w:val="22"/>
                <w:szCs w:val="22"/>
              </w:rPr>
            </w:pPr>
            <w:r w:rsidRPr="00BA0A9D">
              <w:rPr>
                <w:color w:val="000000"/>
                <w:sz w:val="22"/>
                <w:szCs w:val="22"/>
              </w:rPr>
              <w:t>Муниципальное казенное общеобразовательное учреждение</w:t>
            </w:r>
            <w:r>
              <w:rPr>
                <w:color w:val="000000"/>
                <w:sz w:val="22"/>
                <w:szCs w:val="22"/>
              </w:rPr>
              <w:t xml:space="preserve"> </w:t>
            </w:r>
            <w:r w:rsidRPr="00BA0A9D">
              <w:rPr>
                <w:color w:val="000000"/>
                <w:sz w:val="22"/>
                <w:szCs w:val="22"/>
              </w:rPr>
              <w:t>«Герейхановская СОШ №2 им. М.Дибирова»</w:t>
            </w:r>
          </w:p>
        </w:tc>
        <w:tc>
          <w:tcPr>
            <w:tcW w:w="2675" w:type="dxa"/>
            <w:shd w:val="clear" w:color="auto" w:fill="auto"/>
            <w:vAlign w:val="center"/>
            <w:hideMark/>
          </w:tcPr>
          <w:p w14:paraId="59B9246C" w14:textId="77777777" w:rsidR="00D328D1" w:rsidRPr="00BA0A9D" w:rsidRDefault="00D328D1" w:rsidP="00D328D1">
            <w:pPr>
              <w:spacing w:line="240" w:lineRule="auto"/>
              <w:ind w:firstLine="0"/>
              <w:jc w:val="left"/>
              <w:rPr>
                <w:color w:val="000000"/>
                <w:sz w:val="22"/>
                <w:szCs w:val="22"/>
              </w:rPr>
            </w:pPr>
            <w:r w:rsidRPr="00BA0A9D">
              <w:rPr>
                <w:color w:val="000000"/>
                <w:sz w:val="22"/>
                <w:szCs w:val="22"/>
              </w:rPr>
              <w:t>368778, Республика Дагестан, Сулейман-Стальский район, с Герейхановское, ул. Школьная</w:t>
            </w:r>
            <w:r>
              <w:rPr>
                <w:color w:val="000000"/>
                <w:sz w:val="22"/>
                <w:szCs w:val="22"/>
              </w:rPr>
              <w:t>,</w:t>
            </w:r>
            <w:r w:rsidRPr="00BA0A9D">
              <w:rPr>
                <w:color w:val="000000"/>
                <w:sz w:val="22"/>
                <w:szCs w:val="22"/>
              </w:rPr>
              <w:t xml:space="preserve"> 31</w:t>
            </w:r>
          </w:p>
        </w:tc>
        <w:tc>
          <w:tcPr>
            <w:tcW w:w="1011" w:type="dxa"/>
            <w:shd w:val="clear" w:color="auto" w:fill="auto"/>
            <w:vAlign w:val="center"/>
            <w:hideMark/>
          </w:tcPr>
          <w:p w14:paraId="2EB71775" w14:textId="77777777" w:rsidR="00D328D1" w:rsidRPr="00BA0A9D" w:rsidRDefault="00D328D1" w:rsidP="00D328D1">
            <w:pPr>
              <w:spacing w:line="240" w:lineRule="auto"/>
              <w:ind w:firstLine="0"/>
              <w:jc w:val="right"/>
              <w:rPr>
                <w:color w:val="000000"/>
                <w:sz w:val="22"/>
                <w:szCs w:val="22"/>
              </w:rPr>
            </w:pPr>
            <w:r w:rsidRPr="00BA0A9D">
              <w:rPr>
                <w:color w:val="000000"/>
                <w:sz w:val="22"/>
                <w:szCs w:val="22"/>
              </w:rPr>
              <w:t>148</w:t>
            </w:r>
          </w:p>
        </w:tc>
        <w:tc>
          <w:tcPr>
            <w:tcW w:w="992" w:type="dxa"/>
            <w:shd w:val="clear" w:color="auto" w:fill="auto"/>
            <w:noWrap/>
            <w:vAlign w:val="center"/>
            <w:hideMark/>
          </w:tcPr>
          <w:p w14:paraId="410B9D46" w14:textId="77777777" w:rsidR="00D328D1" w:rsidRPr="00BA0A9D" w:rsidRDefault="00D328D1" w:rsidP="00D328D1">
            <w:pPr>
              <w:spacing w:line="240" w:lineRule="auto"/>
              <w:ind w:firstLine="0"/>
              <w:jc w:val="right"/>
              <w:rPr>
                <w:color w:val="000000"/>
                <w:sz w:val="22"/>
                <w:szCs w:val="22"/>
              </w:rPr>
            </w:pPr>
            <w:r w:rsidRPr="00BA0A9D">
              <w:rPr>
                <w:color w:val="000000"/>
                <w:sz w:val="22"/>
                <w:szCs w:val="22"/>
              </w:rPr>
              <w:t>59</w:t>
            </w:r>
          </w:p>
        </w:tc>
      </w:tr>
      <w:tr w:rsidR="00D328D1" w:rsidRPr="00BA0A9D" w14:paraId="1BC379C7" w14:textId="77777777" w:rsidTr="00BA0A9D">
        <w:trPr>
          <w:trHeight w:val="300"/>
          <w:jc w:val="center"/>
        </w:trPr>
        <w:tc>
          <w:tcPr>
            <w:tcW w:w="723" w:type="dxa"/>
            <w:shd w:val="clear" w:color="auto" w:fill="auto"/>
            <w:noWrap/>
            <w:vAlign w:val="center"/>
            <w:hideMark/>
          </w:tcPr>
          <w:p w14:paraId="31C525C4" w14:textId="77777777" w:rsidR="00D328D1" w:rsidRPr="00BA0A9D" w:rsidRDefault="00D328D1" w:rsidP="00D328D1">
            <w:pPr>
              <w:spacing w:line="240" w:lineRule="auto"/>
              <w:ind w:firstLine="0"/>
              <w:jc w:val="center"/>
              <w:rPr>
                <w:color w:val="000000"/>
                <w:sz w:val="22"/>
                <w:szCs w:val="22"/>
              </w:rPr>
            </w:pPr>
            <w:r w:rsidRPr="00BA0A9D">
              <w:rPr>
                <w:color w:val="000000"/>
                <w:sz w:val="22"/>
                <w:szCs w:val="22"/>
              </w:rPr>
              <w:t>557.</w:t>
            </w:r>
            <w:r w:rsidR="00080600">
              <w:rPr>
                <w:color w:val="000000"/>
                <w:sz w:val="22"/>
                <w:szCs w:val="22"/>
              </w:rPr>
              <w:t xml:space="preserve"> </w:t>
            </w:r>
          </w:p>
        </w:tc>
        <w:tc>
          <w:tcPr>
            <w:tcW w:w="4517" w:type="dxa"/>
            <w:shd w:val="clear" w:color="auto" w:fill="auto"/>
            <w:noWrap/>
            <w:vAlign w:val="center"/>
            <w:hideMark/>
          </w:tcPr>
          <w:p w14:paraId="7346979B" w14:textId="77777777" w:rsidR="00D328D1" w:rsidRPr="00BA0A9D" w:rsidRDefault="00D328D1" w:rsidP="00D328D1">
            <w:pPr>
              <w:spacing w:line="240" w:lineRule="auto"/>
              <w:ind w:firstLine="0"/>
              <w:jc w:val="left"/>
              <w:rPr>
                <w:color w:val="000000"/>
                <w:sz w:val="22"/>
                <w:szCs w:val="22"/>
              </w:rPr>
            </w:pPr>
            <w:r w:rsidRPr="00BA0A9D">
              <w:rPr>
                <w:color w:val="000000"/>
                <w:sz w:val="22"/>
                <w:szCs w:val="22"/>
              </w:rPr>
              <w:t>Муниципальное казенное общеобразовательное учреждение</w:t>
            </w:r>
            <w:r>
              <w:rPr>
                <w:color w:val="000000"/>
                <w:sz w:val="22"/>
                <w:szCs w:val="22"/>
              </w:rPr>
              <w:t xml:space="preserve"> </w:t>
            </w:r>
            <w:r w:rsidRPr="00BA0A9D">
              <w:rPr>
                <w:color w:val="000000"/>
                <w:sz w:val="22"/>
                <w:szCs w:val="22"/>
              </w:rPr>
              <w:t>«Касумкентская СОШ №1»</w:t>
            </w:r>
          </w:p>
        </w:tc>
        <w:tc>
          <w:tcPr>
            <w:tcW w:w="2675" w:type="dxa"/>
            <w:shd w:val="clear" w:color="auto" w:fill="auto"/>
            <w:vAlign w:val="center"/>
            <w:hideMark/>
          </w:tcPr>
          <w:p w14:paraId="7633197B" w14:textId="77777777" w:rsidR="00D328D1" w:rsidRPr="00BA0A9D" w:rsidRDefault="00D328D1" w:rsidP="00D328D1">
            <w:pPr>
              <w:spacing w:line="240" w:lineRule="auto"/>
              <w:ind w:firstLine="0"/>
              <w:jc w:val="left"/>
              <w:rPr>
                <w:color w:val="000000"/>
                <w:sz w:val="22"/>
                <w:szCs w:val="22"/>
              </w:rPr>
            </w:pPr>
            <w:r w:rsidRPr="00BA0A9D">
              <w:rPr>
                <w:color w:val="000000"/>
                <w:sz w:val="22"/>
                <w:szCs w:val="22"/>
              </w:rPr>
              <w:t>368760, Республика Дагестан, Сулейман-Стальский район, с</w:t>
            </w:r>
            <w:r>
              <w:rPr>
                <w:color w:val="000000"/>
                <w:sz w:val="22"/>
                <w:szCs w:val="22"/>
              </w:rPr>
              <w:t>, К</w:t>
            </w:r>
            <w:r w:rsidRPr="00BA0A9D">
              <w:rPr>
                <w:color w:val="000000"/>
                <w:sz w:val="22"/>
                <w:szCs w:val="22"/>
              </w:rPr>
              <w:t>асумкент, ул. Ленина,35</w:t>
            </w:r>
          </w:p>
        </w:tc>
        <w:tc>
          <w:tcPr>
            <w:tcW w:w="1011" w:type="dxa"/>
            <w:shd w:val="clear" w:color="auto" w:fill="auto"/>
            <w:vAlign w:val="center"/>
            <w:hideMark/>
          </w:tcPr>
          <w:p w14:paraId="21656D69" w14:textId="77777777" w:rsidR="00D328D1" w:rsidRPr="00BA0A9D" w:rsidRDefault="00D328D1" w:rsidP="00D328D1">
            <w:pPr>
              <w:spacing w:line="240" w:lineRule="auto"/>
              <w:ind w:firstLine="0"/>
              <w:jc w:val="right"/>
              <w:rPr>
                <w:color w:val="000000"/>
                <w:sz w:val="22"/>
                <w:szCs w:val="22"/>
              </w:rPr>
            </w:pPr>
            <w:r w:rsidRPr="00BA0A9D">
              <w:rPr>
                <w:color w:val="000000"/>
                <w:sz w:val="22"/>
                <w:szCs w:val="22"/>
              </w:rPr>
              <w:t>548</w:t>
            </w:r>
          </w:p>
        </w:tc>
        <w:tc>
          <w:tcPr>
            <w:tcW w:w="992" w:type="dxa"/>
            <w:shd w:val="clear" w:color="auto" w:fill="auto"/>
            <w:noWrap/>
            <w:vAlign w:val="center"/>
            <w:hideMark/>
          </w:tcPr>
          <w:p w14:paraId="4B231402" w14:textId="77777777" w:rsidR="00D328D1" w:rsidRPr="00BA0A9D" w:rsidRDefault="00D328D1" w:rsidP="00D328D1">
            <w:pPr>
              <w:spacing w:line="240" w:lineRule="auto"/>
              <w:ind w:firstLine="0"/>
              <w:jc w:val="right"/>
              <w:rPr>
                <w:color w:val="000000"/>
                <w:sz w:val="22"/>
                <w:szCs w:val="22"/>
              </w:rPr>
            </w:pPr>
            <w:r w:rsidRPr="00BA0A9D">
              <w:rPr>
                <w:color w:val="000000"/>
                <w:sz w:val="22"/>
                <w:szCs w:val="22"/>
              </w:rPr>
              <w:t>219</w:t>
            </w:r>
          </w:p>
        </w:tc>
      </w:tr>
      <w:tr w:rsidR="00D328D1" w:rsidRPr="00BA0A9D" w14:paraId="2B479FC3" w14:textId="77777777" w:rsidTr="00BA0A9D">
        <w:trPr>
          <w:trHeight w:val="300"/>
          <w:jc w:val="center"/>
        </w:trPr>
        <w:tc>
          <w:tcPr>
            <w:tcW w:w="723" w:type="dxa"/>
            <w:shd w:val="clear" w:color="auto" w:fill="auto"/>
            <w:noWrap/>
            <w:vAlign w:val="center"/>
            <w:hideMark/>
          </w:tcPr>
          <w:p w14:paraId="35239418" w14:textId="77777777" w:rsidR="00D328D1" w:rsidRPr="00BA0A9D" w:rsidRDefault="00D328D1" w:rsidP="00D328D1">
            <w:pPr>
              <w:spacing w:line="240" w:lineRule="auto"/>
              <w:ind w:firstLine="0"/>
              <w:jc w:val="center"/>
              <w:rPr>
                <w:color w:val="000000"/>
                <w:sz w:val="22"/>
                <w:szCs w:val="22"/>
              </w:rPr>
            </w:pPr>
            <w:r w:rsidRPr="00BA0A9D">
              <w:rPr>
                <w:color w:val="000000"/>
                <w:sz w:val="22"/>
                <w:szCs w:val="22"/>
              </w:rPr>
              <w:t>558.</w:t>
            </w:r>
            <w:r w:rsidR="00080600">
              <w:rPr>
                <w:color w:val="000000"/>
                <w:sz w:val="22"/>
                <w:szCs w:val="22"/>
              </w:rPr>
              <w:t xml:space="preserve"> </w:t>
            </w:r>
          </w:p>
        </w:tc>
        <w:tc>
          <w:tcPr>
            <w:tcW w:w="4517" w:type="dxa"/>
            <w:shd w:val="clear" w:color="auto" w:fill="auto"/>
            <w:noWrap/>
            <w:vAlign w:val="center"/>
            <w:hideMark/>
          </w:tcPr>
          <w:p w14:paraId="30F53D87" w14:textId="77777777" w:rsidR="00D328D1" w:rsidRPr="00BA0A9D" w:rsidRDefault="00D328D1" w:rsidP="00D328D1">
            <w:pPr>
              <w:spacing w:line="240" w:lineRule="auto"/>
              <w:ind w:firstLine="0"/>
              <w:jc w:val="left"/>
              <w:rPr>
                <w:color w:val="000000"/>
                <w:sz w:val="22"/>
                <w:szCs w:val="22"/>
              </w:rPr>
            </w:pPr>
            <w:r w:rsidRPr="00BA0A9D">
              <w:rPr>
                <w:color w:val="000000"/>
                <w:sz w:val="22"/>
                <w:szCs w:val="22"/>
              </w:rPr>
              <w:t>Муниципальное казенное общеобразовательное учреждение</w:t>
            </w:r>
            <w:r>
              <w:rPr>
                <w:color w:val="000000"/>
                <w:sz w:val="22"/>
                <w:szCs w:val="22"/>
              </w:rPr>
              <w:t xml:space="preserve"> </w:t>
            </w:r>
            <w:r w:rsidRPr="00BA0A9D">
              <w:rPr>
                <w:color w:val="000000"/>
                <w:sz w:val="22"/>
                <w:szCs w:val="22"/>
              </w:rPr>
              <w:t>«Карчагская СОШ им. М</w:t>
            </w:r>
            <w:r>
              <w:rPr>
                <w:color w:val="000000"/>
                <w:sz w:val="22"/>
                <w:szCs w:val="22"/>
              </w:rPr>
              <w:t>, К</w:t>
            </w:r>
            <w:r w:rsidRPr="00BA0A9D">
              <w:rPr>
                <w:color w:val="000000"/>
                <w:sz w:val="22"/>
                <w:szCs w:val="22"/>
              </w:rPr>
              <w:t>араханова»</w:t>
            </w:r>
          </w:p>
        </w:tc>
        <w:tc>
          <w:tcPr>
            <w:tcW w:w="2675" w:type="dxa"/>
            <w:shd w:val="clear" w:color="auto" w:fill="auto"/>
            <w:vAlign w:val="center"/>
            <w:hideMark/>
          </w:tcPr>
          <w:p w14:paraId="4B463198" w14:textId="77777777" w:rsidR="00D328D1" w:rsidRPr="00BA0A9D" w:rsidRDefault="00D328D1" w:rsidP="00D328D1">
            <w:pPr>
              <w:spacing w:line="240" w:lineRule="auto"/>
              <w:ind w:firstLine="0"/>
              <w:jc w:val="left"/>
              <w:rPr>
                <w:color w:val="000000"/>
                <w:sz w:val="22"/>
                <w:szCs w:val="22"/>
              </w:rPr>
            </w:pPr>
            <w:r w:rsidRPr="00BA0A9D">
              <w:rPr>
                <w:color w:val="000000"/>
                <w:sz w:val="22"/>
                <w:szCs w:val="22"/>
              </w:rPr>
              <w:t>368770, Республика Дагестан, Сулейман-Стальский район, с</w:t>
            </w:r>
            <w:r>
              <w:rPr>
                <w:color w:val="000000"/>
                <w:sz w:val="22"/>
                <w:szCs w:val="22"/>
              </w:rPr>
              <w:t>, К</w:t>
            </w:r>
            <w:r w:rsidRPr="00BA0A9D">
              <w:rPr>
                <w:color w:val="000000"/>
                <w:sz w:val="22"/>
                <w:szCs w:val="22"/>
              </w:rPr>
              <w:t>арчаг, ул.Школьная,45</w:t>
            </w:r>
          </w:p>
        </w:tc>
        <w:tc>
          <w:tcPr>
            <w:tcW w:w="1011" w:type="dxa"/>
            <w:shd w:val="clear" w:color="auto" w:fill="auto"/>
            <w:vAlign w:val="center"/>
            <w:hideMark/>
          </w:tcPr>
          <w:p w14:paraId="5EE96DFB" w14:textId="77777777" w:rsidR="00D328D1" w:rsidRPr="00BA0A9D" w:rsidRDefault="00D328D1" w:rsidP="00D328D1">
            <w:pPr>
              <w:spacing w:line="240" w:lineRule="auto"/>
              <w:ind w:firstLine="0"/>
              <w:jc w:val="right"/>
              <w:rPr>
                <w:color w:val="000000"/>
                <w:sz w:val="22"/>
                <w:szCs w:val="22"/>
              </w:rPr>
            </w:pPr>
            <w:r w:rsidRPr="00BA0A9D">
              <w:rPr>
                <w:color w:val="000000"/>
                <w:sz w:val="22"/>
                <w:szCs w:val="22"/>
              </w:rPr>
              <w:t>141</w:t>
            </w:r>
          </w:p>
        </w:tc>
        <w:tc>
          <w:tcPr>
            <w:tcW w:w="992" w:type="dxa"/>
            <w:shd w:val="clear" w:color="auto" w:fill="auto"/>
            <w:noWrap/>
            <w:vAlign w:val="center"/>
            <w:hideMark/>
          </w:tcPr>
          <w:p w14:paraId="3C2D2740" w14:textId="77777777" w:rsidR="00D328D1" w:rsidRPr="00BA0A9D" w:rsidRDefault="00D328D1" w:rsidP="00D328D1">
            <w:pPr>
              <w:spacing w:line="240" w:lineRule="auto"/>
              <w:ind w:firstLine="0"/>
              <w:jc w:val="right"/>
              <w:rPr>
                <w:color w:val="000000"/>
                <w:sz w:val="22"/>
                <w:szCs w:val="22"/>
              </w:rPr>
            </w:pPr>
            <w:r w:rsidRPr="00BA0A9D">
              <w:rPr>
                <w:color w:val="000000"/>
                <w:sz w:val="22"/>
                <w:szCs w:val="22"/>
              </w:rPr>
              <w:t>56</w:t>
            </w:r>
          </w:p>
        </w:tc>
      </w:tr>
      <w:tr w:rsidR="00D328D1" w:rsidRPr="00BA0A9D" w14:paraId="162E1E36" w14:textId="77777777" w:rsidTr="00BA0A9D">
        <w:trPr>
          <w:trHeight w:val="300"/>
          <w:jc w:val="center"/>
        </w:trPr>
        <w:tc>
          <w:tcPr>
            <w:tcW w:w="723" w:type="dxa"/>
            <w:shd w:val="clear" w:color="auto" w:fill="auto"/>
            <w:noWrap/>
            <w:vAlign w:val="center"/>
            <w:hideMark/>
          </w:tcPr>
          <w:p w14:paraId="75C8C9B0" w14:textId="77777777" w:rsidR="00D328D1" w:rsidRPr="00BA0A9D" w:rsidRDefault="00D328D1" w:rsidP="00D328D1">
            <w:pPr>
              <w:spacing w:line="240" w:lineRule="auto"/>
              <w:ind w:firstLine="0"/>
              <w:jc w:val="center"/>
              <w:rPr>
                <w:color w:val="000000"/>
                <w:sz w:val="22"/>
                <w:szCs w:val="22"/>
              </w:rPr>
            </w:pPr>
            <w:r w:rsidRPr="00BA0A9D">
              <w:rPr>
                <w:color w:val="000000"/>
                <w:sz w:val="22"/>
                <w:szCs w:val="22"/>
              </w:rPr>
              <w:t>559.</w:t>
            </w:r>
            <w:r w:rsidR="00080600">
              <w:rPr>
                <w:color w:val="000000"/>
                <w:sz w:val="22"/>
                <w:szCs w:val="22"/>
              </w:rPr>
              <w:t xml:space="preserve"> </w:t>
            </w:r>
          </w:p>
        </w:tc>
        <w:tc>
          <w:tcPr>
            <w:tcW w:w="4517" w:type="dxa"/>
            <w:shd w:val="clear" w:color="auto" w:fill="auto"/>
            <w:noWrap/>
            <w:vAlign w:val="center"/>
            <w:hideMark/>
          </w:tcPr>
          <w:p w14:paraId="32EE5A93" w14:textId="77777777" w:rsidR="00D328D1" w:rsidRPr="00BA0A9D" w:rsidRDefault="00D328D1" w:rsidP="00D328D1">
            <w:pPr>
              <w:spacing w:line="240" w:lineRule="auto"/>
              <w:ind w:firstLine="0"/>
              <w:jc w:val="left"/>
              <w:rPr>
                <w:color w:val="000000"/>
                <w:sz w:val="22"/>
                <w:szCs w:val="22"/>
              </w:rPr>
            </w:pPr>
            <w:r w:rsidRPr="00BA0A9D">
              <w:rPr>
                <w:color w:val="000000"/>
                <w:sz w:val="22"/>
                <w:szCs w:val="22"/>
              </w:rPr>
              <w:t>Муниципальное казенное общеобразовательное учреждение</w:t>
            </w:r>
            <w:r>
              <w:rPr>
                <w:color w:val="000000"/>
                <w:sz w:val="22"/>
                <w:szCs w:val="22"/>
              </w:rPr>
              <w:t xml:space="preserve"> </w:t>
            </w:r>
            <w:r w:rsidRPr="00BA0A9D">
              <w:rPr>
                <w:color w:val="000000"/>
                <w:sz w:val="22"/>
                <w:szCs w:val="22"/>
              </w:rPr>
              <w:t>«Новомакинская СОШ»</w:t>
            </w:r>
          </w:p>
        </w:tc>
        <w:tc>
          <w:tcPr>
            <w:tcW w:w="2675" w:type="dxa"/>
            <w:shd w:val="clear" w:color="auto" w:fill="auto"/>
            <w:vAlign w:val="center"/>
            <w:hideMark/>
          </w:tcPr>
          <w:p w14:paraId="7D159A22" w14:textId="77777777" w:rsidR="00D328D1" w:rsidRPr="00BA0A9D" w:rsidRDefault="00D328D1" w:rsidP="00D328D1">
            <w:pPr>
              <w:spacing w:line="240" w:lineRule="auto"/>
              <w:ind w:firstLine="0"/>
              <w:jc w:val="left"/>
              <w:rPr>
                <w:color w:val="000000"/>
                <w:sz w:val="22"/>
                <w:szCs w:val="22"/>
              </w:rPr>
            </w:pPr>
            <w:r w:rsidRPr="00BA0A9D">
              <w:rPr>
                <w:color w:val="000000"/>
                <w:sz w:val="22"/>
                <w:szCs w:val="22"/>
              </w:rPr>
              <w:t>368779, Республика Дагестан, Сулейман-Стальский район, с.Новая Мака, ул.Ленина,6</w:t>
            </w:r>
          </w:p>
        </w:tc>
        <w:tc>
          <w:tcPr>
            <w:tcW w:w="1011" w:type="dxa"/>
            <w:shd w:val="clear" w:color="auto" w:fill="auto"/>
            <w:vAlign w:val="center"/>
            <w:hideMark/>
          </w:tcPr>
          <w:p w14:paraId="40C6F74C" w14:textId="77777777" w:rsidR="00D328D1" w:rsidRPr="00BA0A9D" w:rsidRDefault="00D328D1" w:rsidP="00D328D1">
            <w:pPr>
              <w:spacing w:line="240" w:lineRule="auto"/>
              <w:ind w:firstLine="0"/>
              <w:jc w:val="right"/>
              <w:rPr>
                <w:color w:val="000000"/>
                <w:sz w:val="22"/>
                <w:szCs w:val="22"/>
              </w:rPr>
            </w:pPr>
            <w:r w:rsidRPr="00BA0A9D">
              <w:rPr>
                <w:color w:val="000000"/>
                <w:sz w:val="22"/>
                <w:szCs w:val="22"/>
              </w:rPr>
              <w:t>476</w:t>
            </w:r>
          </w:p>
        </w:tc>
        <w:tc>
          <w:tcPr>
            <w:tcW w:w="992" w:type="dxa"/>
            <w:shd w:val="clear" w:color="auto" w:fill="auto"/>
            <w:noWrap/>
            <w:vAlign w:val="center"/>
            <w:hideMark/>
          </w:tcPr>
          <w:p w14:paraId="2C09FCA5" w14:textId="77777777" w:rsidR="00D328D1" w:rsidRPr="00BA0A9D" w:rsidRDefault="00D328D1" w:rsidP="00D328D1">
            <w:pPr>
              <w:spacing w:line="240" w:lineRule="auto"/>
              <w:ind w:firstLine="0"/>
              <w:jc w:val="right"/>
              <w:rPr>
                <w:color w:val="000000"/>
                <w:sz w:val="22"/>
                <w:szCs w:val="22"/>
              </w:rPr>
            </w:pPr>
            <w:r w:rsidRPr="00BA0A9D">
              <w:rPr>
                <w:color w:val="000000"/>
                <w:sz w:val="22"/>
                <w:szCs w:val="22"/>
              </w:rPr>
              <w:t>190</w:t>
            </w:r>
          </w:p>
        </w:tc>
      </w:tr>
      <w:tr w:rsidR="00D328D1" w:rsidRPr="00BA0A9D" w14:paraId="58CBDBF7" w14:textId="77777777" w:rsidTr="00BA0A9D">
        <w:trPr>
          <w:trHeight w:val="300"/>
          <w:jc w:val="center"/>
        </w:trPr>
        <w:tc>
          <w:tcPr>
            <w:tcW w:w="723" w:type="dxa"/>
            <w:shd w:val="clear" w:color="auto" w:fill="auto"/>
            <w:noWrap/>
            <w:vAlign w:val="center"/>
            <w:hideMark/>
          </w:tcPr>
          <w:p w14:paraId="0249B00C" w14:textId="77777777" w:rsidR="00D328D1" w:rsidRPr="00BA0A9D" w:rsidRDefault="00D328D1" w:rsidP="00D328D1">
            <w:pPr>
              <w:spacing w:line="240" w:lineRule="auto"/>
              <w:ind w:firstLine="0"/>
              <w:jc w:val="center"/>
              <w:rPr>
                <w:color w:val="000000"/>
                <w:sz w:val="22"/>
                <w:szCs w:val="22"/>
              </w:rPr>
            </w:pPr>
            <w:r w:rsidRPr="00BA0A9D">
              <w:rPr>
                <w:color w:val="000000"/>
                <w:sz w:val="22"/>
                <w:szCs w:val="22"/>
              </w:rPr>
              <w:t>560.</w:t>
            </w:r>
            <w:r w:rsidR="00080600">
              <w:rPr>
                <w:color w:val="000000"/>
                <w:sz w:val="22"/>
                <w:szCs w:val="22"/>
              </w:rPr>
              <w:t xml:space="preserve"> </w:t>
            </w:r>
          </w:p>
        </w:tc>
        <w:tc>
          <w:tcPr>
            <w:tcW w:w="4517" w:type="dxa"/>
            <w:shd w:val="clear" w:color="auto" w:fill="auto"/>
            <w:noWrap/>
            <w:vAlign w:val="center"/>
            <w:hideMark/>
          </w:tcPr>
          <w:p w14:paraId="5FF37933" w14:textId="77777777" w:rsidR="00D328D1" w:rsidRPr="00BA0A9D" w:rsidRDefault="00D328D1" w:rsidP="00D328D1">
            <w:pPr>
              <w:spacing w:line="240" w:lineRule="auto"/>
              <w:ind w:firstLine="0"/>
              <w:jc w:val="left"/>
              <w:rPr>
                <w:color w:val="000000"/>
                <w:sz w:val="22"/>
                <w:szCs w:val="22"/>
              </w:rPr>
            </w:pPr>
            <w:r w:rsidRPr="00BA0A9D">
              <w:rPr>
                <w:color w:val="000000"/>
                <w:sz w:val="22"/>
                <w:szCs w:val="22"/>
              </w:rPr>
              <w:t>Муниципальное казенное общеобразовательное учреждение</w:t>
            </w:r>
            <w:r>
              <w:rPr>
                <w:color w:val="000000"/>
                <w:sz w:val="22"/>
                <w:szCs w:val="22"/>
              </w:rPr>
              <w:t xml:space="preserve"> </w:t>
            </w:r>
            <w:r w:rsidRPr="00BA0A9D">
              <w:rPr>
                <w:color w:val="000000"/>
                <w:sz w:val="22"/>
                <w:szCs w:val="22"/>
              </w:rPr>
              <w:t>«Новопоселковая СОШ»</w:t>
            </w:r>
          </w:p>
        </w:tc>
        <w:tc>
          <w:tcPr>
            <w:tcW w:w="2675" w:type="dxa"/>
            <w:shd w:val="clear" w:color="auto" w:fill="auto"/>
            <w:vAlign w:val="center"/>
            <w:hideMark/>
          </w:tcPr>
          <w:p w14:paraId="1A7D8641" w14:textId="77777777" w:rsidR="00D328D1" w:rsidRPr="00BA0A9D" w:rsidRDefault="00D328D1" w:rsidP="00D328D1">
            <w:pPr>
              <w:spacing w:line="240" w:lineRule="auto"/>
              <w:ind w:firstLine="0"/>
              <w:jc w:val="left"/>
              <w:rPr>
                <w:color w:val="000000"/>
                <w:sz w:val="22"/>
                <w:szCs w:val="22"/>
              </w:rPr>
            </w:pPr>
            <w:r w:rsidRPr="00BA0A9D">
              <w:rPr>
                <w:color w:val="000000"/>
                <w:sz w:val="22"/>
                <w:szCs w:val="22"/>
              </w:rPr>
              <w:t>368761, Республика Дагестан, Сулейман-Стальский район, с</w:t>
            </w:r>
            <w:r>
              <w:rPr>
                <w:color w:val="000000"/>
                <w:sz w:val="22"/>
                <w:szCs w:val="22"/>
              </w:rPr>
              <w:t>, К</w:t>
            </w:r>
            <w:r w:rsidRPr="00BA0A9D">
              <w:rPr>
                <w:color w:val="000000"/>
                <w:sz w:val="22"/>
                <w:szCs w:val="22"/>
              </w:rPr>
              <w:t>асумкент, ул.Школьная,2</w:t>
            </w:r>
          </w:p>
        </w:tc>
        <w:tc>
          <w:tcPr>
            <w:tcW w:w="1011" w:type="dxa"/>
            <w:shd w:val="clear" w:color="auto" w:fill="auto"/>
            <w:vAlign w:val="center"/>
            <w:hideMark/>
          </w:tcPr>
          <w:p w14:paraId="5C94253B" w14:textId="77777777" w:rsidR="00D328D1" w:rsidRPr="00BA0A9D" w:rsidRDefault="00D328D1" w:rsidP="00D328D1">
            <w:pPr>
              <w:spacing w:line="240" w:lineRule="auto"/>
              <w:ind w:firstLine="0"/>
              <w:jc w:val="right"/>
              <w:rPr>
                <w:color w:val="000000"/>
                <w:sz w:val="22"/>
                <w:szCs w:val="22"/>
              </w:rPr>
            </w:pPr>
            <w:r w:rsidRPr="00BA0A9D">
              <w:rPr>
                <w:color w:val="000000"/>
                <w:sz w:val="22"/>
                <w:szCs w:val="22"/>
              </w:rPr>
              <w:t>679</w:t>
            </w:r>
          </w:p>
        </w:tc>
        <w:tc>
          <w:tcPr>
            <w:tcW w:w="992" w:type="dxa"/>
            <w:shd w:val="clear" w:color="auto" w:fill="auto"/>
            <w:noWrap/>
            <w:vAlign w:val="center"/>
            <w:hideMark/>
          </w:tcPr>
          <w:p w14:paraId="3A653C6C" w14:textId="77777777" w:rsidR="00D328D1" w:rsidRPr="00BA0A9D" w:rsidRDefault="00D328D1" w:rsidP="00D328D1">
            <w:pPr>
              <w:spacing w:line="240" w:lineRule="auto"/>
              <w:ind w:firstLine="0"/>
              <w:jc w:val="right"/>
              <w:rPr>
                <w:color w:val="000000"/>
                <w:sz w:val="22"/>
                <w:szCs w:val="22"/>
              </w:rPr>
            </w:pPr>
            <w:r w:rsidRPr="00BA0A9D">
              <w:rPr>
                <w:color w:val="000000"/>
                <w:sz w:val="22"/>
                <w:szCs w:val="22"/>
              </w:rPr>
              <w:t>272</w:t>
            </w:r>
          </w:p>
        </w:tc>
      </w:tr>
      <w:tr w:rsidR="00D328D1" w:rsidRPr="00BA0A9D" w14:paraId="072E6C65" w14:textId="77777777" w:rsidTr="00BA0A9D">
        <w:trPr>
          <w:trHeight w:val="300"/>
          <w:jc w:val="center"/>
        </w:trPr>
        <w:tc>
          <w:tcPr>
            <w:tcW w:w="723" w:type="dxa"/>
            <w:shd w:val="clear" w:color="auto" w:fill="auto"/>
            <w:noWrap/>
            <w:vAlign w:val="center"/>
            <w:hideMark/>
          </w:tcPr>
          <w:p w14:paraId="1FC27FAE" w14:textId="77777777" w:rsidR="00D328D1" w:rsidRPr="00BA0A9D" w:rsidRDefault="00D328D1" w:rsidP="00D328D1">
            <w:pPr>
              <w:spacing w:line="240" w:lineRule="auto"/>
              <w:ind w:firstLine="0"/>
              <w:jc w:val="center"/>
              <w:rPr>
                <w:color w:val="000000"/>
                <w:sz w:val="22"/>
                <w:szCs w:val="22"/>
              </w:rPr>
            </w:pPr>
            <w:r w:rsidRPr="00BA0A9D">
              <w:rPr>
                <w:color w:val="000000"/>
                <w:sz w:val="22"/>
                <w:szCs w:val="22"/>
              </w:rPr>
              <w:t>561.</w:t>
            </w:r>
            <w:r w:rsidR="00080600">
              <w:rPr>
                <w:color w:val="000000"/>
                <w:sz w:val="22"/>
                <w:szCs w:val="22"/>
              </w:rPr>
              <w:t xml:space="preserve"> </w:t>
            </w:r>
          </w:p>
        </w:tc>
        <w:tc>
          <w:tcPr>
            <w:tcW w:w="4517" w:type="dxa"/>
            <w:shd w:val="clear" w:color="auto" w:fill="auto"/>
            <w:noWrap/>
            <w:vAlign w:val="center"/>
            <w:hideMark/>
          </w:tcPr>
          <w:p w14:paraId="03A8EDBD" w14:textId="77777777" w:rsidR="00D328D1" w:rsidRPr="00BA0A9D" w:rsidRDefault="00D328D1" w:rsidP="00D328D1">
            <w:pPr>
              <w:spacing w:line="240" w:lineRule="auto"/>
              <w:ind w:firstLine="0"/>
              <w:jc w:val="left"/>
              <w:rPr>
                <w:color w:val="000000"/>
                <w:sz w:val="22"/>
                <w:szCs w:val="22"/>
              </w:rPr>
            </w:pPr>
            <w:r w:rsidRPr="00BA0A9D">
              <w:rPr>
                <w:color w:val="000000"/>
                <w:sz w:val="22"/>
                <w:szCs w:val="22"/>
              </w:rPr>
              <w:t>Муниципальное казенное общеобразовательное учреждение</w:t>
            </w:r>
            <w:r>
              <w:rPr>
                <w:color w:val="000000"/>
                <w:sz w:val="22"/>
                <w:szCs w:val="22"/>
              </w:rPr>
              <w:t xml:space="preserve"> </w:t>
            </w:r>
            <w:r w:rsidRPr="00BA0A9D">
              <w:rPr>
                <w:color w:val="000000"/>
                <w:sz w:val="22"/>
                <w:szCs w:val="22"/>
              </w:rPr>
              <w:t>«Ортастальская СОШ им. Р.А.Халикова»</w:t>
            </w:r>
          </w:p>
        </w:tc>
        <w:tc>
          <w:tcPr>
            <w:tcW w:w="2675" w:type="dxa"/>
            <w:shd w:val="clear" w:color="auto" w:fill="auto"/>
            <w:vAlign w:val="center"/>
            <w:hideMark/>
          </w:tcPr>
          <w:p w14:paraId="02B50FA1" w14:textId="77777777" w:rsidR="00D328D1" w:rsidRPr="00BA0A9D" w:rsidRDefault="00D328D1" w:rsidP="00D328D1">
            <w:pPr>
              <w:spacing w:line="240" w:lineRule="auto"/>
              <w:ind w:firstLine="0"/>
              <w:jc w:val="left"/>
              <w:rPr>
                <w:color w:val="000000"/>
                <w:sz w:val="22"/>
                <w:szCs w:val="22"/>
              </w:rPr>
            </w:pPr>
            <w:r w:rsidRPr="00BA0A9D">
              <w:rPr>
                <w:color w:val="000000"/>
                <w:sz w:val="22"/>
                <w:szCs w:val="22"/>
              </w:rPr>
              <w:t>368774, Республика Дагестан, Сулейман-Стальский район, ул. Ортастал, ул. Альдерова,12</w:t>
            </w:r>
          </w:p>
        </w:tc>
        <w:tc>
          <w:tcPr>
            <w:tcW w:w="1011" w:type="dxa"/>
            <w:shd w:val="clear" w:color="auto" w:fill="auto"/>
            <w:vAlign w:val="center"/>
            <w:hideMark/>
          </w:tcPr>
          <w:p w14:paraId="77254E27" w14:textId="77777777" w:rsidR="00D328D1" w:rsidRPr="00BA0A9D" w:rsidRDefault="00D328D1" w:rsidP="00D328D1">
            <w:pPr>
              <w:spacing w:line="240" w:lineRule="auto"/>
              <w:ind w:firstLine="0"/>
              <w:jc w:val="right"/>
              <w:rPr>
                <w:color w:val="000000"/>
                <w:sz w:val="22"/>
                <w:szCs w:val="22"/>
              </w:rPr>
            </w:pPr>
            <w:r w:rsidRPr="00BA0A9D">
              <w:rPr>
                <w:color w:val="000000"/>
                <w:sz w:val="22"/>
                <w:szCs w:val="22"/>
              </w:rPr>
              <w:t>370</w:t>
            </w:r>
          </w:p>
        </w:tc>
        <w:tc>
          <w:tcPr>
            <w:tcW w:w="992" w:type="dxa"/>
            <w:shd w:val="clear" w:color="auto" w:fill="auto"/>
            <w:noWrap/>
            <w:vAlign w:val="center"/>
            <w:hideMark/>
          </w:tcPr>
          <w:p w14:paraId="6D3436FD" w14:textId="77777777" w:rsidR="00D328D1" w:rsidRPr="00BA0A9D" w:rsidRDefault="00D328D1" w:rsidP="00D328D1">
            <w:pPr>
              <w:spacing w:line="240" w:lineRule="auto"/>
              <w:ind w:firstLine="0"/>
              <w:jc w:val="right"/>
              <w:rPr>
                <w:color w:val="000000"/>
                <w:sz w:val="22"/>
                <w:szCs w:val="22"/>
              </w:rPr>
            </w:pPr>
            <w:r w:rsidRPr="00BA0A9D">
              <w:rPr>
                <w:color w:val="000000"/>
                <w:sz w:val="22"/>
                <w:szCs w:val="22"/>
              </w:rPr>
              <w:t>148</w:t>
            </w:r>
          </w:p>
        </w:tc>
      </w:tr>
      <w:tr w:rsidR="00D328D1" w:rsidRPr="00BA0A9D" w14:paraId="656F6CE8" w14:textId="77777777" w:rsidTr="00BA0A9D">
        <w:trPr>
          <w:trHeight w:val="300"/>
          <w:jc w:val="center"/>
        </w:trPr>
        <w:tc>
          <w:tcPr>
            <w:tcW w:w="723" w:type="dxa"/>
            <w:shd w:val="clear" w:color="auto" w:fill="auto"/>
            <w:noWrap/>
            <w:vAlign w:val="center"/>
            <w:hideMark/>
          </w:tcPr>
          <w:p w14:paraId="1B010223" w14:textId="77777777" w:rsidR="00D328D1" w:rsidRPr="00BA0A9D" w:rsidRDefault="00D328D1" w:rsidP="00D328D1">
            <w:pPr>
              <w:spacing w:line="240" w:lineRule="auto"/>
              <w:ind w:firstLine="0"/>
              <w:jc w:val="center"/>
              <w:rPr>
                <w:color w:val="000000"/>
                <w:sz w:val="22"/>
                <w:szCs w:val="22"/>
              </w:rPr>
            </w:pPr>
            <w:r w:rsidRPr="00BA0A9D">
              <w:rPr>
                <w:color w:val="000000"/>
                <w:sz w:val="22"/>
                <w:szCs w:val="22"/>
              </w:rPr>
              <w:t>562.</w:t>
            </w:r>
            <w:r w:rsidR="00080600">
              <w:rPr>
                <w:color w:val="000000"/>
                <w:sz w:val="22"/>
                <w:szCs w:val="22"/>
              </w:rPr>
              <w:t xml:space="preserve"> </w:t>
            </w:r>
          </w:p>
        </w:tc>
        <w:tc>
          <w:tcPr>
            <w:tcW w:w="4517" w:type="dxa"/>
            <w:shd w:val="clear" w:color="auto" w:fill="auto"/>
            <w:noWrap/>
            <w:vAlign w:val="center"/>
            <w:hideMark/>
          </w:tcPr>
          <w:p w14:paraId="10BBA8F9" w14:textId="77777777" w:rsidR="00D328D1" w:rsidRPr="00BA0A9D" w:rsidRDefault="00D328D1" w:rsidP="00D328D1">
            <w:pPr>
              <w:spacing w:line="240" w:lineRule="auto"/>
              <w:ind w:firstLine="0"/>
              <w:jc w:val="left"/>
              <w:rPr>
                <w:color w:val="000000"/>
                <w:sz w:val="22"/>
                <w:szCs w:val="22"/>
              </w:rPr>
            </w:pPr>
            <w:r w:rsidRPr="00BA0A9D">
              <w:rPr>
                <w:color w:val="000000"/>
                <w:sz w:val="22"/>
                <w:szCs w:val="22"/>
              </w:rPr>
              <w:t>Муниципальное бюджетное общеобразовательное учреждение</w:t>
            </w:r>
            <w:r>
              <w:rPr>
                <w:color w:val="000000"/>
                <w:sz w:val="22"/>
                <w:szCs w:val="22"/>
              </w:rPr>
              <w:t xml:space="preserve"> </w:t>
            </w:r>
            <w:r w:rsidRPr="00BA0A9D">
              <w:rPr>
                <w:color w:val="000000"/>
                <w:sz w:val="22"/>
                <w:szCs w:val="22"/>
              </w:rPr>
              <w:t>«Цмурская СОШ»</w:t>
            </w:r>
          </w:p>
        </w:tc>
        <w:tc>
          <w:tcPr>
            <w:tcW w:w="2675" w:type="dxa"/>
            <w:shd w:val="clear" w:color="auto" w:fill="auto"/>
            <w:vAlign w:val="center"/>
            <w:hideMark/>
          </w:tcPr>
          <w:p w14:paraId="0A4E0B0A" w14:textId="77777777" w:rsidR="00D328D1" w:rsidRPr="00BA0A9D" w:rsidRDefault="00D328D1" w:rsidP="00D328D1">
            <w:pPr>
              <w:spacing w:line="240" w:lineRule="auto"/>
              <w:ind w:firstLine="0"/>
              <w:jc w:val="left"/>
              <w:rPr>
                <w:color w:val="000000"/>
                <w:sz w:val="22"/>
                <w:szCs w:val="22"/>
              </w:rPr>
            </w:pPr>
            <w:r w:rsidRPr="00BA0A9D">
              <w:rPr>
                <w:color w:val="000000"/>
                <w:sz w:val="22"/>
                <w:szCs w:val="22"/>
              </w:rPr>
              <w:t>368771, Республика Дагестан, Сулейман-Стальский район, с.Цмур, ул. Т.Алибекова.</w:t>
            </w:r>
          </w:p>
        </w:tc>
        <w:tc>
          <w:tcPr>
            <w:tcW w:w="1011" w:type="dxa"/>
            <w:shd w:val="clear" w:color="auto" w:fill="auto"/>
            <w:vAlign w:val="center"/>
            <w:hideMark/>
          </w:tcPr>
          <w:p w14:paraId="6F0A230C" w14:textId="77777777" w:rsidR="00D328D1" w:rsidRPr="00BA0A9D" w:rsidRDefault="00D328D1" w:rsidP="00D328D1">
            <w:pPr>
              <w:spacing w:line="240" w:lineRule="auto"/>
              <w:ind w:firstLine="0"/>
              <w:jc w:val="right"/>
              <w:rPr>
                <w:color w:val="000000"/>
                <w:sz w:val="22"/>
                <w:szCs w:val="22"/>
              </w:rPr>
            </w:pPr>
            <w:r w:rsidRPr="00BA0A9D">
              <w:rPr>
                <w:color w:val="000000"/>
                <w:sz w:val="22"/>
                <w:szCs w:val="22"/>
              </w:rPr>
              <w:t>76</w:t>
            </w:r>
          </w:p>
        </w:tc>
        <w:tc>
          <w:tcPr>
            <w:tcW w:w="992" w:type="dxa"/>
            <w:shd w:val="clear" w:color="auto" w:fill="auto"/>
            <w:noWrap/>
            <w:vAlign w:val="center"/>
            <w:hideMark/>
          </w:tcPr>
          <w:p w14:paraId="72EF67D6" w14:textId="77777777" w:rsidR="00D328D1" w:rsidRPr="00BA0A9D" w:rsidRDefault="00D328D1" w:rsidP="00D328D1">
            <w:pPr>
              <w:spacing w:line="240" w:lineRule="auto"/>
              <w:ind w:firstLine="0"/>
              <w:jc w:val="right"/>
              <w:rPr>
                <w:color w:val="000000"/>
                <w:sz w:val="22"/>
                <w:szCs w:val="22"/>
              </w:rPr>
            </w:pPr>
            <w:r w:rsidRPr="00BA0A9D">
              <w:rPr>
                <w:color w:val="000000"/>
                <w:sz w:val="22"/>
                <w:szCs w:val="22"/>
              </w:rPr>
              <w:t>30</w:t>
            </w:r>
          </w:p>
        </w:tc>
      </w:tr>
      <w:tr w:rsidR="00D328D1" w:rsidRPr="00BA0A9D" w14:paraId="50083D79" w14:textId="77777777" w:rsidTr="00BA0A9D">
        <w:trPr>
          <w:trHeight w:val="300"/>
          <w:jc w:val="center"/>
        </w:trPr>
        <w:tc>
          <w:tcPr>
            <w:tcW w:w="723" w:type="dxa"/>
            <w:shd w:val="clear" w:color="auto" w:fill="auto"/>
            <w:noWrap/>
            <w:vAlign w:val="center"/>
            <w:hideMark/>
          </w:tcPr>
          <w:p w14:paraId="7EB1FD55" w14:textId="77777777" w:rsidR="00D328D1" w:rsidRPr="00BA0A9D" w:rsidRDefault="00D328D1" w:rsidP="00D328D1">
            <w:pPr>
              <w:spacing w:line="240" w:lineRule="auto"/>
              <w:ind w:firstLine="0"/>
              <w:jc w:val="center"/>
              <w:rPr>
                <w:color w:val="000000"/>
                <w:sz w:val="22"/>
                <w:szCs w:val="22"/>
              </w:rPr>
            </w:pPr>
            <w:r w:rsidRPr="00BA0A9D">
              <w:rPr>
                <w:color w:val="000000"/>
                <w:sz w:val="22"/>
                <w:szCs w:val="22"/>
              </w:rPr>
              <w:t>563.</w:t>
            </w:r>
            <w:r w:rsidR="00080600">
              <w:rPr>
                <w:color w:val="000000"/>
                <w:sz w:val="22"/>
                <w:szCs w:val="22"/>
              </w:rPr>
              <w:t xml:space="preserve"> </w:t>
            </w:r>
          </w:p>
        </w:tc>
        <w:tc>
          <w:tcPr>
            <w:tcW w:w="4517" w:type="dxa"/>
            <w:shd w:val="clear" w:color="auto" w:fill="auto"/>
            <w:noWrap/>
            <w:vAlign w:val="center"/>
            <w:hideMark/>
          </w:tcPr>
          <w:p w14:paraId="0D50AC27" w14:textId="77777777" w:rsidR="00D328D1" w:rsidRPr="00BA0A9D" w:rsidRDefault="00D328D1" w:rsidP="00D328D1">
            <w:pPr>
              <w:spacing w:line="240" w:lineRule="auto"/>
              <w:ind w:firstLine="0"/>
              <w:jc w:val="left"/>
              <w:rPr>
                <w:color w:val="000000"/>
                <w:sz w:val="22"/>
                <w:szCs w:val="22"/>
              </w:rPr>
            </w:pPr>
            <w:r w:rsidRPr="00BA0A9D">
              <w:rPr>
                <w:color w:val="000000"/>
                <w:sz w:val="22"/>
                <w:szCs w:val="22"/>
              </w:rPr>
              <w:t>Муниципальное казенное общеобразовательное учреждение</w:t>
            </w:r>
            <w:r>
              <w:rPr>
                <w:color w:val="000000"/>
                <w:sz w:val="22"/>
                <w:szCs w:val="22"/>
              </w:rPr>
              <w:t xml:space="preserve"> </w:t>
            </w:r>
            <w:r w:rsidRPr="00BA0A9D">
              <w:rPr>
                <w:color w:val="000000"/>
                <w:sz w:val="22"/>
                <w:szCs w:val="22"/>
              </w:rPr>
              <w:t>«Эминхюрская СОШ»</w:t>
            </w:r>
          </w:p>
        </w:tc>
        <w:tc>
          <w:tcPr>
            <w:tcW w:w="2675" w:type="dxa"/>
            <w:shd w:val="clear" w:color="auto" w:fill="auto"/>
            <w:vAlign w:val="center"/>
            <w:hideMark/>
          </w:tcPr>
          <w:p w14:paraId="6AE91AD3" w14:textId="77777777" w:rsidR="00D328D1" w:rsidRPr="00BA0A9D" w:rsidRDefault="00D328D1" w:rsidP="00D328D1">
            <w:pPr>
              <w:spacing w:line="240" w:lineRule="auto"/>
              <w:ind w:firstLine="0"/>
              <w:jc w:val="left"/>
              <w:rPr>
                <w:color w:val="000000"/>
                <w:sz w:val="22"/>
                <w:szCs w:val="22"/>
              </w:rPr>
            </w:pPr>
            <w:r w:rsidRPr="00BA0A9D">
              <w:rPr>
                <w:color w:val="000000"/>
                <w:sz w:val="22"/>
                <w:szCs w:val="22"/>
              </w:rPr>
              <w:t>368767, Республика Дагестан, Сулейман-Стальский район, с.Эминхюр, ул.Фабричная,34</w:t>
            </w:r>
          </w:p>
        </w:tc>
        <w:tc>
          <w:tcPr>
            <w:tcW w:w="1011" w:type="dxa"/>
            <w:shd w:val="clear" w:color="auto" w:fill="auto"/>
            <w:vAlign w:val="center"/>
            <w:hideMark/>
          </w:tcPr>
          <w:p w14:paraId="0BB6F582" w14:textId="77777777" w:rsidR="00D328D1" w:rsidRPr="00BA0A9D" w:rsidRDefault="00D328D1" w:rsidP="00D328D1">
            <w:pPr>
              <w:spacing w:line="240" w:lineRule="auto"/>
              <w:ind w:firstLine="0"/>
              <w:jc w:val="right"/>
              <w:rPr>
                <w:color w:val="000000"/>
                <w:sz w:val="22"/>
                <w:szCs w:val="22"/>
              </w:rPr>
            </w:pPr>
            <w:r w:rsidRPr="00BA0A9D">
              <w:rPr>
                <w:color w:val="000000"/>
                <w:sz w:val="22"/>
                <w:szCs w:val="22"/>
              </w:rPr>
              <w:t>281</w:t>
            </w:r>
          </w:p>
        </w:tc>
        <w:tc>
          <w:tcPr>
            <w:tcW w:w="992" w:type="dxa"/>
            <w:shd w:val="clear" w:color="auto" w:fill="auto"/>
            <w:noWrap/>
            <w:vAlign w:val="center"/>
            <w:hideMark/>
          </w:tcPr>
          <w:p w14:paraId="04F54297" w14:textId="77777777" w:rsidR="00D328D1" w:rsidRPr="00BA0A9D" w:rsidRDefault="00D328D1" w:rsidP="00D328D1">
            <w:pPr>
              <w:spacing w:line="240" w:lineRule="auto"/>
              <w:ind w:firstLine="0"/>
              <w:jc w:val="right"/>
              <w:rPr>
                <w:color w:val="000000"/>
                <w:sz w:val="22"/>
                <w:szCs w:val="22"/>
              </w:rPr>
            </w:pPr>
            <w:r w:rsidRPr="00BA0A9D">
              <w:rPr>
                <w:color w:val="000000"/>
                <w:sz w:val="22"/>
                <w:szCs w:val="22"/>
              </w:rPr>
              <w:t>112</w:t>
            </w:r>
          </w:p>
        </w:tc>
      </w:tr>
      <w:tr w:rsidR="00D328D1" w:rsidRPr="00BA0A9D" w14:paraId="6B7A45AF" w14:textId="77777777" w:rsidTr="00BA0A9D">
        <w:trPr>
          <w:trHeight w:val="300"/>
          <w:jc w:val="center"/>
        </w:trPr>
        <w:tc>
          <w:tcPr>
            <w:tcW w:w="723" w:type="dxa"/>
            <w:shd w:val="clear" w:color="auto" w:fill="auto"/>
            <w:noWrap/>
            <w:vAlign w:val="center"/>
            <w:hideMark/>
          </w:tcPr>
          <w:p w14:paraId="672B21A6" w14:textId="77777777" w:rsidR="00D328D1" w:rsidRPr="00BA0A9D" w:rsidRDefault="00D328D1" w:rsidP="00D328D1">
            <w:pPr>
              <w:spacing w:line="240" w:lineRule="auto"/>
              <w:ind w:firstLine="0"/>
              <w:jc w:val="center"/>
              <w:rPr>
                <w:color w:val="000000"/>
                <w:sz w:val="22"/>
                <w:szCs w:val="22"/>
              </w:rPr>
            </w:pPr>
            <w:r w:rsidRPr="00BA0A9D">
              <w:rPr>
                <w:color w:val="000000"/>
                <w:sz w:val="22"/>
                <w:szCs w:val="22"/>
              </w:rPr>
              <w:t>564.</w:t>
            </w:r>
            <w:r w:rsidR="00080600">
              <w:rPr>
                <w:color w:val="000000"/>
                <w:sz w:val="22"/>
                <w:szCs w:val="22"/>
              </w:rPr>
              <w:t xml:space="preserve"> </w:t>
            </w:r>
          </w:p>
        </w:tc>
        <w:tc>
          <w:tcPr>
            <w:tcW w:w="4517" w:type="dxa"/>
            <w:shd w:val="clear" w:color="auto" w:fill="auto"/>
            <w:noWrap/>
            <w:vAlign w:val="center"/>
            <w:hideMark/>
          </w:tcPr>
          <w:p w14:paraId="7CB6BD36" w14:textId="77777777" w:rsidR="00D328D1" w:rsidRPr="00BA0A9D" w:rsidRDefault="00D328D1" w:rsidP="00D328D1">
            <w:pPr>
              <w:spacing w:line="240" w:lineRule="auto"/>
              <w:ind w:firstLine="0"/>
              <w:jc w:val="left"/>
              <w:rPr>
                <w:color w:val="000000"/>
                <w:sz w:val="22"/>
                <w:szCs w:val="22"/>
              </w:rPr>
            </w:pPr>
            <w:r w:rsidRPr="00BA0A9D">
              <w:rPr>
                <w:color w:val="000000"/>
                <w:sz w:val="22"/>
                <w:szCs w:val="22"/>
              </w:rPr>
              <w:t>Муниципальное казенное общеобразовательное учреждение</w:t>
            </w:r>
            <w:r>
              <w:rPr>
                <w:color w:val="000000"/>
                <w:sz w:val="22"/>
                <w:szCs w:val="22"/>
              </w:rPr>
              <w:t xml:space="preserve"> </w:t>
            </w:r>
            <w:r w:rsidRPr="00BA0A9D">
              <w:rPr>
                <w:color w:val="000000"/>
                <w:sz w:val="22"/>
                <w:szCs w:val="22"/>
              </w:rPr>
              <w:t>«Асаликентская ООШ»</w:t>
            </w:r>
          </w:p>
        </w:tc>
        <w:tc>
          <w:tcPr>
            <w:tcW w:w="2675" w:type="dxa"/>
            <w:shd w:val="clear" w:color="auto" w:fill="auto"/>
            <w:vAlign w:val="center"/>
            <w:hideMark/>
          </w:tcPr>
          <w:p w14:paraId="0985ADA4" w14:textId="77777777" w:rsidR="00D328D1" w:rsidRPr="00BA0A9D" w:rsidRDefault="00D328D1" w:rsidP="00D328D1">
            <w:pPr>
              <w:spacing w:line="240" w:lineRule="auto"/>
              <w:ind w:firstLine="0"/>
              <w:jc w:val="left"/>
              <w:rPr>
                <w:color w:val="000000"/>
                <w:sz w:val="22"/>
                <w:szCs w:val="22"/>
              </w:rPr>
            </w:pPr>
            <w:r w:rsidRPr="00BA0A9D">
              <w:rPr>
                <w:color w:val="000000"/>
                <w:sz w:val="22"/>
                <w:szCs w:val="22"/>
              </w:rPr>
              <w:t>368763, Республика Дагестан, Сулейман-Стальский район, с.Асаликент, ул. Школьная 1</w:t>
            </w:r>
          </w:p>
        </w:tc>
        <w:tc>
          <w:tcPr>
            <w:tcW w:w="1011" w:type="dxa"/>
            <w:shd w:val="clear" w:color="auto" w:fill="auto"/>
            <w:vAlign w:val="center"/>
            <w:hideMark/>
          </w:tcPr>
          <w:p w14:paraId="68632B24" w14:textId="77777777" w:rsidR="00D328D1" w:rsidRPr="00BA0A9D" w:rsidRDefault="00D328D1" w:rsidP="00D328D1">
            <w:pPr>
              <w:spacing w:line="240" w:lineRule="auto"/>
              <w:ind w:firstLine="0"/>
              <w:jc w:val="right"/>
              <w:rPr>
                <w:color w:val="000000"/>
                <w:sz w:val="22"/>
                <w:szCs w:val="22"/>
              </w:rPr>
            </w:pPr>
            <w:r w:rsidRPr="00BA0A9D">
              <w:rPr>
                <w:color w:val="000000"/>
                <w:sz w:val="22"/>
                <w:szCs w:val="22"/>
              </w:rPr>
              <w:t>13</w:t>
            </w:r>
          </w:p>
        </w:tc>
        <w:tc>
          <w:tcPr>
            <w:tcW w:w="992" w:type="dxa"/>
            <w:shd w:val="clear" w:color="auto" w:fill="auto"/>
            <w:noWrap/>
            <w:vAlign w:val="center"/>
            <w:hideMark/>
          </w:tcPr>
          <w:p w14:paraId="3F7AF79E" w14:textId="77777777" w:rsidR="00D328D1" w:rsidRPr="00BA0A9D" w:rsidRDefault="00D328D1" w:rsidP="00D328D1">
            <w:pPr>
              <w:spacing w:line="240" w:lineRule="auto"/>
              <w:ind w:firstLine="0"/>
              <w:jc w:val="right"/>
              <w:rPr>
                <w:color w:val="000000"/>
                <w:sz w:val="22"/>
                <w:szCs w:val="22"/>
              </w:rPr>
            </w:pPr>
            <w:r w:rsidRPr="00BA0A9D">
              <w:rPr>
                <w:color w:val="000000"/>
                <w:sz w:val="22"/>
                <w:szCs w:val="22"/>
              </w:rPr>
              <w:t>13</w:t>
            </w:r>
          </w:p>
        </w:tc>
      </w:tr>
      <w:tr w:rsidR="00D328D1" w:rsidRPr="00BA0A9D" w14:paraId="2403772E" w14:textId="77777777" w:rsidTr="00BA0A9D">
        <w:trPr>
          <w:trHeight w:val="300"/>
          <w:jc w:val="center"/>
        </w:trPr>
        <w:tc>
          <w:tcPr>
            <w:tcW w:w="723" w:type="dxa"/>
            <w:shd w:val="clear" w:color="auto" w:fill="auto"/>
            <w:noWrap/>
            <w:vAlign w:val="center"/>
            <w:hideMark/>
          </w:tcPr>
          <w:p w14:paraId="4CD029E2" w14:textId="77777777" w:rsidR="00D328D1" w:rsidRPr="00BA0A9D" w:rsidRDefault="00D328D1" w:rsidP="00D328D1">
            <w:pPr>
              <w:spacing w:line="240" w:lineRule="auto"/>
              <w:ind w:firstLine="0"/>
              <w:jc w:val="center"/>
              <w:rPr>
                <w:color w:val="000000"/>
                <w:sz w:val="22"/>
                <w:szCs w:val="22"/>
              </w:rPr>
            </w:pPr>
            <w:r w:rsidRPr="00BA0A9D">
              <w:rPr>
                <w:color w:val="000000"/>
                <w:sz w:val="22"/>
                <w:szCs w:val="22"/>
              </w:rPr>
              <w:t>565.</w:t>
            </w:r>
            <w:r w:rsidR="00080600">
              <w:rPr>
                <w:color w:val="000000"/>
                <w:sz w:val="22"/>
                <w:szCs w:val="22"/>
              </w:rPr>
              <w:t xml:space="preserve"> </w:t>
            </w:r>
          </w:p>
        </w:tc>
        <w:tc>
          <w:tcPr>
            <w:tcW w:w="4517" w:type="dxa"/>
            <w:shd w:val="clear" w:color="auto" w:fill="auto"/>
            <w:noWrap/>
            <w:vAlign w:val="center"/>
            <w:hideMark/>
          </w:tcPr>
          <w:p w14:paraId="68E39EBD" w14:textId="77777777" w:rsidR="00D328D1" w:rsidRPr="00BA0A9D" w:rsidRDefault="00D328D1" w:rsidP="00D328D1">
            <w:pPr>
              <w:spacing w:line="240" w:lineRule="auto"/>
              <w:ind w:firstLine="0"/>
              <w:jc w:val="left"/>
              <w:rPr>
                <w:color w:val="000000"/>
                <w:sz w:val="22"/>
                <w:szCs w:val="22"/>
              </w:rPr>
            </w:pPr>
            <w:r w:rsidRPr="00BA0A9D">
              <w:rPr>
                <w:color w:val="000000"/>
                <w:sz w:val="22"/>
                <w:szCs w:val="22"/>
              </w:rPr>
              <w:t>Муниципальное казенное общеобразовательное учреждение</w:t>
            </w:r>
            <w:r>
              <w:rPr>
                <w:color w:val="000000"/>
                <w:sz w:val="22"/>
                <w:szCs w:val="22"/>
              </w:rPr>
              <w:t xml:space="preserve"> </w:t>
            </w:r>
            <w:r w:rsidRPr="00BA0A9D">
              <w:rPr>
                <w:color w:val="000000"/>
                <w:sz w:val="22"/>
                <w:szCs w:val="22"/>
              </w:rPr>
              <w:t>«Ашагакартасская ООШ»</w:t>
            </w:r>
          </w:p>
        </w:tc>
        <w:tc>
          <w:tcPr>
            <w:tcW w:w="2675" w:type="dxa"/>
            <w:shd w:val="clear" w:color="auto" w:fill="auto"/>
            <w:vAlign w:val="center"/>
            <w:hideMark/>
          </w:tcPr>
          <w:p w14:paraId="7F4D981E" w14:textId="77777777" w:rsidR="00D328D1" w:rsidRPr="00BA0A9D" w:rsidRDefault="00D328D1" w:rsidP="00D328D1">
            <w:pPr>
              <w:spacing w:line="240" w:lineRule="auto"/>
              <w:ind w:firstLine="0"/>
              <w:jc w:val="left"/>
              <w:rPr>
                <w:color w:val="000000"/>
                <w:sz w:val="22"/>
                <w:szCs w:val="22"/>
              </w:rPr>
            </w:pPr>
            <w:r w:rsidRPr="00BA0A9D">
              <w:rPr>
                <w:color w:val="000000"/>
                <w:sz w:val="22"/>
                <w:szCs w:val="22"/>
              </w:rPr>
              <w:t>368764, Республика Дагестан, Сулейман-Стальский район, с.Ашагакартас, ул.Р.Шихсаидова</w:t>
            </w:r>
          </w:p>
        </w:tc>
        <w:tc>
          <w:tcPr>
            <w:tcW w:w="1011" w:type="dxa"/>
            <w:shd w:val="clear" w:color="auto" w:fill="auto"/>
            <w:vAlign w:val="center"/>
            <w:hideMark/>
          </w:tcPr>
          <w:p w14:paraId="5ED1A079" w14:textId="77777777" w:rsidR="00D328D1" w:rsidRPr="00BA0A9D" w:rsidRDefault="00D328D1" w:rsidP="00D328D1">
            <w:pPr>
              <w:spacing w:line="240" w:lineRule="auto"/>
              <w:ind w:firstLine="0"/>
              <w:jc w:val="right"/>
              <w:rPr>
                <w:color w:val="000000"/>
                <w:sz w:val="22"/>
                <w:szCs w:val="22"/>
              </w:rPr>
            </w:pPr>
            <w:r w:rsidRPr="00BA0A9D">
              <w:rPr>
                <w:color w:val="000000"/>
                <w:sz w:val="22"/>
                <w:szCs w:val="22"/>
              </w:rPr>
              <w:t>8</w:t>
            </w:r>
          </w:p>
        </w:tc>
        <w:tc>
          <w:tcPr>
            <w:tcW w:w="992" w:type="dxa"/>
            <w:shd w:val="clear" w:color="auto" w:fill="auto"/>
            <w:noWrap/>
            <w:vAlign w:val="center"/>
            <w:hideMark/>
          </w:tcPr>
          <w:p w14:paraId="2B061940" w14:textId="77777777" w:rsidR="00D328D1" w:rsidRPr="00BA0A9D" w:rsidRDefault="00D328D1" w:rsidP="00D328D1">
            <w:pPr>
              <w:spacing w:line="240" w:lineRule="auto"/>
              <w:ind w:firstLine="0"/>
              <w:jc w:val="right"/>
              <w:rPr>
                <w:color w:val="000000"/>
                <w:sz w:val="22"/>
                <w:szCs w:val="22"/>
              </w:rPr>
            </w:pPr>
            <w:r w:rsidRPr="00BA0A9D">
              <w:rPr>
                <w:color w:val="000000"/>
                <w:sz w:val="22"/>
                <w:szCs w:val="22"/>
              </w:rPr>
              <w:t>8</w:t>
            </w:r>
          </w:p>
        </w:tc>
      </w:tr>
      <w:tr w:rsidR="00D328D1" w:rsidRPr="00BA0A9D" w14:paraId="4C35DBA5" w14:textId="77777777" w:rsidTr="00BA0A9D">
        <w:trPr>
          <w:trHeight w:val="300"/>
          <w:jc w:val="center"/>
        </w:trPr>
        <w:tc>
          <w:tcPr>
            <w:tcW w:w="723" w:type="dxa"/>
            <w:shd w:val="clear" w:color="auto" w:fill="auto"/>
            <w:noWrap/>
            <w:vAlign w:val="center"/>
            <w:hideMark/>
          </w:tcPr>
          <w:p w14:paraId="33FFEBC4" w14:textId="77777777" w:rsidR="00D328D1" w:rsidRPr="00BA0A9D" w:rsidRDefault="00D328D1" w:rsidP="00D328D1">
            <w:pPr>
              <w:spacing w:line="240" w:lineRule="auto"/>
              <w:ind w:firstLine="0"/>
              <w:jc w:val="center"/>
              <w:rPr>
                <w:color w:val="000000"/>
                <w:sz w:val="22"/>
                <w:szCs w:val="22"/>
              </w:rPr>
            </w:pPr>
            <w:r w:rsidRPr="00BA0A9D">
              <w:rPr>
                <w:color w:val="000000"/>
                <w:sz w:val="22"/>
                <w:szCs w:val="22"/>
              </w:rPr>
              <w:t>566.</w:t>
            </w:r>
            <w:r w:rsidR="00080600">
              <w:rPr>
                <w:color w:val="000000"/>
                <w:sz w:val="22"/>
                <w:szCs w:val="22"/>
              </w:rPr>
              <w:t xml:space="preserve"> </w:t>
            </w:r>
          </w:p>
        </w:tc>
        <w:tc>
          <w:tcPr>
            <w:tcW w:w="4517" w:type="dxa"/>
            <w:shd w:val="clear" w:color="auto" w:fill="auto"/>
            <w:noWrap/>
            <w:vAlign w:val="center"/>
            <w:hideMark/>
          </w:tcPr>
          <w:p w14:paraId="7C047FB0" w14:textId="77777777" w:rsidR="00D328D1" w:rsidRPr="00BA0A9D" w:rsidRDefault="00D328D1" w:rsidP="00D328D1">
            <w:pPr>
              <w:spacing w:line="240" w:lineRule="auto"/>
              <w:ind w:firstLine="0"/>
              <w:jc w:val="left"/>
              <w:rPr>
                <w:color w:val="000000"/>
                <w:sz w:val="22"/>
                <w:szCs w:val="22"/>
              </w:rPr>
            </w:pPr>
            <w:r w:rsidRPr="00BA0A9D">
              <w:rPr>
                <w:color w:val="000000"/>
                <w:sz w:val="22"/>
                <w:szCs w:val="22"/>
              </w:rPr>
              <w:t>Муниципальное казенное общеобразовательное учреждение</w:t>
            </w:r>
            <w:r>
              <w:rPr>
                <w:color w:val="000000"/>
                <w:sz w:val="22"/>
                <w:szCs w:val="22"/>
              </w:rPr>
              <w:t xml:space="preserve"> </w:t>
            </w:r>
            <w:r w:rsidRPr="00BA0A9D">
              <w:rPr>
                <w:color w:val="000000"/>
                <w:sz w:val="22"/>
                <w:szCs w:val="22"/>
              </w:rPr>
              <w:t>«Испикская ООШ»</w:t>
            </w:r>
          </w:p>
        </w:tc>
        <w:tc>
          <w:tcPr>
            <w:tcW w:w="2675" w:type="dxa"/>
            <w:shd w:val="clear" w:color="auto" w:fill="auto"/>
            <w:vAlign w:val="center"/>
            <w:hideMark/>
          </w:tcPr>
          <w:p w14:paraId="53A379B3" w14:textId="77777777" w:rsidR="00D328D1" w:rsidRPr="00BA0A9D" w:rsidRDefault="00D328D1" w:rsidP="00D328D1">
            <w:pPr>
              <w:spacing w:line="240" w:lineRule="auto"/>
              <w:ind w:firstLine="0"/>
              <w:jc w:val="left"/>
              <w:rPr>
                <w:color w:val="000000"/>
                <w:sz w:val="22"/>
                <w:szCs w:val="22"/>
              </w:rPr>
            </w:pPr>
            <w:r w:rsidRPr="00BA0A9D">
              <w:rPr>
                <w:color w:val="000000"/>
                <w:sz w:val="22"/>
                <w:szCs w:val="22"/>
              </w:rPr>
              <w:t>368760, Республика Дагестан, Сулейман-Стальский район, с.Испик, ул.Маяковского,1</w:t>
            </w:r>
          </w:p>
        </w:tc>
        <w:tc>
          <w:tcPr>
            <w:tcW w:w="1011" w:type="dxa"/>
            <w:shd w:val="clear" w:color="auto" w:fill="auto"/>
            <w:vAlign w:val="center"/>
            <w:hideMark/>
          </w:tcPr>
          <w:p w14:paraId="41809E1F" w14:textId="77777777" w:rsidR="00D328D1" w:rsidRPr="00BA0A9D" w:rsidRDefault="00D328D1" w:rsidP="00D328D1">
            <w:pPr>
              <w:spacing w:line="240" w:lineRule="auto"/>
              <w:ind w:firstLine="0"/>
              <w:jc w:val="right"/>
              <w:rPr>
                <w:color w:val="000000"/>
                <w:sz w:val="22"/>
                <w:szCs w:val="22"/>
              </w:rPr>
            </w:pPr>
            <w:r w:rsidRPr="00BA0A9D">
              <w:rPr>
                <w:color w:val="000000"/>
                <w:sz w:val="22"/>
                <w:szCs w:val="22"/>
              </w:rPr>
              <w:t>62</w:t>
            </w:r>
          </w:p>
        </w:tc>
        <w:tc>
          <w:tcPr>
            <w:tcW w:w="992" w:type="dxa"/>
            <w:shd w:val="clear" w:color="auto" w:fill="auto"/>
            <w:noWrap/>
            <w:vAlign w:val="center"/>
            <w:hideMark/>
          </w:tcPr>
          <w:p w14:paraId="7E3ED9C8" w14:textId="77777777" w:rsidR="00D328D1" w:rsidRPr="00BA0A9D" w:rsidRDefault="00D328D1" w:rsidP="00D328D1">
            <w:pPr>
              <w:spacing w:line="240" w:lineRule="auto"/>
              <w:ind w:firstLine="0"/>
              <w:jc w:val="right"/>
              <w:rPr>
                <w:color w:val="000000"/>
                <w:sz w:val="22"/>
                <w:szCs w:val="22"/>
              </w:rPr>
            </w:pPr>
            <w:r w:rsidRPr="00BA0A9D">
              <w:rPr>
                <w:color w:val="000000"/>
                <w:sz w:val="22"/>
                <w:szCs w:val="22"/>
              </w:rPr>
              <w:t>25</w:t>
            </w:r>
          </w:p>
        </w:tc>
      </w:tr>
      <w:tr w:rsidR="00D328D1" w:rsidRPr="00BA0A9D" w14:paraId="56F3420E" w14:textId="77777777" w:rsidTr="00BA0A9D">
        <w:trPr>
          <w:trHeight w:val="300"/>
          <w:jc w:val="center"/>
        </w:trPr>
        <w:tc>
          <w:tcPr>
            <w:tcW w:w="723" w:type="dxa"/>
            <w:shd w:val="clear" w:color="auto" w:fill="auto"/>
            <w:noWrap/>
            <w:vAlign w:val="center"/>
            <w:hideMark/>
          </w:tcPr>
          <w:p w14:paraId="49382ADF" w14:textId="77777777" w:rsidR="00D328D1" w:rsidRPr="00BA0A9D" w:rsidRDefault="00D328D1" w:rsidP="00D328D1">
            <w:pPr>
              <w:spacing w:line="240" w:lineRule="auto"/>
              <w:ind w:firstLine="0"/>
              <w:jc w:val="center"/>
              <w:rPr>
                <w:color w:val="000000"/>
                <w:sz w:val="22"/>
                <w:szCs w:val="22"/>
              </w:rPr>
            </w:pPr>
            <w:r w:rsidRPr="00BA0A9D">
              <w:rPr>
                <w:color w:val="000000"/>
                <w:sz w:val="22"/>
                <w:szCs w:val="22"/>
              </w:rPr>
              <w:t>567.</w:t>
            </w:r>
            <w:r w:rsidR="00080600">
              <w:rPr>
                <w:color w:val="000000"/>
                <w:sz w:val="22"/>
                <w:szCs w:val="22"/>
              </w:rPr>
              <w:t xml:space="preserve"> </w:t>
            </w:r>
          </w:p>
        </w:tc>
        <w:tc>
          <w:tcPr>
            <w:tcW w:w="4517" w:type="dxa"/>
            <w:shd w:val="clear" w:color="auto" w:fill="auto"/>
            <w:noWrap/>
            <w:vAlign w:val="center"/>
            <w:hideMark/>
          </w:tcPr>
          <w:p w14:paraId="0AD1965D" w14:textId="77777777" w:rsidR="00D328D1" w:rsidRPr="00BA0A9D" w:rsidRDefault="00D328D1" w:rsidP="00D328D1">
            <w:pPr>
              <w:spacing w:line="240" w:lineRule="auto"/>
              <w:ind w:firstLine="0"/>
              <w:jc w:val="left"/>
              <w:rPr>
                <w:color w:val="000000"/>
                <w:sz w:val="22"/>
                <w:szCs w:val="22"/>
              </w:rPr>
            </w:pPr>
            <w:r w:rsidRPr="00BA0A9D">
              <w:rPr>
                <w:color w:val="000000"/>
                <w:sz w:val="22"/>
                <w:szCs w:val="22"/>
              </w:rPr>
              <w:t>Муниципальное казенное общеобразовательное учреждение</w:t>
            </w:r>
            <w:r>
              <w:rPr>
                <w:color w:val="000000"/>
                <w:sz w:val="22"/>
                <w:szCs w:val="22"/>
              </w:rPr>
              <w:t xml:space="preserve"> </w:t>
            </w:r>
            <w:r w:rsidRPr="00BA0A9D">
              <w:rPr>
                <w:color w:val="000000"/>
                <w:sz w:val="22"/>
                <w:szCs w:val="22"/>
              </w:rPr>
              <w:t>«Сайтаркентская ООШ»</w:t>
            </w:r>
          </w:p>
        </w:tc>
        <w:tc>
          <w:tcPr>
            <w:tcW w:w="2675" w:type="dxa"/>
            <w:shd w:val="clear" w:color="auto" w:fill="auto"/>
            <w:vAlign w:val="center"/>
            <w:hideMark/>
          </w:tcPr>
          <w:p w14:paraId="25823019" w14:textId="77777777" w:rsidR="00D328D1" w:rsidRPr="00BA0A9D" w:rsidRDefault="00D328D1" w:rsidP="00D328D1">
            <w:pPr>
              <w:spacing w:line="240" w:lineRule="auto"/>
              <w:ind w:firstLine="0"/>
              <w:jc w:val="left"/>
              <w:rPr>
                <w:color w:val="000000"/>
                <w:sz w:val="22"/>
                <w:szCs w:val="22"/>
              </w:rPr>
            </w:pPr>
            <w:r w:rsidRPr="00BA0A9D">
              <w:rPr>
                <w:color w:val="000000"/>
                <w:sz w:val="22"/>
                <w:szCs w:val="22"/>
              </w:rPr>
              <w:t>368764,</w:t>
            </w:r>
            <w:r>
              <w:rPr>
                <w:color w:val="000000"/>
                <w:sz w:val="22"/>
                <w:szCs w:val="22"/>
              </w:rPr>
              <w:t xml:space="preserve"> </w:t>
            </w:r>
            <w:r w:rsidRPr="00BA0A9D">
              <w:rPr>
                <w:color w:val="000000"/>
                <w:sz w:val="22"/>
                <w:szCs w:val="22"/>
              </w:rPr>
              <w:t>Республика Дагестан, Сулейман-Стальский район, ул. Айбатова</w:t>
            </w:r>
          </w:p>
        </w:tc>
        <w:tc>
          <w:tcPr>
            <w:tcW w:w="1011" w:type="dxa"/>
            <w:shd w:val="clear" w:color="auto" w:fill="auto"/>
            <w:vAlign w:val="center"/>
            <w:hideMark/>
          </w:tcPr>
          <w:p w14:paraId="0E7BFF69" w14:textId="77777777" w:rsidR="00D328D1" w:rsidRPr="00BA0A9D" w:rsidRDefault="00D328D1" w:rsidP="00D328D1">
            <w:pPr>
              <w:spacing w:line="240" w:lineRule="auto"/>
              <w:ind w:firstLine="0"/>
              <w:jc w:val="right"/>
              <w:rPr>
                <w:color w:val="000000"/>
                <w:sz w:val="22"/>
                <w:szCs w:val="22"/>
              </w:rPr>
            </w:pPr>
            <w:r w:rsidRPr="00BA0A9D">
              <w:rPr>
                <w:color w:val="000000"/>
                <w:sz w:val="22"/>
                <w:szCs w:val="22"/>
              </w:rPr>
              <w:t>35</w:t>
            </w:r>
          </w:p>
        </w:tc>
        <w:tc>
          <w:tcPr>
            <w:tcW w:w="992" w:type="dxa"/>
            <w:shd w:val="clear" w:color="auto" w:fill="auto"/>
            <w:noWrap/>
            <w:vAlign w:val="center"/>
            <w:hideMark/>
          </w:tcPr>
          <w:p w14:paraId="460207D5" w14:textId="77777777" w:rsidR="00D328D1" w:rsidRPr="00BA0A9D" w:rsidRDefault="00D328D1" w:rsidP="00D328D1">
            <w:pPr>
              <w:spacing w:line="240" w:lineRule="auto"/>
              <w:ind w:firstLine="0"/>
              <w:jc w:val="right"/>
              <w:rPr>
                <w:color w:val="000000"/>
                <w:sz w:val="22"/>
                <w:szCs w:val="22"/>
              </w:rPr>
            </w:pPr>
            <w:r w:rsidRPr="00BA0A9D">
              <w:rPr>
                <w:color w:val="000000"/>
                <w:sz w:val="22"/>
                <w:szCs w:val="22"/>
              </w:rPr>
              <w:t>35</w:t>
            </w:r>
          </w:p>
        </w:tc>
      </w:tr>
      <w:tr w:rsidR="00D328D1" w:rsidRPr="00BA0A9D" w14:paraId="498F4044" w14:textId="77777777" w:rsidTr="00BA0A9D">
        <w:trPr>
          <w:trHeight w:val="300"/>
          <w:jc w:val="center"/>
        </w:trPr>
        <w:tc>
          <w:tcPr>
            <w:tcW w:w="723" w:type="dxa"/>
            <w:shd w:val="clear" w:color="auto" w:fill="auto"/>
            <w:noWrap/>
            <w:vAlign w:val="center"/>
            <w:hideMark/>
          </w:tcPr>
          <w:p w14:paraId="4D39FE75" w14:textId="77777777" w:rsidR="00D328D1" w:rsidRPr="00BA0A9D" w:rsidRDefault="00D328D1" w:rsidP="00D328D1">
            <w:pPr>
              <w:spacing w:line="240" w:lineRule="auto"/>
              <w:ind w:firstLine="0"/>
              <w:jc w:val="center"/>
              <w:rPr>
                <w:color w:val="000000"/>
                <w:sz w:val="22"/>
                <w:szCs w:val="22"/>
              </w:rPr>
            </w:pPr>
            <w:r w:rsidRPr="00BA0A9D">
              <w:rPr>
                <w:color w:val="000000"/>
                <w:sz w:val="22"/>
                <w:szCs w:val="22"/>
              </w:rPr>
              <w:t>568.</w:t>
            </w:r>
            <w:r w:rsidR="00080600">
              <w:rPr>
                <w:color w:val="000000"/>
                <w:sz w:val="22"/>
                <w:szCs w:val="22"/>
              </w:rPr>
              <w:t xml:space="preserve"> </w:t>
            </w:r>
          </w:p>
        </w:tc>
        <w:tc>
          <w:tcPr>
            <w:tcW w:w="4517" w:type="dxa"/>
            <w:shd w:val="clear" w:color="auto" w:fill="auto"/>
            <w:noWrap/>
            <w:vAlign w:val="center"/>
            <w:hideMark/>
          </w:tcPr>
          <w:p w14:paraId="44E3B382" w14:textId="77777777" w:rsidR="00D328D1" w:rsidRPr="00BA0A9D" w:rsidRDefault="00D328D1" w:rsidP="00D328D1">
            <w:pPr>
              <w:spacing w:line="240" w:lineRule="auto"/>
              <w:ind w:firstLine="0"/>
              <w:jc w:val="left"/>
              <w:rPr>
                <w:color w:val="000000"/>
                <w:sz w:val="22"/>
                <w:szCs w:val="22"/>
              </w:rPr>
            </w:pPr>
            <w:r w:rsidRPr="00BA0A9D">
              <w:rPr>
                <w:color w:val="000000"/>
                <w:sz w:val="22"/>
                <w:szCs w:val="22"/>
              </w:rPr>
              <w:t>Муниципальное казенное общеобразовательное учреждение</w:t>
            </w:r>
            <w:r>
              <w:rPr>
                <w:color w:val="000000"/>
                <w:sz w:val="22"/>
                <w:szCs w:val="22"/>
              </w:rPr>
              <w:t xml:space="preserve"> </w:t>
            </w:r>
            <w:r w:rsidRPr="00BA0A9D">
              <w:rPr>
                <w:color w:val="000000"/>
                <w:sz w:val="22"/>
                <w:szCs w:val="22"/>
              </w:rPr>
              <w:t>«Юхарикартасская ООШ»</w:t>
            </w:r>
          </w:p>
        </w:tc>
        <w:tc>
          <w:tcPr>
            <w:tcW w:w="2675" w:type="dxa"/>
            <w:shd w:val="clear" w:color="auto" w:fill="auto"/>
            <w:vAlign w:val="center"/>
            <w:hideMark/>
          </w:tcPr>
          <w:p w14:paraId="6E6A565E" w14:textId="77777777" w:rsidR="00D328D1" w:rsidRPr="00BA0A9D" w:rsidRDefault="00D328D1" w:rsidP="00D328D1">
            <w:pPr>
              <w:spacing w:line="240" w:lineRule="auto"/>
              <w:ind w:firstLine="0"/>
              <w:jc w:val="left"/>
              <w:rPr>
                <w:color w:val="000000"/>
                <w:sz w:val="22"/>
                <w:szCs w:val="22"/>
              </w:rPr>
            </w:pPr>
            <w:r w:rsidRPr="00BA0A9D">
              <w:rPr>
                <w:color w:val="000000"/>
                <w:sz w:val="22"/>
                <w:szCs w:val="22"/>
              </w:rPr>
              <w:t>368764, Республика Дагестан, Сулейман-Стальский район, с.Юхарикартас, ул.Магомедрасулова,8</w:t>
            </w:r>
          </w:p>
        </w:tc>
        <w:tc>
          <w:tcPr>
            <w:tcW w:w="1011" w:type="dxa"/>
            <w:shd w:val="clear" w:color="auto" w:fill="auto"/>
            <w:vAlign w:val="center"/>
            <w:hideMark/>
          </w:tcPr>
          <w:p w14:paraId="008053AE" w14:textId="77777777" w:rsidR="00D328D1" w:rsidRPr="00BA0A9D" w:rsidRDefault="00D328D1" w:rsidP="00D328D1">
            <w:pPr>
              <w:spacing w:line="240" w:lineRule="auto"/>
              <w:ind w:firstLine="0"/>
              <w:jc w:val="right"/>
              <w:rPr>
                <w:color w:val="000000"/>
                <w:sz w:val="22"/>
                <w:szCs w:val="22"/>
              </w:rPr>
            </w:pPr>
            <w:r w:rsidRPr="00BA0A9D">
              <w:rPr>
                <w:color w:val="000000"/>
                <w:sz w:val="22"/>
                <w:szCs w:val="22"/>
              </w:rPr>
              <w:t>11</w:t>
            </w:r>
          </w:p>
        </w:tc>
        <w:tc>
          <w:tcPr>
            <w:tcW w:w="992" w:type="dxa"/>
            <w:shd w:val="clear" w:color="auto" w:fill="auto"/>
            <w:noWrap/>
            <w:vAlign w:val="center"/>
            <w:hideMark/>
          </w:tcPr>
          <w:p w14:paraId="5616F3AE" w14:textId="77777777" w:rsidR="00D328D1" w:rsidRPr="00BA0A9D" w:rsidRDefault="00D328D1" w:rsidP="00D328D1">
            <w:pPr>
              <w:spacing w:line="240" w:lineRule="auto"/>
              <w:ind w:firstLine="0"/>
              <w:jc w:val="right"/>
              <w:rPr>
                <w:color w:val="000000"/>
                <w:sz w:val="22"/>
                <w:szCs w:val="22"/>
              </w:rPr>
            </w:pPr>
            <w:r w:rsidRPr="00BA0A9D">
              <w:rPr>
                <w:color w:val="000000"/>
                <w:sz w:val="22"/>
                <w:szCs w:val="22"/>
              </w:rPr>
              <w:t>11</w:t>
            </w:r>
          </w:p>
        </w:tc>
      </w:tr>
      <w:tr w:rsidR="00D328D1" w:rsidRPr="00BA0A9D" w14:paraId="3F2F0361" w14:textId="77777777" w:rsidTr="00BA0A9D">
        <w:trPr>
          <w:trHeight w:val="300"/>
          <w:jc w:val="center"/>
        </w:trPr>
        <w:tc>
          <w:tcPr>
            <w:tcW w:w="723" w:type="dxa"/>
            <w:shd w:val="clear" w:color="auto" w:fill="auto"/>
            <w:noWrap/>
            <w:vAlign w:val="center"/>
            <w:hideMark/>
          </w:tcPr>
          <w:p w14:paraId="17A13EC8" w14:textId="77777777" w:rsidR="00D328D1" w:rsidRPr="00BA0A9D" w:rsidRDefault="00D328D1" w:rsidP="00D328D1">
            <w:pPr>
              <w:spacing w:line="240" w:lineRule="auto"/>
              <w:ind w:firstLine="0"/>
              <w:jc w:val="center"/>
              <w:rPr>
                <w:color w:val="000000"/>
                <w:sz w:val="22"/>
                <w:szCs w:val="22"/>
              </w:rPr>
            </w:pPr>
            <w:r w:rsidRPr="00BA0A9D">
              <w:rPr>
                <w:color w:val="000000"/>
                <w:sz w:val="22"/>
                <w:szCs w:val="22"/>
              </w:rPr>
              <w:t>569.</w:t>
            </w:r>
            <w:r w:rsidR="00080600">
              <w:rPr>
                <w:color w:val="000000"/>
                <w:sz w:val="22"/>
                <w:szCs w:val="22"/>
              </w:rPr>
              <w:t xml:space="preserve"> </w:t>
            </w:r>
          </w:p>
        </w:tc>
        <w:tc>
          <w:tcPr>
            <w:tcW w:w="4517" w:type="dxa"/>
            <w:shd w:val="clear" w:color="auto" w:fill="auto"/>
            <w:noWrap/>
            <w:vAlign w:val="center"/>
            <w:hideMark/>
          </w:tcPr>
          <w:p w14:paraId="1FF23C79" w14:textId="77777777" w:rsidR="00D328D1" w:rsidRPr="00BA0A9D" w:rsidRDefault="00D328D1" w:rsidP="00D328D1">
            <w:pPr>
              <w:spacing w:line="240" w:lineRule="auto"/>
              <w:ind w:firstLine="0"/>
              <w:jc w:val="left"/>
              <w:rPr>
                <w:color w:val="000000"/>
                <w:sz w:val="22"/>
                <w:szCs w:val="22"/>
              </w:rPr>
            </w:pPr>
            <w:r w:rsidRPr="00BA0A9D">
              <w:rPr>
                <w:color w:val="000000"/>
                <w:sz w:val="22"/>
                <w:szCs w:val="22"/>
              </w:rPr>
              <w:t>Муниципальное казенное дошкольное образовательное учреждение</w:t>
            </w:r>
            <w:r>
              <w:rPr>
                <w:color w:val="000000"/>
                <w:sz w:val="22"/>
                <w:szCs w:val="22"/>
              </w:rPr>
              <w:t xml:space="preserve"> </w:t>
            </w:r>
            <w:r w:rsidRPr="00BA0A9D">
              <w:rPr>
                <w:color w:val="000000"/>
                <w:sz w:val="22"/>
                <w:szCs w:val="22"/>
              </w:rPr>
              <w:t>«Ашагасталказмалярский детский сад «Чубарук»</w:t>
            </w:r>
          </w:p>
        </w:tc>
        <w:tc>
          <w:tcPr>
            <w:tcW w:w="2675" w:type="dxa"/>
            <w:shd w:val="clear" w:color="auto" w:fill="auto"/>
            <w:vAlign w:val="center"/>
            <w:hideMark/>
          </w:tcPr>
          <w:p w14:paraId="2B06C22E" w14:textId="77777777" w:rsidR="00D328D1" w:rsidRPr="00BA0A9D" w:rsidRDefault="00D328D1" w:rsidP="00D328D1">
            <w:pPr>
              <w:spacing w:line="240" w:lineRule="auto"/>
              <w:ind w:firstLine="0"/>
              <w:jc w:val="left"/>
              <w:rPr>
                <w:color w:val="000000"/>
                <w:sz w:val="22"/>
                <w:szCs w:val="22"/>
              </w:rPr>
            </w:pPr>
            <w:r w:rsidRPr="00BA0A9D">
              <w:rPr>
                <w:color w:val="000000"/>
                <w:sz w:val="22"/>
                <w:szCs w:val="22"/>
              </w:rPr>
              <w:t>368775,</w:t>
            </w:r>
            <w:r w:rsidR="00D41B6F">
              <w:rPr>
                <w:color w:val="000000"/>
                <w:sz w:val="22"/>
                <w:szCs w:val="22"/>
              </w:rPr>
              <w:t xml:space="preserve"> </w:t>
            </w:r>
            <w:r w:rsidRPr="00BA0A9D">
              <w:rPr>
                <w:color w:val="000000"/>
                <w:sz w:val="22"/>
                <w:szCs w:val="22"/>
              </w:rPr>
              <w:t>Республика Дагестан, Сулейман-Стальский район, с.Ашагастал-Казмаляр, ул.М.Оруджева,1</w:t>
            </w:r>
          </w:p>
        </w:tc>
        <w:tc>
          <w:tcPr>
            <w:tcW w:w="1011" w:type="dxa"/>
            <w:shd w:val="clear" w:color="auto" w:fill="auto"/>
            <w:vAlign w:val="center"/>
            <w:hideMark/>
          </w:tcPr>
          <w:p w14:paraId="3D54187B" w14:textId="77777777" w:rsidR="00D328D1" w:rsidRPr="00BA0A9D" w:rsidRDefault="00D328D1" w:rsidP="00D328D1">
            <w:pPr>
              <w:spacing w:line="240" w:lineRule="auto"/>
              <w:ind w:firstLine="0"/>
              <w:jc w:val="right"/>
              <w:rPr>
                <w:color w:val="000000"/>
                <w:sz w:val="22"/>
                <w:szCs w:val="22"/>
              </w:rPr>
            </w:pPr>
            <w:r w:rsidRPr="00BA0A9D">
              <w:rPr>
                <w:color w:val="000000"/>
                <w:sz w:val="22"/>
                <w:szCs w:val="22"/>
              </w:rPr>
              <w:t>154</w:t>
            </w:r>
          </w:p>
        </w:tc>
        <w:tc>
          <w:tcPr>
            <w:tcW w:w="992" w:type="dxa"/>
            <w:shd w:val="clear" w:color="auto" w:fill="auto"/>
            <w:noWrap/>
            <w:vAlign w:val="center"/>
            <w:hideMark/>
          </w:tcPr>
          <w:p w14:paraId="5E3C023F" w14:textId="77777777" w:rsidR="00D328D1" w:rsidRPr="00BA0A9D" w:rsidRDefault="00D328D1" w:rsidP="00D328D1">
            <w:pPr>
              <w:spacing w:line="240" w:lineRule="auto"/>
              <w:ind w:firstLine="0"/>
              <w:jc w:val="right"/>
              <w:rPr>
                <w:color w:val="000000"/>
                <w:sz w:val="22"/>
                <w:szCs w:val="22"/>
              </w:rPr>
            </w:pPr>
            <w:r w:rsidRPr="00BA0A9D">
              <w:rPr>
                <w:color w:val="000000"/>
                <w:sz w:val="22"/>
                <w:szCs w:val="22"/>
              </w:rPr>
              <w:t>62</w:t>
            </w:r>
          </w:p>
        </w:tc>
      </w:tr>
      <w:tr w:rsidR="00D328D1" w:rsidRPr="00BA0A9D" w14:paraId="106E1BA2" w14:textId="77777777" w:rsidTr="00BA0A9D">
        <w:trPr>
          <w:trHeight w:val="300"/>
          <w:jc w:val="center"/>
        </w:trPr>
        <w:tc>
          <w:tcPr>
            <w:tcW w:w="723" w:type="dxa"/>
            <w:shd w:val="clear" w:color="auto" w:fill="auto"/>
            <w:noWrap/>
            <w:vAlign w:val="center"/>
            <w:hideMark/>
          </w:tcPr>
          <w:p w14:paraId="09A16793" w14:textId="77777777" w:rsidR="00D328D1" w:rsidRPr="00BA0A9D" w:rsidRDefault="00D328D1" w:rsidP="00D328D1">
            <w:pPr>
              <w:spacing w:line="240" w:lineRule="auto"/>
              <w:ind w:firstLine="0"/>
              <w:jc w:val="center"/>
              <w:rPr>
                <w:color w:val="000000"/>
                <w:sz w:val="22"/>
                <w:szCs w:val="22"/>
              </w:rPr>
            </w:pPr>
            <w:r w:rsidRPr="00BA0A9D">
              <w:rPr>
                <w:color w:val="000000"/>
                <w:sz w:val="22"/>
                <w:szCs w:val="22"/>
              </w:rPr>
              <w:t>570.</w:t>
            </w:r>
            <w:r w:rsidR="00080600">
              <w:rPr>
                <w:color w:val="000000"/>
                <w:sz w:val="22"/>
                <w:szCs w:val="22"/>
              </w:rPr>
              <w:t xml:space="preserve"> </w:t>
            </w:r>
          </w:p>
        </w:tc>
        <w:tc>
          <w:tcPr>
            <w:tcW w:w="4517" w:type="dxa"/>
            <w:shd w:val="clear" w:color="auto" w:fill="auto"/>
            <w:noWrap/>
            <w:vAlign w:val="center"/>
            <w:hideMark/>
          </w:tcPr>
          <w:p w14:paraId="100F22E2" w14:textId="77777777" w:rsidR="00D328D1" w:rsidRPr="00BA0A9D" w:rsidRDefault="00D328D1" w:rsidP="00D328D1">
            <w:pPr>
              <w:spacing w:line="240" w:lineRule="auto"/>
              <w:ind w:firstLine="0"/>
              <w:jc w:val="left"/>
              <w:rPr>
                <w:color w:val="000000"/>
                <w:sz w:val="22"/>
                <w:szCs w:val="22"/>
              </w:rPr>
            </w:pPr>
            <w:r w:rsidRPr="00BA0A9D">
              <w:rPr>
                <w:color w:val="000000"/>
                <w:sz w:val="22"/>
                <w:szCs w:val="22"/>
              </w:rPr>
              <w:t>Муниципальное казенное дошкольное образовательное учреждение «Касумкентский детский сад №1»</w:t>
            </w:r>
          </w:p>
        </w:tc>
        <w:tc>
          <w:tcPr>
            <w:tcW w:w="2675" w:type="dxa"/>
            <w:shd w:val="clear" w:color="auto" w:fill="auto"/>
            <w:vAlign w:val="center"/>
            <w:hideMark/>
          </w:tcPr>
          <w:p w14:paraId="2FB9FF96" w14:textId="77777777" w:rsidR="00D328D1" w:rsidRPr="00BA0A9D" w:rsidRDefault="00D328D1" w:rsidP="00D328D1">
            <w:pPr>
              <w:spacing w:line="240" w:lineRule="auto"/>
              <w:ind w:firstLine="0"/>
              <w:jc w:val="left"/>
              <w:rPr>
                <w:color w:val="000000"/>
                <w:sz w:val="22"/>
                <w:szCs w:val="22"/>
              </w:rPr>
            </w:pPr>
            <w:r w:rsidRPr="00BA0A9D">
              <w:rPr>
                <w:color w:val="000000"/>
                <w:sz w:val="22"/>
                <w:szCs w:val="22"/>
              </w:rPr>
              <w:t xml:space="preserve">360760, Республика Дагестан, Сулейман-Стальский район, с. Касумкент, 50 лет Октября, </w:t>
            </w:r>
          </w:p>
        </w:tc>
        <w:tc>
          <w:tcPr>
            <w:tcW w:w="1011" w:type="dxa"/>
            <w:shd w:val="clear" w:color="auto" w:fill="auto"/>
            <w:vAlign w:val="center"/>
            <w:hideMark/>
          </w:tcPr>
          <w:p w14:paraId="0D8EDBE9" w14:textId="77777777" w:rsidR="00D328D1" w:rsidRPr="00BA0A9D" w:rsidRDefault="00D328D1" w:rsidP="00D328D1">
            <w:pPr>
              <w:spacing w:line="240" w:lineRule="auto"/>
              <w:ind w:firstLine="0"/>
              <w:jc w:val="right"/>
              <w:rPr>
                <w:color w:val="000000"/>
                <w:sz w:val="22"/>
                <w:szCs w:val="22"/>
              </w:rPr>
            </w:pPr>
            <w:r w:rsidRPr="00BA0A9D">
              <w:rPr>
                <w:color w:val="000000"/>
                <w:sz w:val="22"/>
                <w:szCs w:val="22"/>
              </w:rPr>
              <w:t>97</w:t>
            </w:r>
          </w:p>
        </w:tc>
        <w:tc>
          <w:tcPr>
            <w:tcW w:w="992" w:type="dxa"/>
            <w:shd w:val="clear" w:color="auto" w:fill="auto"/>
            <w:noWrap/>
            <w:vAlign w:val="center"/>
            <w:hideMark/>
          </w:tcPr>
          <w:p w14:paraId="3C9738E2" w14:textId="77777777" w:rsidR="00D328D1" w:rsidRPr="00BA0A9D" w:rsidRDefault="00D328D1" w:rsidP="00D328D1">
            <w:pPr>
              <w:spacing w:line="240" w:lineRule="auto"/>
              <w:ind w:firstLine="0"/>
              <w:jc w:val="right"/>
              <w:rPr>
                <w:color w:val="000000"/>
                <w:sz w:val="22"/>
                <w:szCs w:val="22"/>
              </w:rPr>
            </w:pPr>
            <w:r w:rsidRPr="00BA0A9D">
              <w:rPr>
                <w:color w:val="000000"/>
                <w:sz w:val="22"/>
                <w:szCs w:val="22"/>
              </w:rPr>
              <w:t>39</w:t>
            </w:r>
          </w:p>
        </w:tc>
      </w:tr>
      <w:tr w:rsidR="00D328D1" w:rsidRPr="00BA0A9D" w14:paraId="0BACCF28" w14:textId="77777777" w:rsidTr="00BA0A9D">
        <w:trPr>
          <w:trHeight w:val="300"/>
          <w:jc w:val="center"/>
        </w:trPr>
        <w:tc>
          <w:tcPr>
            <w:tcW w:w="723" w:type="dxa"/>
            <w:shd w:val="clear" w:color="auto" w:fill="auto"/>
            <w:noWrap/>
            <w:vAlign w:val="center"/>
            <w:hideMark/>
          </w:tcPr>
          <w:p w14:paraId="6B26CE0C" w14:textId="77777777" w:rsidR="00D328D1" w:rsidRPr="00BA0A9D" w:rsidRDefault="00D328D1" w:rsidP="00D328D1">
            <w:pPr>
              <w:spacing w:line="240" w:lineRule="auto"/>
              <w:ind w:firstLine="0"/>
              <w:jc w:val="center"/>
              <w:rPr>
                <w:color w:val="000000"/>
                <w:sz w:val="22"/>
                <w:szCs w:val="22"/>
              </w:rPr>
            </w:pPr>
            <w:r w:rsidRPr="00BA0A9D">
              <w:rPr>
                <w:color w:val="000000"/>
                <w:sz w:val="22"/>
                <w:szCs w:val="22"/>
              </w:rPr>
              <w:t>571.</w:t>
            </w:r>
            <w:r w:rsidR="00080600">
              <w:rPr>
                <w:color w:val="000000"/>
                <w:sz w:val="22"/>
                <w:szCs w:val="22"/>
              </w:rPr>
              <w:t xml:space="preserve"> </w:t>
            </w:r>
          </w:p>
        </w:tc>
        <w:tc>
          <w:tcPr>
            <w:tcW w:w="4517" w:type="dxa"/>
            <w:shd w:val="clear" w:color="auto" w:fill="auto"/>
            <w:noWrap/>
            <w:vAlign w:val="center"/>
            <w:hideMark/>
          </w:tcPr>
          <w:p w14:paraId="4ABB850A" w14:textId="77777777" w:rsidR="00D328D1" w:rsidRPr="00BA0A9D" w:rsidRDefault="00D328D1" w:rsidP="00D328D1">
            <w:pPr>
              <w:spacing w:line="240" w:lineRule="auto"/>
              <w:ind w:firstLine="0"/>
              <w:jc w:val="left"/>
              <w:rPr>
                <w:color w:val="000000"/>
                <w:sz w:val="22"/>
                <w:szCs w:val="22"/>
              </w:rPr>
            </w:pPr>
            <w:r w:rsidRPr="00BA0A9D">
              <w:rPr>
                <w:color w:val="000000"/>
                <w:sz w:val="22"/>
                <w:szCs w:val="22"/>
              </w:rPr>
              <w:t>Муниципальное казенное дошкольное образовательное учреждение</w:t>
            </w:r>
            <w:r>
              <w:rPr>
                <w:color w:val="000000"/>
                <w:sz w:val="22"/>
                <w:szCs w:val="22"/>
              </w:rPr>
              <w:t xml:space="preserve"> </w:t>
            </w:r>
            <w:r w:rsidRPr="00BA0A9D">
              <w:rPr>
                <w:color w:val="000000"/>
                <w:sz w:val="22"/>
                <w:szCs w:val="22"/>
              </w:rPr>
              <w:t>«Касумкентский детский сад №2»</w:t>
            </w:r>
          </w:p>
        </w:tc>
        <w:tc>
          <w:tcPr>
            <w:tcW w:w="2675" w:type="dxa"/>
            <w:shd w:val="clear" w:color="auto" w:fill="auto"/>
            <w:vAlign w:val="center"/>
            <w:hideMark/>
          </w:tcPr>
          <w:p w14:paraId="16EBB304" w14:textId="77777777" w:rsidR="00D328D1" w:rsidRPr="00BA0A9D" w:rsidRDefault="00D328D1" w:rsidP="00D328D1">
            <w:pPr>
              <w:spacing w:line="240" w:lineRule="auto"/>
              <w:ind w:firstLine="0"/>
              <w:jc w:val="left"/>
              <w:rPr>
                <w:color w:val="000000"/>
                <w:sz w:val="22"/>
                <w:szCs w:val="22"/>
              </w:rPr>
            </w:pPr>
            <w:r w:rsidRPr="00BA0A9D">
              <w:rPr>
                <w:color w:val="000000"/>
                <w:sz w:val="22"/>
                <w:szCs w:val="22"/>
              </w:rPr>
              <w:t>368760, Республика Дагестан, Сулейман-Стальский район, с. Касумкент, Темирханова,9</w:t>
            </w:r>
          </w:p>
        </w:tc>
        <w:tc>
          <w:tcPr>
            <w:tcW w:w="1011" w:type="dxa"/>
            <w:shd w:val="clear" w:color="auto" w:fill="auto"/>
            <w:vAlign w:val="center"/>
            <w:hideMark/>
          </w:tcPr>
          <w:p w14:paraId="6B3F66E2" w14:textId="77777777" w:rsidR="00D328D1" w:rsidRPr="00BA0A9D" w:rsidRDefault="00D328D1" w:rsidP="00D328D1">
            <w:pPr>
              <w:spacing w:line="240" w:lineRule="auto"/>
              <w:ind w:firstLine="0"/>
              <w:jc w:val="right"/>
              <w:rPr>
                <w:color w:val="000000"/>
                <w:sz w:val="22"/>
                <w:szCs w:val="22"/>
              </w:rPr>
            </w:pPr>
            <w:r w:rsidRPr="00BA0A9D">
              <w:rPr>
                <w:color w:val="000000"/>
                <w:sz w:val="22"/>
                <w:szCs w:val="22"/>
              </w:rPr>
              <w:t>288</w:t>
            </w:r>
          </w:p>
        </w:tc>
        <w:tc>
          <w:tcPr>
            <w:tcW w:w="992" w:type="dxa"/>
            <w:shd w:val="clear" w:color="auto" w:fill="auto"/>
            <w:noWrap/>
            <w:vAlign w:val="center"/>
            <w:hideMark/>
          </w:tcPr>
          <w:p w14:paraId="7A5AE269" w14:textId="77777777" w:rsidR="00D328D1" w:rsidRPr="00BA0A9D" w:rsidRDefault="00D328D1" w:rsidP="00D328D1">
            <w:pPr>
              <w:spacing w:line="240" w:lineRule="auto"/>
              <w:ind w:firstLine="0"/>
              <w:jc w:val="right"/>
              <w:rPr>
                <w:color w:val="000000"/>
                <w:sz w:val="22"/>
                <w:szCs w:val="22"/>
              </w:rPr>
            </w:pPr>
            <w:r w:rsidRPr="00BA0A9D">
              <w:rPr>
                <w:color w:val="000000"/>
                <w:sz w:val="22"/>
                <w:szCs w:val="22"/>
              </w:rPr>
              <w:t>115</w:t>
            </w:r>
          </w:p>
        </w:tc>
      </w:tr>
      <w:tr w:rsidR="00D328D1" w:rsidRPr="00BA0A9D" w14:paraId="2D501B6C" w14:textId="77777777" w:rsidTr="00BA0A9D">
        <w:trPr>
          <w:trHeight w:val="300"/>
          <w:jc w:val="center"/>
        </w:trPr>
        <w:tc>
          <w:tcPr>
            <w:tcW w:w="723" w:type="dxa"/>
            <w:shd w:val="clear" w:color="auto" w:fill="auto"/>
            <w:noWrap/>
            <w:vAlign w:val="center"/>
            <w:hideMark/>
          </w:tcPr>
          <w:p w14:paraId="7F93F27E" w14:textId="77777777" w:rsidR="00D328D1" w:rsidRPr="00BA0A9D" w:rsidRDefault="00D328D1" w:rsidP="00D328D1">
            <w:pPr>
              <w:spacing w:line="240" w:lineRule="auto"/>
              <w:ind w:firstLine="0"/>
              <w:jc w:val="center"/>
              <w:rPr>
                <w:color w:val="000000"/>
                <w:sz w:val="22"/>
                <w:szCs w:val="22"/>
              </w:rPr>
            </w:pPr>
            <w:r w:rsidRPr="00BA0A9D">
              <w:rPr>
                <w:color w:val="000000"/>
                <w:sz w:val="22"/>
                <w:szCs w:val="22"/>
              </w:rPr>
              <w:t>572.</w:t>
            </w:r>
            <w:r w:rsidR="00080600">
              <w:rPr>
                <w:color w:val="000000"/>
                <w:sz w:val="22"/>
                <w:szCs w:val="22"/>
              </w:rPr>
              <w:t xml:space="preserve"> </w:t>
            </w:r>
          </w:p>
        </w:tc>
        <w:tc>
          <w:tcPr>
            <w:tcW w:w="4517" w:type="dxa"/>
            <w:shd w:val="clear" w:color="auto" w:fill="auto"/>
            <w:noWrap/>
            <w:vAlign w:val="center"/>
            <w:hideMark/>
          </w:tcPr>
          <w:p w14:paraId="69CAB81E" w14:textId="77777777" w:rsidR="00D328D1" w:rsidRPr="00BA0A9D" w:rsidRDefault="00D328D1" w:rsidP="00D328D1">
            <w:pPr>
              <w:spacing w:line="240" w:lineRule="auto"/>
              <w:ind w:firstLine="0"/>
              <w:jc w:val="left"/>
              <w:rPr>
                <w:color w:val="000000"/>
                <w:sz w:val="22"/>
                <w:szCs w:val="22"/>
              </w:rPr>
            </w:pPr>
            <w:r w:rsidRPr="00BA0A9D">
              <w:rPr>
                <w:color w:val="000000"/>
                <w:sz w:val="22"/>
                <w:szCs w:val="22"/>
              </w:rPr>
              <w:t>Муниципальное казенное дошкольное образовательное учреждение</w:t>
            </w:r>
            <w:r>
              <w:rPr>
                <w:color w:val="000000"/>
                <w:sz w:val="22"/>
                <w:szCs w:val="22"/>
              </w:rPr>
              <w:t xml:space="preserve"> </w:t>
            </w:r>
            <w:r w:rsidRPr="00BA0A9D">
              <w:rPr>
                <w:color w:val="000000"/>
                <w:sz w:val="22"/>
                <w:szCs w:val="22"/>
              </w:rPr>
              <w:t>«Касумкентский детский сад №3»</w:t>
            </w:r>
          </w:p>
        </w:tc>
        <w:tc>
          <w:tcPr>
            <w:tcW w:w="2675" w:type="dxa"/>
            <w:shd w:val="clear" w:color="auto" w:fill="auto"/>
            <w:vAlign w:val="center"/>
            <w:hideMark/>
          </w:tcPr>
          <w:p w14:paraId="210649EA" w14:textId="77777777" w:rsidR="00D328D1" w:rsidRPr="00BA0A9D" w:rsidRDefault="00D328D1" w:rsidP="00D328D1">
            <w:pPr>
              <w:spacing w:line="240" w:lineRule="auto"/>
              <w:ind w:firstLine="0"/>
              <w:jc w:val="left"/>
              <w:rPr>
                <w:color w:val="000000"/>
                <w:sz w:val="22"/>
                <w:szCs w:val="22"/>
              </w:rPr>
            </w:pPr>
            <w:r w:rsidRPr="00BA0A9D">
              <w:rPr>
                <w:color w:val="000000"/>
                <w:sz w:val="22"/>
                <w:szCs w:val="22"/>
              </w:rPr>
              <w:t>368760, Республика Дагестан, Сулейман-Стальский район, с Касумкент, ул. Совхозная,3</w:t>
            </w:r>
          </w:p>
        </w:tc>
        <w:tc>
          <w:tcPr>
            <w:tcW w:w="1011" w:type="dxa"/>
            <w:shd w:val="clear" w:color="auto" w:fill="auto"/>
            <w:vAlign w:val="center"/>
            <w:hideMark/>
          </w:tcPr>
          <w:p w14:paraId="094E68E2" w14:textId="77777777" w:rsidR="00D328D1" w:rsidRPr="00BA0A9D" w:rsidRDefault="00D328D1" w:rsidP="00D328D1">
            <w:pPr>
              <w:spacing w:line="240" w:lineRule="auto"/>
              <w:ind w:firstLine="0"/>
              <w:jc w:val="right"/>
              <w:rPr>
                <w:color w:val="000000"/>
                <w:sz w:val="22"/>
                <w:szCs w:val="22"/>
              </w:rPr>
            </w:pPr>
            <w:r w:rsidRPr="00BA0A9D">
              <w:rPr>
                <w:color w:val="000000"/>
                <w:sz w:val="22"/>
                <w:szCs w:val="22"/>
              </w:rPr>
              <w:t>103</w:t>
            </w:r>
          </w:p>
        </w:tc>
        <w:tc>
          <w:tcPr>
            <w:tcW w:w="992" w:type="dxa"/>
            <w:shd w:val="clear" w:color="auto" w:fill="auto"/>
            <w:noWrap/>
            <w:vAlign w:val="center"/>
            <w:hideMark/>
          </w:tcPr>
          <w:p w14:paraId="201A5589" w14:textId="77777777" w:rsidR="00D328D1" w:rsidRPr="00BA0A9D" w:rsidRDefault="00D328D1" w:rsidP="00D328D1">
            <w:pPr>
              <w:spacing w:line="240" w:lineRule="auto"/>
              <w:ind w:firstLine="0"/>
              <w:jc w:val="right"/>
              <w:rPr>
                <w:color w:val="000000"/>
                <w:sz w:val="22"/>
                <w:szCs w:val="22"/>
              </w:rPr>
            </w:pPr>
            <w:r w:rsidRPr="00BA0A9D">
              <w:rPr>
                <w:color w:val="000000"/>
                <w:sz w:val="22"/>
                <w:szCs w:val="22"/>
              </w:rPr>
              <w:t>41</w:t>
            </w:r>
          </w:p>
        </w:tc>
      </w:tr>
      <w:tr w:rsidR="00D328D1" w:rsidRPr="00BA0A9D" w14:paraId="4D08591B" w14:textId="77777777" w:rsidTr="00BA0A9D">
        <w:trPr>
          <w:trHeight w:val="300"/>
          <w:jc w:val="center"/>
        </w:trPr>
        <w:tc>
          <w:tcPr>
            <w:tcW w:w="723" w:type="dxa"/>
            <w:shd w:val="clear" w:color="auto" w:fill="auto"/>
            <w:noWrap/>
            <w:vAlign w:val="center"/>
            <w:hideMark/>
          </w:tcPr>
          <w:p w14:paraId="7538CFFA" w14:textId="77777777" w:rsidR="00D328D1" w:rsidRPr="00BA0A9D" w:rsidRDefault="00D328D1" w:rsidP="00D328D1">
            <w:pPr>
              <w:spacing w:line="240" w:lineRule="auto"/>
              <w:ind w:firstLine="0"/>
              <w:jc w:val="center"/>
              <w:rPr>
                <w:color w:val="000000"/>
                <w:sz w:val="22"/>
                <w:szCs w:val="22"/>
              </w:rPr>
            </w:pPr>
            <w:r w:rsidRPr="00BA0A9D">
              <w:rPr>
                <w:color w:val="000000"/>
                <w:sz w:val="22"/>
                <w:szCs w:val="22"/>
              </w:rPr>
              <w:t>573.</w:t>
            </w:r>
            <w:r w:rsidR="00080600">
              <w:rPr>
                <w:color w:val="000000"/>
                <w:sz w:val="22"/>
                <w:szCs w:val="22"/>
              </w:rPr>
              <w:t xml:space="preserve"> </w:t>
            </w:r>
          </w:p>
        </w:tc>
        <w:tc>
          <w:tcPr>
            <w:tcW w:w="4517" w:type="dxa"/>
            <w:shd w:val="clear" w:color="auto" w:fill="auto"/>
            <w:noWrap/>
            <w:vAlign w:val="center"/>
            <w:hideMark/>
          </w:tcPr>
          <w:p w14:paraId="1F8FB08B" w14:textId="77777777" w:rsidR="00D328D1" w:rsidRPr="00BA0A9D" w:rsidRDefault="00D328D1" w:rsidP="00D328D1">
            <w:pPr>
              <w:spacing w:line="240" w:lineRule="auto"/>
              <w:ind w:firstLine="0"/>
              <w:jc w:val="left"/>
              <w:rPr>
                <w:color w:val="000000"/>
                <w:sz w:val="22"/>
                <w:szCs w:val="22"/>
              </w:rPr>
            </w:pPr>
            <w:r w:rsidRPr="00BA0A9D">
              <w:rPr>
                <w:color w:val="000000"/>
                <w:sz w:val="22"/>
                <w:szCs w:val="22"/>
              </w:rPr>
              <w:t>Муниципальное казенное дошкольное образовательное учреждение</w:t>
            </w:r>
            <w:r>
              <w:rPr>
                <w:color w:val="000000"/>
                <w:sz w:val="22"/>
                <w:szCs w:val="22"/>
              </w:rPr>
              <w:t xml:space="preserve"> </w:t>
            </w:r>
            <w:r w:rsidRPr="00BA0A9D">
              <w:rPr>
                <w:color w:val="000000"/>
                <w:sz w:val="22"/>
                <w:szCs w:val="22"/>
              </w:rPr>
              <w:t>«Герейхановский детский сад»</w:t>
            </w:r>
          </w:p>
        </w:tc>
        <w:tc>
          <w:tcPr>
            <w:tcW w:w="2675" w:type="dxa"/>
            <w:shd w:val="clear" w:color="auto" w:fill="auto"/>
            <w:vAlign w:val="center"/>
            <w:hideMark/>
          </w:tcPr>
          <w:p w14:paraId="66748EBF" w14:textId="77777777" w:rsidR="00D328D1" w:rsidRPr="00BA0A9D" w:rsidRDefault="00D328D1" w:rsidP="00D328D1">
            <w:pPr>
              <w:spacing w:line="240" w:lineRule="auto"/>
              <w:ind w:firstLine="0"/>
              <w:jc w:val="left"/>
              <w:rPr>
                <w:color w:val="000000"/>
                <w:sz w:val="22"/>
                <w:szCs w:val="22"/>
              </w:rPr>
            </w:pPr>
            <w:r w:rsidRPr="00BA0A9D">
              <w:rPr>
                <w:color w:val="000000"/>
                <w:sz w:val="22"/>
                <w:szCs w:val="22"/>
              </w:rPr>
              <w:t>368778, Республика Дагестан, Сулейман-Стальский район, с.Герейханова, ул.Бачханова, 3</w:t>
            </w:r>
          </w:p>
        </w:tc>
        <w:tc>
          <w:tcPr>
            <w:tcW w:w="1011" w:type="dxa"/>
            <w:shd w:val="clear" w:color="auto" w:fill="auto"/>
            <w:vAlign w:val="center"/>
            <w:hideMark/>
          </w:tcPr>
          <w:p w14:paraId="209535D1" w14:textId="77777777" w:rsidR="00D328D1" w:rsidRPr="00BA0A9D" w:rsidRDefault="00D328D1" w:rsidP="00D328D1">
            <w:pPr>
              <w:spacing w:line="240" w:lineRule="auto"/>
              <w:ind w:firstLine="0"/>
              <w:jc w:val="right"/>
              <w:rPr>
                <w:color w:val="000000"/>
                <w:sz w:val="22"/>
                <w:szCs w:val="22"/>
              </w:rPr>
            </w:pPr>
            <w:r w:rsidRPr="00BA0A9D">
              <w:rPr>
                <w:color w:val="000000"/>
                <w:sz w:val="22"/>
                <w:szCs w:val="22"/>
              </w:rPr>
              <w:t>105</w:t>
            </w:r>
          </w:p>
        </w:tc>
        <w:tc>
          <w:tcPr>
            <w:tcW w:w="992" w:type="dxa"/>
            <w:shd w:val="clear" w:color="auto" w:fill="auto"/>
            <w:noWrap/>
            <w:vAlign w:val="center"/>
            <w:hideMark/>
          </w:tcPr>
          <w:p w14:paraId="173E5324" w14:textId="77777777" w:rsidR="00D328D1" w:rsidRPr="00BA0A9D" w:rsidRDefault="00D328D1" w:rsidP="00D328D1">
            <w:pPr>
              <w:spacing w:line="240" w:lineRule="auto"/>
              <w:ind w:firstLine="0"/>
              <w:jc w:val="right"/>
              <w:rPr>
                <w:color w:val="000000"/>
                <w:sz w:val="22"/>
                <w:szCs w:val="22"/>
              </w:rPr>
            </w:pPr>
            <w:r w:rsidRPr="00BA0A9D">
              <w:rPr>
                <w:color w:val="000000"/>
                <w:sz w:val="22"/>
                <w:szCs w:val="22"/>
              </w:rPr>
              <w:t>42</w:t>
            </w:r>
          </w:p>
        </w:tc>
      </w:tr>
      <w:tr w:rsidR="00D328D1" w:rsidRPr="00BA0A9D" w14:paraId="5DCDB849" w14:textId="77777777" w:rsidTr="00BA0A9D">
        <w:trPr>
          <w:trHeight w:val="300"/>
          <w:jc w:val="center"/>
        </w:trPr>
        <w:tc>
          <w:tcPr>
            <w:tcW w:w="723" w:type="dxa"/>
            <w:shd w:val="clear" w:color="auto" w:fill="auto"/>
            <w:noWrap/>
            <w:vAlign w:val="bottom"/>
            <w:hideMark/>
          </w:tcPr>
          <w:p w14:paraId="39872DEC" w14:textId="77777777" w:rsidR="00D328D1" w:rsidRPr="00BA0A9D" w:rsidRDefault="00D328D1" w:rsidP="00D328D1">
            <w:pPr>
              <w:spacing w:line="240" w:lineRule="auto"/>
              <w:ind w:firstLine="0"/>
              <w:jc w:val="right"/>
              <w:rPr>
                <w:color w:val="000000"/>
                <w:sz w:val="22"/>
                <w:szCs w:val="22"/>
              </w:rPr>
            </w:pPr>
          </w:p>
        </w:tc>
        <w:tc>
          <w:tcPr>
            <w:tcW w:w="4517" w:type="dxa"/>
            <w:shd w:val="clear" w:color="auto" w:fill="auto"/>
            <w:noWrap/>
            <w:vAlign w:val="bottom"/>
            <w:hideMark/>
          </w:tcPr>
          <w:p w14:paraId="11F98962" w14:textId="77777777" w:rsidR="00D328D1" w:rsidRPr="00BA0A9D" w:rsidRDefault="001002E2" w:rsidP="00D328D1">
            <w:pPr>
              <w:spacing w:line="240" w:lineRule="auto"/>
              <w:ind w:firstLine="0"/>
              <w:jc w:val="left"/>
              <w:rPr>
                <w:sz w:val="22"/>
                <w:szCs w:val="22"/>
              </w:rPr>
            </w:pPr>
            <w:r>
              <w:rPr>
                <w:sz w:val="22"/>
                <w:szCs w:val="22"/>
              </w:rPr>
              <w:t>ИТОГО:</w:t>
            </w:r>
          </w:p>
        </w:tc>
        <w:tc>
          <w:tcPr>
            <w:tcW w:w="2675" w:type="dxa"/>
            <w:shd w:val="clear" w:color="auto" w:fill="auto"/>
            <w:noWrap/>
            <w:vAlign w:val="bottom"/>
            <w:hideMark/>
          </w:tcPr>
          <w:p w14:paraId="2D18357E" w14:textId="77777777" w:rsidR="00D328D1" w:rsidRPr="00BA0A9D" w:rsidRDefault="00D328D1" w:rsidP="00D328D1">
            <w:pPr>
              <w:spacing w:line="240" w:lineRule="auto"/>
              <w:ind w:firstLine="0"/>
              <w:jc w:val="left"/>
              <w:rPr>
                <w:sz w:val="22"/>
                <w:szCs w:val="22"/>
              </w:rPr>
            </w:pPr>
          </w:p>
        </w:tc>
        <w:tc>
          <w:tcPr>
            <w:tcW w:w="1011" w:type="dxa"/>
            <w:shd w:val="clear" w:color="auto" w:fill="auto"/>
            <w:noWrap/>
            <w:vAlign w:val="center"/>
            <w:hideMark/>
          </w:tcPr>
          <w:p w14:paraId="14C8E1CB" w14:textId="77777777" w:rsidR="00D328D1" w:rsidRPr="00BA0A9D" w:rsidRDefault="00D328D1" w:rsidP="00D328D1">
            <w:pPr>
              <w:spacing w:line="240" w:lineRule="auto"/>
              <w:ind w:firstLine="0"/>
              <w:jc w:val="right"/>
              <w:rPr>
                <w:color w:val="000000"/>
                <w:sz w:val="22"/>
                <w:szCs w:val="22"/>
              </w:rPr>
            </w:pPr>
            <w:r w:rsidRPr="00BA0A9D">
              <w:rPr>
                <w:color w:val="000000"/>
                <w:sz w:val="22"/>
                <w:szCs w:val="22"/>
              </w:rPr>
              <w:t>211 043</w:t>
            </w:r>
          </w:p>
        </w:tc>
        <w:tc>
          <w:tcPr>
            <w:tcW w:w="992" w:type="dxa"/>
            <w:shd w:val="clear" w:color="auto" w:fill="auto"/>
            <w:noWrap/>
            <w:vAlign w:val="center"/>
            <w:hideMark/>
          </w:tcPr>
          <w:p w14:paraId="798AD301" w14:textId="77777777" w:rsidR="00D328D1" w:rsidRPr="00BA0A9D" w:rsidRDefault="00D328D1" w:rsidP="00D328D1">
            <w:pPr>
              <w:spacing w:line="240" w:lineRule="auto"/>
              <w:ind w:firstLine="0"/>
              <w:jc w:val="right"/>
              <w:rPr>
                <w:color w:val="000000"/>
                <w:sz w:val="22"/>
                <w:szCs w:val="22"/>
              </w:rPr>
            </w:pPr>
            <w:r w:rsidRPr="00BA0A9D">
              <w:rPr>
                <w:color w:val="000000"/>
                <w:sz w:val="22"/>
                <w:szCs w:val="22"/>
              </w:rPr>
              <w:t>79 616</w:t>
            </w:r>
          </w:p>
        </w:tc>
      </w:tr>
    </w:tbl>
    <w:p w14:paraId="3823AA27" w14:textId="77777777" w:rsidR="006C15BA" w:rsidRPr="006C15BA" w:rsidRDefault="006C15BA" w:rsidP="006C15BA">
      <w:pPr>
        <w:rPr>
          <w:lang w:eastAsia="zh-CN"/>
        </w:rPr>
      </w:pPr>
    </w:p>
    <w:p w14:paraId="4B4367A5" w14:textId="77777777" w:rsidR="00E0337B" w:rsidRDefault="00B85A1F" w:rsidP="0039763A">
      <w:pPr>
        <w:pStyle w:val="1"/>
      </w:pPr>
      <w:bookmarkStart w:id="2" w:name="_Toc112866286"/>
      <w:r>
        <w:t>Результаты проведения независимой оценки качества оказания услуг образовательными организациями</w:t>
      </w:r>
      <w:bookmarkEnd w:id="2"/>
    </w:p>
    <w:p w14:paraId="73EBF7BC" w14:textId="77777777" w:rsidR="00B85A1F" w:rsidRPr="00B85A1F" w:rsidRDefault="00B85A1F" w:rsidP="00B85A1F">
      <w:pPr>
        <w:pStyle w:val="20"/>
      </w:pPr>
      <w:bookmarkStart w:id="3" w:name="_Toc112866287"/>
      <w:r>
        <w:t xml:space="preserve">2.1. Оценка по критерию </w:t>
      </w:r>
      <w:r w:rsidRPr="00B85A1F">
        <w:t xml:space="preserve">«Открытость и доступность </w:t>
      </w:r>
      <w:r>
        <w:t>информации об организации»</w:t>
      </w:r>
      <w:bookmarkEnd w:id="3"/>
    </w:p>
    <w:p w14:paraId="3E8BDC7C" w14:textId="77777777" w:rsidR="005F68C0" w:rsidRDefault="008125CC" w:rsidP="005F68C0">
      <w:r>
        <w:t>В соответствии со ст.</w:t>
      </w:r>
      <w:r w:rsidR="005F68C0">
        <w:t xml:space="preserve"> 29 Федерального закона от 29.12.2012 №273-ФЗ «Об образовании в Российской Федерации»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 а также обеспечивают открытость и доступность информации и документов, определенных указанной статьей закона. Приказом Федеральной службы по надзору в сфере образования и науки (Рособрнадзор) от 29.05.2014 № 785 были утверждены основные требования к структуре официального сайта образовательно</w:t>
      </w:r>
      <w:r w:rsidR="001C21CF">
        <w:t>й организации в информационно-</w:t>
      </w:r>
      <w:r w:rsidR="005F68C0">
        <w:t>телекоммуникационной сети «Интернет» и формату представления на нем информации. В соответствии с данным приказом все образовательные организации должны разработать и использовать в текущей деятельности сайт в сети «Интернет».</w:t>
      </w:r>
      <w:r w:rsidR="00C04442">
        <w:t xml:space="preserve"> </w:t>
      </w:r>
    </w:p>
    <w:p w14:paraId="16965E30" w14:textId="77777777" w:rsidR="0039763A" w:rsidRDefault="00930ABA" w:rsidP="005F68C0">
      <w:r>
        <w:t xml:space="preserve">В </w:t>
      </w:r>
      <w:r w:rsidR="006348BB">
        <w:t>соответств</w:t>
      </w:r>
      <w:r>
        <w:t>ии</w:t>
      </w:r>
      <w:r w:rsidR="005F68C0">
        <w:t xml:space="preserve"> требованиям Закона Российской Федерации от 07.02.1992 №2300</w:t>
      </w:r>
      <w:r>
        <w:t>-1 «О защите прав потребителей»</w:t>
      </w:r>
      <w:r w:rsidRPr="00930ABA">
        <w:t xml:space="preserve"> в помещениях </w:t>
      </w:r>
      <w:r>
        <w:t xml:space="preserve">образовательных </w:t>
      </w:r>
      <w:r w:rsidRPr="00930ABA">
        <w:t xml:space="preserve">организаций </w:t>
      </w:r>
      <w:r>
        <w:t>должны быть размещены информационные стенды с утвержденным перечнем обязательной информации.</w:t>
      </w:r>
    </w:p>
    <w:p w14:paraId="21A80273" w14:textId="77777777" w:rsidR="00AD58C6" w:rsidRDefault="006348BB" w:rsidP="00202132">
      <w:r>
        <w:t>Для анализа показателя «Соответствие информации о деятельности образовательной организации</w:t>
      </w:r>
      <w:r w:rsidRPr="00930ABA">
        <w:t>, размещенной на общедоступных информационных ресурсах, перечню информации и требованиям к ней, установленным нормативными правовыми актами: на информационных стендах в помещении образовательной организации; на официальных сайтах образовательной организации в информационно-телекоммуникационной сети «Интернет»</w:t>
      </w:r>
      <w:r>
        <w:t xml:space="preserve"> был применен очный метод исследования. Для этого были организованы выездные мероприятия в образовательные учреждения, где эксперт </w:t>
      </w:r>
      <w:r w:rsidR="00B7735B">
        <w:t>в присутствии руководителя образовательной организации проводил оценку. Оценивалось наличие и количество обязательной к размещению информации на информационных стендах внутри организации и на сайте в телекоммуникационной сети И</w:t>
      </w:r>
      <w:r w:rsidR="00202132">
        <w:t>нтернет. Перечень информации, обязательной к размещению на информационных ресурсах представлен в приложении 1 «Рабочие карты», таблица №1</w:t>
      </w:r>
      <w:r w:rsidR="001002E2">
        <w:t xml:space="preserve"> и таблица №2</w:t>
      </w:r>
      <w:r w:rsidR="00202132">
        <w:t>.</w:t>
      </w:r>
    </w:p>
    <w:p w14:paraId="4572B34B" w14:textId="77777777" w:rsidR="0039763A" w:rsidRDefault="00E046F8" w:rsidP="00AF065B">
      <w:r>
        <w:t xml:space="preserve">Результат оценки </w:t>
      </w:r>
      <w:r w:rsidR="00AF065B">
        <w:t>фиксировался документально в «Рабочей карте»</w:t>
      </w:r>
      <w:r w:rsidR="00AF065B" w:rsidRPr="00AF065B">
        <w:t xml:space="preserve"> </w:t>
      </w:r>
      <w:r w:rsidR="00AF065B">
        <w:t>в присутствии</w:t>
      </w:r>
      <w:r w:rsidR="00C53BF1">
        <w:t xml:space="preserve"> </w:t>
      </w:r>
      <w:r w:rsidR="0048771B">
        <w:t>представителя</w:t>
      </w:r>
      <w:r w:rsidR="00C85A6D">
        <w:t xml:space="preserve"> организации. </w:t>
      </w:r>
    </w:p>
    <w:p w14:paraId="5C5522F4" w14:textId="77777777" w:rsidR="00825BAD" w:rsidRDefault="00825BAD" w:rsidP="00825BAD">
      <w:r>
        <w:t>По результатам оценки у всех организаций имеются официальные сайты в сети «Интернет</w:t>
      </w:r>
      <w:r w:rsidRPr="001C21CF">
        <w:t>», а в помещениях организаций размещены информационные стенды, соот</w:t>
      </w:r>
      <w:r>
        <w:t>ветствующие требованиям Закона Российской Федерации от 07.02.1992 №2300-1 «О защите прав потребителей».</w:t>
      </w:r>
      <w:r w:rsidR="007E48DB">
        <w:t xml:space="preserve"> Но здесь надо отметить, что во вр</w:t>
      </w:r>
      <w:r w:rsidR="0055290F">
        <w:t>емя проведения НОКОУ не работали</w:t>
      </w:r>
      <w:r w:rsidR="007E48DB">
        <w:t xml:space="preserve"> официальные сайты</w:t>
      </w:r>
      <w:r w:rsidR="0055290F">
        <w:t xml:space="preserve"> у</w:t>
      </w:r>
      <w:r w:rsidR="007E48DB">
        <w:t xml:space="preserve"> 7 дошкольных организаций,</w:t>
      </w:r>
      <w:r w:rsidR="00475AF8">
        <w:t xml:space="preserve"> 5 общеобразовательных организаций и</w:t>
      </w:r>
      <w:r w:rsidR="0055290F">
        <w:t xml:space="preserve"> 5 организаций дополнительного образования детей,</w:t>
      </w:r>
      <w:r w:rsidR="007E48DB">
        <w:t xml:space="preserve"> поэтому балл по параметру 0.</w:t>
      </w:r>
      <w:r>
        <w:t xml:space="preserve"> Вместе с тем при проведении независимой оценки было обнаружено, что:</w:t>
      </w:r>
    </w:p>
    <w:p w14:paraId="492ADB42" w14:textId="77777777" w:rsidR="00825BAD" w:rsidRPr="00074D71" w:rsidRDefault="00523783" w:rsidP="00825BAD">
      <w:pPr>
        <w:pStyle w:val="a8"/>
        <w:numPr>
          <w:ilvl w:val="3"/>
          <w:numId w:val="1"/>
        </w:numPr>
        <w:ind w:left="1134"/>
      </w:pPr>
      <w:r>
        <w:t>Среди</w:t>
      </w:r>
      <w:r w:rsidR="00825BAD">
        <w:t xml:space="preserve"> </w:t>
      </w:r>
      <w:r w:rsidR="00825BAD" w:rsidRPr="00E65A20">
        <w:rPr>
          <w:b/>
        </w:rPr>
        <w:t>дошкольных образовательных организаций</w:t>
      </w:r>
      <w:r w:rsidR="009839E3">
        <w:t xml:space="preserve"> 9,2</w:t>
      </w:r>
      <w:r>
        <w:t>%</w:t>
      </w:r>
      <w:r w:rsidR="00825BAD">
        <w:t xml:space="preserve"> имеют </w:t>
      </w:r>
      <w:r>
        <w:t>наполняемость сайтов и информационных стендов в соответствии с требованиями законодательства</w:t>
      </w:r>
      <w:r w:rsidR="00825BAD">
        <w:t xml:space="preserve">. Поэтому можно сделать заключение, что </w:t>
      </w:r>
      <w:r w:rsidR="00825BAD" w:rsidRPr="00074D71">
        <w:rPr>
          <w:u w:val="single"/>
        </w:rPr>
        <w:t xml:space="preserve">в целом по региону </w:t>
      </w:r>
      <w:r w:rsidR="00223D80">
        <w:rPr>
          <w:u w:val="single"/>
        </w:rPr>
        <w:t xml:space="preserve">показатель имеет </w:t>
      </w:r>
      <w:r w:rsidR="00565C4E">
        <w:rPr>
          <w:u w:val="single"/>
        </w:rPr>
        <w:t>низ</w:t>
      </w:r>
      <w:r w:rsidR="00223D80">
        <w:rPr>
          <w:u w:val="single"/>
        </w:rPr>
        <w:t>кий уровень</w:t>
      </w:r>
      <w:r w:rsidR="00825BAD" w:rsidRPr="00074D71">
        <w:rPr>
          <w:u w:val="single"/>
        </w:rPr>
        <w:t>.</w:t>
      </w:r>
      <w:r w:rsidR="00565C4E">
        <w:rPr>
          <w:u w:val="single"/>
        </w:rPr>
        <w:t xml:space="preserve"> </w:t>
      </w:r>
      <w:r w:rsidR="009839E3">
        <w:t>29,8</w:t>
      </w:r>
      <w:r w:rsidR="00565C4E">
        <w:t>% организаций имеют полный пер</w:t>
      </w:r>
      <w:r w:rsidR="00667EBE">
        <w:t>е</w:t>
      </w:r>
      <w:r w:rsidR="009839E3">
        <w:t>чень информации на стендах, 13,4</w:t>
      </w:r>
      <w:r w:rsidR="00565C4E">
        <w:t xml:space="preserve">% организаций – на сайтах. </w:t>
      </w:r>
    </w:p>
    <w:p w14:paraId="0C2A4D0B" w14:textId="77777777" w:rsidR="00825BAD" w:rsidRPr="00475AF8" w:rsidRDefault="00223D80" w:rsidP="00E46229">
      <w:pPr>
        <w:pStyle w:val="a8"/>
        <w:numPr>
          <w:ilvl w:val="3"/>
          <w:numId w:val="1"/>
        </w:numPr>
        <w:ind w:left="1134"/>
      </w:pPr>
      <w:r w:rsidRPr="00475AF8">
        <w:t xml:space="preserve">Среди </w:t>
      </w:r>
      <w:r w:rsidR="00A343CC" w:rsidRPr="00475AF8">
        <w:rPr>
          <w:b/>
        </w:rPr>
        <w:t xml:space="preserve">общеобразовательных организаций </w:t>
      </w:r>
      <w:r w:rsidR="00071CC3" w:rsidRPr="00475AF8">
        <w:t>5</w:t>
      </w:r>
      <w:r w:rsidR="00E46229" w:rsidRPr="00475AF8">
        <w:t>,1</w:t>
      </w:r>
      <w:r w:rsidRPr="00475AF8">
        <w:t xml:space="preserve">% имеют наполняемость сайтов и информационных стендов в соответствии с требованиями законодательства. Поэтому можно сделать заключение, что </w:t>
      </w:r>
      <w:r w:rsidRPr="00475AF8">
        <w:rPr>
          <w:u w:val="single"/>
        </w:rPr>
        <w:t>в целом по региону показатель имеет</w:t>
      </w:r>
      <w:r w:rsidR="00E46229" w:rsidRPr="00475AF8">
        <w:rPr>
          <w:u w:val="single"/>
        </w:rPr>
        <w:t xml:space="preserve"> низкий</w:t>
      </w:r>
      <w:r w:rsidRPr="00475AF8">
        <w:rPr>
          <w:u w:val="single"/>
        </w:rPr>
        <w:t xml:space="preserve"> уровень.</w:t>
      </w:r>
      <w:r w:rsidR="00475AF8" w:rsidRPr="00475AF8">
        <w:t xml:space="preserve"> 58,4</w:t>
      </w:r>
      <w:r w:rsidR="00E46229" w:rsidRPr="00475AF8">
        <w:t>% организаций имеют полный пер</w:t>
      </w:r>
      <w:r w:rsidR="00475AF8" w:rsidRPr="00475AF8">
        <w:t>ечень информации на стендах, 5,8</w:t>
      </w:r>
      <w:r w:rsidR="00E46229" w:rsidRPr="00475AF8">
        <w:t>% организаций – на сайтах.</w:t>
      </w:r>
    </w:p>
    <w:p w14:paraId="4DDA5F36" w14:textId="77777777" w:rsidR="00223D80" w:rsidRPr="00475AF8" w:rsidRDefault="00223D80" w:rsidP="00E46229">
      <w:pPr>
        <w:pStyle w:val="a8"/>
        <w:numPr>
          <w:ilvl w:val="3"/>
          <w:numId w:val="1"/>
        </w:numPr>
        <w:ind w:left="1134"/>
      </w:pPr>
      <w:r w:rsidRPr="00475AF8">
        <w:t xml:space="preserve">Среди </w:t>
      </w:r>
      <w:r w:rsidRPr="00475AF8">
        <w:rPr>
          <w:b/>
        </w:rPr>
        <w:t xml:space="preserve">организаций </w:t>
      </w:r>
      <w:r w:rsidR="00E46229" w:rsidRPr="00475AF8">
        <w:rPr>
          <w:b/>
        </w:rPr>
        <w:t>дополнительного образования</w:t>
      </w:r>
      <w:r w:rsidR="00042EA9" w:rsidRPr="00475AF8">
        <w:t xml:space="preserve"> </w:t>
      </w:r>
      <w:r w:rsidR="00080600">
        <w:t>нет ни одной, где</w:t>
      </w:r>
      <w:r w:rsidRPr="00475AF8">
        <w:t xml:space="preserve"> наполняемость са</w:t>
      </w:r>
      <w:r w:rsidR="00080600">
        <w:t xml:space="preserve">йтов и информационных стендов соответствует требованиям </w:t>
      </w:r>
      <w:r w:rsidRPr="00475AF8">
        <w:t xml:space="preserve">законодательства. Поэтому можно сделать заключение, что </w:t>
      </w:r>
      <w:r w:rsidRPr="00475AF8">
        <w:rPr>
          <w:u w:val="single"/>
        </w:rPr>
        <w:t>в целом по региону показатель имеет</w:t>
      </w:r>
      <w:r w:rsidR="00E46229" w:rsidRPr="00475AF8">
        <w:rPr>
          <w:u w:val="single"/>
        </w:rPr>
        <w:t xml:space="preserve"> низкий уровень</w:t>
      </w:r>
      <w:r w:rsidRPr="00475AF8">
        <w:rPr>
          <w:u w:val="single"/>
        </w:rPr>
        <w:t>.</w:t>
      </w:r>
      <w:r w:rsidR="00E46229" w:rsidRPr="00475AF8">
        <w:t xml:space="preserve"> </w:t>
      </w:r>
      <w:r w:rsidR="00042EA9" w:rsidRPr="00475AF8">
        <w:t>1,5</w:t>
      </w:r>
      <w:r w:rsidR="00E46229" w:rsidRPr="00475AF8">
        <w:t>% организаций имеют полный пе</w:t>
      </w:r>
      <w:r w:rsidR="00042EA9" w:rsidRPr="00475AF8">
        <w:t>речень информации на стендах, 0,0</w:t>
      </w:r>
      <w:r w:rsidR="00E46229" w:rsidRPr="00475AF8">
        <w:t>% организаций – на сайтах.</w:t>
      </w:r>
    </w:p>
    <w:p w14:paraId="4D8367A5" w14:textId="77777777" w:rsidR="009377CA" w:rsidRDefault="006449D7" w:rsidP="006449D7">
      <w:pPr>
        <w:pStyle w:val="10"/>
      </w:pPr>
      <w:r w:rsidRPr="00475AF8">
        <w:t xml:space="preserve">Рейтинг организаций </w:t>
      </w:r>
      <w:r w:rsidRPr="00475AF8">
        <w:rPr>
          <w:b/>
        </w:rPr>
        <w:t>дошкольного образования</w:t>
      </w:r>
      <w:r w:rsidRPr="00475AF8">
        <w:t xml:space="preserve"> по показателю</w:t>
      </w:r>
      <w:r>
        <w:t xml:space="preserve"> 1.1 </w:t>
      </w:r>
      <w:r w:rsidRPr="006449D7">
        <w: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на информационных стендах в помещении организации; на официальном сайте организации в информационно-телекоммуникационной сети «Интернет»</w:t>
      </w: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7654"/>
        <w:gridCol w:w="960"/>
      </w:tblGrid>
      <w:tr w:rsidR="009839E3" w:rsidRPr="009839E3" w14:paraId="2031991F" w14:textId="77777777" w:rsidTr="009839E3">
        <w:trPr>
          <w:trHeight w:val="300"/>
          <w:jc w:val="center"/>
        </w:trPr>
        <w:tc>
          <w:tcPr>
            <w:tcW w:w="988" w:type="dxa"/>
            <w:shd w:val="clear" w:color="000000" w:fill="FFFFFF"/>
            <w:noWrap/>
            <w:vAlign w:val="center"/>
            <w:hideMark/>
          </w:tcPr>
          <w:p w14:paraId="452BF44A" w14:textId="77777777" w:rsidR="009839E3" w:rsidRPr="009839E3" w:rsidRDefault="009839E3" w:rsidP="009839E3">
            <w:pPr>
              <w:spacing w:line="240" w:lineRule="auto"/>
              <w:ind w:firstLine="0"/>
              <w:jc w:val="center"/>
              <w:rPr>
                <w:b/>
                <w:color w:val="000000"/>
                <w:sz w:val="20"/>
                <w:szCs w:val="20"/>
              </w:rPr>
            </w:pPr>
            <w:r w:rsidRPr="009839E3">
              <w:rPr>
                <w:b/>
                <w:color w:val="000000"/>
                <w:sz w:val="20"/>
                <w:szCs w:val="20"/>
              </w:rPr>
              <w:t>№ п.п. ОО</w:t>
            </w:r>
          </w:p>
        </w:tc>
        <w:tc>
          <w:tcPr>
            <w:tcW w:w="7654" w:type="dxa"/>
            <w:shd w:val="clear" w:color="000000" w:fill="FFFFFF"/>
            <w:vAlign w:val="center"/>
            <w:hideMark/>
          </w:tcPr>
          <w:p w14:paraId="4247A26F" w14:textId="77777777" w:rsidR="009839E3" w:rsidRPr="009839E3" w:rsidRDefault="009839E3" w:rsidP="009839E3">
            <w:pPr>
              <w:spacing w:line="240" w:lineRule="auto"/>
              <w:ind w:firstLine="0"/>
              <w:jc w:val="center"/>
              <w:rPr>
                <w:b/>
                <w:color w:val="000000"/>
                <w:sz w:val="20"/>
                <w:szCs w:val="20"/>
              </w:rPr>
            </w:pPr>
            <w:r w:rsidRPr="009839E3">
              <w:rPr>
                <w:b/>
                <w:color w:val="000000"/>
                <w:sz w:val="20"/>
                <w:szCs w:val="20"/>
              </w:rPr>
              <w:t>Нименование ОО</w:t>
            </w:r>
          </w:p>
        </w:tc>
        <w:tc>
          <w:tcPr>
            <w:tcW w:w="960" w:type="dxa"/>
            <w:shd w:val="clear" w:color="000000" w:fill="FFFFFF"/>
            <w:noWrap/>
            <w:vAlign w:val="center"/>
            <w:hideMark/>
          </w:tcPr>
          <w:p w14:paraId="512F5736" w14:textId="77777777" w:rsidR="009839E3" w:rsidRPr="009839E3" w:rsidRDefault="009839E3" w:rsidP="009839E3">
            <w:pPr>
              <w:spacing w:line="240" w:lineRule="auto"/>
              <w:ind w:firstLine="0"/>
              <w:jc w:val="center"/>
              <w:rPr>
                <w:b/>
                <w:color w:val="000000"/>
                <w:sz w:val="20"/>
                <w:szCs w:val="20"/>
              </w:rPr>
            </w:pPr>
            <w:r w:rsidRPr="009839E3">
              <w:rPr>
                <w:b/>
                <w:color w:val="000000"/>
                <w:sz w:val="20"/>
                <w:szCs w:val="20"/>
              </w:rPr>
              <w:t>Балл</w:t>
            </w:r>
          </w:p>
        </w:tc>
      </w:tr>
      <w:tr w:rsidR="009839E3" w:rsidRPr="009839E3" w14:paraId="4C7FA661" w14:textId="77777777" w:rsidTr="009839E3">
        <w:trPr>
          <w:trHeight w:val="300"/>
          <w:jc w:val="center"/>
        </w:trPr>
        <w:tc>
          <w:tcPr>
            <w:tcW w:w="988" w:type="dxa"/>
            <w:shd w:val="clear" w:color="auto" w:fill="auto"/>
            <w:noWrap/>
            <w:vAlign w:val="center"/>
            <w:hideMark/>
          </w:tcPr>
          <w:p w14:paraId="3E5A3F1B" w14:textId="77777777" w:rsidR="009839E3" w:rsidRPr="009839E3" w:rsidRDefault="009839E3" w:rsidP="009839E3">
            <w:pPr>
              <w:spacing w:line="240" w:lineRule="auto"/>
              <w:ind w:firstLine="0"/>
              <w:jc w:val="center"/>
              <w:rPr>
                <w:color w:val="000000"/>
                <w:sz w:val="20"/>
                <w:szCs w:val="20"/>
              </w:rPr>
            </w:pPr>
          </w:p>
        </w:tc>
        <w:tc>
          <w:tcPr>
            <w:tcW w:w="7654" w:type="dxa"/>
            <w:shd w:val="clear" w:color="auto" w:fill="auto"/>
            <w:vAlign w:val="center"/>
            <w:hideMark/>
          </w:tcPr>
          <w:p w14:paraId="2733C67A" w14:textId="77777777" w:rsidR="009839E3" w:rsidRPr="009839E3" w:rsidRDefault="009839E3" w:rsidP="009839E3">
            <w:pPr>
              <w:spacing w:line="240" w:lineRule="auto"/>
              <w:ind w:firstLine="0"/>
              <w:jc w:val="left"/>
              <w:rPr>
                <w:b/>
                <w:bCs/>
                <w:color w:val="000000"/>
                <w:sz w:val="20"/>
                <w:szCs w:val="20"/>
              </w:rPr>
            </w:pPr>
            <w:r w:rsidRPr="009839E3">
              <w:rPr>
                <w:b/>
                <w:bCs/>
                <w:color w:val="000000"/>
                <w:sz w:val="20"/>
                <w:szCs w:val="20"/>
              </w:rPr>
              <w:t>Сулейман-Стальский район</w:t>
            </w:r>
          </w:p>
        </w:tc>
        <w:tc>
          <w:tcPr>
            <w:tcW w:w="960" w:type="dxa"/>
            <w:shd w:val="clear" w:color="000000" w:fill="FFFFFF"/>
            <w:noWrap/>
            <w:vAlign w:val="bottom"/>
            <w:hideMark/>
          </w:tcPr>
          <w:p w14:paraId="0851FDBB" w14:textId="77777777" w:rsidR="009839E3" w:rsidRPr="009839E3" w:rsidRDefault="009839E3" w:rsidP="009839E3">
            <w:pPr>
              <w:spacing w:line="240" w:lineRule="auto"/>
              <w:ind w:firstLine="0"/>
              <w:jc w:val="right"/>
              <w:rPr>
                <w:color w:val="000000"/>
                <w:sz w:val="20"/>
                <w:szCs w:val="20"/>
              </w:rPr>
            </w:pPr>
            <w:r w:rsidRPr="009839E3">
              <w:rPr>
                <w:color w:val="000000"/>
                <w:sz w:val="20"/>
                <w:szCs w:val="20"/>
              </w:rPr>
              <w:t>0,0</w:t>
            </w:r>
          </w:p>
        </w:tc>
      </w:tr>
      <w:tr w:rsidR="009839E3" w:rsidRPr="009839E3" w14:paraId="27CCBBFB" w14:textId="77777777" w:rsidTr="009839E3">
        <w:trPr>
          <w:trHeight w:val="300"/>
          <w:jc w:val="center"/>
        </w:trPr>
        <w:tc>
          <w:tcPr>
            <w:tcW w:w="988" w:type="dxa"/>
            <w:shd w:val="clear" w:color="auto" w:fill="auto"/>
            <w:noWrap/>
            <w:vAlign w:val="center"/>
            <w:hideMark/>
          </w:tcPr>
          <w:p w14:paraId="581EC0F6" w14:textId="77777777" w:rsidR="009839E3" w:rsidRPr="009839E3" w:rsidRDefault="009839E3" w:rsidP="009839E3">
            <w:pPr>
              <w:spacing w:line="240" w:lineRule="auto"/>
              <w:ind w:firstLine="0"/>
              <w:jc w:val="center"/>
              <w:rPr>
                <w:color w:val="000000"/>
                <w:sz w:val="20"/>
                <w:szCs w:val="20"/>
              </w:rPr>
            </w:pPr>
            <w:r w:rsidRPr="009839E3">
              <w:rPr>
                <w:color w:val="000000"/>
                <w:sz w:val="20"/>
                <w:szCs w:val="20"/>
              </w:rPr>
              <w:t>569</w:t>
            </w:r>
          </w:p>
        </w:tc>
        <w:tc>
          <w:tcPr>
            <w:tcW w:w="7654" w:type="dxa"/>
            <w:shd w:val="clear" w:color="auto" w:fill="auto"/>
            <w:vAlign w:val="center"/>
            <w:hideMark/>
          </w:tcPr>
          <w:p w14:paraId="2EDD8286" w14:textId="77777777" w:rsidR="009839E3" w:rsidRPr="009839E3" w:rsidRDefault="009839E3" w:rsidP="009839E3">
            <w:pPr>
              <w:spacing w:line="240" w:lineRule="auto"/>
              <w:ind w:firstLine="0"/>
              <w:jc w:val="left"/>
              <w:rPr>
                <w:color w:val="000000"/>
                <w:sz w:val="20"/>
                <w:szCs w:val="20"/>
              </w:rPr>
            </w:pPr>
            <w:r w:rsidRPr="009839E3">
              <w:rPr>
                <w:color w:val="000000"/>
                <w:sz w:val="20"/>
                <w:szCs w:val="20"/>
              </w:rPr>
              <w:t>Муниципальное казенное дошкольное образовательное учреждение</w:t>
            </w:r>
            <w:r>
              <w:rPr>
                <w:color w:val="000000"/>
                <w:sz w:val="20"/>
                <w:szCs w:val="20"/>
              </w:rPr>
              <w:t xml:space="preserve"> </w:t>
            </w:r>
            <w:r w:rsidRPr="009839E3">
              <w:rPr>
                <w:color w:val="000000"/>
                <w:sz w:val="20"/>
                <w:szCs w:val="20"/>
              </w:rPr>
              <w:t>«Ашагасталказмалярский детский сад «Чубарук»</w:t>
            </w:r>
          </w:p>
        </w:tc>
        <w:tc>
          <w:tcPr>
            <w:tcW w:w="960" w:type="dxa"/>
            <w:shd w:val="clear" w:color="000000" w:fill="FFFFFF"/>
            <w:noWrap/>
            <w:vAlign w:val="bottom"/>
            <w:hideMark/>
          </w:tcPr>
          <w:p w14:paraId="02E50A67" w14:textId="77777777" w:rsidR="009839E3" w:rsidRPr="009839E3" w:rsidRDefault="009839E3" w:rsidP="009839E3">
            <w:pPr>
              <w:spacing w:line="240" w:lineRule="auto"/>
              <w:ind w:firstLine="0"/>
              <w:jc w:val="right"/>
              <w:rPr>
                <w:color w:val="000000"/>
                <w:sz w:val="20"/>
                <w:szCs w:val="20"/>
              </w:rPr>
            </w:pPr>
            <w:r w:rsidRPr="009839E3">
              <w:rPr>
                <w:color w:val="000000"/>
                <w:sz w:val="20"/>
                <w:szCs w:val="20"/>
              </w:rPr>
              <w:t>98,8</w:t>
            </w:r>
          </w:p>
        </w:tc>
      </w:tr>
      <w:tr w:rsidR="009839E3" w:rsidRPr="009839E3" w14:paraId="3288F00D" w14:textId="77777777" w:rsidTr="009839E3">
        <w:trPr>
          <w:trHeight w:val="300"/>
          <w:jc w:val="center"/>
        </w:trPr>
        <w:tc>
          <w:tcPr>
            <w:tcW w:w="988" w:type="dxa"/>
            <w:shd w:val="clear" w:color="auto" w:fill="auto"/>
            <w:noWrap/>
            <w:vAlign w:val="center"/>
            <w:hideMark/>
          </w:tcPr>
          <w:p w14:paraId="74544641" w14:textId="77777777" w:rsidR="009839E3" w:rsidRPr="009839E3" w:rsidRDefault="009839E3" w:rsidP="009839E3">
            <w:pPr>
              <w:spacing w:line="240" w:lineRule="auto"/>
              <w:ind w:firstLine="0"/>
              <w:jc w:val="center"/>
              <w:rPr>
                <w:color w:val="000000"/>
                <w:sz w:val="20"/>
                <w:szCs w:val="20"/>
              </w:rPr>
            </w:pPr>
            <w:r w:rsidRPr="009839E3">
              <w:rPr>
                <w:color w:val="000000"/>
                <w:sz w:val="20"/>
                <w:szCs w:val="20"/>
              </w:rPr>
              <w:t>572</w:t>
            </w:r>
          </w:p>
        </w:tc>
        <w:tc>
          <w:tcPr>
            <w:tcW w:w="7654" w:type="dxa"/>
            <w:shd w:val="clear" w:color="auto" w:fill="auto"/>
            <w:vAlign w:val="center"/>
            <w:hideMark/>
          </w:tcPr>
          <w:p w14:paraId="601813B0" w14:textId="77777777" w:rsidR="009839E3" w:rsidRPr="009839E3" w:rsidRDefault="009839E3" w:rsidP="009839E3">
            <w:pPr>
              <w:spacing w:line="240" w:lineRule="auto"/>
              <w:ind w:firstLine="0"/>
              <w:jc w:val="left"/>
              <w:rPr>
                <w:color w:val="000000"/>
                <w:sz w:val="20"/>
                <w:szCs w:val="20"/>
              </w:rPr>
            </w:pPr>
            <w:r w:rsidRPr="009839E3">
              <w:rPr>
                <w:color w:val="000000"/>
                <w:sz w:val="20"/>
                <w:szCs w:val="20"/>
              </w:rPr>
              <w:t>Муниципальное казенное дошкольное образовательное учреждение</w:t>
            </w:r>
            <w:r>
              <w:rPr>
                <w:color w:val="000000"/>
                <w:sz w:val="20"/>
                <w:szCs w:val="20"/>
              </w:rPr>
              <w:t xml:space="preserve"> </w:t>
            </w:r>
            <w:r w:rsidRPr="009839E3">
              <w:rPr>
                <w:color w:val="000000"/>
                <w:sz w:val="20"/>
                <w:szCs w:val="20"/>
              </w:rPr>
              <w:t>«Касумкентский детский сад №3»</w:t>
            </w:r>
          </w:p>
        </w:tc>
        <w:tc>
          <w:tcPr>
            <w:tcW w:w="960" w:type="dxa"/>
            <w:shd w:val="clear" w:color="000000" w:fill="FFFFFF"/>
            <w:noWrap/>
            <w:vAlign w:val="bottom"/>
            <w:hideMark/>
          </w:tcPr>
          <w:p w14:paraId="16B82C51" w14:textId="77777777" w:rsidR="009839E3" w:rsidRPr="009839E3" w:rsidRDefault="009839E3" w:rsidP="009839E3">
            <w:pPr>
              <w:spacing w:line="240" w:lineRule="auto"/>
              <w:ind w:firstLine="0"/>
              <w:jc w:val="right"/>
              <w:rPr>
                <w:color w:val="000000"/>
                <w:sz w:val="20"/>
                <w:szCs w:val="20"/>
              </w:rPr>
            </w:pPr>
            <w:r w:rsidRPr="009839E3">
              <w:rPr>
                <w:color w:val="000000"/>
                <w:sz w:val="20"/>
                <w:szCs w:val="20"/>
              </w:rPr>
              <w:t>98,8</w:t>
            </w:r>
          </w:p>
        </w:tc>
      </w:tr>
      <w:tr w:rsidR="009839E3" w:rsidRPr="009839E3" w14:paraId="79AAB0E6" w14:textId="77777777" w:rsidTr="009839E3">
        <w:trPr>
          <w:trHeight w:val="300"/>
          <w:jc w:val="center"/>
        </w:trPr>
        <w:tc>
          <w:tcPr>
            <w:tcW w:w="988" w:type="dxa"/>
            <w:shd w:val="clear" w:color="auto" w:fill="auto"/>
            <w:noWrap/>
            <w:vAlign w:val="center"/>
            <w:hideMark/>
          </w:tcPr>
          <w:p w14:paraId="4A6DE748" w14:textId="77777777" w:rsidR="009839E3" w:rsidRPr="009839E3" w:rsidRDefault="009839E3" w:rsidP="009839E3">
            <w:pPr>
              <w:spacing w:line="240" w:lineRule="auto"/>
              <w:ind w:firstLine="0"/>
              <w:jc w:val="center"/>
              <w:rPr>
                <w:color w:val="000000"/>
                <w:sz w:val="20"/>
                <w:szCs w:val="20"/>
              </w:rPr>
            </w:pPr>
            <w:r w:rsidRPr="009839E3">
              <w:rPr>
                <w:color w:val="000000"/>
                <w:sz w:val="20"/>
                <w:szCs w:val="20"/>
              </w:rPr>
              <w:t>570</w:t>
            </w:r>
          </w:p>
        </w:tc>
        <w:tc>
          <w:tcPr>
            <w:tcW w:w="7654" w:type="dxa"/>
            <w:shd w:val="clear" w:color="auto" w:fill="auto"/>
            <w:vAlign w:val="center"/>
            <w:hideMark/>
          </w:tcPr>
          <w:p w14:paraId="754E96B6" w14:textId="77777777" w:rsidR="009839E3" w:rsidRPr="009839E3" w:rsidRDefault="009839E3" w:rsidP="009839E3">
            <w:pPr>
              <w:spacing w:line="240" w:lineRule="auto"/>
              <w:ind w:firstLine="0"/>
              <w:jc w:val="left"/>
              <w:rPr>
                <w:color w:val="000000"/>
                <w:sz w:val="20"/>
                <w:szCs w:val="20"/>
              </w:rPr>
            </w:pPr>
            <w:r w:rsidRPr="009839E3">
              <w:rPr>
                <w:color w:val="000000"/>
                <w:sz w:val="20"/>
                <w:szCs w:val="20"/>
              </w:rPr>
              <w:t>Муниципальное казенное дошкольное образовательное учреждение</w:t>
            </w:r>
            <w:r>
              <w:rPr>
                <w:color w:val="000000"/>
                <w:sz w:val="20"/>
                <w:szCs w:val="20"/>
              </w:rPr>
              <w:t xml:space="preserve"> </w:t>
            </w:r>
            <w:r w:rsidRPr="009839E3">
              <w:rPr>
                <w:color w:val="000000"/>
                <w:sz w:val="20"/>
                <w:szCs w:val="20"/>
              </w:rPr>
              <w:t>«Касумкентский детский сад №1»</w:t>
            </w:r>
          </w:p>
        </w:tc>
        <w:tc>
          <w:tcPr>
            <w:tcW w:w="960" w:type="dxa"/>
            <w:shd w:val="clear" w:color="000000" w:fill="FFFFFF"/>
            <w:noWrap/>
            <w:vAlign w:val="bottom"/>
            <w:hideMark/>
          </w:tcPr>
          <w:p w14:paraId="62F8B0FC" w14:textId="77777777" w:rsidR="009839E3" w:rsidRPr="009839E3" w:rsidRDefault="009839E3" w:rsidP="009839E3">
            <w:pPr>
              <w:spacing w:line="240" w:lineRule="auto"/>
              <w:ind w:firstLine="0"/>
              <w:jc w:val="right"/>
              <w:rPr>
                <w:color w:val="000000"/>
                <w:sz w:val="20"/>
                <w:szCs w:val="20"/>
              </w:rPr>
            </w:pPr>
            <w:r w:rsidRPr="009839E3">
              <w:rPr>
                <w:color w:val="000000"/>
                <w:sz w:val="20"/>
                <w:szCs w:val="20"/>
              </w:rPr>
              <w:t>97,5</w:t>
            </w:r>
          </w:p>
        </w:tc>
      </w:tr>
      <w:tr w:rsidR="009839E3" w:rsidRPr="009839E3" w14:paraId="7F23566C" w14:textId="77777777" w:rsidTr="009839E3">
        <w:trPr>
          <w:trHeight w:val="300"/>
          <w:jc w:val="center"/>
        </w:trPr>
        <w:tc>
          <w:tcPr>
            <w:tcW w:w="988" w:type="dxa"/>
            <w:shd w:val="clear" w:color="auto" w:fill="auto"/>
            <w:noWrap/>
            <w:vAlign w:val="center"/>
            <w:hideMark/>
          </w:tcPr>
          <w:p w14:paraId="24516357" w14:textId="77777777" w:rsidR="009839E3" w:rsidRPr="009839E3" w:rsidRDefault="009839E3" w:rsidP="009839E3">
            <w:pPr>
              <w:spacing w:line="240" w:lineRule="auto"/>
              <w:ind w:firstLine="0"/>
              <w:jc w:val="center"/>
              <w:rPr>
                <w:color w:val="000000"/>
                <w:sz w:val="20"/>
                <w:szCs w:val="20"/>
              </w:rPr>
            </w:pPr>
            <w:r w:rsidRPr="009839E3">
              <w:rPr>
                <w:color w:val="000000"/>
                <w:sz w:val="20"/>
                <w:szCs w:val="20"/>
              </w:rPr>
              <w:t>573</w:t>
            </w:r>
          </w:p>
        </w:tc>
        <w:tc>
          <w:tcPr>
            <w:tcW w:w="7654" w:type="dxa"/>
            <w:shd w:val="clear" w:color="auto" w:fill="auto"/>
            <w:vAlign w:val="center"/>
            <w:hideMark/>
          </w:tcPr>
          <w:p w14:paraId="615CB6C7" w14:textId="77777777" w:rsidR="009839E3" w:rsidRPr="009839E3" w:rsidRDefault="009839E3" w:rsidP="009839E3">
            <w:pPr>
              <w:spacing w:line="240" w:lineRule="auto"/>
              <w:ind w:firstLine="0"/>
              <w:jc w:val="left"/>
              <w:rPr>
                <w:color w:val="000000"/>
                <w:sz w:val="20"/>
                <w:szCs w:val="20"/>
              </w:rPr>
            </w:pPr>
            <w:r w:rsidRPr="009839E3">
              <w:rPr>
                <w:color w:val="000000"/>
                <w:sz w:val="20"/>
                <w:szCs w:val="20"/>
              </w:rPr>
              <w:t>Муниципальное казенное дошкольное образовательное учреждение</w:t>
            </w:r>
            <w:r>
              <w:rPr>
                <w:color w:val="000000"/>
                <w:sz w:val="20"/>
                <w:szCs w:val="20"/>
              </w:rPr>
              <w:t xml:space="preserve"> </w:t>
            </w:r>
            <w:r w:rsidRPr="009839E3">
              <w:rPr>
                <w:color w:val="000000"/>
                <w:sz w:val="20"/>
                <w:szCs w:val="20"/>
              </w:rPr>
              <w:t>«Герейхановский детский сад»</w:t>
            </w:r>
          </w:p>
        </w:tc>
        <w:tc>
          <w:tcPr>
            <w:tcW w:w="960" w:type="dxa"/>
            <w:shd w:val="clear" w:color="000000" w:fill="FFFFFF"/>
            <w:noWrap/>
            <w:vAlign w:val="bottom"/>
            <w:hideMark/>
          </w:tcPr>
          <w:p w14:paraId="3CDCD6A5" w14:textId="77777777" w:rsidR="009839E3" w:rsidRPr="009839E3" w:rsidRDefault="009839E3" w:rsidP="009839E3">
            <w:pPr>
              <w:spacing w:line="240" w:lineRule="auto"/>
              <w:ind w:firstLine="0"/>
              <w:jc w:val="right"/>
              <w:rPr>
                <w:color w:val="000000"/>
                <w:sz w:val="20"/>
                <w:szCs w:val="20"/>
              </w:rPr>
            </w:pPr>
            <w:r w:rsidRPr="009839E3">
              <w:rPr>
                <w:color w:val="000000"/>
                <w:sz w:val="20"/>
                <w:szCs w:val="20"/>
              </w:rPr>
              <w:t>90,0</w:t>
            </w:r>
          </w:p>
        </w:tc>
      </w:tr>
      <w:tr w:rsidR="009839E3" w:rsidRPr="009839E3" w14:paraId="1A05B3DC" w14:textId="77777777" w:rsidTr="009839E3">
        <w:trPr>
          <w:trHeight w:val="300"/>
          <w:jc w:val="center"/>
        </w:trPr>
        <w:tc>
          <w:tcPr>
            <w:tcW w:w="988" w:type="dxa"/>
            <w:shd w:val="clear" w:color="auto" w:fill="auto"/>
            <w:noWrap/>
            <w:vAlign w:val="center"/>
            <w:hideMark/>
          </w:tcPr>
          <w:p w14:paraId="09B76F50" w14:textId="77777777" w:rsidR="009839E3" w:rsidRPr="009839E3" w:rsidRDefault="009839E3" w:rsidP="009839E3">
            <w:pPr>
              <w:spacing w:line="240" w:lineRule="auto"/>
              <w:ind w:firstLine="0"/>
              <w:jc w:val="center"/>
              <w:rPr>
                <w:color w:val="000000"/>
                <w:sz w:val="20"/>
                <w:szCs w:val="20"/>
              </w:rPr>
            </w:pPr>
            <w:r w:rsidRPr="009839E3">
              <w:rPr>
                <w:color w:val="000000"/>
                <w:sz w:val="20"/>
                <w:szCs w:val="20"/>
              </w:rPr>
              <w:t>571</w:t>
            </w:r>
          </w:p>
        </w:tc>
        <w:tc>
          <w:tcPr>
            <w:tcW w:w="7654" w:type="dxa"/>
            <w:shd w:val="clear" w:color="auto" w:fill="auto"/>
            <w:vAlign w:val="center"/>
            <w:hideMark/>
          </w:tcPr>
          <w:p w14:paraId="5D361020" w14:textId="77777777" w:rsidR="009839E3" w:rsidRPr="009839E3" w:rsidRDefault="009839E3" w:rsidP="009839E3">
            <w:pPr>
              <w:spacing w:line="240" w:lineRule="auto"/>
              <w:ind w:firstLine="0"/>
              <w:jc w:val="left"/>
              <w:rPr>
                <w:color w:val="000000"/>
                <w:sz w:val="20"/>
                <w:szCs w:val="20"/>
              </w:rPr>
            </w:pPr>
            <w:r w:rsidRPr="009839E3">
              <w:rPr>
                <w:color w:val="000000"/>
                <w:sz w:val="20"/>
                <w:szCs w:val="20"/>
              </w:rPr>
              <w:t>Муниципальное казенное дошкольное образовательное учреждение</w:t>
            </w:r>
            <w:r>
              <w:rPr>
                <w:color w:val="000000"/>
                <w:sz w:val="20"/>
                <w:szCs w:val="20"/>
              </w:rPr>
              <w:t xml:space="preserve"> </w:t>
            </w:r>
            <w:r w:rsidRPr="009839E3">
              <w:rPr>
                <w:color w:val="000000"/>
                <w:sz w:val="20"/>
                <w:szCs w:val="20"/>
              </w:rPr>
              <w:t>«Касумкентский детский сад №2»</w:t>
            </w:r>
          </w:p>
        </w:tc>
        <w:tc>
          <w:tcPr>
            <w:tcW w:w="960" w:type="dxa"/>
            <w:shd w:val="clear" w:color="000000" w:fill="FFFFFF"/>
            <w:noWrap/>
            <w:vAlign w:val="bottom"/>
            <w:hideMark/>
          </w:tcPr>
          <w:p w14:paraId="7E158113" w14:textId="77777777" w:rsidR="009839E3" w:rsidRPr="009839E3" w:rsidRDefault="009839E3" w:rsidP="009839E3">
            <w:pPr>
              <w:spacing w:line="240" w:lineRule="auto"/>
              <w:ind w:firstLine="0"/>
              <w:jc w:val="right"/>
              <w:rPr>
                <w:color w:val="000000"/>
                <w:sz w:val="20"/>
                <w:szCs w:val="20"/>
              </w:rPr>
            </w:pPr>
            <w:r w:rsidRPr="009839E3">
              <w:rPr>
                <w:color w:val="000000"/>
                <w:sz w:val="20"/>
                <w:szCs w:val="20"/>
              </w:rPr>
              <w:t>85,9</w:t>
            </w:r>
          </w:p>
        </w:tc>
      </w:tr>
    </w:tbl>
    <w:p w14:paraId="013A19AF" w14:textId="77777777" w:rsidR="00475AF8" w:rsidRDefault="00475AF8" w:rsidP="006449D7">
      <w:pPr>
        <w:rPr>
          <w:lang w:eastAsia="zh-CN"/>
        </w:rPr>
      </w:pPr>
    </w:p>
    <w:p w14:paraId="2CF81203" w14:textId="77777777" w:rsidR="00475AF8" w:rsidRDefault="00475AF8" w:rsidP="006449D7">
      <w:pPr>
        <w:rPr>
          <w:lang w:eastAsia="zh-CN"/>
        </w:rPr>
      </w:pPr>
    </w:p>
    <w:p w14:paraId="43D7C2D9" w14:textId="77777777" w:rsidR="006449D7" w:rsidRDefault="006449D7" w:rsidP="006449D7">
      <w:pPr>
        <w:pStyle w:val="10"/>
      </w:pPr>
      <w:r>
        <w:t xml:space="preserve">Рейтинг </w:t>
      </w:r>
      <w:r w:rsidR="00A343CC" w:rsidRPr="00A343CC">
        <w:rPr>
          <w:b/>
        </w:rPr>
        <w:t xml:space="preserve">общеобразовательных организаций </w:t>
      </w:r>
      <w:r>
        <w:t xml:space="preserve">по показателю 1.1 </w:t>
      </w:r>
      <w:r w:rsidRPr="006449D7">
        <w: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на информационных стендах в помещении организации; на официальном сайте организации в информационно-телекоммуникационной сети «Интернет»</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080"/>
        <w:gridCol w:w="709"/>
      </w:tblGrid>
      <w:tr w:rsidR="00475AF8" w:rsidRPr="00475AF8" w14:paraId="1281F44B" w14:textId="77777777" w:rsidTr="00475AF8">
        <w:trPr>
          <w:trHeight w:val="300"/>
          <w:jc w:val="center"/>
        </w:trPr>
        <w:tc>
          <w:tcPr>
            <w:tcW w:w="846" w:type="dxa"/>
            <w:shd w:val="clear" w:color="000000" w:fill="FFFFFF"/>
            <w:noWrap/>
            <w:vAlign w:val="center"/>
            <w:hideMark/>
          </w:tcPr>
          <w:p w14:paraId="475AE84B" w14:textId="77777777" w:rsidR="00475AF8" w:rsidRPr="00475AF8" w:rsidRDefault="00475AF8" w:rsidP="00475AF8">
            <w:pPr>
              <w:spacing w:line="240" w:lineRule="auto"/>
              <w:ind w:firstLine="0"/>
              <w:jc w:val="center"/>
              <w:rPr>
                <w:b/>
                <w:bCs/>
                <w:color w:val="000000"/>
                <w:sz w:val="20"/>
                <w:szCs w:val="20"/>
              </w:rPr>
            </w:pPr>
            <w:r w:rsidRPr="00475AF8">
              <w:rPr>
                <w:b/>
                <w:bCs/>
                <w:color w:val="000000"/>
                <w:sz w:val="20"/>
                <w:szCs w:val="20"/>
              </w:rPr>
              <w:t>№ п.п. ОО</w:t>
            </w:r>
          </w:p>
        </w:tc>
        <w:tc>
          <w:tcPr>
            <w:tcW w:w="8080" w:type="dxa"/>
            <w:shd w:val="clear" w:color="000000" w:fill="FFFFFF"/>
            <w:noWrap/>
            <w:vAlign w:val="center"/>
            <w:hideMark/>
          </w:tcPr>
          <w:p w14:paraId="058E6528" w14:textId="77777777" w:rsidR="00475AF8" w:rsidRPr="00475AF8" w:rsidRDefault="00475AF8" w:rsidP="00475AF8">
            <w:pPr>
              <w:spacing w:line="240" w:lineRule="auto"/>
              <w:ind w:firstLine="0"/>
              <w:jc w:val="center"/>
              <w:rPr>
                <w:b/>
                <w:bCs/>
                <w:color w:val="000000"/>
                <w:sz w:val="20"/>
                <w:szCs w:val="20"/>
              </w:rPr>
            </w:pPr>
            <w:r w:rsidRPr="00475AF8">
              <w:rPr>
                <w:b/>
                <w:bCs/>
                <w:color w:val="000000"/>
                <w:sz w:val="20"/>
                <w:szCs w:val="20"/>
              </w:rPr>
              <w:t>Наименование ОО</w:t>
            </w:r>
          </w:p>
        </w:tc>
        <w:tc>
          <w:tcPr>
            <w:tcW w:w="709" w:type="dxa"/>
            <w:shd w:val="clear" w:color="000000" w:fill="FFFFFF"/>
            <w:noWrap/>
            <w:vAlign w:val="center"/>
            <w:hideMark/>
          </w:tcPr>
          <w:p w14:paraId="42CB7630" w14:textId="77777777" w:rsidR="00475AF8" w:rsidRPr="00475AF8" w:rsidRDefault="00475AF8" w:rsidP="00475AF8">
            <w:pPr>
              <w:spacing w:line="240" w:lineRule="auto"/>
              <w:ind w:firstLine="0"/>
              <w:jc w:val="center"/>
              <w:rPr>
                <w:b/>
                <w:bCs/>
                <w:color w:val="000000"/>
                <w:sz w:val="20"/>
                <w:szCs w:val="20"/>
              </w:rPr>
            </w:pPr>
            <w:r w:rsidRPr="00475AF8">
              <w:rPr>
                <w:b/>
                <w:bCs/>
                <w:color w:val="000000"/>
                <w:sz w:val="20"/>
                <w:szCs w:val="20"/>
              </w:rPr>
              <w:t>Балл</w:t>
            </w:r>
          </w:p>
        </w:tc>
      </w:tr>
      <w:tr w:rsidR="00475AF8" w:rsidRPr="00475AF8" w14:paraId="47CC8B8F" w14:textId="77777777" w:rsidTr="00475AF8">
        <w:trPr>
          <w:trHeight w:val="300"/>
          <w:jc w:val="center"/>
        </w:trPr>
        <w:tc>
          <w:tcPr>
            <w:tcW w:w="846" w:type="dxa"/>
            <w:shd w:val="clear" w:color="000000" w:fill="FFFFFF"/>
            <w:noWrap/>
            <w:vAlign w:val="center"/>
            <w:hideMark/>
          </w:tcPr>
          <w:p w14:paraId="10936C8E" w14:textId="77777777" w:rsidR="00475AF8" w:rsidRPr="00475AF8" w:rsidRDefault="00475AF8" w:rsidP="00475AF8">
            <w:pPr>
              <w:spacing w:line="240" w:lineRule="auto"/>
              <w:ind w:firstLine="0"/>
              <w:jc w:val="center"/>
              <w:rPr>
                <w:color w:val="000000"/>
                <w:sz w:val="20"/>
                <w:szCs w:val="20"/>
              </w:rPr>
            </w:pPr>
            <w:r w:rsidRPr="00475AF8">
              <w:rPr>
                <w:color w:val="000000"/>
                <w:sz w:val="20"/>
                <w:szCs w:val="20"/>
              </w:rPr>
              <w:t> </w:t>
            </w:r>
          </w:p>
        </w:tc>
        <w:tc>
          <w:tcPr>
            <w:tcW w:w="8080" w:type="dxa"/>
            <w:shd w:val="clear" w:color="auto" w:fill="auto"/>
            <w:vAlign w:val="center"/>
            <w:hideMark/>
          </w:tcPr>
          <w:p w14:paraId="02B84EF8" w14:textId="77777777" w:rsidR="00475AF8" w:rsidRPr="00475AF8" w:rsidRDefault="00475AF8" w:rsidP="00475AF8">
            <w:pPr>
              <w:spacing w:line="240" w:lineRule="auto"/>
              <w:ind w:firstLine="0"/>
              <w:jc w:val="left"/>
              <w:rPr>
                <w:b/>
                <w:bCs/>
                <w:color w:val="000000"/>
                <w:sz w:val="20"/>
                <w:szCs w:val="20"/>
              </w:rPr>
            </w:pPr>
            <w:r w:rsidRPr="00475AF8">
              <w:rPr>
                <w:b/>
                <w:bCs/>
                <w:color w:val="000000"/>
                <w:sz w:val="20"/>
                <w:szCs w:val="20"/>
              </w:rPr>
              <w:t>Сулейман-Стальский район</w:t>
            </w:r>
          </w:p>
        </w:tc>
        <w:tc>
          <w:tcPr>
            <w:tcW w:w="709" w:type="dxa"/>
            <w:shd w:val="clear" w:color="000000" w:fill="FFFFFF"/>
            <w:noWrap/>
            <w:vAlign w:val="bottom"/>
            <w:hideMark/>
          </w:tcPr>
          <w:p w14:paraId="73BA293A" w14:textId="77777777" w:rsidR="00475AF8" w:rsidRPr="00475AF8" w:rsidRDefault="00475AF8" w:rsidP="00475AF8">
            <w:pPr>
              <w:spacing w:line="240" w:lineRule="auto"/>
              <w:ind w:firstLine="0"/>
              <w:jc w:val="left"/>
              <w:rPr>
                <w:color w:val="000000"/>
                <w:sz w:val="20"/>
                <w:szCs w:val="20"/>
              </w:rPr>
            </w:pPr>
            <w:r w:rsidRPr="00475AF8">
              <w:rPr>
                <w:color w:val="000000"/>
                <w:sz w:val="20"/>
                <w:szCs w:val="20"/>
              </w:rPr>
              <w:t> </w:t>
            </w:r>
          </w:p>
        </w:tc>
      </w:tr>
      <w:tr w:rsidR="00475AF8" w:rsidRPr="00475AF8" w14:paraId="4E895888" w14:textId="77777777" w:rsidTr="00475AF8">
        <w:trPr>
          <w:trHeight w:val="300"/>
          <w:jc w:val="center"/>
        </w:trPr>
        <w:tc>
          <w:tcPr>
            <w:tcW w:w="846" w:type="dxa"/>
            <w:shd w:val="clear" w:color="000000" w:fill="FFFFFF"/>
            <w:noWrap/>
            <w:vAlign w:val="center"/>
            <w:hideMark/>
          </w:tcPr>
          <w:p w14:paraId="0D12D6AD" w14:textId="77777777" w:rsidR="00475AF8" w:rsidRPr="00475AF8" w:rsidRDefault="00475AF8" w:rsidP="00475AF8">
            <w:pPr>
              <w:spacing w:line="240" w:lineRule="auto"/>
              <w:ind w:firstLine="0"/>
              <w:jc w:val="center"/>
              <w:rPr>
                <w:color w:val="000000"/>
                <w:sz w:val="20"/>
                <w:szCs w:val="20"/>
              </w:rPr>
            </w:pPr>
            <w:r w:rsidRPr="00475AF8">
              <w:rPr>
                <w:color w:val="000000"/>
                <w:sz w:val="20"/>
                <w:szCs w:val="20"/>
              </w:rPr>
              <w:t>564 </w:t>
            </w:r>
          </w:p>
        </w:tc>
        <w:tc>
          <w:tcPr>
            <w:tcW w:w="8080" w:type="dxa"/>
            <w:shd w:val="clear" w:color="auto" w:fill="auto"/>
            <w:vAlign w:val="center"/>
            <w:hideMark/>
          </w:tcPr>
          <w:p w14:paraId="26C269A4" w14:textId="77777777" w:rsidR="00475AF8" w:rsidRPr="00475AF8" w:rsidRDefault="00475AF8" w:rsidP="00475AF8">
            <w:pPr>
              <w:spacing w:line="240" w:lineRule="auto"/>
              <w:ind w:firstLine="0"/>
              <w:jc w:val="left"/>
              <w:rPr>
                <w:color w:val="000000"/>
                <w:sz w:val="20"/>
                <w:szCs w:val="20"/>
              </w:rPr>
            </w:pPr>
            <w:r w:rsidRPr="00475AF8">
              <w:rPr>
                <w:color w:val="000000"/>
                <w:sz w:val="20"/>
                <w:szCs w:val="20"/>
              </w:rPr>
              <w:t>Муниципальное казенное общеобразовательное учреждение</w:t>
            </w:r>
            <w:r>
              <w:rPr>
                <w:color w:val="000000"/>
                <w:sz w:val="20"/>
                <w:szCs w:val="20"/>
              </w:rPr>
              <w:t xml:space="preserve"> </w:t>
            </w:r>
            <w:r w:rsidRPr="00475AF8">
              <w:rPr>
                <w:color w:val="000000"/>
                <w:sz w:val="20"/>
                <w:szCs w:val="20"/>
              </w:rPr>
              <w:t>«Асаликентская ООШ»</w:t>
            </w:r>
          </w:p>
        </w:tc>
        <w:tc>
          <w:tcPr>
            <w:tcW w:w="709" w:type="dxa"/>
            <w:shd w:val="clear" w:color="000000" w:fill="FFFFFF"/>
            <w:noWrap/>
            <w:vAlign w:val="bottom"/>
            <w:hideMark/>
          </w:tcPr>
          <w:p w14:paraId="0B5B744D" w14:textId="77777777" w:rsidR="00475AF8" w:rsidRPr="00475AF8" w:rsidRDefault="00475AF8" w:rsidP="00475AF8">
            <w:pPr>
              <w:spacing w:line="240" w:lineRule="auto"/>
              <w:ind w:firstLine="0"/>
              <w:jc w:val="right"/>
              <w:rPr>
                <w:color w:val="000000"/>
                <w:sz w:val="20"/>
                <w:szCs w:val="20"/>
              </w:rPr>
            </w:pPr>
            <w:r w:rsidRPr="00475AF8">
              <w:rPr>
                <w:color w:val="000000"/>
                <w:sz w:val="20"/>
                <w:szCs w:val="20"/>
              </w:rPr>
              <w:t>94,2</w:t>
            </w:r>
          </w:p>
        </w:tc>
      </w:tr>
      <w:tr w:rsidR="00475AF8" w:rsidRPr="00475AF8" w14:paraId="1FCE05AD" w14:textId="77777777" w:rsidTr="00475AF8">
        <w:trPr>
          <w:trHeight w:val="300"/>
          <w:jc w:val="center"/>
        </w:trPr>
        <w:tc>
          <w:tcPr>
            <w:tcW w:w="846" w:type="dxa"/>
            <w:shd w:val="clear" w:color="000000" w:fill="FFFFFF"/>
            <w:noWrap/>
            <w:vAlign w:val="center"/>
            <w:hideMark/>
          </w:tcPr>
          <w:p w14:paraId="061639D8" w14:textId="77777777" w:rsidR="00475AF8" w:rsidRPr="00475AF8" w:rsidRDefault="00475AF8" w:rsidP="00475AF8">
            <w:pPr>
              <w:spacing w:line="240" w:lineRule="auto"/>
              <w:ind w:firstLine="0"/>
              <w:jc w:val="center"/>
              <w:rPr>
                <w:color w:val="000000"/>
                <w:sz w:val="20"/>
                <w:szCs w:val="20"/>
              </w:rPr>
            </w:pPr>
            <w:r w:rsidRPr="00475AF8">
              <w:rPr>
                <w:color w:val="000000"/>
                <w:sz w:val="20"/>
                <w:szCs w:val="20"/>
              </w:rPr>
              <w:t>554 </w:t>
            </w:r>
          </w:p>
        </w:tc>
        <w:tc>
          <w:tcPr>
            <w:tcW w:w="8080" w:type="dxa"/>
            <w:shd w:val="clear" w:color="auto" w:fill="auto"/>
            <w:vAlign w:val="center"/>
            <w:hideMark/>
          </w:tcPr>
          <w:p w14:paraId="1DB5BE2E" w14:textId="77777777" w:rsidR="00475AF8" w:rsidRPr="00475AF8" w:rsidRDefault="00475AF8" w:rsidP="00475AF8">
            <w:pPr>
              <w:spacing w:line="240" w:lineRule="auto"/>
              <w:ind w:firstLine="0"/>
              <w:jc w:val="left"/>
              <w:rPr>
                <w:color w:val="000000"/>
                <w:sz w:val="20"/>
                <w:szCs w:val="20"/>
              </w:rPr>
            </w:pPr>
            <w:r w:rsidRPr="00475AF8">
              <w:rPr>
                <w:color w:val="000000"/>
                <w:sz w:val="20"/>
                <w:szCs w:val="20"/>
              </w:rPr>
              <w:t>Муниципальное казенное общеобразовательное учреждение</w:t>
            </w:r>
            <w:r>
              <w:rPr>
                <w:color w:val="000000"/>
                <w:sz w:val="20"/>
                <w:szCs w:val="20"/>
              </w:rPr>
              <w:t xml:space="preserve"> </w:t>
            </w:r>
            <w:r w:rsidRPr="00475AF8">
              <w:rPr>
                <w:color w:val="000000"/>
                <w:sz w:val="20"/>
                <w:szCs w:val="20"/>
              </w:rPr>
              <w:t>«Герейхановская СОШ №1 им. Р.Османова»</w:t>
            </w:r>
          </w:p>
        </w:tc>
        <w:tc>
          <w:tcPr>
            <w:tcW w:w="709" w:type="dxa"/>
            <w:shd w:val="clear" w:color="000000" w:fill="FFFFFF"/>
            <w:noWrap/>
            <w:vAlign w:val="bottom"/>
            <w:hideMark/>
          </w:tcPr>
          <w:p w14:paraId="604DB2B7" w14:textId="77777777" w:rsidR="00475AF8" w:rsidRPr="00475AF8" w:rsidRDefault="00475AF8" w:rsidP="00475AF8">
            <w:pPr>
              <w:spacing w:line="240" w:lineRule="auto"/>
              <w:ind w:firstLine="0"/>
              <w:jc w:val="right"/>
              <w:rPr>
                <w:color w:val="000000"/>
                <w:sz w:val="20"/>
                <w:szCs w:val="20"/>
              </w:rPr>
            </w:pPr>
            <w:r w:rsidRPr="00475AF8">
              <w:rPr>
                <w:color w:val="000000"/>
                <w:sz w:val="20"/>
                <w:szCs w:val="20"/>
              </w:rPr>
              <w:t>93,3</w:t>
            </w:r>
          </w:p>
        </w:tc>
      </w:tr>
      <w:tr w:rsidR="00475AF8" w:rsidRPr="00475AF8" w14:paraId="377643CF" w14:textId="77777777" w:rsidTr="00475AF8">
        <w:trPr>
          <w:trHeight w:val="300"/>
          <w:jc w:val="center"/>
        </w:trPr>
        <w:tc>
          <w:tcPr>
            <w:tcW w:w="846" w:type="dxa"/>
            <w:shd w:val="clear" w:color="000000" w:fill="FFFFFF"/>
            <w:noWrap/>
            <w:vAlign w:val="center"/>
            <w:hideMark/>
          </w:tcPr>
          <w:p w14:paraId="3DBC869A" w14:textId="77777777" w:rsidR="00475AF8" w:rsidRPr="00475AF8" w:rsidRDefault="00475AF8" w:rsidP="00475AF8">
            <w:pPr>
              <w:spacing w:line="240" w:lineRule="auto"/>
              <w:ind w:firstLine="0"/>
              <w:jc w:val="center"/>
              <w:rPr>
                <w:color w:val="000000"/>
                <w:sz w:val="20"/>
                <w:szCs w:val="20"/>
              </w:rPr>
            </w:pPr>
            <w:r w:rsidRPr="00475AF8">
              <w:rPr>
                <w:color w:val="000000"/>
                <w:sz w:val="20"/>
                <w:szCs w:val="20"/>
              </w:rPr>
              <w:t>566 </w:t>
            </w:r>
          </w:p>
        </w:tc>
        <w:tc>
          <w:tcPr>
            <w:tcW w:w="8080" w:type="dxa"/>
            <w:shd w:val="clear" w:color="auto" w:fill="auto"/>
            <w:vAlign w:val="center"/>
            <w:hideMark/>
          </w:tcPr>
          <w:p w14:paraId="0484AA19" w14:textId="77777777" w:rsidR="00475AF8" w:rsidRPr="00475AF8" w:rsidRDefault="00475AF8" w:rsidP="00475AF8">
            <w:pPr>
              <w:spacing w:line="240" w:lineRule="auto"/>
              <w:ind w:firstLine="0"/>
              <w:jc w:val="left"/>
              <w:rPr>
                <w:color w:val="000000"/>
                <w:sz w:val="20"/>
                <w:szCs w:val="20"/>
              </w:rPr>
            </w:pPr>
            <w:r w:rsidRPr="00475AF8">
              <w:rPr>
                <w:color w:val="000000"/>
                <w:sz w:val="20"/>
                <w:szCs w:val="20"/>
              </w:rPr>
              <w:t>Муниципальное казенное общеобразовательное учреждение</w:t>
            </w:r>
            <w:r>
              <w:rPr>
                <w:color w:val="000000"/>
                <w:sz w:val="20"/>
                <w:szCs w:val="20"/>
              </w:rPr>
              <w:t xml:space="preserve"> </w:t>
            </w:r>
            <w:r w:rsidRPr="00475AF8">
              <w:rPr>
                <w:color w:val="000000"/>
                <w:sz w:val="20"/>
                <w:szCs w:val="20"/>
              </w:rPr>
              <w:t>«Испикская ООШ»</w:t>
            </w:r>
          </w:p>
        </w:tc>
        <w:tc>
          <w:tcPr>
            <w:tcW w:w="709" w:type="dxa"/>
            <w:shd w:val="clear" w:color="000000" w:fill="FFFFFF"/>
            <w:noWrap/>
            <w:vAlign w:val="bottom"/>
            <w:hideMark/>
          </w:tcPr>
          <w:p w14:paraId="707E46FD" w14:textId="77777777" w:rsidR="00475AF8" w:rsidRPr="00475AF8" w:rsidRDefault="00475AF8" w:rsidP="00475AF8">
            <w:pPr>
              <w:spacing w:line="240" w:lineRule="auto"/>
              <w:ind w:firstLine="0"/>
              <w:jc w:val="right"/>
              <w:rPr>
                <w:color w:val="000000"/>
                <w:sz w:val="20"/>
                <w:szCs w:val="20"/>
              </w:rPr>
            </w:pPr>
            <w:r w:rsidRPr="00475AF8">
              <w:rPr>
                <w:color w:val="000000"/>
                <w:sz w:val="20"/>
                <w:szCs w:val="20"/>
              </w:rPr>
              <w:t>93,3</w:t>
            </w:r>
          </w:p>
        </w:tc>
      </w:tr>
      <w:tr w:rsidR="00475AF8" w:rsidRPr="00475AF8" w14:paraId="4B41EC60" w14:textId="77777777" w:rsidTr="00475AF8">
        <w:trPr>
          <w:trHeight w:val="300"/>
          <w:jc w:val="center"/>
        </w:trPr>
        <w:tc>
          <w:tcPr>
            <w:tcW w:w="846" w:type="dxa"/>
            <w:shd w:val="clear" w:color="000000" w:fill="FFFFFF"/>
            <w:noWrap/>
            <w:vAlign w:val="center"/>
            <w:hideMark/>
          </w:tcPr>
          <w:p w14:paraId="4F142541" w14:textId="77777777" w:rsidR="00475AF8" w:rsidRPr="00475AF8" w:rsidRDefault="00475AF8" w:rsidP="00475AF8">
            <w:pPr>
              <w:spacing w:line="240" w:lineRule="auto"/>
              <w:ind w:firstLine="0"/>
              <w:jc w:val="center"/>
              <w:rPr>
                <w:color w:val="000000"/>
                <w:sz w:val="20"/>
                <w:szCs w:val="20"/>
              </w:rPr>
            </w:pPr>
            <w:r w:rsidRPr="00475AF8">
              <w:rPr>
                <w:color w:val="000000"/>
                <w:sz w:val="20"/>
                <w:szCs w:val="20"/>
              </w:rPr>
              <w:t>565 </w:t>
            </w:r>
          </w:p>
        </w:tc>
        <w:tc>
          <w:tcPr>
            <w:tcW w:w="8080" w:type="dxa"/>
            <w:shd w:val="clear" w:color="auto" w:fill="auto"/>
            <w:vAlign w:val="center"/>
            <w:hideMark/>
          </w:tcPr>
          <w:p w14:paraId="52E60C46" w14:textId="77777777" w:rsidR="00475AF8" w:rsidRPr="00475AF8" w:rsidRDefault="00475AF8" w:rsidP="00475AF8">
            <w:pPr>
              <w:spacing w:line="240" w:lineRule="auto"/>
              <w:ind w:firstLine="0"/>
              <w:jc w:val="left"/>
              <w:rPr>
                <w:color w:val="000000"/>
                <w:sz w:val="20"/>
                <w:szCs w:val="20"/>
              </w:rPr>
            </w:pPr>
            <w:r w:rsidRPr="00475AF8">
              <w:rPr>
                <w:color w:val="000000"/>
                <w:sz w:val="20"/>
                <w:szCs w:val="20"/>
              </w:rPr>
              <w:t>Муниципальное казенное общеобразовательное учреждение</w:t>
            </w:r>
            <w:r>
              <w:rPr>
                <w:color w:val="000000"/>
                <w:sz w:val="20"/>
                <w:szCs w:val="20"/>
              </w:rPr>
              <w:t xml:space="preserve"> </w:t>
            </w:r>
            <w:r w:rsidRPr="00475AF8">
              <w:rPr>
                <w:color w:val="000000"/>
                <w:sz w:val="20"/>
                <w:szCs w:val="20"/>
              </w:rPr>
              <w:t>«Ашагакартасская ООШ»</w:t>
            </w:r>
          </w:p>
        </w:tc>
        <w:tc>
          <w:tcPr>
            <w:tcW w:w="709" w:type="dxa"/>
            <w:shd w:val="clear" w:color="000000" w:fill="FFFFFF"/>
            <w:noWrap/>
            <w:vAlign w:val="bottom"/>
            <w:hideMark/>
          </w:tcPr>
          <w:p w14:paraId="5E71B537" w14:textId="77777777" w:rsidR="00475AF8" w:rsidRPr="00475AF8" w:rsidRDefault="00475AF8" w:rsidP="00475AF8">
            <w:pPr>
              <w:spacing w:line="240" w:lineRule="auto"/>
              <w:ind w:firstLine="0"/>
              <w:jc w:val="right"/>
              <w:rPr>
                <w:color w:val="000000"/>
                <w:sz w:val="20"/>
                <w:szCs w:val="20"/>
              </w:rPr>
            </w:pPr>
            <w:r w:rsidRPr="00475AF8">
              <w:rPr>
                <w:color w:val="000000"/>
                <w:sz w:val="20"/>
                <w:szCs w:val="20"/>
              </w:rPr>
              <w:t>92,2</w:t>
            </w:r>
          </w:p>
        </w:tc>
      </w:tr>
      <w:tr w:rsidR="00475AF8" w:rsidRPr="00475AF8" w14:paraId="048E6374" w14:textId="77777777" w:rsidTr="00475AF8">
        <w:trPr>
          <w:trHeight w:val="300"/>
          <w:jc w:val="center"/>
        </w:trPr>
        <w:tc>
          <w:tcPr>
            <w:tcW w:w="846" w:type="dxa"/>
            <w:shd w:val="clear" w:color="000000" w:fill="FFFFFF"/>
            <w:noWrap/>
            <w:vAlign w:val="center"/>
            <w:hideMark/>
          </w:tcPr>
          <w:p w14:paraId="3B160035" w14:textId="77777777" w:rsidR="00475AF8" w:rsidRPr="00475AF8" w:rsidRDefault="00475AF8" w:rsidP="00475AF8">
            <w:pPr>
              <w:spacing w:line="240" w:lineRule="auto"/>
              <w:ind w:firstLine="0"/>
              <w:jc w:val="center"/>
              <w:rPr>
                <w:color w:val="000000"/>
                <w:sz w:val="20"/>
                <w:szCs w:val="20"/>
              </w:rPr>
            </w:pPr>
            <w:r w:rsidRPr="00475AF8">
              <w:rPr>
                <w:color w:val="000000"/>
                <w:sz w:val="20"/>
                <w:szCs w:val="20"/>
              </w:rPr>
              <w:t>555 </w:t>
            </w:r>
          </w:p>
        </w:tc>
        <w:tc>
          <w:tcPr>
            <w:tcW w:w="8080" w:type="dxa"/>
            <w:shd w:val="clear" w:color="auto" w:fill="auto"/>
            <w:vAlign w:val="center"/>
            <w:hideMark/>
          </w:tcPr>
          <w:p w14:paraId="5612C938" w14:textId="77777777" w:rsidR="00475AF8" w:rsidRPr="00475AF8" w:rsidRDefault="00475AF8" w:rsidP="00475AF8">
            <w:pPr>
              <w:spacing w:line="240" w:lineRule="auto"/>
              <w:ind w:firstLine="0"/>
              <w:jc w:val="left"/>
              <w:rPr>
                <w:color w:val="000000"/>
                <w:sz w:val="20"/>
                <w:szCs w:val="20"/>
              </w:rPr>
            </w:pPr>
            <w:r w:rsidRPr="00475AF8">
              <w:rPr>
                <w:color w:val="000000"/>
                <w:sz w:val="20"/>
                <w:szCs w:val="20"/>
              </w:rPr>
              <w:t>Муниципальное казенное общеобразовательное учреждение</w:t>
            </w:r>
            <w:r>
              <w:rPr>
                <w:color w:val="000000"/>
                <w:sz w:val="20"/>
                <w:szCs w:val="20"/>
              </w:rPr>
              <w:t xml:space="preserve"> </w:t>
            </w:r>
            <w:r w:rsidRPr="00475AF8">
              <w:rPr>
                <w:color w:val="000000"/>
                <w:sz w:val="20"/>
                <w:szCs w:val="20"/>
              </w:rPr>
              <w:t>«Ашагасталказмалярская СОШ»</w:t>
            </w:r>
          </w:p>
        </w:tc>
        <w:tc>
          <w:tcPr>
            <w:tcW w:w="709" w:type="dxa"/>
            <w:shd w:val="clear" w:color="000000" w:fill="FFFFFF"/>
            <w:noWrap/>
            <w:vAlign w:val="bottom"/>
            <w:hideMark/>
          </w:tcPr>
          <w:p w14:paraId="29BE4CA0" w14:textId="77777777" w:rsidR="00475AF8" w:rsidRPr="00475AF8" w:rsidRDefault="00475AF8" w:rsidP="00475AF8">
            <w:pPr>
              <w:spacing w:line="240" w:lineRule="auto"/>
              <w:ind w:firstLine="0"/>
              <w:jc w:val="right"/>
              <w:rPr>
                <w:color w:val="000000"/>
                <w:sz w:val="20"/>
                <w:szCs w:val="20"/>
              </w:rPr>
            </w:pPr>
            <w:r w:rsidRPr="00475AF8">
              <w:rPr>
                <w:color w:val="000000"/>
                <w:sz w:val="20"/>
                <w:szCs w:val="20"/>
              </w:rPr>
              <w:t>90,9</w:t>
            </w:r>
          </w:p>
        </w:tc>
      </w:tr>
      <w:tr w:rsidR="00475AF8" w:rsidRPr="00475AF8" w14:paraId="771D99CD" w14:textId="77777777" w:rsidTr="00475AF8">
        <w:trPr>
          <w:trHeight w:val="300"/>
          <w:jc w:val="center"/>
        </w:trPr>
        <w:tc>
          <w:tcPr>
            <w:tcW w:w="846" w:type="dxa"/>
            <w:shd w:val="clear" w:color="000000" w:fill="FFFFFF"/>
            <w:noWrap/>
            <w:vAlign w:val="center"/>
            <w:hideMark/>
          </w:tcPr>
          <w:p w14:paraId="658A1DFF" w14:textId="77777777" w:rsidR="00475AF8" w:rsidRPr="00475AF8" w:rsidRDefault="00475AF8" w:rsidP="00475AF8">
            <w:pPr>
              <w:spacing w:line="240" w:lineRule="auto"/>
              <w:ind w:firstLine="0"/>
              <w:jc w:val="center"/>
              <w:rPr>
                <w:color w:val="000000"/>
                <w:sz w:val="20"/>
                <w:szCs w:val="20"/>
              </w:rPr>
            </w:pPr>
            <w:r w:rsidRPr="00475AF8">
              <w:rPr>
                <w:color w:val="000000"/>
                <w:sz w:val="20"/>
                <w:szCs w:val="20"/>
              </w:rPr>
              <w:t>562 </w:t>
            </w:r>
          </w:p>
        </w:tc>
        <w:tc>
          <w:tcPr>
            <w:tcW w:w="8080" w:type="dxa"/>
            <w:shd w:val="clear" w:color="auto" w:fill="auto"/>
            <w:vAlign w:val="center"/>
            <w:hideMark/>
          </w:tcPr>
          <w:p w14:paraId="7EADBD10" w14:textId="77777777" w:rsidR="00475AF8" w:rsidRPr="00475AF8" w:rsidRDefault="00475AF8" w:rsidP="00475AF8">
            <w:pPr>
              <w:spacing w:line="240" w:lineRule="auto"/>
              <w:ind w:firstLine="0"/>
              <w:jc w:val="left"/>
              <w:rPr>
                <w:color w:val="000000"/>
                <w:sz w:val="20"/>
                <w:szCs w:val="20"/>
              </w:rPr>
            </w:pPr>
            <w:r w:rsidRPr="00475AF8">
              <w:rPr>
                <w:color w:val="000000"/>
                <w:sz w:val="20"/>
                <w:szCs w:val="20"/>
              </w:rPr>
              <w:t>Муниципальное бюджетное общеобразовательное учреждение</w:t>
            </w:r>
            <w:r>
              <w:rPr>
                <w:color w:val="000000"/>
                <w:sz w:val="20"/>
                <w:szCs w:val="20"/>
              </w:rPr>
              <w:t xml:space="preserve"> </w:t>
            </w:r>
            <w:r w:rsidRPr="00475AF8">
              <w:rPr>
                <w:color w:val="000000"/>
                <w:sz w:val="20"/>
                <w:szCs w:val="20"/>
              </w:rPr>
              <w:t>«Цмурская СОШ»</w:t>
            </w:r>
          </w:p>
        </w:tc>
        <w:tc>
          <w:tcPr>
            <w:tcW w:w="709" w:type="dxa"/>
            <w:shd w:val="clear" w:color="000000" w:fill="FFFFFF"/>
            <w:noWrap/>
            <w:vAlign w:val="bottom"/>
            <w:hideMark/>
          </w:tcPr>
          <w:p w14:paraId="6A3B118F" w14:textId="77777777" w:rsidR="00475AF8" w:rsidRPr="00475AF8" w:rsidRDefault="00475AF8" w:rsidP="00475AF8">
            <w:pPr>
              <w:spacing w:line="240" w:lineRule="auto"/>
              <w:ind w:firstLine="0"/>
              <w:jc w:val="right"/>
              <w:rPr>
                <w:color w:val="000000"/>
                <w:sz w:val="20"/>
                <w:szCs w:val="20"/>
              </w:rPr>
            </w:pPr>
            <w:r w:rsidRPr="00475AF8">
              <w:rPr>
                <w:color w:val="000000"/>
                <w:sz w:val="20"/>
                <w:szCs w:val="20"/>
              </w:rPr>
              <w:t>88,9</w:t>
            </w:r>
          </w:p>
        </w:tc>
      </w:tr>
      <w:tr w:rsidR="00475AF8" w:rsidRPr="00475AF8" w14:paraId="71FD860B" w14:textId="77777777" w:rsidTr="00475AF8">
        <w:trPr>
          <w:trHeight w:val="300"/>
          <w:jc w:val="center"/>
        </w:trPr>
        <w:tc>
          <w:tcPr>
            <w:tcW w:w="846" w:type="dxa"/>
            <w:shd w:val="clear" w:color="000000" w:fill="FFFFFF"/>
            <w:noWrap/>
            <w:vAlign w:val="center"/>
            <w:hideMark/>
          </w:tcPr>
          <w:p w14:paraId="45A23B2B" w14:textId="77777777" w:rsidR="00475AF8" w:rsidRPr="00475AF8" w:rsidRDefault="00475AF8" w:rsidP="00475AF8">
            <w:pPr>
              <w:spacing w:line="240" w:lineRule="auto"/>
              <w:ind w:firstLine="0"/>
              <w:jc w:val="center"/>
              <w:rPr>
                <w:color w:val="000000"/>
                <w:sz w:val="20"/>
                <w:szCs w:val="20"/>
              </w:rPr>
            </w:pPr>
            <w:r w:rsidRPr="00475AF8">
              <w:rPr>
                <w:color w:val="000000"/>
                <w:sz w:val="20"/>
                <w:szCs w:val="20"/>
              </w:rPr>
              <w:t>568 </w:t>
            </w:r>
          </w:p>
        </w:tc>
        <w:tc>
          <w:tcPr>
            <w:tcW w:w="8080" w:type="dxa"/>
            <w:shd w:val="clear" w:color="auto" w:fill="auto"/>
            <w:vAlign w:val="center"/>
            <w:hideMark/>
          </w:tcPr>
          <w:p w14:paraId="7BC4B776" w14:textId="77777777" w:rsidR="00475AF8" w:rsidRPr="00475AF8" w:rsidRDefault="00475AF8" w:rsidP="00475AF8">
            <w:pPr>
              <w:spacing w:line="240" w:lineRule="auto"/>
              <w:ind w:firstLine="0"/>
              <w:jc w:val="left"/>
              <w:rPr>
                <w:color w:val="000000"/>
                <w:sz w:val="20"/>
                <w:szCs w:val="20"/>
              </w:rPr>
            </w:pPr>
            <w:r w:rsidRPr="00475AF8">
              <w:rPr>
                <w:color w:val="000000"/>
                <w:sz w:val="20"/>
                <w:szCs w:val="20"/>
              </w:rPr>
              <w:t>Муниципальное казенное общеобразовательное учреждение</w:t>
            </w:r>
            <w:r>
              <w:rPr>
                <w:color w:val="000000"/>
                <w:sz w:val="20"/>
                <w:szCs w:val="20"/>
              </w:rPr>
              <w:t xml:space="preserve"> </w:t>
            </w:r>
            <w:r w:rsidRPr="00475AF8">
              <w:rPr>
                <w:color w:val="000000"/>
                <w:sz w:val="20"/>
                <w:szCs w:val="20"/>
              </w:rPr>
              <w:t>«Юхарикартасская ООШ»</w:t>
            </w:r>
          </w:p>
        </w:tc>
        <w:tc>
          <w:tcPr>
            <w:tcW w:w="709" w:type="dxa"/>
            <w:shd w:val="clear" w:color="000000" w:fill="FFFFFF"/>
            <w:noWrap/>
            <w:vAlign w:val="bottom"/>
            <w:hideMark/>
          </w:tcPr>
          <w:p w14:paraId="44BF17B6" w14:textId="77777777" w:rsidR="00475AF8" w:rsidRPr="00475AF8" w:rsidRDefault="00475AF8" w:rsidP="00475AF8">
            <w:pPr>
              <w:spacing w:line="240" w:lineRule="auto"/>
              <w:ind w:firstLine="0"/>
              <w:jc w:val="right"/>
              <w:rPr>
                <w:color w:val="000000"/>
                <w:sz w:val="20"/>
                <w:szCs w:val="20"/>
              </w:rPr>
            </w:pPr>
            <w:r w:rsidRPr="00475AF8">
              <w:rPr>
                <w:color w:val="000000"/>
                <w:sz w:val="20"/>
                <w:szCs w:val="20"/>
              </w:rPr>
              <w:t>88,7</w:t>
            </w:r>
          </w:p>
        </w:tc>
      </w:tr>
      <w:tr w:rsidR="00475AF8" w:rsidRPr="00475AF8" w14:paraId="2F679A1D" w14:textId="77777777" w:rsidTr="00475AF8">
        <w:trPr>
          <w:trHeight w:val="300"/>
          <w:jc w:val="center"/>
        </w:trPr>
        <w:tc>
          <w:tcPr>
            <w:tcW w:w="846" w:type="dxa"/>
            <w:shd w:val="clear" w:color="000000" w:fill="FFFFFF"/>
            <w:noWrap/>
            <w:vAlign w:val="center"/>
            <w:hideMark/>
          </w:tcPr>
          <w:p w14:paraId="260C478A" w14:textId="77777777" w:rsidR="00475AF8" w:rsidRPr="00475AF8" w:rsidRDefault="00475AF8" w:rsidP="00475AF8">
            <w:pPr>
              <w:spacing w:line="240" w:lineRule="auto"/>
              <w:ind w:firstLine="0"/>
              <w:jc w:val="center"/>
              <w:rPr>
                <w:color w:val="000000"/>
                <w:sz w:val="20"/>
                <w:szCs w:val="20"/>
              </w:rPr>
            </w:pPr>
            <w:r w:rsidRPr="00475AF8">
              <w:rPr>
                <w:color w:val="000000"/>
                <w:sz w:val="20"/>
                <w:szCs w:val="20"/>
              </w:rPr>
              <w:t>558 </w:t>
            </w:r>
          </w:p>
        </w:tc>
        <w:tc>
          <w:tcPr>
            <w:tcW w:w="8080" w:type="dxa"/>
            <w:shd w:val="clear" w:color="auto" w:fill="auto"/>
            <w:vAlign w:val="center"/>
            <w:hideMark/>
          </w:tcPr>
          <w:p w14:paraId="40213035" w14:textId="77777777" w:rsidR="00475AF8" w:rsidRPr="00475AF8" w:rsidRDefault="00475AF8" w:rsidP="00475AF8">
            <w:pPr>
              <w:spacing w:line="240" w:lineRule="auto"/>
              <w:ind w:firstLine="0"/>
              <w:jc w:val="left"/>
              <w:rPr>
                <w:color w:val="000000"/>
                <w:sz w:val="20"/>
                <w:szCs w:val="20"/>
              </w:rPr>
            </w:pPr>
            <w:r w:rsidRPr="00475AF8">
              <w:rPr>
                <w:color w:val="000000"/>
                <w:sz w:val="20"/>
                <w:szCs w:val="20"/>
              </w:rPr>
              <w:t>Муниципальное казенное общеобразовательное учреждение</w:t>
            </w:r>
            <w:r>
              <w:rPr>
                <w:color w:val="000000"/>
                <w:sz w:val="20"/>
                <w:szCs w:val="20"/>
              </w:rPr>
              <w:t xml:space="preserve"> </w:t>
            </w:r>
            <w:r w:rsidRPr="00475AF8">
              <w:rPr>
                <w:color w:val="000000"/>
                <w:sz w:val="20"/>
                <w:szCs w:val="20"/>
              </w:rPr>
              <w:t>«Карчагская СОШ им. М.Караханова»</w:t>
            </w:r>
          </w:p>
        </w:tc>
        <w:tc>
          <w:tcPr>
            <w:tcW w:w="709" w:type="dxa"/>
            <w:shd w:val="clear" w:color="000000" w:fill="FFFFFF"/>
            <w:noWrap/>
            <w:vAlign w:val="bottom"/>
            <w:hideMark/>
          </w:tcPr>
          <w:p w14:paraId="54432823" w14:textId="77777777" w:rsidR="00475AF8" w:rsidRPr="00475AF8" w:rsidRDefault="00475AF8" w:rsidP="00475AF8">
            <w:pPr>
              <w:spacing w:line="240" w:lineRule="auto"/>
              <w:ind w:firstLine="0"/>
              <w:jc w:val="right"/>
              <w:rPr>
                <w:color w:val="000000"/>
                <w:sz w:val="20"/>
                <w:szCs w:val="20"/>
              </w:rPr>
            </w:pPr>
            <w:r w:rsidRPr="00475AF8">
              <w:rPr>
                <w:color w:val="000000"/>
                <w:sz w:val="20"/>
                <w:szCs w:val="20"/>
              </w:rPr>
              <w:t>85,3</w:t>
            </w:r>
          </w:p>
        </w:tc>
      </w:tr>
      <w:tr w:rsidR="00475AF8" w:rsidRPr="00475AF8" w14:paraId="743F2AE4" w14:textId="77777777" w:rsidTr="00475AF8">
        <w:trPr>
          <w:trHeight w:val="300"/>
          <w:jc w:val="center"/>
        </w:trPr>
        <w:tc>
          <w:tcPr>
            <w:tcW w:w="846" w:type="dxa"/>
            <w:shd w:val="clear" w:color="000000" w:fill="FFFFFF"/>
            <w:noWrap/>
            <w:vAlign w:val="center"/>
            <w:hideMark/>
          </w:tcPr>
          <w:p w14:paraId="34900461" w14:textId="77777777" w:rsidR="00475AF8" w:rsidRPr="00475AF8" w:rsidRDefault="00475AF8" w:rsidP="00475AF8">
            <w:pPr>
              <w:spacing w:line="240" w:lineRule="auto"/>
              <w:ind w:firstLine="0"/>
              <w:jc w:val="center"/>
              <w:rPr>
                <w:color w:val="000000"/>
                <w:sz w:val="20"/>
                <w:szCs w:val="20"/>
              </w:rPr>
            </w:pPr>
            <w:r w:rsidRPr="00475AF8">
              <w:rPr>
                <w:color w:val="000000"/>
                <w:sz w:val="20"/>
                <w:szCs w:val="20"/>
              </w:rPr>
              <w:t>567 </w:t>
            </w:r>
          </w:p>
        </w:tc>
        <w:tc>
          <w:tcPr>
            <w:tcW w:w="8080" w:type="dxa"/>
            <w:shd w:val="clear" w:color="auto" w:fill="auto"/>
            <w:vAlign w:val="center"/>
            <w:hideMark/>
          </w:tcPr>
          <w:p w14:paraId="1404DFC6" w14:textId="77777777" w:rsidR="00475AF8" w:rsidRPr="00475AF8" w:rsidRDefault="00475AF8" w:rsidP="00475AF8">
            <w:pPr>
              <w:spacing w:line="240" w:lineRule="auto"/>
              <w:ind w:firstLine="0"/>
              <w:jc w:val="left"/>
              <w:rPr>
                <w:color w:val="000000"/>
                <w:sz w:val="20"/>
                <w:szCs w:val="20"/>
              </w:rPr>
            </w:pPr>
            <w:r w:rsidRPr="00475AF8">
              <w:rPr>
                <w:color w:val="000000"/>
                <w:sz w:val="20"/>
                <w:szCs w:val="20"/>
              </w:rPr>
              <w:t>Муниципальное казенное общеобразовательное учреждение</w:t>
            </w:r>
            <w:r>
              <w:rPr>
                <w:color w:val="000000"/>
                <w:sz w:val="20"/>
                <w:szCs w:val="20"/>
              </w:rPr>
              <w:t xml:space="preserve"> </w:t>
            </w:r>
            <w:r w:rsidRPr="00475AF8">
              <w:rPr>
                <w:color w:val="000000"/>
                <w:sz w:val="20"/>
                <w:szCs w:val="20"/>
              </w:rPr>
              <w:t>«Сайтаркентская ООШ»</w:t>
            </w:r>
          </w:p>
        </w:tc>
        <w:tc>
          <w:tcPr>
            <w:tcW w:w="709" w:type="dxa"/>
            <w:shd w:val="clear" w:color="000000" w:fill="FFFFFF"/>
            <w:noWrap/>
            <w:vAlign w:val="bottom"/>
            <w:hideMark/>
          </w:tcPr>
          <w:p w14:paraId="1A095CF0" w14:textId="77777777" w:rsidR="00475AF8" w:rsidRPr="00475AF8" w:rsidRDefault="00475AF8" w:rsidP="00475AF8">
            <w:pPr>
              <w:spacing w:line="240" w:lineRule="auto"/>
              <w:ind w:firstLine="0"/>
              <w:jc w:val="right"/>
              <w:rPr>
                <w:color w:val="000000"/>
                <w:sz w:val="20"/>
                <w:szCs w:val="20"/>
              </w:rPr>
            </w:pPr>
            <w:r w:rsidRPr="00475AF8">
              <w:rPr>
                <w:color w:val="000000"/>
                <w:sz w:val="20"/>
                <w:szCs w:val="20"/>
              </w:rPr>
              <w:t>82,6</w:t>
            </w:r>
          </w:p>
        </w:tc>
      </w:tr>
      <w:tr w:rsidR="00475AF8" w:rsidRPr="00475AF8" w14:paraId="01D75B1F" w14:textId="77777777" w:rsidTr="00475AF8">
        <w:trPr>
          <w:trHeight w:val="300"/>
          <w:jc w:val="center"/>
        </w:trPr>
        <w:tc>
          <w:tcPr>
            <w:tcW w:w="846" w:type="dxa"/>
            <w:shd w:val="clear" w:color="000000" w:fill="FFFFFF"/>
            <w:noWrap/>
            <w:vAlign w:val="center"/>
            <w:hideMark/>
          </w:tcPr>
          <w:p w14:paraId="365D6683" w14:textId="77777777" w:rsidR="00475AF8" w:rsidRPr="00475AF8" w:rsidRDefault="00475AF8" w:rsidP="00475AF8">
            <w:pPr>
              <w:spacing w:line="240" w:lineRule="auto"/>
              <w:ind w:firstLine="0"/>
              <w:jc w:val="center"/>
              <w:rPr>
                <w:color w:val="000000"/>
                <w:sz w:val="20"/>
                <w:szCs w:val="20"/>
              </w:rPr>
            </w:pPr>
            <w:r w:rsidRPr="00475AF8">
              <w:rPr>
                <w:color w:val="000000"/>
                <w:sz w:val="20"/>
                <w:szCs w:val="20"/>
              </w:rPr>
              <w:t>556 </w:t>
            </w:r>
          </w:p>
        </w:tc>
        <w:tc>
          <w:tcPr>
            <w:tcW w:w="8080" w:type="dxa"/>
            <w:shd w:val="clear" w:color="auto" w:fill="auto"/>
            <w:vAlign w:val="center"/>
            <w:hideMark/>
          </w:tcPr>
          <w:p w14:paraId="383288D5" w14:textId="77777777" w:rsidR="00475AF8" w:rsidRPr="00475AF8" w:rsidRDefault="00475AF8" w:rsidP="00475AF8">
            <w:pPr>
              <w:spacing w:line="240" w:lineRule="auto"/>
              <w:ind w:firstLine="0"/>
              <w:jc w:val="left"/>
              <w:rPr>
                <w:color w:val="000000"/>
                <w:sz w:val="20"/>
                <w:szCs w:val="20"/>
              </w:rPr>
            </w:pPr>
            <w:r w:rsidRPr="00475AF8">
              <w:rPr>
                <w:color w:val="000000"/>
                <w:sz w:val="20"/>
                <w:szCs w:val="20"/>
              </w:rPr>
              <w:t>Муниципальное казенное общеобразовательное учреждение</w:t>
            </w:r>
            <w:r>
              <w:rPr>
                <w:color w:val="000000"/>
                <w:sz w:val="20"/>
                <w:szCs w:val="20"/>
              </w:rPr>
              <w:t xml:space="preserve"> </w:t>
            </w:r>
            <w:r w:rsidRPr="00475AF8">
              <w:rPr>
                <w:color w:val="000000"/>
                <w:sz w:val="20"/>
                <w:szCs w:val="20"/>
              </w:rPr>
              <w:t>«Герейхановская СОШ №2 им. М.Дибирова»</w:t>
            </w:r>
          </w:p>
        </w:tc>
        <w:tc>
          <w:tcPr>
            <w:tcW w:w="709" w:type="dxa"/>
            <w:shd w:val="clear" w:color="000000" w:fill="FFFFFF"/>
            <w:noWrap/>
            <w:vAlign w:val="bottom"/>
            <w:hideMark/>
          </w:tcPr>
          <w:p w14:paraId="05B813AC" w14:textId="77777777" w:rsidR="00475AF8" w:rsidRPr="00475AF8" w:rsidRDefault="00475AF8" w:rsidP="00475AF8">
            <w:pPr>
              <w:spacing w:line="240" w:lineRule="auto"/>
              <w:ind w:firstLine="0"/>
              <w:jc w:val="right"/>
              <w:rPr>
                <w:color w:val="000000"/>
                <w:sz w:val="20"/>
                <w:szCs w:val="20"/>
              </w:rPr>
            </w:pPr>
            <w:r w:rsidRPr="00475AF8">
              <w:rPr>
                <w:color w:val="000000"/>
                <w:sz w:val="20"/>
                <w:szCs w:val="20"/>
              </w:rPr>
              <w:t>82,2</w:t>
            </w:r>
          </w:p>
        </w:tc>
      </w:tr>
      <w:tr w:rsidR="00475AF8" w:rsidRPr="00475AF8" w14:paraId="715E4B0C" w14:textId="77777777" w:rsidTr="00475AF8">
        <w:trPr>
          <w:trHeight w:val="300"/>
          <w:jc w:val="center"/>
        </w:trPr>
        <w:tc>
          <w:tcPr>
            <w:tcW w:w="846" w:type="dxa"/>
            <w:shd w:val="clear" w:color="000000" w:fill="FFFFFF"/>
            <w:noWrap/>
            <w:vAlign w:val="center"/>
            <w:hideMark/>
          </w:tcPr>
          <w:p w14:paraId="3DCF5920" w14:textId="77777777" w:rsidR="00475AF8" w:rsidRPr="00475AF8" w:rsidRDefault="00475AF8" w:rsidP="00475AF8">
            <w:pPr>
              <w:spacing w:line="240" w:lineRule="auto"/>
              <w:ind w:firstLine="0"/>
              <w:jc w:val="center"/>
              <w:rPr>
                <w:color w:val="000000"/>
                <w:sz w:val="20"/>
                <w:szCs w:val="20"/>
              </w:rPr>
            </w:pPr>
            <w:r w:rsidRPr="00475AF8">
              <w:rPr>
                <w:color w:val="000000"/>
                <w:sz w:val="20"/>
                <w:szCs w:val="20"/>
              </w:rPr>
              <w:t>557 </w:t>
            </w:r>
          </w:p>
        </w:tc>
        <w:tc>
          <w:tcPr>
            <w:tcW w:w="8080" w:type="dxa"/>
            <w:shd w:val="clear" w:color="auto" w:fill="auto"/>
            <w:vAlign w:val="center"/>
            <w:hideMark/>
          </w:tcPr>
          <w:p w14:paraId="569B088D" w14:textId="77777777" w:rsidR="00475AF8" w:rsidRPr="00475AF8" w:rsidRDefault="00475AF8" w:rsidP="00475AF8">
            <w:pPr>
              <w:spacing w:line="240" w:lineRule="auto"/>
              <w:ind w:firstLine="0"/>
              <w:jc w:val="left"/>
              <w:rPr>
                <w:color w:val="000000"/>
                <w:sz w:val="20"/>
                <w:szCs w:val="20"/>
              </w:rPr>
            </w:pPr>
            <w:r w:rsidRPr="00475AF8">
              <w:rPr>
                <w:color w:val="000000"/>
                <w:sz w:val="20"/>
                <w:szCs w:val="20"/>
              </w:rPr>
              <w:t>Муниципальное казенное общеобразовательное учреждение</w:t>
            </w:r>
            <w:r>
              <w:rPr>
                <w:color w:val="000000"/>
                <w:sz w:val="20"/>
                <w:szCs w:val="20"/>
              </w:rPr>
              <w:t xml:space="preserve"> </w:t>
            </w:r>
            <w:r w:rsidRPr="00475AF8">
              <w:rPr>
                <w:color w:val="000000"/>
                <w:sz w:val="20"/>
                <w:szCs w:val="20"/>
              </w:rPr>
              <w:t>«Касумкентская СОШ №1»</w:t>
            </w:r>
          </w:p>
        </w:tc>
        <w:tc>
          <w:tcPr>
            <w:tcW w:w="709" w:type="dxa"/>
            <w:shd w:val="clear" w:color="000000" w:fill="FFFFFF"/>
            <w:noWrap/>
            <w:vAlign w:val="bottom"/>
            <w:hideMark/>
          </w:tcPr>
          <w:p w14:paraId="14A3F798" w14:textId="77777777" w:rsidR="00475AF8" w:rsidRPr="00475AF8" w:rsidRDefault="00475AF8" w:rsidP="00475AF8">
            <w:pPr>
              <w:spacing w:line="240" w:lineRule="auto"/>
              <w:ind w:firstLine="0"/>
              <w:jc w:val="right"/>
              <w:rPr>
                <w:color w:val="000000"/>
                <w:sz w:val="20"/>
                <w:szCs w:val="20"/>
              </w:rPr>
            </w:pPr>
            <w:r w:rsidRPr="00475AF8">
              <w:rPr>
                <w:color w:val="000000"/>
                <w:sz w:val="20"/>
                <w:szCs w:val="20"/>
              </w:rPr>
              <w:t>79,8</w:t>
            </w:r>
          </w:p>
        </w:tc>
      </w:tr>
      <w:tr w:rsidR="00475AF8" w:rsidRPr="00475AF8" w14:paraId="246EF113" w14:textId="77777777" w:rsidTr="00475AF8">
        <w:trPr>
          <w:trHeight w:val="300"/>
          <w:jc w:val="center"/>
        </w:trPr>
        <w:tc>
          <w:tcPr>
            <w:tcW w:w="846" w:type="dxa"/>
            <w:shd w:val="clear" w:color="000000" w:fill="FFFFFF"/>
            <w:noWrap/>
            <w:vAlign w:val="center"/>
            <w:hideMark/>
          </w:tcPr>
          <w:p w14:paraId="4971FA7A" w14:textId="77777777" w:rsidR="00475AF8" w:rsidRPr="00475AF8" w:rsidRDefault="00475AF8" w:rsidP="00475AF8">
            <w:pPr>
              <w:spacing w:line="240" w:lineRule="auto"/>
              <w:ind w:firstLine="0"/>
              <w:jc w:val="center"/>
              <w:rPr>
                <w:color w:val="000000"/>
                <w:sz w:val="20"/>
                <w:szCs w:val="20"/>
              </w:rPr>
            </w:pPr>
            <w:r w:rsidRPr="00475AF8">
              <w:rPr>
                <w:color w:val="000000"/>
                <w:sz w:val="20"/>
                <w:szCs w:val="20"/>
              </w:rPr>
              <w:t>560 </w:t>
            </w:r>
          </w:p>
        </w:tc>
        <w:tc>
          <w:tcPr>
            <w:tcW w:w="8080" w:type="dxa"/>
            <w:shd w:val="clear" w:color="auto" w:fill="auto"/>
            <w:vAlign w:val="center"/>
            <w:hideMark/>
          </w:tcPr>
          <w:p w14:paraId="34A3028C" w14:textId="77777777" w:rsidR="00475AF8" w:rsidRPr="00475AF8" w:rsidRDefault="00475AF8" w:rsidP="00475AF8">
            <w:pPr>
              <w:spacing w:line="240" w:lineRule="auto"/>
              <w:ind w:firstLine="0"/>
              <w:jc w:val="left"/>
              <w:rPr>
                <w:color w:val="000000"/>
                <w:sz w:val="20"/>
                <w:szCs w:val="20"/>
              </w:rPr>
            </w:pPr>
            <w:r w:rsidRPr="00475AF8">
              <w:rPr>
                <w:color w:val="000000"/>
                <w:sz w:val="20"/>
                <w:szCs w:val="20"/>
              </w:rPr>
              <w:t>Муниципальное казенное общеобразовательное учреждение</w:t>
            </w:r>
            <w:r>
              <w:rPr>
                <w:color w:val="000000"/>
                <w:sz w:val="20"/>
                <w:szCs w:val="20"/>
              </w:rPr>
              <w:t xml:space="preserve"> </w:t>
            </w:r>
            <w:r w:rsidRPr="00475AF8">
              <w:rPr>
                <w:color w:val="000000"/>
                <w:sz w:val="20"/>
                <w:szCs w:val="20"/>
              </w:rPr>
              <w:t>«Новопоселковая СОШ»</w:t>
            </w:r>
          </w:p>
        </w:tc>
        <w:tc>
          <w:tcPr>
            <w:tcW w:w="709" w:type="dxa"/>
            <w:shd w:val="clear" w:color="000000" w:fill="FFFFFF"/>
            <w:noWrap/>
            <w:vAlign w:val="bottom"/>
            <w:hideMark/>
          </w:tcPr>
          <w:p w14:paraId="6CA581BC" w14:textId="77777777" w:rsidR="00475AF8" w:rsidRPr="00475AF8" w:rsidRDefault="00475AF8" w:rsidP="00475AF8">
            <w:pPr>
              <w:spacing w:line="240" w:lineRule="auto"/>
              <w:ind w:firstLine="0"/>
              <w:jc w:val="right"/>
              <w:rPr>
                <w:color w:val="000000"/>
                <w:sz w:val="20"/>
                <w:szCs w:val="20"/>
              </w:rPr>
            </w:pPr>
            <w:r w:rsidRPr="00475AF8">
              <w:rPr>
                <w:color w:val="000000"/>
                <w:sz w:val="20"/>
                <w:szCs w:val="20"/>
              </w:rPr>
              <w:t>79,3</w:t>
            </w:r>
          </w:p>
        </w:tc>
      </w:tr>
      <w:tr w:rsidR="00475AF8" w:rsidRPr="00475AF8" w14:paraId="0E479E1D" w14:textId="77777777" w:rsidTr="00475AF8">
        <w:trPr>
          <w:trHeight w:val="300"/>
          <w:jc w:val="center"/>
        </w:trPr>
        <w:tc>
          <w:tcPr>
            <w:tcW w:w="846" w:type="dxa"/>
            <w:shd w:val="clear" w:color="000000" w:fill="FFFFFF"/>
            <w:noWrap/>
            <w:vAlign w:val="center"/>
            <w:hideMark/>
          </w:tcPr>
          <w:p w14:paraId="4F232F68" w14:textId="77777777" w:rsidR="00475AF8" w:rsidRPr="00475AF8" w:rsidRDefault="00475AF8" w:rsidP="00475AF8">
            <w:pPr>
              <w:spacing w:line="240" w:lineRule="auto"/>
              <w:ind w:firstLine="0"/>
              <w:jc w:val="center"/>
              <w:rPr>
                <w:color w:val="000000"/>
                <w:sz w:val="20"/>
                <w:szCs w:val="20"/>
              </w:rPr>
            </w:pPr>
            <w:r w:rsidRPr="00475AF8">
              <w:rPr>
                <w:color w:val="000000"/>
                <w:sz w:val="20"/>
                <w:szCs w:val="20"/>
              </w:rPr>
              <w:t>561 </w:t>
            </w:r>
          </w:p>
        </w:tc>
        <w:tc>
          <w:tcPr>
            <w:tcW w:w="8080" w:type="dxa"/>
            <w:shd w:val="clear" w:color="auto" w:fill="auto"/>
            <w:vAlign w:val="center"/>
            <w:hideMark/>
          </w:tcPr>
          <w:p w14:paraId="13DE89E4" w14:textId="77777777" w:rsidR="00475AF8" w:rsidRPr="00475AF8" w:rsidRDefault="00475AF8" w:rsidP="00475AF8">
            <w:pPr>
              <w:spacing w:line="240" w:lineRule="auto"/>
              <w:ind w:firstLine="0"/>
              <w:jc w:val="left"/>
              <w:rPr>
                <w:color w:val="000000"/>
                <w:sz w:val="20"/>
                <w:szCs w:val="20"/>
              </w:rPr>
            </w:pPr>
            <w:r w:rsidRPr="00475AF8">
              <w:rPr>
                <w:color w:val="000000"/>
                <w:sz w:val="20"/>
                <w:szCs w:val="20"/>
              </w:rPr>
              <w:t>Муниципальное казенное общеобразовательное учреждение</w:t>
            </w:r>
            <w:r>
              <w:rPr>
                <w:color w:val="000000"/>
                <w:sz w:val="20"/>
                <w:szCs w:val="20"/>
              </w:rPr>
              <w:t xml:space="preserve"> </w:t>
            </w:r>
            <w:r w:rsidRPr="00475AF8">
              <w:rPr>
                <w:color w:val="000000"/>
                <w:sz w:val="20"/>
                <w:szCs w:val="20"/>
              </w:rPr>
              <w:t>«Ортастальская СОШ им. Р.А.Халикова»</w:t>
            </w:r>
          </w:p>
        </w:tc>
        <w:tc>
          <w:tcPr>
            <w:tcW w:w="709" w:type="dxa"/>
            <w:shd w:val="clear" w:color="000000" w:fill="FFFFFF"/>
            <w:noWrap/>
            <w:vAlign w:val="bottom"/>
            <w:hideMark/>
          </w:tcPr>
          <w:p w14:paraId="5B5CB2E3" w14:textId="77777777" w:rsidR="00475AF8" w:rsidRPr="00475AF8" w:rsidRDefault="00475AF8" w:rsidP="00475AF8">
            <w:pPr>
              <w:spacing w:line="240" w:lineRule="auto"/>
              <w:ind w:firstLine="0"/>
              <w:jc w:val="right"/>
              <w:rPr>
                <w:color w:val="000000"/>
                <w:sz w:val="20"/>
                <w:szCs w:val="20"/>
              </w:rPr>
            </w:pPr>
            <w:r w:rsidRPr="00475AF8">
              <w:rPr>
                <w:color w:val="000000"/>
                <w:sz w:val="20"/>
                <w:szCs w:val="20"/>
              </w:rPr>
              <w:t>78,9</w:t>
            </w:r>
          </w:p>
        </w:tc>
      </w:tr>
      <w:tr w:rsidR="00475AF8" w:rsidRPr="00475AF8" w14:paraId="1A26C8D5" w14:textId="77777777" w:rsidTr="00475AF8">
        <w:trPr>
          <w:trHeight w:val="300"/>
          <w:jc w:val="center"/>
        </w:trPr>
        <w:tc>
          <w:tcPr>
            <w:tcW w:w="846" w:type="dxa"/>
            <w:shd w:val="clear" w:color="000000" w:fill="FFFFFF"/>
            <w:noWrap/>
            <w:vAlign w:val="center"/>
            <w:hideMark/>
          </w:tcPr>
          <w:p w14:paraId="6C89645F" w14:textId="77777777" w:rsidR="00475AF8" w:rsidRPr="00475AF8" w:rsidRDefault="00475AF8" w:rsidP="00475AF8">
            <w:pPr>
              <w:spacing w:line="240" w:lineRule="auto"/>
              <w:ind w:firstLine="0"/>
              <w:jc w:val="center"/>
              <w:rPr>
                <w:color w:val="000000"/>
                <w:sz w:val="20"/>
                <w:szCs w:val="20"/>
              </w:rPr>
            </w:pPr>
            <w:r w:rsidRPr="00475AF8">
              <w:rPr>
                <w:color w:val="000000"/>
                <w:sz w:val="20"/>
                <w:szCs w:val="20"/>
              </w:rPr>
              <w:t>559 </w:t>
            </w:r>
          </w:p>
        </w:tc>
        <w:tc>
          <w:tcPr>
            <w:tcW w:w="8080" w:type="dxa"/>
            <w:shd w:val="clear" w:color="auto" w:fill="auto"/>
            <w:vAlign w:val="center"/>
            <w:hideMark/>
          </w:tcPr>
          <w:p w14:paraId="6DDC864C" w14:textId="77777777" w:rsidR="00475AF8" w:rsidRPr="00475AF8" w:rsidRDefault="00475AF8" w:rsidP="00475AF8">
            <w:pPr>
              <w:spacing w:line="240" w:lineRule="auto"/>
              <w:ind w:firstLine="0"/>
              <w:jc w:val="left"/>
              <w:rPr>
                <w:color w:val="000000"/>
                <w:sz w:val="20"/>
                <w:szCs w:val="20"/>
              </w:rPr>
            </w:pPr>
            <w:r w:rsidRPr="00475AF8">
              <w:rPr>
                <w:color w:val="000000"/>
                <w:sz w:val="20"/>
                <w:szCs w:val="20"/>
              </w:rPr>
              <w:t>Муниципальное казенное общеобразовательное учреждение</w:t>
            </w:r>
            <w:r>
              <w:rPr>
                <w:color w:val="000000"/>
                <w:sz w:val="20"/>
                <w:szCs w:val="20"/>
              </w:rPr>
              <w:t xml:space="preserve"> </w:t>
            </w:r>
            <w:r w:rsidRPr="00475AF8">
              <w:rPr>
                <w:color w:val="000000"/>
                <w:sz w:val="20"/>
                <w:szCs w:val="20"/>
              </w:rPr>
              <w:t>«Новомакинская СОШ»</w:t>
            </w:r>
          </w:p>
        </w:tc>
        <w:tc>
          <w:tcPr>
            <w:tcW w:w="709" w:type="dxa"/>
            <w:shd w:val="clear" w:color="000000" w:fill="FFFFFF"/>
            <w:noWrap/>
            <w:vAlign w:val="bottom"/>
            <w:hideMark/>
          </w:tcPr>
          <w:p w14:paraId="40190021" w14:textId="77777777" w:rsidR="00475AF8" w:rsidRPr="00475AF8" w:rsidRDefault="00475AF8" w:rsidP="00475AF8">
            <w:pPr>
              <w:spacing w:line="240" w:lineRule="auto"/>
              <w:ind w:firstLine="0"/>
              <w:jc w:val="right"/>
              <w:rPr>
                <w:color w:val="000000"/>
                <w:sz w:val="20"/>
                <w:szCs w:val="20"/>
              </w:rPr>
            </w:pPr>
            <w:r w:rsidRPr="00475AF8">
              <w:rPr>
                <w:color w:val="000000"/>
                <w:sz w:val="20"/>
                <w:szCs w:val="20"/>
              </w:rPr>
              <w:t>77,8</w:t>
            </w:r>
          </w:p>
        </w:tc>
      </w:tr>
      <w:tr w:rsidR="00475AF8" w:rsidRPr="00475AF8" w14:paraId="51615C04" w14:textId="77777777" w:rsidTr="00475AF8">
        <w:trPr>
          <w:trHeight w:val="300"/>
          <w:jc w:val="center"/>
        </w:trPr>
        <w:tc>
          <w:tcPr>
            <w:tcW w:w="846" w:type="dxa"/>
            <w:shd w:val="clear" w:color="000000" w:fill="FFFFFF"/>
            <w:noWrap/>
            <w:vAlign w:val="center"/>
            <w:hideMark/>
          </w:tcPr>
          <w:p w14:paraId="5CF35ADC" w14:textId="77777777" w:rsidR="00475AF8" w:rsidRPr="00475AF8" w:rsidRDefault="00475AF8" w:rsidP="00475AF8">
            <w:pPr>
              <w:spacing w:line="240" w:lineRule="auto"/>
              <w:ind w:firstLine="0"/>
              <w:jc w:val="center"/>
              <w:rPr>
                <w:color w:val="000000"/>
                <w:sz w:val="20"/>
                <w:szCs w:val="20"/>
              </w:rPr>
            </w:pPr>
            <w:r w:rsidRPr="00475AF8">
              <w:rPr>
                <w:color w:val="000000"/>
                <w:sz w:val="20"/>
                <w:szCs w:val="20"/>
              </w:rPr>
              <w:t>563 </w:t>
            </w:r>
          </w:p>
        </w:tc>
        <w:tc>
          <w:tcPr>
            <w:tcW w:w="8080" w:type="dxa"/>
            <w:shd w:val="clear" w:color="auto" w:fill="auto"/>
            <w:vAlign w:val="center"/>
            <w:hideMark/>
          </w:tcPr>
          <w:p w14:paraId="7EF18EB2" w14:textId="77777777" w:rsidR="00475AF8" w:rsidRPr="00475AF8" w:rsidRDefault="00475AF8" w:rsidP="00475AF8">
            <w:pPr>
              <w:spacing w:line="240" w:lineRule="auto"/>
              <w:ind w:firstLine="0"/>
              <w:jc w:val="left"/>
              <w:rPr>
                <w:color w:val="000000"/>
                <w:sz w:val="20"/>
                <w:szCs w:val="20"/>
              </w:rPr>
            </w:pPr>
            <w:r w:rsidRPr="00475AF8">
              <w:rPr>
                <w:color w:val="000000"/>
                <w:sz w:val="20"/>
                <w:szCs w:val="20"/>
              </w:rPr>
              <w:t>Муниципальное казенное общеобразовательное учреждение</w:t>
            </w:r>
            <w:r>
              <w:rPr>
                <w:color w:val="000000"/>
                <w:sz w:val="20"/>
                <w:szCs w:val="20"/>
              </w:rPr>
              <w:t xml:space="preserve"> </w:t>
            </w:r>
            <w:r w:rsidRPr="00475AF8">
              <w:rPr>
                <w:color w:val="000000"/>
                <w:sz w:val="20"/>
                <w:szCs w:val="20"/>
              </w:rPr>
              <w:t>«Эминхюрская СОШ»</w:t>
            </w:r>
          </w:p>
        </w:tc>
        <w:tc>
          <w:tcPr>
            <w:tcW w:w="709" w:type="dxa"/>
            <w:shd w:val="clear" w:color="000000" w:fill="FFFFFF"/>
            <w:noWrap/>
            <w:vAlign w:val="bottom"/>
            <w:hideMark/>
          </w:tcPr>
          <w:p w14:paraId="13FC4EA2" w14:textId="77777777" w:rsidR="00475AF8" w:rsidRPr="00475AF8" w:rsidRDefault="00475AF8" w:rsidP="00475AF8">
            <w:pPr>
              <w:spacing w:line="240" w:lineRule="auto"/>
              <w:ind w:firstLine="0"/>
              <w:jc w:val="right"/>
              <w:rPr>
                <w:color w:val="000000"/>
                <w:sz w:val="20"/>
                <w:szCs w:val="20"/>
              </w:rPr>
            </w:pPr>
            <w:r w:rsidRPr="00475AF8">
              <w:rPr>
                <w:color w:val="000000"/>
                <w:sz w:val="20"/>
                <w:szCs w:val="20"/>
              </w:rPr>
              <w:t>77,2</w:t>
            </w:r>
          </w:p>
        </w:tc>
      </w:tr>
    </w:tbl>
    <w:p w14:paraId="684ED972" w14:textId="77777777" w:rsidR="006449D7" w:rsidRPr="006449D7" w:rsidRDefault="006449D7" w:rsidP="006449D7">
      <w:pPr>
        <w:rPr>
          <w:lang w:eastAsia="zh-CN"/>
        </w:rPr>
      </w:pPr>
    </w:p>
    <w:p w14:paraId="33F8D94F" w14:textId="77777777" w:rsidR="006449D7" w:rsidRDefault="006449D7" w:rsidP="006449D7">
      <w:pPr>
        <w:pStyle w:val="10"/>
      </w:pPr>
      <w:r>
        <w:t xml:space="preserve">Рейтинг </w:t>
      </w:r>
      <w:r w:rsidR="00A343CC">
        <w:t xml:space="preserve">организаций </w:t>
      </w:r>
      <w:r w:rsidR="00A343CC" w:rsidRPr="00A343CC">
        <w:rPr>
          <w:b/>
        </w:rPr>
        <w:t>дополнительного образования</w:t>
      </w:r>
      <w:r>
        <w:t xml:space="preserve"> по показателю 1.1 </w:t>
      </w:r>
      <w:r w:rsidRPr="006449D7">
        <w: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на информационных стендах в помещении организации; на официальном сайте организации в информационно-телекоммуникационной сети «Интернет»</w:t>
      </w:r>
    </w:p>
    <w:p w14:paraId="6555A3BC" w14:textId="77777777" w:rsidR="006449D7" w:rsidRDefault="006449D7" w:rsidP="006449D7">
      <w:pPr>
        <w:rPr>
          <w:lang w:eastAsia="zh-CN"/>
        </w:rPr>
      </w:pPr>
    </w:p>
    <w:p w14:paraId="217753C4" w14:textId="77777777" w:rsidR="001702F2" w:rsidRDefault="001702F2" w:rsidP="00DC68CD">
      <w:r>
        <w:t>Оценка открытости и доступности информации оценивалась по наличию</w:t>
      </w:r>
      <w:r w:rsidR="009B0DC1">
        <w:t xml:space="preserve"> и функционированию</w:t>
      </w:r>
      <w:r>
        <w:t xml:space="preserve"> на сайте образовательной организации </w:t>
      </w:r>
      <w:r w:rsidR="009B0DC1">
        <w:t>дистанционных способов обратной связи.</w:t>
      </w:r>
      <w:r w:rsidR="009839E3">
        <w:t xml:space="preserve"> Здесь надо отметить следующее. У всех образовательных организаций отсутсвует раздел «Часто задаваемые вопросы».</w:t>
      </w:r>
      <w:r w:rsidR="009B0DC1">
        <w:t xml:space="preserve"> Анализ данных показал:</w:t>
      </w:r>
    </w:p>
    <w:p w14:paraId="79D55254" w14:textId="77777777" w:rsidR="009B0DC1" w:rsidRDefault="009B0DC1" w:rsidP="009B0DC1">
      <w:pPr>
        <w:pStyle w:val="a8"/>
        <w:numPr>
          <w:ilvl w:val="6"/>
          <w:numId w:val="1"/>
        </w:numPr>
        <w:ind w:left="1134"/>
      </w:pPr>
      <w:r>
        <w:t>Среди дошкольных образовательных организ</w:t>
      </w:r>
      <w:r w:rsidR="009839E3">
        <w:t>аций 100,0</w:t>
      </w:r>
      <w:r>
        <w:t>% имеют</w:t>
      </w:r>
      <w:r w:rsidR="00085B88">
        <w:t xml:space="preserve"> 4 и более дистанционных способов</w:t>
      </w:r>
      <w:r>
        <w:t xml:space="preserve"> связи.</w:t>
      </w:r>
    </w:p>
    <w:p w14:paraId="07C44F57" w14:textId="77777777" w:rsidR="009B0DC1" w:rsidRPr="00475AF8" w:rsidRDefault="009B0DC1" w:rsidP="00CF39E5">
      <w:pPr>
        <w:pStyle w:val="a8"/>
        <w:numPr>
          <w:ilvl w:val="6"/>
          <w:numId w:val="1"/>
        </w:numPr>
        <w:ind w:left="1134"/>
      </w:pPr>
      <w:r w:rsidRPr="00475AF8">
        <w:t xml:space="preserve">Среди </w:t>
      </w:r>
      <w:r w:rsidR="00A343CC" w:rsidRPr="00475AF8">
        <w:t>общеобразовательных организаций</w:t>
      </w:r>
      <w:r w:rsidR="00A343CC" w:rsidRPr="00475AF8">
        <w:rPr>
          <w:b/>
        </w:rPr>
        <w:t xml:space="preserve"> </w:t>
      </w:r>
      <w:r w:rsidR="00475AF8" w:rsidRPr="00475AF8">
        <w:t>68,2</w:t>
      </w:r>
      <w:r w:rsidR="009358B0" w:rsidRPr="00475AF8">
        <w:t xml:space="preserve">% имеют </w:t>
      </w:r>
      <w:r w:rsidR="00085B88" w:rsidRPr="00475AF8">
        <w:t>4 и более дистанционных способов связи</w:t>
      </w:r>
      <w:r w:rsidR="009358B0" w:rsidRPr="00475AF8">
        <w:t>.</w:t>
      </w:r>
    </w:p>
    <w:p w14:paraId="11246299" w14:textId="77777777" w:rsidR="009839E3" w:rsidRDefault="009358B0" w:rsidP="00AC46D9">
      <w:pPr>
        <w:pStyle w:val="a8"/>
        <w:numPr>
          <w:ilvl w:val="6"/>
          <w:numId w:val="1"/>
        </w:numPr>
        <w:ind w:left="1134"/>
      </w:pPr>
      <w:r w:rsidRPr="00042EA9">
        <w:t xml:space="preserve">Среди организаций </w:t>
      </w:r>
      <w:r w:rsidR="00042EA9" w:rsidRPr="00042EA9">
        <w:t>дополнительного образования 52,3</w:t>
      </w:r>
      <w:r w:rsidRPr="00042EA9">
        <w:t xml:space="preserve">% имеют </w:t>
      </w:r>
      <w:r w:rsidR="00CF39E5" w:rsidRPr="00042EA9">
        <w:t>4 и более дистанционных способов связи</w:t>
      </w:r>
      <w:r w:rsidRPr="00042EA9">
        <w:t>.</w:t>
      </w:r>
    </w:p>
    <w:p w14:paraId="3BE73E94" w14:textId="77777777" w:rsidR="00CF39E5" w:rsidRDefault="00CF39E5" w:rsidP="00CF39E5">
      <w:pPr>
        <w:pStyle w:val="10"/>
      </w:pPr>
      <w:r>
        <w:t xml:space="preserve">Рейтинг организаций </w:t>
      </w:r>
      <w:r>
        <w:rPr>
          <w:b/>
        </w:rPr>
        <w:t>дошкольного</w:t>
      </w:r>
      <w:r w:rsidRPr="006449D7">
        <w:rPr>
          <w:b/>
        </w:rPr>
        <w:t xml:space="preserve"> образования</w:t>
      </w:r>
      <w:r>
        <w:t xml:space="preserve"> по показателю 1.2 </w:t>
      </w:r>
      <w:r w:rsidRPr="006449D7">
        <w:t>«</w:t>
      </w:r>
      <w:r w:rsidRPr="00CF39E5">
        <w:t>Обеспечение на официальном сайте образовательной организации наличия и функционирования дистанционных способов обратной связи и взаимодействия с получателями услуг: телефона, электронной почты, электронных сервисов (форма для подачи электронного обращения/ жалобы/предложения; раздел «Часто задаваемые вопросы»; получение консультации по оказываемым услугам и пр.); обеспечение технической возможности выражения участниками образовательных отношений мнения о качестве оказания услуг (наличие анкеты для опроса граждан или гиперссылки на нее)</w:t>
      </w:r>
      <w:r w:rsidRPr="006449D7">
        <w:t>»</w:t>
      </w: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796"/>
        <w:gridCol w:w="960"/>
      </w:tblGrid>
      <w:tr w:rsidR="00545D87" w:rsidRPr="00545D87" w14:paraId="19C6194A" w14:textId="77777777" w:rsidTr="00042EA9">
        <w:trPr>
          <w:trHeight w:val="300"/>
          <w:jc w:val="center"/>
        </w:trPr>
        <w:tc>
          <w:tcPr>
            <w:tcW w:w="846" w:type="dxa"/>
            <w:shd w:val="clear" w:color="000000" w:fill="FFFFFF"/>
            <w:noWrap/>
            <w:vAlign w:val="bottom"/>
            <w:hideMark/>
          </w:tcPr>
          <w:p w14:paraId="31589A0B" w14:textId="77777777" w:rsidR="00545D87" w:rsidRPr="00545D87" w:rsidRDefault="00545D87" w:rsidP="00545D87">
            <w:pPr>
              <w:spacing w:line="240" w:lineRule="auto"/>
              <w:ind w:firstLine="0"/>
              <w:jc w:val="center"/>
              <w:rPr>
                <w:b/>
                <w:color w:val="000000"/>
                <w:sz w:val="20"/>
                <w:szCs w:val="20"/>
              </w:rPr>
            </w:pPr>
            <w:r w:rsidRPr="00545D87">
              <w:rPr>
                <w:b/>
                <w:color w:val="000000"/>
                <w:sz w:val="20"/>
                <w:szCs w:val="20"/>
              </w:rPr>
              <w:t>№ п.п. ОО</w:t>
            </w:r>
          </w:p>
        </w:tc>
        <w:tc>
          <w:tcPr>
            <w:tcW w:w="7796" w:type="dxa"/>
            <w:shd w:val="clear" w:color="000000" w:fill="FFFFFF"/>
            <w:vAlign w:val="bottom"/>
            <w:hideMark/>
          </w:tcPr>
          <w:p w14:paraId="2F1A6F84" w14:textId="77777777" w:rsidR="00545D87" w:rsidRPr="00545D87" w:rsidRDefault="00545D87" w:rsidP="00545D87">
            <w:pPr>
              <w:spacing w:line="240" w:lineRule="auto"/>
              <w:ind w:firstLine="0"/>
              <w:jc w:val="center"/>
              <w:rPr>
                <w:b/>
                <w:color w:val="000000"/>
                <w:sz w:val="20"/>
                <w:szCs w:val="20"/>
              </w:rPr>
            </w:pPr>
            <w:r w:rsidRPr="00545D87">
              <w:rPr>
                <w:b/>
                <w:color w:val="000000"/>
                <w:sz w:val="20"/>
                <w:szCs w:val="20"/>
              </w:rPr>
              <w:t>Наименование ОО</w:t>
            </w:r>
          </w:p>
        </w:tc>
        <w:tc>
          <w:tcPr>
            <w:tcW w:w="960" w:type="dxa"/>
            <w:shd w:val="clear" w:color="000000" w:fill="FFFFFF"/>
            <w:noWrap/>
            <w:vAlign w:val="bottom"/>
            <w:hideMark/>
          </w:tcPr>
          <w:p w14:paraId="2434D46D" w14:textId="77777777" w:rsidR="00545D87" w:rsidRPr="00545D87" w:rsidRDefault="00545D87" w:rsidP="00545D87">
            <w:pPr>
              <w:spacing w:line="240" w:lineRule="auto"/>
              <w:ind w:firstLine="0"/>
              <w:jc w:val="center"/>
              <w:rPr>
                <w:b/>
                <w:color w:val="000000"/>
                <w:sz w:val="20"/>
                <w:szCs w:val="20"/>
              </w:rPr>
            </w:pPr>
            <w:r w:rsidRPr="00545D87">
              <w:rPr>
                <w:b/>
                <w:color w:val="000000"/>
                <w:sz w:val="20"/>
                <w:szCs w:val="20"/>
              </w:rPr>
              <w:t>Балл</w:t>
            </w:r>
          </w:p>
        </w:tc>
      </w:tr>
      <w:tr w:rsidR="00545D87" w:rsidRPr="00545D87" w14:paraId="2E228EEC" w14:textId="77777777" w:rsidTr="00042EA9">
        <w:trPr>
          <w:trHeight w:val="300"/>
          <w:jc w:val="center"/>
        </w:trPr>
        <w:tc>
          <w:tcPr>
            <w:tcW w:w="846" w:type="dxa"/>
            <w:shd w:val="clear" w:color="auto" w:fill="auto"/>
            <w:noWrap/>
            <w:vAlign w:val="center"/>
            <w:hideMark/>
          </w:tcPr>
          <w:p w14:paraId="63D23B1A" w14:textId="77777777" w:rsidR="00545D87" w:rsidRPr="00545D87" w:rsidRDefault="00545D87" w:rsidP="00545D87">
            <w:pPr>
              <w:spacing w:line="240" w:lineRule="auto"/>
              <w:ind w:firstLine="0"/>
              <w:jc w:val="center"/>
              <w:rPr>
                <w:color w:val="000000"/>
                <w:sz w:val="20"/>
                <w:szCs w:val="20"/>
              </w:rPr>
            </w:pPr>
          </w:p>
        </w:tc>
        <w:tc>
          <w:tcPr>
            <w:tcW w:w="7796" w:type="dxa"/>
            <w:shd w:val="clear" w:color="auto" w:fill="auto"/>
            <w:vAlign w:val="center"/>
            <w:hideMark/>
          </w:tcPr>
          <w:p w14:paraId="13324883" w14:textId="77777777" w:rsidR="00545D87" w:rsidRPr="00545D87" w:rsidRDefault="00545D87" w:rsidP="00545D87">
            <w:pPr>
              <w:spacing w:line="240" w:lineRule="auto"/>
              <w:ind w:firstLine="0"/>
              <w:jc w:val="left"/>
              <w:rPr>
                <w:b/>
                <w:bCs/>
                <w:color w:val="000000"/>
                <w:sz w:val="20"/>
                <w:szCs w:val="20"/>
              </w:rPr>
            </w:pPr>
            <w:r w:rsidRPr="00545D87">
              <w:rPr>
                <w:b/>
                <w:bCs/>
                <w:color w:val="000000"/>
                <w:sz w:val="20"/>
                <w:szCs w:val="20"/>
              </w:rPr>
              <w:t>Сулейман-Стальский район</w:t>
            </w:r>
          </w:p>
        </w:tc>
        <w:tc>
          <w:tcPr>
            <w:tcW w:w="960" w:type="dxa"/>
            <w:shd w:val="clear" w:color="000000" w:fill="FFFFFF"/>
            <w:noWrap/>
            <w:vAlign w:val="bottom"/>
            <w:hideMark/>
          </w:tcPr>
          <w:p w14:paraId="0B148AEE" w14:textId="77777777" w:rsidR="00545D87" w:rsidRPr="00545D87" w:rsidRDefault="00545D87" w:rsidP="00545D87">
            <w:pPr>
              <w:spacing w:line="240" w:lineRule="auto"/>
              <w:ind w:firstLine="0"/>
              <w:jc w:val="right"/>
              <w:rPr>
                <w:color w:val="000000"/>
                <w:sz w:val="20"/>
                <w:szCs w:val="20"/>
              </w:rPr>
            </w:pPr>
          </w:p>
        </w:tc>
      </w:tr>
      <w:tr w:rsidR="00545D87" w:rsidRPr="00545D87" w14:paraId="4FA3734E" w14:textId="77777777" w:rsidTr="00042EA9">
        <w:trPr>
          <w:trHeight w:val="300"/>
          <w:jc w:val="center"/>
        </w:trPr>
        <w:tc>
          <w:tcPr>
            <w:tcW w:w="846" w:type="dxa"/>
            <w:shd w:val="clear" w:color="auto" w:fill="auto"/>
            <w:noWrap/>
            <w:vAlign w:val="center"/>
            <w:hideMark/>
          </w:tcPr>
          <w:p w14:paraId="7ED1D1FE" w14:textId="77777777" w:rsidR="00545D87" w:rsidRPr="00545D87" w:rsidRDefault="00545D87" w:rsidP="00545D87">
            <w:pPr>
              <w:spacing w:line="240" w:lineRule="auto"/>
              <w:ind w:firstLine="0"/>
              <w:jc w:val="center"/>
              <w:rPr>
                <w:color w:val="000000"/>
                <w:sz w:val="20"/>
                <w:szCs w:val="20"/>
              </w:rPr>
            </w:pPr>
            <w:r w:rsidRPr="00545D87">
              <w:rPr>
                <w:color w:val="000000"/>
                <w:sz w:val="20"/>
                <w:szCs w:val="20"/>
              </w:rPr>
              <w:t>569</w:t>
            </w:r>
          </w:p>
        </w:tc>
        <w:tc>
          <w:tcPr>
            <w:tcW w:w="7796" w:type="dxa"/>
            <w:shd w:val="clear" w:color="auto" w:fill="auto"/>
            <w:vAlign w:val="center"/>
            <w:hideMark/>
          </w:tcPr>
          <w:p w14:paraId="5271EA71" w14:textId="77777777" w:rsidR="00545D87" w:rsidRPr="00545D87" w:rsidRDefault="00545D87" w:rsidP="00545D87">
            <w:pPr>
              <w:spacing w:line="240" w:lineRule="auto"/>
              <w:ind w:firstLine="0"/>
              <w:jc w:val="left"/>
              <w:rPr>
                <w:color w:val="000000"/>
                <w:sz w:val="20"/>
                <w:szCs w:val="20"/>
              </w:rPr>
            </w:pPr>
            <w:r w:rsidRPr="00545D87">
              <w:rPr>
                <w:color w:val="000000"/>
                <w:sz w:val="20"/>
                <w:szCs w:val="20"/>
              </w:rPr>
              <w:t>Муниципальное казенное дошкольное образовательное учреждение</w:t>
            </w:r>
            <w:r>
              <w:rPr>
                <w:color w:val="000000"/>
                <w:sz w:val="20"/>
                <w:szCs w:val="20"/>
              </w:rPr>
              <w:t xml:space="preserve"> </w:t>
            </w:r>
            <w:r w:rsidRPr="00545D87">
              <w:rPr>
                <w:color w:val="000000"/>
                <w:sz w:val="20"/>
                <w:szCs w:val="20"/>
              </w:rPr>
              <w:t>«Ашагасталказмалярский детский сад «Чубарук»</w:t>
            </w:r>
          </w:p>
        </w:tc>
        <w:tc>
          <w:tcPr>
            <w:tcW w:w="960" w:type="dxa"/>
            <w:shd w:val="clear" w:color="000000" w:fill="FFFFFF"/>
            <w:noWrap/>
            <w:vAlign w:val="bottom"/>
            <w:hideMark/>
          </w:tcPr>
          <w:p w14:paraId="773BE3EA" w14:textId="77777777" w:rsidR="00545D87" w:rsidRPr="00545D87" w:rsidRDefault="00545D87" w:rsidP="00545D87">
            <w:pPr>
              <w:spacing w:line="240" w:lineRule="auto"/>
              <w:ind w:firstLine="0"/>
              <w:jc w:val="right"/>
              <w:rPr>
                <w:color w:val="000000"/>
                <w:sz w:val="20"/>
                <w:szCs w:val="20"/>
              </w:rPr>
            </w:pPr>
            <w:r w:rsidRPr="00545D87">
              <w:rPr>
                <w:color w:val="000000"/>
                <w:sz w:val="20"/>
                <w:szCs w:val="20"/>
              </w:rPr>
              <w:t>100,0</w:t>
            </w:r>
          </w:p>
        </w:tc>
      </w:tr>
      <w:tr w:rsidR="00545D87" w:rsidRPr="00545D87" w14:paraId="691984D5" w14:textId="77777777" w:rsidTr="00042EA9">
        <w:trPr>
          <w:trHeight w:val="300"/>
          <w:jc w:val="center"/>
        </w:trPr>
        <w:tc>
          <w:tcPr>
            <w:tcW w:w="846" w:type="dxa"/>
            <w:shd w:val="clear" w:color="auto" w:fill="auto"/>
            <w:noWrap/>
            <w:vAlign w:val="center"/>
            <w:hideMark/>
          </w:tcPr>
          <w:p w14:paraId="4C8B555F" w14:textId="77777777" w:rsidR="00545D87" w:rsidRPr="00545D87" w:rsidRDefault="00545D87" w:rsidP="00545D87">
            <w:pPr>
              <w:spacing w:line="240" w:lineRule="auto"/>
              <w:ind w:firstLine="0"/>
              <w:jc w:val="center"/>
              <w:rPr>
                <w:color w:val="000000"/>
                <w:sz w:val="20"/>
                <w:szCs w:val="20"/>
              </w:rPr>
            </w:pPr>
            <w:r w:rsidRPr="00545D87">
              <w:rPr>
                <w:color w:val="000000"/>
                <w:sz w:val="20"/>
                <w:szCs w:val="20"/>
              </w:rPr>
              <w:t>570</w:t>
            </w:r>
          </w:p>
        </w:tc>
        <w:tc>
          <w:tcPr>
            <w:tcW w:w="7796" w:type="dxa"/>
            <w:shd w:val="clear" w:color="auto" w:fill="auto"/>
            <w:vAlign w:val="center"/>
            <w:hideMark/>
          </w:tcPr>
          <w:p w14:paraId="1856F5C8" w14:textId="77777777" w:rsidR="00545D87" w:rsidRPr="00545D87" w:rsidRDefault="00545D87" w:rsidP="00545D87">
            <w:pPr>
              <w:spacing w:line="240" w:lineRule="auto"/>
              <w:ind w:firstLine="0"/>
              <w:jc w:val="left"/>
              <w:rPr>
                <w:color w:val="000000"/>
                <w:sz w:val="20"/>
                <w:szCs w:val="20"/>
              </w:rPr>
            </w:pPr>
            <w:r w:rsidRPr="00545D87">
              <w:rPr>
                <w:color w:val="000000"/>
                <w:sz w:val="20"/>
                <w:szCs w:val="20"/>
              </w:rPr>
              <w:t>Муниципальное казенное дошкольное образовательное учреждение</w:t>
            </w:r>
            <w:r>
              <w:rPr>
                <w:color w:val="000000"/>
                <w:sz w:val="20"/>
                <w:szCs w:val="20"/>
              </w:rPr>
              <w:t xml:space="preserve"> </w:t>
            </w:r>
            <w:r w:rsidRPr="00545D87">
              <w:rPr>
                <w:color w:val="000000"/>
                <w:sz w:val="20"/>
                <w:szCs w:val="20"/>
              </w:rPr>
              <w:t>«Касумкентский детский сад №1»</w:t>
            </w:r>
          </w:p>
        </w:tc>
        <w:tc>
          <w:tcPr>
            <w:tcW w:w="960" w:type="dxa"/>
            <w:shd w:val="clear" w:color="000000" w:fill="FFFFFF"/>
            <w:noWrap/>
            <w:vAlign w:val="bottom"/>
            <w:hideMark/>
          </w:tcPr>
          <w:p w14:paraId="5B1FAC15" w14:textId="77777777" w:rsidR="00545D87" w:rsidRPr="00545D87" w:rsidRDefault="00545D87" w:rsidP="00545D87">
            <w:pPr>
              <w:spacing w:line="240" w:lineRule="auto"/>
              <w:ind w:firstLine="0"/>
              <w:jc w:val="right"/>
              <w:rPr>
                <w:color w:val="000000"/>
                <w:sz w:val="20"/>
                <w:szCs w:val="20"/>
              </w:rPr>
            </w:pPr>
            <w:r w:rsidRPr="00545D87">
              <w:rPr>
                <w:color w:val="000000"/>
                <w:sz w:val="20"/>
                <w:szCs w:val="20"/>
              </w:rPr>
              <w:t>100,0</w:t>
            </w:r>
          </w:p>
        </w:tc>
      </w:tr>
      <w:tr w:rsidR="00545D87" w:rsidRPr="00545D87" w14:paraId="56588CDD" w14:textId="77777777" w:rsidTr="00042EA9">
        <w:trPr>
          <w:trHeight w:val="300"/>
          <w:jc w:val="center"/>
        </w:trPr>
        <w:tc>
          <w:tcPr>
            <w:tcW w:w="846" w:type="dxa"/>
            <w:shd w:val="clear" w:color="auto" w:fill="auto"/>
            <w:noWrap/>
            <w:vAlign w:val="center"/>
            <w:hideMark/>
          </w:tcPr>
          <w:p w14:paraId="1309CC1A" w14:textId="77777777" w:rsidR="00545D87" w:rsidRPr="00545D87" w:rsidRDefault="00545D87" w:rsidP="00545D87">
            <w:pPr>
              <w:spacing w:line="240" w:lineRule="auto"/>
              <w:ind w:firstLine="0"/>
              <w:jc w:val="center"/>
              <w:rPr>
                <w:color w:val="000000"/>
                <w:sz w:val="20"/>
                <w:szCs w:val="20"/>
              </w:rPr>
            </w:pPr>
            <w:r w:rsidRPr="00545D87">
              <w:rPr>
                <w:color w:val="000000"/>
                <w:sz w:val="20"/>
                <w:szCs w:val="20"/>
              </w:rPr>
              <w:t>571</w:t>
            </w:r>
          </w:p>
        </w:tc>
        <w:tc>
          <w:tcPr>
            <w:tcW w:w="7796" w:type="dxa"/>
            <w:shd w:val="clear" w:color="auto" w:fill="auto"/>
            <w:vAlign w:val="center"/>
            <w:hideMark/>
          </w:tcPr>
          <w:p w14:paraId="79E7CA6C" w14:textId="77777777" w:rsidR="00545D87" w:rsidRPr="00545D87" w:rsidRDefault="00545D87" w:rsidP="00545D87">
            <w:pPr>
              <w:spacing w:line="240" w:lineRule="auto"/>
              <w:ind w:firstLine="0"/>
              <w:jc w:val="left"/>
              <w:rPr>
                <w:color w:val="000000"/>
                <w:sz w:val="20"/>
                <w:szCs w:val="20"/>
              </w:rPr>
            </w:pPr>
            <w:r w:rsidRPr="00545D87">
              <w:rPr>
                <w:color w:val="000000"/>
                <w:sz w:val="20"/>
                <w:szCs w:val="20"/>
              </w:rPr>
              <w:t>Муниципальное казенное дошкольное образовательное учреждение</w:t>
            </w:r>
            <w:r>
              <w:rPr>
                <w:color w:val="000000"/>
                <w:sz w:val="20"/>
                <w:szCs w:val="20"/>
              </w:rPr>
              <w:t xml:space="preserve"> </w:t>
            </w:r>
            <w:r w:rsidRPr="00545D87">
              <w:rPr>
                <w:color w:val="000000"/>
                <w:sz w:val="20"/>
                <w:szCs w:val="20"/>
              </w:rPr>
              <w:t>«Касумкентский детский сад №2»</w:t>
            </w:r>
          </w:p>
        </w:tc>
        <w:tc>
          <w:tcPr>
            <w:tcW w:w="960" w:type="dxa"/>
            <w:shd w:val="clear" w:color="000000" w:fill="FFFFFF"/>
            <w:noWrap/>
            <w:vAlign w:val="bottom"/>
            <w:hideMark/>
          </w:tcPr>
          <w:p w14:paraId="4C4D8E4A" w14:textId="77777777" w:rsidR="00545D87" w:rsidRPr="00545D87" w:rsidRDefault="00545D87" w:rsidP="00545D87">
            <w:pPr>
              <w:spacing w:line="240" w:lineRule="auto"/>
              <w:ind w:firstLine="0"/>
              <w:jc w:val="right"/>
              <w:rPr>
                <w:color w:val="000000"/>
                <w:sz w:val="20"/>
                <w:szCs w:val="20"/>
              </w:rPr>
            </w:pPr>
            <w:r w:rsidRPr="00545D87">
              <w:rPr>
                <w:color w:val="000000"/>
                <w:sz w:val="20"/>
                <w:szCs w:val="20"/>
              </w:rPr>
              <w:t>100,0</w:t>
            </w:r>
          </w:p>
        </w:tc>
      </w:tr>
      <w:tr w:rsidR="00545D87" w:rsidRPr="00545D87" w14:paraId="67F3B723" w14:textId="77777777" w:rsidTr="00042EA9">
        <w:trPr>
          <w:trHeight w:val="300"/>
          <w:jc w:val="center"/>
        </w:trPr>
        <w:tc>
          <w:tcPr>
            <w:tcW w:w="846" w:type="dxa"/>
            <w:shd w:val="clear" w:color="auto" w:fill="auto"/>
            <w:noWrap/>
            <w:vAlign w:val="center"/>
            <w:hideMark/>
          </w:tcPr>
          <w:p w14:paraId="1E20EE47" w14:textId="77777777" w:rsidR="00545D87" w:rsidRPr="00545D87" w:rsidRDefault="00545D87" w:rsidP="00545D87">
            <w:pPr>
              <w:spacing w:line="240" w:lineRule="auto"/>
              <w:ind w:firstLine="0"/>
              <w:jc w:val="center"/>
              <w:rPr>
                <w:color w:val="000000"/>
                <w:sz w:val="20"/>
                <w:szCs w:val="20"/>
              </w:rPr>
            </w:pPr>
            <w:r w:rsidRPr="00545D87">
              <w:rPr>
                <w:color w:val="000000"/>
                <w:sz w:val="20"/>
                <w:szCs w:val="20"/>
              </w:rPr>
              <w:t>572</w:t>
            </w:r>
          </w:p>
        </w:tc>
        <w:tc>
          <w:tcPr>
            <w:tcW w:w="7796" w:type="dxa"/>
            <w:shd w:val="clear" w:color="auto" w:fill="auto"/>
            <w:vAlign w:val="center"/>
            <w:hideMark/>
          </w:tcPr>
          <w:p w14:paraId="7061D429" w14:textId="77777777" w:rsidR="00545D87" w:rsidRPr="00545D87" w:rsidRDefault="00545D87" w:rsidP="00545D87">
            <w:pPr>
              <w:spacing w:line="240" w:lineRule="auto"/>
              <w:ind w:firstLine="0"/>
              <w:jc w:val="left"/>
              <w:rPr>
                <w:color w:val="000000"/>
                <w:sz w:val="20"/>
                <w:szCs w:val="20"/>
              </w:rPr>
            </w:pPr>
            <w:r w:rsidRPr="00545D87">
              <w:rPr>
                <w:color w:val="000000"/>
                <w:sz w:val="20"/>
                <w:szCs w:val="20"/>
              </w:rPr>
              <w:t>Муниципальное казенное дошкольное образовательное учреждение</w:t>
            </w:r>
            <w:r>
              <w:rPr>
                <w:color w:val="000000"/>
                <w:sz w:val="20"/>
                <w:szCs w:val="20"/>
              </w:rPr>
              <w:t xml:space="preserve"> </w:t>
            </w:r>
            <w:r w:rsidRPr="00545D87">
              <w:rPr>
                <w:color w:val="000000"/>
                <w:sz w:val="20"/>
                <w:szCs w:val="20"/>
              </w:rPr>
              <w:t>«Касумкентский детский сад №3»</w:t>
            </w:r>
          </w:p>
        </w:tc>
        <w:tc>
          <w:tcPr>
            <w:tcW w:w="960" w:type="dxa"/>
            <w:shd w:val="clear" w:color="000000" w:fill="FFFFFF"/>
            <w:noWrap/>
            <w:vAlign w:val="bottom"/>
            <w:hideMark/>
          </w:tcPr>
          <w:p w14:paraId="741515D6" w14:textId="77777777" w:rsidR="00545D87" w:rsidRPr="00545D87" w:rsidRDefault="00545D87" w:rsidP="00545D87">
            <w:pPr>
              <w:spacing w:line="240" w:lineRule="auto"/>
              <w:ind w:firstLine="0"/>
              <w:jc w:val="right"/>
              <w:rPr>
                <w:color w:val="000000"/>
                <w:sz w:val="20"/>
                <w:szCs w:val="20"/>
              </w:rPr>
            </w:pPr>
            <w:r w:rsidRPr="00545D87">
              <w:rPr>
                <w:color w:val="000000"/>
                <w:sz w:val="20"/>
                <w:szCs w:val="20"/>
              </w:rPr>
              <w:t>100,0</w:t>
            </w:r>
          </w:p>
        </w:tc>
      </w:tr>
      <w:tr w:rsidR="00545D87" w:rsidRPr="00545D87" w14:paraId="09043123" w14:textId="77777777" w:rsidTr="00042EA9">
        <w:trPr>
          <w:trHeight w:val="300"/>
          <w:jc w:val="center"/>
        </w:trPr>
        <w:tc>
          <w:tcPr>
            <w:tcW w:w="846" w:type="dxa"/>
            <w:shd w:val="clear" w:color="auto" w:fill="auto"/>
            <w:noWrap/>
            <w:vAlign w:val="center"/>
            <w:hideMark/>
          </w:tcPr>
          <w:p w14:paraId="0BC5B86C" w14:textId="77777777" w:rsidR="00545D87" w:rsidRPr="00545D87" w:rsidRDefault="00545D87" w:rsidP="00545D87">
            <w:pPr>
              <w:spacing w:line="240" w:lineRule="auto"/>
              <w:ind w:firstLine="0"/>
              <w:jc w:val="center"/>
              <w:rPr>
                <w:color w:val="000000"/>
                <w:sz w:val="20"/>
                <w:szCs w:val="20"/>
              </w:rPr>
            </w:pPr>
            <w:r w:rsidRPr="00545D87">
              <w:rPr>
                <w:color w:val="000000"/>
                <w:sz w:val="20"/>
                <w:szCs w:val="20"/>
              </w:rPr>
              <w:t>573</w:t>
            </w:r>
          </w:p>
        </w:tc>
        <w:tc>
          <w:tcPr>
            <w:tcW w:w="7796" w:type="dxa"/>
            <w:shd w:val="clear" w:color="auto" w:fill="auto"/>
            <w:vAlign w:val="center"/>
            <w:hideMark/>
          </w:tcPr>
          <w:p w14:paraId="3B40C0A1" w14:textId="77777777" w:rsidR="00545D87" w:rsidRPr="00545D87" w:rsidRDefault="00545D87" w:rsidP="00545D87">
            <w:pPr>
              <w:spacing w:line="240" w:lineRule="auto"/>
              <w:ind w:firstLine="0"/>
              <w:jc w:val="left"/>
              <w:rPr>
                <w:color w:val="000000"/>
                <w:sz w:val="20"/>
                <w:szCs w:val="20"/>
              </w:rPr>
            </w:pPr>
            <w:r w:rsidRPr="00545D87">
              <w:rPr>
                <w:color w:val="000000"/>
                <w:sz w:val="20"/>
                <w:szCs w:val="20"/>
              </w:rPr>
              <w:t>Муниципальное казенное дошкольное образовательное учреждение</w:t>
            </w:r>
            <w:r>
              <w:rPr>
                <w:color w:val="000000"/>
                <w:sz w:val="20"/>
                <w:szCs w:val="20"/>
              </w:rPr>
              <w:t xml:space="preserve"> </w:t>
            </w:r>
            <w:r w:rsidRPr="00545D87">
              <w:rPr>
                <w:color w:val="000000"/>
                <w:sz w:val="20"/>
                <w:szCs w:val="20"/>
              </w:rPr>
              <w:t>«Герейхановский детский сад»</w:t>
            </w:r>
          </w:p>
        </w:tc>
        <w:tc>
          <w:tcPr>
            <w:tcW w:w="960" w:type="dxa"/>
            <w:shd w:val="clear" w:color="000000" w:fill="FFFFFF"/>
            <w:noWrap/>
            <w:vAlign w:val="bottom"/>
            <w:hideMark/>
          </w:tcPr>
          <w:p w14:paraId="3E2ABF93" w14:textId="77777777" w:rsidR="00545D87" w:rsidRPr="00545D87" w:rsidRDefault="00545D87" w:rsidP="00545D87">
            <w:pPr>
              <w:spacing w:line="240" w:lineRule="auto"/>
              <w:ind w:firstLine="0"/>
              <w:jc w:val="right"/>
              <w:rPr>
                <w:color w:val="000000"/>
                <w:sz w:val="20"/>
                <w:szCs w:val="20"/>
              </w:rPr>
            </w:pPr>
            <w:r w:rsidRPr="00545D87">
              <w:rPr>
                <w:color w:val="000000"/>
                <w:sz w:val="20"/>
                <w:szCs w:val="20"/>
              </w:rPr>
              <w:t>100,0</w:t>
            </w:r>
          </w:p>
        </w:tc>
      </w:tr>
    </w:tbl>
    <w:p w14:paraId="45249C76" w14:textId="77777777" w:rsidR="00CF39E5" w:rsidRDefault="00CF39E5" w:rsidP="00DC68CD"/>
    <w:p w14:paraId="28933BE7" w14:textId="77777777" w:rsidR="00E775DB" w:rsidRDefault="00E775DB" w:rsidP="00E775DB">
      <w:pPr>
        <w:pStyle w:val="10"/>
      </w:pPr>
      <w:r>
        <w:t xml:space="preserve">Рейтинг </w:t>
      </w:r>
      <w:r w:rsidR="00A343CC" w:rsidRPr="00A343CC">
        <w:rPr>
          <w:b/>
        </w:rPr>
        <w:t xml:space="preserve">общеобразовательных организаций </w:t>
      </w:r>
      <w:r>
        <w:t xml:space="preserve">по показателю 1.2 </w:t>
      </w:r>
      <w:r w:rsidRPr="006449D7">
        <w:t>«</w:t>
      </w:r>
      <w:r w:rsidRPr="00CF39E5">
        <w:t>Обеспечение на официальном сайте образовательной организации наличия и функционирования дистанционных способов обратной связи и взаимодействия с получателями услуг: телефона, электронной почты, электронных сервисов (форма для подачи электронного обращения/ жалобы/предложения; раздел «Часто задаваемые вопросы»; получение консультации по оказываемым услугам и пр.); обеспечение технической возможности выражения участниками образовательных отношений мнения о качестве оказания услуг (наличие анкеты для опроса граждан или гиперссылки на нее)</w:t>
      </w:r>
      <w:r w:rsidRPr="006449D7">
        <w:t>»</w:t>
      </w:r>
    </w:p>
    <w:tbl>
      <w:tblPr>
        <w:tblW w:w="9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938"/>
        <w:gridCol w:w="793"/>
      </w:tblGrid>
      <w:tr w:rsidR="00AC46D9" w:rsidRPr="00AC46D9" w14:paraId="6027ECE4" w14:textId="77777777" w:rsidTr="00AC46D9">
        <w:trPr>
          <w:trHeight w:val="300"/>
          <w:jc w:val="center"/>
        </w:trPr>
        <w:tc>
          <w:tcPr>
            <w:tcW w:w="846" w:type="dxa"/>
            <w:shd w:val="clear" w:color="auto" w:fill="auto"/>
            <w:noWrap/>
            <w:vAlign w:val="center"/>
            <w:hideMark/>
          </w:tcPr>
          <w:p w14:paraId="336DC903" w14:textId="77777777" w:rsidR="00AC46D9" w:rsidRPr="00AC46D9" w:rsidRDefault="00AC46D9" w:rsidP="00AC46D9">
            <w:pPr>
              <w:spacing w:line="240" w:lineRule="auto"/>
              <w:ind w:firstLine="0"/>
              <w:jc w:val="center"/>
              <w:rPr>
                <w:b/>
                <w:bCs/>
                <w:color w:val="000000"/>
                <w:sz w:val="20"/>
                <w:szCs w:val="20"/>
              </w:rPr>
            </w:pPr>
            <w:r w:rsidRPr="00AC46D9">
              <w:rPr>
                <w:b/>
                <w:bCs/>
                <w:color w:val="000000"/>
                <w:sz w:val="20"/>
                <w:szCs w:val="20"/>
              </w:rPr>
              <w:t>№ п.п. ОО</w:t>
            </w:r>
          </w:p>
        </w:tc>
        <w:tc>
          <w:tcPr>
            <w:tcW w:w="7938" w:type="dxa"/>
            <w:shd w:val="clear" w:color="auto" w:fill="auto"/>
            <w:noWrap/>
            <w:vAlign w:val="center"/>
            <w:hideMark/>
          </w:tcPr>
          <w:p w14:paraId="15C5457E" w14:textId="77777777" w:rsidR="00AC46D9" w:rsidRPr="00AC46D9" w:rsidRDefault="00AC46D9" w:rsidP="00AC46D9">
            <w:pPr>
              <w:spacing w:line="240" w:lineRule="auto"/>
              <w:ind w:firstLine="0"/>
              <w:jc w:val="center"/>
              <w:rPr>
                <w:b/>
                <w:bCs/>
                <w:color w:val="000000"/>
                <w:sz w:val="20"/>
                <w:szCs w:val="20"/>
              </w:rPr>
            </w:pPr>
            <w:r w:rsidRPr="00AC46D9">
              <w:rPr>
                <w:b/>
                <w:bCs/>
                <w:color w:val="000000"/>
                <w:sz w:val="20"/>
                <w:szCs w:val="20"/>
              </w:rPr>
              <w:t>Наименование ОО</w:t>
            </w:r>
          </w:p>
        </w:tc>
        <w:tc>
          <w:tcPr>
            <w:tcW w:w="793" w:type="dxa"/>
            <w:shd w:val="clear" w:color="auto" w:fill="auto"/>
            <w:noWrap/>
            <w:vAlign w:val="center"/>
            <w:hideMark/>
          </w:tcPr>
          <w:p w14:paraId="4C07BE9A" w14:textId="77777777" w:rsidR="00AC46D9" w:rsidRPr="00AC46D9" w:rsidRDefault="00AC46D9" w:rsidP="00AC46D9">
            <w:pPr>
              <w:spacing w:line="240" w:lineRule="auto"/>
              <w:ind w:firstLine="0"/>
              <w:jc w:val="center"/>
              <w:rPr>
                <w:b/>
                <w:bCs/>
                <w:color w:val="000000"/>
                <w:sz w:val="20"/>
                <w:szCs w:val="20"/>
              </w:rPr>
            </w:pPr>
            <w:r w:rsidRPr="00AC46D9">
              <w:rPr>
                <w:b/>
                <w:bCs/>
                <w:color w:val="000000"/>
                <w:sz w:val="20"/>
                <w:szCs w:val="20"/>
              </w:rPr>
              <w:t>Балл</w:t>
            </w:r>
          </w:p>
        </w:tc>
      </w:tr>
      <w:tr w:rsidR="00AC46D9" w:rsidRPr="00AC46D9" w14:paraId="1BFA5CB6" w14:textId="77777777" w:rsidTr="00AC46D9">
        <w:trPr>
          <w:trHeight w:val="300"/>
          <w:jc w:val="center"/>
        </w:trPr>
        <w:tc>
          <w:tcPr>
            <w:tcW w:w="846" w:type="dxa"/>
            <w:shd w:val="clear" w:color="auto" w:fill="auto"/>
            <w:noWrap/>
            <w:vAlign w:val="center"/>
            <w:hideMark/>
          </w:tcPr>
          <w:p w14:paraId="53DAB50B" w14:textId="77777777" w:rsidR="00AC46D9" w:rsidRPr="00AC46D9" w:rsidRDefault="00AC46D9" w:rsidP="00AC46D9">
            <w:pPr>
              <w:spacing w:line="240" w:lineRule="auto"/>
              <w:ind w:firstLine="0"/>
              <w:jc w:val="center"/>
              <w:rPr>
                <w:color w:val="000000"/>
                <w:sz w:val="20"/>
                <w:szCs w:val="20"/>
              </w:rPr>
            </w:pPr>
            <w:r w:rsidRPr="00AC46D9">
              <w:rPr>
                <w:color w:val="000000"/>
                <w:sz w:val="20"/>
                <w:szCs w:val="20"/>
              </w:rPr>
              <w:t> </w:t>
            </w:r>
          </w:p>
        </w:tc>
        <w:tc>
          <w:tcPr>
            <w:tcW w:w="7938" w:type="dxa"/>
            <w:shd w:val="clear" w:color="auto" w:fill="auto"/>
            <w:vAlign w:val="center"/>
            <w:hideMark/>
          </w:tcPr>
          <w:p w14:paraId="086059A4" w14:textId="77777777" w:rsidR="00AC46D9" w:rsidRPr="00AC46D9" w:rsidRDefault="00AC46D9" w:rsidP="00AC46D9">
            <w:pPr>
              <w:spacing w:line="240" w:lineRule="auto"/>
              <w:ind w:firstLine="0"/>
              <w:jc w:val="left"/>
              <w:rPr>
                <w:b/>
                <w:bCs/>
                <w:color w:val="000000"/>
                <w:sz w:val="20"/>
                <w:szCs w:val="20"/>
              </w:rPr>
            </w:pPr>
            <w:r w:rsidRPr="00AC46D9">
              <w:rPr>
                <w:b/>
                <w:bCs/>
                <w:color w:val="000000"/>
                <w:sz w:val="20"/>
                <w:szCs w:val="20"/>
              </w:rPr>
              <w:t>Сулейман-Стальский район</w:t>
            </w:r>
          </w:p>
        </w:tc>
        <w:tc>
          <w:tcPr>
            <w:tcW w:w="793" w:type="dxa"/>
            <w:shd w:val="clear" w:color="auto" w:fill="auto"/>
            <w:noWrap/>
            <w:vAlign w:val="bottom"/>
            <w:hideMark/>
          </w:tcPr>
          <w:p w14:paraId="735B989B" w14:textId="77777777" w:rsidR="00AC46D9" w:rsidRPr="00AC46D9" w:rsidRDefault="00AC46D9" w:rsidP="00AC46D9">
            <w:pPr>
              <w:spacing w:line="240" w:lineRule="auto"/>
              <w:ind w:firstLine="0"/>
              <w:jc w:val="left"/>
              <w:rPr>
                <w:color w:val="000000"/>
                <w:sz w:val="20"/>
                <w:szCs w:val="20"/>
              </w:rPr>
            </w:pPr>
            <w:r w:rsidRPr="00AC46D9">
              <w:rPr>
                <w:color w:val="000000"/>
                <w:sz w:val="20"/>
                <w:szCs w:val="20"/>
              </w:rPr>
              <w:t> </w:t>
            </w:r>
          </w:p>
        </w:tc>
      </w:tr>
      <w:tr w:rsidR="00AC46D9" w:rsidRPr="00AC46D9" w14:paraId="0CEF7004" w14:textId="77777777" w:rsidTr="00AC46D9">
        <w:trPr>
          <w:trHeight w:val="300"/>
          <w:jc w:val="center"/>
        </w:trPr>
        <w:tc>
          <w:tcPr>
            <w:tcW w:w="846" w:type="dxa"/>
            <w:shd w:val="clear" w:color="auto" w:fill="auto"/>
            <w:noWrap/>
            <w:vAlign w:val="center"/>
            <w:hideMark/>
          </w:tcPr>
          <w:p w14:paraId="6EC362E5" w14:textId="77777777" w:rsidR="00AC46D9" w:rsidRPr="00AC46D9" w:rsidRDefault="00AC46D9" w:rsidP="00AC46D9">
            <w:pPr>
              <w:spacing w:line="240" w:lineRule="auto"/>
              <w:ind w:firstLine="0"/>
              <w:jc w:val="center"/>
              <w:rPr>
                <w:color w:val="000000"/>
                <w:sz w:val="20"/>
                <w:szCs w:val="20"/>
              </w:rPr>
            </w:pPr>
            <w:r w:rsidRPr="00AC46D9">
              <w:rPr>
                <w:color w:val="000000"/>
                <w:sz w:val="20"/>
                <w:szCs w:val="20"/>
              </w:rPr>
              <w:t>554 </w:t>
            </w:r>
          </w:p>
        </w:tc>
        <w:tc>
          <w:tcPr>
            <w:tcW w:w="7938" w:type="dxa"/>
            <w:shd w:val="clear" w:color="auto" w:fill="auto"/>
            <w:vAlign w:val="center"/>
            <w:hideMark/>
          </w:tcPr>
          <w:p w14:paraId="58B5CE8C" w14:textId="77777777" w:rsidR="00AC46D9" w:rsidRPr="00AC46D9" w:rsidRDefault="00AC46D9" w:rsidP="00AC46D9">
            <w:pPr>
              <w:spacing w:line="240" w:lineRule="auto"/>
              <w:ind w:firstLine="0"/>
              <w:jc w:val="left"/>
              <w:rPr>
                <w:color w:val="000000"/>
                <w:sz w:val="20"/>
                <w:szCs w:val="20"/>
              </w:rPr>
            </w:pPr>
            <w:r w:rsidRPr="00AC46D9">
              <w:rPr>
                <w:color w:val="000000"/>
                <w:sz w:val="20"/>
                <w:szCs w:val="20"/>
              </w:rPr>
              <w:t>Муниципальное казенное общеобразовательное учреждение</w:t>
            </w:r>
            <w:r>
              <w:rPr>
                <w:color w:val="000000"/>
                <w:sz w:val="20"/>
                <w:szCs w:val="20"/>
              </w:rPr>
              <w:t xml:space="preserve"> </w:t>
            </w:r>
            <w:r w:rsidRPr="00AC46D9">
              <w:rPr>
                <w:color w:val="000000"/>
                <w:sz w:val="20"/>
                <w:szCs w:val="20"/>
              </w:rPr>
              <w:t>«Герейхановская СОШ №1 им. Р.Османова»</w:t>
            </w:r>
          </w:p>
        </w:tc>
        <w:tc>
          <w:tcPr>
            <w:tcW w:w="793" w:type="dxa"/>
            <w:shd w:val="clear" w:color="auto" w:fill="auto"/>
            <w:noWrap/>
            <w:vAlign w:val="bottom"/>
            <w:hideMark/>
          </w:tcPr>
          <w:p w14:paraId="51C1A54E" w14:textId="77777777" w:rsidR="00AC46D9" w:rsidRPr="00AC46D9" w:rsidRDefault="00AC46D9" w:rsidP="00AC46D9">
            <w:pPr>
              <w:spacing w:line="240" w:lineRule="auto"/>
              <w:ind w:firstLine="0"/>
              <w:jc w:val="right"/>
              <w:rPr>
                <w:color w:val="000000"/>
                <w:sz w:val="20"/>
                <w:szCs w:val="20"/>
              </w:rPr>
            </w:pPr>
            <w:r w:rsidRPr="00AC46D9">
              <w:rPr>
                <w:color w:val="000000"/>
                <w:sz w:val="20"/>
                <w:szCs w:val="20"/>
              </w:rPr>
              <w:t>100</w:t>
            </w:r>
          </w:p>
        </w:tc>
      </w:tr>
      <w:tr w:rsidR="00AC46D9" w:rsidRPr="00AC46D9" w14:paraId="62E99F74" w14:textId="77777777" w:rsidTr="00AC46D9">
        <w:trPr>
          <w:trHeight w:val="300"/>
          <w:jc w:val="center"/>
        </w:trPr>
        <w:tc>
          <w:tcPr>
            <w:tcW w:w="846" w:type="dxa"/>
            <w:shd w:val="clear" w:color="auto" w:fill="auto"/>
            <w:noWrap/>
            <w:vAlign w:val="center"/>
            <w:hideMark/>
          </w:tcPr>
          <w:p w14:paraId="58A8F24A" w14:textId="77777777" w:rsidR="00AC46D9" w:rsidRPr="00AC46D9" w:rsidRDefault="00AC46D9" w:rsidP="00AC46D9">
            <w:pPr>
              <w:spacing w:line="240" w:lineRule="auto"/>
              <w:ind w:firstLine="0"/>
              <w:jc w:val="center"/>
              <w:rPr>
                <w:color w:val="000000"/>
                <w:sz w:val="20"/>
                <w:szCs w:val="20"/>
              </w:rPr>
            </w:pPr>
            <w:r w:rsidRPr="00AC46D9">
              <w:rPr>
                <w:color w:val="000000"/>
                <w:sz w:val="20"/>
                <w:szCs w:val="20"/>
              </w:rPr>
              <w:t>555 </w:t>
            </w:r>
          </w:p>
        </w:tc>
        <w:tc>
          <w:tcPr>
            <w:tcW w:w="7938" w:type="dxa"/>
            <w:shd w:val="clear" w:color="auto" w:fill="auto"/>
            <w:vAlign w:val="center"/>
            <w:hideMark/>
          </w:tcPr>
          <w:p w14:paraId="6463DA7F" w14:textId="77777777" w:rsidR="00AC46D9" w:rsidRPr="00AC46D9" w:rsidRDefault="00AC46D9" w:rsidP="00AC46D9">
            <w:pPr>
              <w:spacing w:line="240" w:lineRule="auto"/>
              <w:ind w:firstLine="0"/>
              <w:jc w:val="left"/>
              <w:rPr>
                <w:color w:val="000000"/>
                <w:sz w:val="20"/>
                <w:szCs w:val="20"/>
              </w:rPr>
            </w:pPr>
            <w:r w:rsidRPr="00AC46D9">
              <w:rPr>
                <w:color w:val="000000"/>
                <w:sz w:val="20"/>
                <w:szCs w:val="20"/>
              </w:rPr>
              <w:t>Муниципальное казенное общеобразовательное учреждение</w:t>
            </w:r>
            <w:r>
              <w:rPr>
                <w:color w:val="000000"/>
                <w:sz w:val="20"/>
                <w:szCs w:val="20"/>
              </w:rPr>
              <w:t xml:space="preserve"> </w:t>
            </w:r>
            <w:r w:rsidRPr="00AC46D9">
              <w:rPr>
                <w:color w:val="000000"/>
                <w:sz w:val="20"/>
                <w:szCs w:val="20"/>
              </w:rPr>
              <w:t>«Ашагасталказмалярская СОШ»</w:t>
            </w:r>
          </w:p>
        </w:tc>
        <w:tc>
          <w:tcPr>
            <w:tcW w:w="793" w:type="dxa"/>
            <w:shd w:val="clear" w:color="auto" w:fill="auto"/>
            <w:noWrap/>
            <w:vAlign w:val="bottom"/>
            <w:hideMark/>
          </w:tcPr>
          <w:p w14:paraId="65C21D44" w14:textId="77777777" w:rsidR="00AC46D9" w:rsidRPr="00AC46D9" w:rsidRDefault="00AC46D9" w:rsidP="00AC46D9">
            <w:pPr>
              <w:spacing w:line="240" w:lineRule="auto"/>
              <w:ind w:firstLine="0"/>
              <w:jc w:val="right"/>
              <w:rPr>
                <w:color w:val="000000"/>
                <w:sz w:val="20"/>
                <w:szCs w:val="20"/>
              </w:rPr>
            </w:pPr>
            <w:r w:rsidRPr="00AC46D9">
              <w:rPr>
                <w:color w:val="000000"/>
                <w:sz w:val="20"/>
                <w:szCs w:val="20"/>
              </w:rPr>
              <w:t>100</w:t>
            </w:r>
          </w:p>
        </w:tc>
      </w:tr>
      <w:tr w:rsidR="00AC46D9" w:rsidRPr="00AC46D9" w14:paraId="382873D9" w14:textId="77777777" w:rsidTr="00AC46D9">
        <w:trPr>
          <w:trHeight w:val="300"/>
          <w:jc w:val="center"/>
        </w:trPr>
        <w:tc>
          <w:tcPr>
            <w:tcW w:w="846" w:type="dxa"/>
            <w:shd w:val="clear" w:color="auto" w:fill="auto"/>
            <w:noWrap/>
            <w:vAlign w:val="center"/>
            <w:hideMark/>
          </w:tcPr>
          <w:p w14:paraId="3797189B" w14:textId="77777777" w:rsidR="00AC46D9" w:rsidRPr="00AC46D9" w:rsidRDefault="00AC46D9" w:rsidP="00AC46D9">
            <w:pPr>
              <w:spacing w:line="240" w:lineRule="auto"/>
              <w:ind w:firstLine="0"/>
              <w:jc w:val="center"/>
              <w:rPr>
                <w:color w:val="000000"/>
                <w:sz w:val="20"/>
                <w:szCs w:val="20"/>
              </w:rPr>
            </w:pPr>
            <w:r w:rsidRPr="00AC46D9">
              <w:rPr>
                <w:color w:val="000000"/>
                <w:sz w:val="20"/>
                <w:szCs w:val="20"/>
              </w:rPr>
              <w:t>556 </w:t>
            </w:r>
          </w:p>
        </w:tc>
        <w:tc>
          <w:tcPr>
            <w:tcW w:w="7938" w:type="dxa"/>
            <w:shd w:val="clear" w:color="auto" w:fill="auto"/>
            <w:vAlign w:val="center"/>
            <w:hideMark/>
          </w:tcPr>
          <w:p w14:paraId="3A97C8A0" w14:textId="77777777" w:rsidR="00AC46D9" w:rsidRPr="00AC46D9" w:rsidRDefault="00AC46D9" w:rsidP="00AC46D9">
            <w:pPr>
              <w:spacing w:line="240" w:lineRule="auto"/>
              <w:ind w:firstLine="0"/>
              <w:jc w:val="left"/>
              <w:rPr>
                <w:color w:val="000000"/>
                <w:sz w:val="20"/>
                <w:szCs w:val="20"/>
              </w:rPr>
            </w:pPr>
            <w:r w:rsidRPr="00AC46D9">
              <w:rPr>
                <w:color w:val="000000"/>
                <w:sz w:val="20"/>
                <w:szCs w:val="20"/>
              </w:rPr>
              <w:t>Муниципальное казенное общеобразовательное учреждение</w:t>
            </w:r>
            <w:r>
              <w:rPr>
                <w:color w:val="000000"/>
                <w:sz w:val="20"/>
                <w:szCs w:val="20"/>
              </w:rPr>
              <w:t xml:space="preserve"> </w:t>
            </w:r>
            <w:r w:rsidRPr="00AC46D9">
              <w:rPr>
                <w:color w:val="000000"/>
                <w:sz w:val="20"/>
                <w:szCs w:val="20"/>
              </w:rPr>
              <w:t>«Герейхановская СОШ №2 им. М.Дибирова»</w:t>
            </w:r>
          </w:p>
        </w:tc>
        <w:tc>
          <w:tcPr>
            <w:tcW w:w="793" w:type="dxa"/>
            <w:shd w:val="clear" w:color="auto" w:fill="auto"/>
            <w:noWrap/>
            <w:vAlign w:val="bottom"/>
            <w:hideMark/>
          </w:tcPr>
          <w:p w14:paraId="6BF8858D" w14:textId="77777777" w:rsidR="00AC46D9" w:rsidRPr="00AC46D9" w:rsidRDefault="00AC46D9" w:rsidP="00AC46D9">
            <w:pPr>
              <w:spacing w:line="240" w:lineRule="auto"/>
              <w:ind w:firstLine="0"/>
              <w:jc w:val="right"/>
              <w:rPr>
                <w:color w:val="000000"/>
                <w:sz w:val="20"/>
                <w:szCs w:val="20"/>
              </w:rPr>
            </w:pPr>
            <w:r w:rsidRPr="00AC46D9">
              <w:rPr>
                <w:color w:val="000000"/>
                <w:sz w:val="20"/>
                <w:szCs w:val="20"/>
              </w:rPr>
              <w:t>100</w:t>
            </w:r>
          </w:p>
        </w:tc>
      </w:tr>
      <w:tr w:rsidR="00AC46D9" w:rsidRPr="00AC46D9" w14:paraId="000C481C" w14:textId="77777777" w:rsidTr="00AC46D9">
        <w:trPr>
          <w:trHeight w:val="300"/>
          <w:jc w:val="center"/>
        </w:trPr>
        <w:tc>
          <w:tcPr>
            <w:tcW w:w="846" w:type="dxa"/>
            <w:shd w:val="clear" w:color="auto" w:fill="auto"/>
            <w:noWrap/>
            <w:vAlign w:val="center"/>
            <w:hideMark/>
          </w:tcPr>
          <w:p w14:paraId="02F12EF7" w14:textId="77777777" w:rsidR="00AC46D9" w:rsidRPr="00AC46D9" w:rsidRDefault="00AC46D9" w:rsidP="00AC46D9">
            <w:pPr>
              <w:spacing w:line="240" w:lineRule="auto"/>
              <w:ind w:firstLine="0"/>
              <w:jc w:val="center"/>
              <w:rPr>
                <w:color w:val="000000"/>
                <w:sz w:val="20"/>
                <w:szCs w:val="20"/>
              </w:rPr>
            </w:pPr>
            <w:r w:rsidRPr="00AC46D9">
              <w:rPr>
                <w:color w:val="000000"/>
                <w:sz w:val="20"/>
                <w:szCs w:val="20"/>
              </w:rPr>
              <w:t>557 </w:t>
            </w:r>
          </w:p>
        </w:tc>
        <w:tc>
          <w:tcPr>
            <w:tcW w:w="7938" w:type="dxa"/>
            <w:shd w:val="clear" w:color="auto" w:fill="auto"/>
            <w:vAlign w:val="center"/>
            <w:hideMark/>
          </w:tcPr>
          <w:p w14:paraId="79A3791E" w14:textId="77777777" w:rsidR="00AC46D9" w:rsidRPr="00AC46D9" w:rsidRDefault="00AC46D9" w:rsidP="00AC46D9">
            <w:pPr>
              <w:spacing w:line="240" w:lineRule="auto"/>
              <w:ind w:firstLine="0"/>
              <w:jc w:val="left"/>
              <w:rPr>
                <w:color w:val="000000"/>
                <w:sz w:val="20"/>
                <w:szCs w:val="20"/>
              </w:rPr>
            </w:pPr>
            <w:r w:rsidRPr="00AC46D9">
              <w:rPr>
                <w:color w:val="000000"/>
                <w:sz w:val="20"/>
                <w:szCs w:val="20"/>
              </w:rPr>
              <w:t>Муниципальное казенное общеобразовательное учреждение</w:t>
            </w:r>
            <w:r>
              <w:rPr>
                <w:color w:val="000000"/>
                <w:sz w:val="20"/>
                <w:szCs w:val="20"/>
              </w:rPr>
              <w:t xml:space="preserve"> </w:t>
            </w:r>
            <w:r w:rsidRPr="00AC46D9">
              <w:rPr>
                <w:color w:val="000000"/>
                <w:sz w:val="20"/>
                <w:szCs w:val="20"/>
              </w:rPr>
              <w:t>«Касумкентская СОШ №1»</w:t>
            </w:r>
          </w:p>
        </w:tc>
        <w:tc>
          <w:tcPr>
            <w:tcW w:w="793" w:type="dxa"/>
            <w:shd w:val="clear" w:color="auto" w:fill="auto"/>
            <w:noWrap/>
            <w:vAlign w:val="bottom"/>
            <w:hideMark/>
          </w:tcPr>
          <w:p w14:paraId="0F6A675E" w14:textId="77777777" w:rsidR="00AC46D9" w:rsidRPr="00AC46D9" w:rsidRDefault="00AC46D9" w:rsidP="00AC46D9">
            <w:pPr>
              <w:spacing w:line="240" w:lineRule="auto"/>
              <w:ind w:firstLine="0"/>
              <w:jc w:val="right"/>
              <w:rPr>
                <w:color w:val="000000"/>
                <w:sz w:val="20"/>
                <w:szCs w:val="20"/>
              </w:rPr>
            </w:pPr>
            <w:r w:rsidRPr="00AC46D9">
              <w:rPr>
                <w:color w:val="000000"/>
                <w:sz w:val="20"/>
                <w:szCs w:val="20"/>
              </w:rPr>
              <w:t>100</w:t>
            </w:r>
          </w:p>
        </w:tc>
      </w:tr>
      <w:tr w:rsidR="00AC46D9" w:rsidRPr="00AC46D9" w14:paraId="34E06999" w14:textId="77777777" w:rsidTr="00AC46D9">
        <w:trPr>
          <w:trHeight w:val="300"/>
          <w:jc w:val="center"/>
        </w:trPr>
        <w:tc>
          <w:tcPr>
            <w:tcW w:w="846" w:type="dxa"/>
            <w:shd w:val="clear" w:color="auto" w:fill="auto"/>
            <w:noWrap/>
            <w:vAlign w:val="center"/>
            <w:hideMark/>
          </w:tcPr>
          <w:p w14:paraId="72370E2B" w14:textId="77777777" w:rsidR="00AC46D9" w:rsidRPr="00AC46D9" w:rsidRDefault="00AC46D9" w:rsidP="00AC46D9">
            <w:pPr>
              <w:spacing w:line="240" w:lineRule="auto"/>
              <w:ind w:firstLine="0"/>
              <w:jc w:val="center"/>
              <w:rPr>
                <w:color w:val="000000"/>
                <w:sz w:val="20"/>
                <w:szCs w:val="20"/>
              </w:rPr>
            </w:pPr>
            <w:r w:rsidRPr="00AC46D9">
              <w:rPr>
                <w:color w:val="000000"/>
                <w:sz w:val="20"/>
                <w:szCs w:val="20"/>
              </w:rPr>
              <w:t>559 </w:t>
            </w:r>
          </w:p>
        </w:tc>
        <w:tc>
          <w:tcPr>
            <w:tcW w:w="7938" w:type="dxa"/>
            <w:shd w:val="clear" w:color="auto" w:fill="auto"/>
            <w:vAlign w:val="center"/>
            <w:hideMark/>
          </w:tcPr>
          <w:p w14:paraId="45278A13" w14:textId="77777777" w:rsidR="00AC46D9" w:rsidRPr="00AC46D9" w:rsidRDefault="00AC46D9" w:rsidP="00AC46D9">
            <w:pPr>
              <w:spacing w:line="240" w:lineRule="auto"/>
              <w:ind w:firstLine="0"/>
              <w:jc w:val="left"/>
              <w:rPr>
                <w:color w:val="000000"/>
                <w:sz w:val="20"/>
                <w:szCs w:val="20"/>
              </w:rPr>
            </w:pPr>
            <w:r w:rsidRPr="00AC46D9">
              <w:rPr>
                <w:color w:val="000000"/>
                <w:sz w:val="20"/>
                <w:szCs w:val="20"/>
              </w:rPr>
              <w:t>Муниципальное казенное общеобразовательное учреждение</w:t>
            </w:r>
            <w:r>
              <w:rPr>
                <w:color w:val="000000"/>
                <w:sz w:val="20"/>
                <w:szCs w:val="20"/>
              </w:rPr>
              <w:t xml:space="preserve"> </w:t>
            </w:r>
            <w:r w:rsidRPr="00AC46D9">
              <w:rPr>
                <w:color w:val="000000"/>
                <w:sz w:val="20"/>
                <w:szCs w:val="20"/>
              </w:rPr>
              <w:t>«Новомакинская СОШ»</w:t>
            </w:r>
          </w:p>
        </w:tc>
        <w:tc>
          <w:tcPr>
            <w:tcW w:w="793" w:type="dxa"/>
            <w:shd w:val="clear" w:color="auto" w:fill="auto"/>
            <w:noWrap/>
            <w:vAlign w:val="bottom"/>
            <w:hideMark/>
          </w:tcPr>
          <w:p w14:paraId="18E8C529" w14:textId="77777777" w:rsidR="00AC46D9" w:rsidRPr="00AC46D9" w:rsidRDefault="00AC46D9" w:rsidP="00AC46D9">
            <w:pPr>
              <w:spacing w:line="240" w:lineRule="auto"/>
              <w:ind w:firstLine="0"/>
              <w:jc w:val="right"/>
              <w:rPr>
                <w:color w:val="000000"/>
                <w:sz w:val="20"/>
                <w:szCs w:val="20"/>
              </w:rPr>
            </w:pPr>
            <w:r w:rsidRPr="00AC46D9">
              <w:rPr>
                <w:color w:val="000000"/>
                <w:sz w:val="20"/>
                <w:szCs w:val="20"/>
              </w:rPr>
              <w:t>100</w:t>
            </w:r>
          </w:p>
        </w:tc>
      </w:tr>
      <w:tr w:rsidR="00AC46D9" w:rsidRPr="00AC46D9" w14:paraId="6D32145C" w14:textId="77777777" w:rsidTr="00AC46D9">
        <w:trPr>
          <w:trHeight w:val="300"/>
          <w:jc w:val="center"/>
        </w:trPr>
        <w:tc>
          <w:tcPr>
            <w:tcW w:w="846" w:type="dxa"/>
            <w:shd w:val="clear" w:color="auto" w:fill="auto"/>
            <w:noWrap/>
            <w:vAlign w:val="center"/>
            <w:hideMark/>
          </w:tcPr>
          <w:p w14:paraId="203FD2CC" w14:textId="77777777" w:rsidR="00AC46D9" w:rsidRPr="00AC46D9" w:rsidRDefault="00AC46D9" w:rsidP="00AC46D9">
            <w:pPr>
              <w:spacing w:line="240" w:lineRule="auto"/>
              <w:ind w:firstLine="0"/>
              <w:jc w:val="center"/>
              <w:rPr>
                <w:color w:val="000000"/>
                <w:sz w:val="20"/>
                <w:szCs w:val="20"/>
              </w:rPr>
            </w:pPr>
            <w:r w:rsidRPr="00AC46D9">
              <w:rPr>
                <w:color w:val="000000"/>
                <w:sz w:val="20"/>
                <w:szCs w:val="20"/>
              </w:rPr>
              <w:t>560 </w:t>
            </w:r>
          </w:p>
        </w:tc>
        <w:tc>
          <w:tcPr>
            <w:tcW w:w="7938" w:type="dxa"/>
            <w:shd w:val="clear" w:color="auto" w:fill="auto"/>
            <w:vAlign w:val="center"/>
            <w:hideMark/>
          </w:tcPr>
          <w:p w14:paraId="4B86A923" w14:textId="77777777" w:rsidR="00AC46D9" w:rsidRPr="00AC46D9" w:rsidRDefault="00AC46D9" w:rsidP="00AC46D9">
            <w:pPr>
              <w:spacing w:line="240" w:lineRule="auto"/>
              <w:ind w:firstLine="0"/>
              <w:jc w:val="left"/>
              <w:rPr>
                <w:color w:val="000000"/>
                <w:sz w:val="20"/>
                <w:szCs w:val="20"/>
              </w:rPr>
            </w:pPr>
            <w:r w:rsidRPr="00AC46D9">
              <w:rPr>
                <w:color w:val="000000"/>
                <w:sz w:val="20"/>
                <w:szCs w:val="20"/>
              </w:rPr>
              <w:t>Муниципальное казенное общеобразовательное учреждение</w:t>
            </w:r>
            <w:r>
              <w:rPr>
                <w:color w:val="000000"/>
                <w:sz w:val="20"/>
                <w:szCs w:val="20"/>
              </w:rPr>
              <w:t xml:space="preserve"> </w:t>
            </w:r>
            <w:r w:rsidRPr="00AC46D9">
              <w:rPr>
                <w:color w:val="000000"/>
                <w:sz w:val="20"/>
                <w:szCs w:val="20"/>
              </w:rPr>
              <w:t>«Новопоселковая СОШ»</w:t>
            </w:r>
          </w:p>
        </w:tc>
        <w:tc>
          <w:tcPr>
            <w:tcW w:w="793" w:type="dxa"/>
            <w:shd w:val="clear" w:color="auto" w:fill="auto"/>
            <w:noWrap/>
            <w:vAlign w:val="bottom"/>
            <w:hideMark/>
          </w:tcPr>
          <w:p w14:paraId="08137311" w14:textId="77777777" w:rsidR="00AC46D9" w:rsidRPr="00AC46D9" w:rsidRDefault="00AC46D9" w:rsidP="00AC46D9">
            <w:pPr>
              <w:spacing w:line="240" w:lineRule="auto"/>
              <w:ind w:firstLine="0"/>
              <w:jc w:val="right"/>
              <w:rPr>
                <w:color w:val="000000"/>
                <w:sz w:val="20"/>
                <w:szCs w:val="20"/>
              </w:rPr>
            </w:pPr>
            <w:r w:rsidRPr="00AC46D9">
              <w:rPr>
                <w:color w:val="000000"/>
                <w:sz w:val="20"/>
                <w:szCs w:val="20"/>
              </w:rPr>
              <w:t>100</w:t>
            </w:r>
          </w:p>
        </w:tc>
      </w:tr>
      <w:tr w:rsidR="00AC46D9" w:rsidRPr="00AC46D9" w14:paraId="62794C74" w14:textId="77777777" w:rsidTr="00AC46D9">
        <w:trPr>
          <w:trHeight w:val="300"/>
          <w:jc w:val="center"/>
        </w:trPr>
        <w:tc>
          <w:tcPr>
            <w:tcW w:w="846" w:type="dxa"/>
            <w:shd w:val="clear" w:color="auto" w:fill="auto"/>
            <w:noWrap/>
            <w:vAlign w:val="center"/>
            <w:hideMark/>
          </w:tcPr>
          <w:p w14:paraId="35440EAD" w14:textId="77777777" w:rsidR="00AC46D9" w:rsidRPr="00AC46D9" w:rsidRDefault="00AC46D9" w:rsidP="00AC46D9">
            <w:pPr>
              <w:spacing w:line="240" w:lineRule="auto"/>
              <w:ind w:firstLine="0"/>
              <w:jc w:val="center"/>
              <w:rPr>
                <w:color w:val="000000"/>
                <w:sz w:val="20"/>
                <w:szCs w:val="20"/>
              </w:rPr>
            </w:pPr>
            <w:r w:rsidRPr="00AC46D9">
              <w:rPr>
                <w:color w:val="000000"/>
                <w:sz w:val="20"/>
                <w:szCs w:val="20"/>
              </w:rPr>
              <w:t>561 </w:t>
            </w:r>
          </w:p>
        </w:tc>
        <w:tc>
          <w:tcPr>
            <w:tcW w:w="7938" w:type="dxa"/>
            <w:shd w:val="clear" w:color="auto" w:fill="auto"/>
            <w:vAlign w:val="center"/>
            <w:hideMark/>
          </w:tcPr>
          <w:p w14:paraId="0EF3C311" w14:textId="77777777" w:rsidR="00AC46D9" w:rsidRPr="00AC46D9" w:rsidRDefault="00AC46D9" w:rsidP="00AC46D9">
            <w:pPr>
              <w:spacing w:line="240" w:lineRule="auto"/>
              <w:ind w:firstLine="0"/>
              <w:jc w:val="left"/>
              <w:rPr>
                <w:color w:val="000000"/>
                <w:sz w:val="20"/>
                <w:szCs w:val="20"/>
              </w:rPr>
            </w:pPr>
            <w:r w:rsidRPr="00AC46D9">
              <w:rPr>
                <w:color w:val="000000"/>
                <w:sz w:val="20"/>
                <w:szCs w:val="20"/>
              </w:rPr>
              <w:t>Муниципальное казенное общеобразовательное учреждение</w:t>
            </w:r>
            <w:r>
              <w:rPr>
                <w:color w:val="000000"/>
                <w:sz w:val="20"/>
                <w:szCs w:val="20"/>
              </w:rPr>
              <w:t xml:space="preserve"> </w:t>
            </w:r>
            <w:r w:rsidRPr="00AC46D9">
              <w:rPr>
                <w:color w:val="000000"/>
                <w:sz w:val="20"/>
                <w:szCs w:val="20"/>
              </w:rPr>
              <w:t>«Ортастальская СОШ им. Р.А.Халикова»</w:t>
            </w:r>
          </w:p>
        </w:tc>
        <w:tc>
          <w:tcPr>
            <w:tcW w:w="793" w:type="dxa"/>
            <w:shd w:val="clear" w:color="auto" w:fill="auto"/>
            <w:noWrap/>
            <w:vAlign w:val="bottom"/>
            <w:hideMark/>
          </w:tcPr>
          <w:p w14:paraId="388F09D7" w14:textId="77777777" w:rsidR="00AC46D9" w:rsidRPr="00AC46D9" w:rsidRDefault="00AC46D9" w:rsidP="00AC46D9">
            <w:pPr>
              <w:spacing w:line="240" w:lineRule="auto"/>
              <w:ind w:firstLine="0"/>
              <w:jc w:val="right"/>
              <w:rPr>
                <w:color w:val="000000"/>
                <w:sz w:val="20"/>
                <w:szCs w:val="20"/>
              </w:rPr>
            </w:pPr>
            <w:r w:rsidRPr="00AC46D9">
              <w:rPr>
                <w:color w:val="000000"/>
                <w:sz w:val="20"/>
                <w:szCs w:val="20"/>
              </w:rPr>
              <w:t>100</w:t>
            </w:r>
          </w:p>
        </w:tc>
      </w:tr>
      <w:tr w:rsidR="00AC46D9" w:rsidRPr="00AC46D9" w14:paraId="3EA9E09C" w14:textId="77777777" w:rsidTr="00AC46D9">
        <w:trPr>
          <w:trHeight w:val="300"/>
          <w:jc w:val="center"/>
        </w:trPr>
        <w:tc>
          <w:tcPr>
            <w:tcW w:w="846" w:type="dxa"/>
            <w:shd w:val="clear" w:color="auto" w:fill="auto"/>
            <w:noWrap/>
            <w:vAlign w:val="center"/>
            <w:hideMark/>
          </w:tcPr>
          <w:p w14:paraId="6276E5B1" w14:textId="77777777" w:rsidR="00AC46D9" w:rsidRPr="00AC46D9" w:rsidRDefault="00AC46D9" w:rsidP="00AC46D9">
            <w:pPr>
              <w:spacing w:line="240" w:lineRule="auto"/>
              <w:ind w:firstLine="0"/>
              <w:jc w:val="center"/>
              <w:rPr>
                <w:color w:val="000000"/>
                <w:sz w:val="20"/>
                <w:szCs w:val="20"/>
              </w:rPr>
            </w:pPr>
            <w:r w:rsidRPr="00AC46D9">
              <w:rPr>
                <w:color w:val="000000"/>
                <w:sz w:val="20"/>
                <w:szCs w:val="20"/>
              </w:rPr>
              <w:t>562 </w:t>
            </w:r>
          </w:p>
        </w:tc>
        <w:tc>
          <w:tcPr>
            <w:tcW w:w="7938" w:type="dxa"/>
            <w:shd w:val="clear" w:color="auto" w:fill="auto"/>
            <w:vAlign w:val="center"/>
            <w:hideMark/>
          </w:tcPr>
          <w:p w14:paraId="06569231" w14:textId="77777777" w:rsidR="00AC46D9" w:rsidRPr="00AC46D9" w:rsidRDefault="00AC46D9" w:rsidP="00AC46D9">
            <w:pPr>
              <w:spacing w:line="240" w:lineRule="auto"/>
              <w:ind w:firstLine="0"/>
              <w:jc w:val="left"/>
              <w:rPr>
                <w:color w:val="000000"/>
                <w:sz w:val="20"/>
                <w:szCs w:val="20"/>
              </w:rPr>
            </w:pPr>
            <w:r w:rsidRPr="00AC46D9">
              <w:rPr>
                <w:color w:val="000000"/>
                <w:sz w:val="20"/>
                <w:szCs w:val="20"/>
              </w:rPr>
              <w:t>Муниципальное бюджетное общеобразовательное учреждение</w:t>
            </w:r>
            <w:r>
              <w:rPr>
                <w:color w:val="000000"/>
                <w:sz w:val="20"/>
                <w:szCs w:val="20"/>
              </w:rPr>
              <w:t xml:space="preserve"> </w:t>
            </w:r>
            <w:r w:rsidRPr="00AC46D9">
              <w:rPr>
                <w:color w:val="000000"/>
                <w:sz w:val="20"/>
                <w:szCs w:val="20"/>
              </w:rPr>
              <w:t>«Цмурская СОШ»</w:t>
            </w:r>
          </w:p>
        </w:tc>
        <w:tc>
          <w:tcPr>
            <w:tcW w:w="793" w:type="dxa"/>
            <w:shd w:val="clear" w:color="auto" w:fill="auto"/>
            <w:noWrap/>
            <w:vAlign w:val="bottom"/>
            <w:hideMark/>
          </w:tcPr>
          <w:p w14:paraId="423321F1" w14:textId="77777777" w:rsidR="00AC46D9" w:rsidRPr="00AC46D9" w:rsidRDefault="00AC46D9" w:rsidP="00AC46D9">
            <w:pPr>
              <w:spacing w:line="240" w:lineRule="auto"/>
              <w:ind w:firstLine="0"/>
              <w:jc w:val="right"/>
              <w:rPr>
                <w:color w:val="000000"/>
                <w:sz w:val="20"/>
                <w:szCs w:val="20"/>
              </w:rPr>
            </w:pPr>
            <w:r w:rsidRPr="00AC46D9">
              <w:rPr>
                <w:color w:val="000000"/>
                <w:sz w:val="20"/>
                <w:szCs w:val="20"/>
              </w:rPr>
              <w:t>100</w:t>
            </w:r>
          </w:p>
        </w:tc>
      </w:tr>
      <w:tr w:rsidR="00AC46D9" w:rsidRPr="00AC46D9" w14:paraId="730AF6EC" w14:textId="77777777" w:rsidTr="00AC46D9">
        <w:trPr>
          <w:trHeight w:val="300"/>
          <w:jc w:val="center"/>
        </w:trPr>
        <w:tc>
          <w:tcPr>
            <w:tcW w:w="846" w:type="dxa"/>
            <w:shd w:val="clear" w:color="auto" w:fill="auto"/>
            <w:noWrap/>
            <w:vAlign w:val="center"/>
            <w:hideMark/>
          </w:tcPr>
          <w:p w14:paraId="161A9425" w14:textId="77777777" w:rsidR="00AC46D9" w:rsidRPr="00AC46D9" w:rsidRDefault="00AC46D9" w:rsidP="00AC46D9">
            <w:pPr>
              <w:spacing w:line="240" w:lineRule="auto"/>
              <w:ind w:firstLine="0"/>
              <w:jc w:val="center"/>
              <w:rPr>
                <w:color w:val="000000"/>
                <w:sz w:val="20"/>
                <w:szCs w:val="20"/>
              </w:rPr>
            </w:pPr>
            <w:r w:rsidRPr="00AC46D9">
              <w:rPr>
                <w:color w:val="000000"/>
                <w:sz w:val="20"/>
                <w:szCs w:val="20"/>
              </w:rPr>
              <w:t>563 </w:t>
            </w:r>
          </w:p>
        </w:tc>
        <w:tc>
          <w:tcPr>
            <w:tcW w:w="7938" w:type="dxa"/>
            <w:shd w:val="clear" w:color="auto" w:fill="auto"/>
            <w:vAlign w:val="center"/>
            <w:hideMark/>
          </w:tcPr>
          <w:p w14:paraId="14B21042" w14:textId="77777777" w:rsidR="00AC46D9" w:rsidRPr="00AC46D9" w:rsidRDefault="00AC46D9" w:rsidP="00AC46D9">
            <w:pPr>
              <w:spacing w:line="240" w:lineRule="auto"/>
              <w:ind w:firstLine="0"/>
              <w:jc w:val="left"/>
              <w:rPr>
                <w:color w:val="000000"/>
                <w:sz w:val="20"/>
                <w:szCs w:val="20"/>
              </w:rPr>
            </w:pPr>
            <w:r w:rsidRPr="00AC46D9">
              <w:rPr>
                <w:color w:val="000000"/>
                <w:sz w:val="20"/>
                <w:szCs w:val="20"/>
              </w:rPr>
              <w:t>Муниципальное казенное общеобразовательное учреждение</w:t>
            </w:r>
            <w:r>
              <w:rPr>
                <w:color w:val="000000"/>
                <w:sz w:val="20"/>
                <w:szCs w:val="20"/>
              </w:rPr>
              <w:t xml:space="preserve"> </w:t>
            </w:r>
            <w:r w:rsidRPr="00AC46D9">
              <w:rPr>
                <w:color w:val="000000"/>
                <w:sz w:val="20"/>
                <w:szCs w:val="20"/>
              </w:rPr>
              <w:t>«Эминхюрская СОШ»</w:t>
            </w:r>
          </w:p>
        </w:tc>
        <w:tc>
          <w:tcPr>
            <w:tcW w:w="793" w:type="dxa"/>
            <w:shd w:val="clear" w:color="auto" w:fill="auto"/>
            <w:noWrap/>
            <w:vAlign w:val="bottom"/>
            <w:hideMark/>
          </w:tcPr>
          <w:p w14:paraId="0E266C07" w14:textId="77777777" w:rsidR="00AC46D9" w:rsidRPr="00AC46D9" w:rsidRDefault="00AC46D9" w:rsidP="00AC46D9">
            <w:pPr>
              <w:spacing w:line="240" w:lineRule="auto"/>
              <w:ind w:firstLine="0"/>
              <w:jc w:val="right"/>
              <w:rPr>
                <w:color w:val="000000"/>
                <w:sz w:val="20"/>
                <w:szCs w:val="20"/>
              </w:rPr>
            </w:pPr>
            <w:r w:rsidRPr="00AC46D9">
              <w:rPr>
                <w:color w:val="000000"/>
                <w:sz w:val="20"/>
                <w:szCs w:val="20"/>
              </w:rPr>
              <w:t>100</w:t>
            </w:r>
          </w:p>
        </w:tc>
      </w:tr>
      <w:tr w:rsidR="00AC46D9" w:rsidRPr="00AC46D9" w14:paraId="0CA5B079" w14:textId="77777777" w:rsidTr="00AC46D9">
        <w:trPr>
          <w:trHeight w:val="300"/>
          <w:jc w:val="center"/>
        </w:trPr>
        <w:tc>
          <w:tcPr>
            <w:tcW w:w="846" w:type="dxa"/>
            <w:shd w:val="clear" w:color="auto" w:fill="auto"/>
            <w:noWrap/>
            <w:vAlign w:val="center"/>
            <w:hideMark/>
          </w:tcPr>
          <w:p w14:paraId="06AFA649" w14:textId="77777777" w:rsidR="00AC46D9" w:rsidRPr="00AC46D9" w:rsidRDefault="00AC46D9" w:rsidP="00AC46D9">
            <w:pPr>
              <w:spacing w:line="240" w:lineRule="auto"/>
              <w:ind w:firstLine="0"/>
              <w:jc w:val="center"/>
              <w:rPr>
                <w:color w:val="000000"/>
                <w:sz w:val="20"/>
                <w:szCs w:val="20"/>
              </w:rPr>
            </w:pPr>
            <w:r w:rsidRPr="00AC46D9">
              <w:rPr>
                <w:color w:val="000000"/>
                <w:sz w:val="20"/>
                <w:szCs w:val="20"/>
              </w:rPr>
              <w:t>564 </w:t>
            </w:r>
          </w:p>
        </w:tc>
        <w:tc>
          <w:tcPr>
            <w:tcW w:w="7938" w:type="dxa"/>
            <w:shd w:val="clear" w:color="auto" w:fill="auto"/>
            <w:vAlign w:val="center"/>
            <w:hideMark/>
          </w:tcPr>
          <w:p w14:paraId="1B8AFD63" w14:textId="77777777" w:rsidR="00AC46D9" w:rsidRPr="00AC46D9" w:rsidRDefault="00AC46D9" w:rsidP="00AC46D9">
            <w:pPr>
              <w:spacing w:line="240" w:lineRule="auto"/>
              <w:ind w:firstLine="0"/>
              <w:jc w:val="left"/>
              <w:rPr>
                <w:color w:val="000000"/>
                <w:sz w:val="20"/>
                <w:szCs w:val="20"/>
              </w:rPr>
            </w:pPr>
            <w:r w:rsidRPr="00AC46D9">
              <w:rPr>
                <w:color w:val="000000"/>
                <w:sz w:val="20"/>
                <w:szCs w:val="20"/>
              </w:rPr>
              <w:t>Муниципальное казенное общеобразовательное учреждение</w:t>
            </w:r>
            <w:r>
              <w:rPr>
                <w:color w:val="000000"/>
                <w:sz w:val="20"/>
                <w:szCs w:val="20"/>
              </w:rPr>
              <w:t xml:space="preserve"> </w:t>
            </w:r>
            <w:r w:rsidRPr="00AC46D9">
              <w:rPr>
                <w:color w:val="000000"/>
                <w:sz w:val="20"/>
                <w:szCs w:val="20"/>
              </w:rPr>
              <w:t>«Асаликентская ООШ»</w:t>
            </w:r>
          </w:p>
        </w:tc>
        <w:tc>
          <w:tcPr>
            <w:tcW w:w="793" w:type="dxa"/>
            <w:shd w:val="clear" w:color="auto" w:fill="auto"/>
            <w:noWrap/>
            <w:vAlign w:val="bottom"/>
            <w:hideMark/>
          </w:tcPr>
          <w:p w14:paraId="3E2781A7" w14:textId="77777777" w:rsidR="00AC46D9" w:rsidRPr="00AC46D9" w:rsidRDefault="00AC46D9" w:rsidP="00AC46D9">
            <w:pPr>
              <w:spacing w:line="240" w:lineRule="auto"/>
              <w:ind w:firstLine="0"/>
              <w:jc w:val="right"/>
              <w:rPr>
                <w:color w:val="000000"/>
                <w:sz w:val="20"/>
                <w:szCs w:val="20"/>
              </w:rPr>
            </w:pPr>
            <w:r w:rsidRPr="00AC46D9">
              <w:rPr>
                <w:color w:val="000000"/>
                <w:sz w:val="20"/>
                <w:szCs w:val="20"/>
              </w:rPr>
              <w:t>100</w:t>
            </w:r>
          </w:p>
        </w:tc>
      </w:tr>
      <w:tr w:rsidR="00AC46D9" w:rsidRPr="00AC46D9" w14:paraId="42D0F1A0" w14:textId="77777777" w:rsidTr="00AC46D9">
        <w:trPr>
          <w:trHeight w:val="300"/>
          <w:jc w:val="center"/>
        </w:trPr>
        <w:tc>
          <w:tcPr>
            <w:tcW w:w="846" w:type="dxa"/>
            <w:shd w:val="clear" w:color="auto" w:fill="auto"/>
            <w:noWrap/>
            <w:vAlign w:val="center"/>
            <w:hideMark/>
          </w:tcPr>
          <w:p w14:paraId="4B6FCC67" w14:textId="77777777" w:rsidR="00AC46D9" w:rsidRPr="00AC46D9" w:rsidRDefault="00AC46D9" w:rsidP="00AC46D9">
            <w:pPr>
              <w:spacing w:line="240" w:lineRule="auto"/>
              <w:ind w:firstLine="0"/>
              <w:jc w:val="center"/>
              <w:rPr>
                <w:color w:val="000000"/>
                <w:sz w:val="20"/>
                <w:szCs w:val="20"/>
              </w:rPr>
            </w:pPr>
            <w:r w:rsidRPr="00AC46D9">
              <w:rPr>
                <w:color w:val="000000"/>
                <w:sz w:val="20"/>
                <w:szCs w:val="20"/>
              </w:rPr>
              <w:t>567 </w:t>
            </w:r>
          </w:p>
        </w:tc>
        <w:tc>
          <w:tcPr>
            <w:tcW w:w="7938" w:type="dxa"/>
            <w:shd w:val="clear" w:color="auto" w:fill="auto"/>
            <w:vAlign w:val="center"/>
            <w:hideMark/>
          </w:tcPr>
          <w:p w14:paraId="1B0158F9" w14:textId="77777777" w:rsidR="00AC46D9" w:rsidRPr="00AC46D9" w:rsidRDefault="00AC46D9" w:rsidP="00AC46D9">
            <w:pPr>
              <w:spacing w:line="240" w:lineRule="auto"/>
              <w:ind w:firstLine="0"/>
              <w:jc w:val="left"/>
              <w:rPr>
                <w:color w:val="000000"/>
                <w:sz w:val="20"/>
                <w:szCs w:val="20"/>
              </w:rPr>
            </w:pPr>
            <w:r w:rsidRPr="00AC46D9">
              <w:rPr>
                <w:color w:val="000000"/>
                <w:sz w:val="20"/>
                <w:szCs w:val="20"/>
              </w:rPr>
              <w:t>Муниципальное казенное общеобразовательное учреждение</w:t>
            </w:r>
            <w:r>
              <w:rPr>
                <w:color w:val="000000"/>
                <w:sz w:val="20"/>
                <w:szCs w:val="20"/>
              </w:rPr>
              <w:t xml:space="preserve"> </w:t>
            </w:r>
            <w:r w:rsidRPr="00AC46D9">
              <w:rPr>
                <w:color w:val="000000"/>
                <w:sz w:val="20"/>
                <w:szCs w:val="20"/>
              </w:rPr>
              <w:t>«Сайтаркентская ООШ»</w:t>
            </w:r>
          </w:p>
        </w:tc>
        <w:tc>
          <w:tcPr>
            <w:tcW w:w="793" w:type="dxa"/>
            <w:shd w:val="clear" w:color="auto" w:fill="auto"/>
            <w:noWrap/>
            <w:vAlign w:val="bottom"/>
            <w:hideMark/>
          </w:tcPr>
          <w:p w14:paraId="1DBEFBDC" w14:textId="77777777" w:rsidR="00AC46D9" w:rsidRPr="00AC46D9" w:rsidRDefault="00AC46D9" w:rsidP="00AC46D9">
            <w:pPr>
              <w:spacing w:line="240" w:lineRule="auto"/>
              <w:ind w:firstLine="0"/>
              <w:jc w:val="right"/>
              <w:rPr>
                <w:color w:val="000000"/>
                <w:sz w:val="20"/>
                <w:szCs w:val="20"/>
              </w:rPr>
            </w:pPr>
            <w:r w:rsidRPr="00AC46D9">
              <w:rPr>
                <w:color w:val="000000"/>
                <w:sz w:val="20"/>
                <w:szCs w:val="20"/>
              </w:rPr>
              <w:t>100</w:t>
            </w:r>
          </w:p>
        </w:tc>
      </w:tr>
      <w:tr w:rsidR="00AC46D9" w:rsidRPr="00AC46D9" w14:paraId="4B3A7282" w14:textId="77777777" w:rsidTr="00AC46D9">
        <w:trPr>
          <w:trHeight w:val="300"/>
          <w:jc w:val="center"/>
        </w:trPr>
        <w:tc>
          <w:tcPr>
            <w:tcW w:w="846" w:type="dxa"/>
            <w:shd w:val="clear" w:color="auto" w:fill="auto"/>
            <w:noWrap/>
            <w:vAlign w:val="center"/>
            <w:hideMark/>
          </w:tcPr>
          <w:p w14:paraId="64D264A2" w14:textId="77777777" w:rsidR="00AC46D9" w:rsidRPr="00AC46D9" w:rsidRDefault="00AC46D9" w:rsidP="00AC46D9">
            <w:pPr>
              <w:spacing w:line="240" w:lineRule="auto"/>
              <w:ind w:firstLine="0"/>
              <w:jc w:val="center"/>
              <w:rPr>
                <w:color w:val="000000"/>
                <w:sz w:val="20"/>
                <w:szCs w:val="20"/>
              </w:rPr>
            </w:pPr>
            <w:r w:rsidRPr="00AC46D9">
              <w:rPr>
                <w:color w:val="000000"/>
                <w:sz w:val="20"/>
                <w:szCs w:val="20"/>
              </w:rPr>
              <w:t>568 </w:t>
            </w:r>
          </w:p>
        </w:tc>
        <w:tc>
          <w:tcPr>
            <w:tcW w:w="7938" w:type="dxa"/>
            <w:shd w:val="clear" w:color="auto" w:fill="auto"/>
            <w:vAlign w:val="center"/>
            <w:hideMark/>
          </w:tcPr>
          <w:p w14:paraId="766B8F10" w14:textId="77777777" w:rsidR="00AC46D9" w:rsidRPr="00AC46D9" w:rsidRDefault="00AC46D9" w:rsidP="00AC46D9">
            <w:pPr>
              <w:spacing w:line="240" w:lineRule="auto"/>
              <w:ind w:firstLine="0"/>
              <w:jc w:val="left"/>
              <w:rPr>
                <w:color w:val="000000"/>
                <w:sz w:val="20"/>
                <w:szCs w:val="20"/>
              </w:rPr>
            </w:pPr>
            <w:r w:rsidRPr="00AC46D9">
              <w:rPr>
                <w:color w:val="000000"/>
                <w:sz w:val="20"/>
                <w:szCs w:val="20"/>
              </w:rPr>
              <w:t>Муниципальное казенное общеобразовательное учреждение</w:t>
            </w:r>
            <w:r>
              <w:rPr>
                <w:color w:val="000000"/>
                <w:sz w:val="20"/>
                <w:szCs w:val="20"/>
              </w:rPr>
              <w:t xml:space="preserve"> </w:t>
            </w:r>
            <w:r w:rsidRPr="00AC46D9">
              <w:rPr>
                <w:color w:val="000000"/>
                <w:sz w:val="20"/>
                <w:szCs w:val="20"/>
              </w:rPr>
              <w:t>«Юхарикартасская ООШ»</w:t>
            </w:r>
          </w:p>
        </w:tc>
        <w:tc>
          <w:tcPr>
            <w:tcW w:w="793" w:type="dxa"/>
            <w:shd w:val="clear" w:color="auto" w:fill="auto"/>
            <w:noWrap/>
            <w:vAlign w:val="bottom"/>
            <w:hideMark/>
          </w:tcPr>
          <w:p w14:paraId="175C4E74" w14:textId="77777777" w:rsidR="00AC46D9" w:rsidRPr="00AC46D9" w:rsidRDefault="00AC46D9" w:rsidP="00AC46D9">
            <w:pPr>
              <w:spacing w:line="240" w:lineRule="auto"/>
              <w:ind w:firstLine="0"/>
              <w:jc w:val="right"/>
              <w:rPr>
                <w:color w:val="000000"/>
                <w:sz w:val="20"/>
                <w:szCs w:val="20"/>
              </w:rPr>
            </w:pPr>
            <w:r w:rsidRPr="00AC46D9">
              <w:rPr>
                <w:color w:val="000000"/>
                <w:sz w:val="20"/>
                <w:szCs w:val="20"/>
              </w:rPr>
              <w:t>100</w:t>
            </w:r>
          </w:p>
        </w:tc>
      </w:tr>
      <w:tr w:rsidR="00AC46D9" w:rsidRPr="00AC46D9" w14:paraId="00E022A4" w14:textId="77777777" w:rsidTr="00AC46D9">
        <w:trPr>
          <w:trHeight w:val="300"/>
          <w:jc w:val="center"/>
        </w:trPr>
        <w:tc>
          <w:tcPr>
            <w:tcW w:w="846" w:type="dxa"/>
            <w:shd w:val="clear" w:color="auto" w:fill="auto"/>
            <w:noWrap/>
            <w:vAlign w:val="center"/>
            <w:hideMark/>
          </w:tcPr>
          <w:p w14:paraId="1C47D22D" w14:textId="77777777" w:rsidR="00AC46D9" w:rsidRPr="00AC46D9" w:rsidRDefault="00AC46D9" w:rsidP="00AC46D9">
            <w:pPr>
              <w:spacing w:line="240" w:lineRule="auto"/>
              <w:ind w:firstLine="0"/>
              <w:jc w:val="center"/>
              <w:rPr>
                <w:color w:val="000000"/>
                <w:sz w:val="20"/>
                <w:szCs w:val="20"/>
              </w:rPr>
            </w:pPr>
            <w:r w:rsidRPr="00AC46D9">
              <w:rPr>
                <w:color w:val="000000"/>
                <w:sz w:val="20"/>
                <w:szCs w:val="20"/>
              </w:rPr>
              <w:t>558 </w:t>
            </w:r>
          </w:p>
        </w:tc>
        <w:tc>
          <w:tcPr>
            <w:tcW w:w="7938" w:type="dxa"/>
            <w:shd w:val="clear" w:color="auto" w:fill="auto"/>
            <w:vAlign w:val="center"/>
            <w:hideMark/>
          </w:tcPr>
          <w:p w14:paraId="0A56BFE0" w14:textId="77777777" w:rsidR="00AC46D9" w:rsidRPr="00AC46D9" w:rsidRDefault="00AC46D9" w:rsidP="00AC46D9">
            <w:pPr>
              <w:spacing w:line="240" w:lineRule="auto"/>
              <w:ind w:firstLine="0"/>
              <w:jc w:val="left"/>
              <w:rPr>
                <w:color w:val="000000"/>
                <w:sz w:val="20"/>
                <w:szCs w:val="20"/>
              </w:rPr>
            </w:pPr>
            <w:r w:rsidRPr="00AC46D9">
              <w:rPr>
                <w:color w:val="000000"/>
                <w:sz w:val="20"/>
                <w:szCs w:val="20"/>
              </w:rPr>
              <w:t>Муниципальное казенное общеобразовательное учреждение</w:t>
            </w:r>
            <w:r>
              <w:rPr>
                <w:color w:val="000000"/>
                <w:sz w:val="20"/>
                <w:szCs w:val="20"/>
              </w:rPr>
              <w:t xml:space="preserve"> </w:t>
            </w:r>
            <w:r w:rsidRPr="00AC46D9">
              <w:rPr>
                <w:color w:val="000000"/>
                <w:sz w:val="20"/>
                <w:szCs w:val="20"/>
              </w:rPr>
              <w:t>«Карчагская СОШ им. М.Караханова»</w:t>
            </w:r>
          </w:p>
        </w:tc>
        <w:tc>
          <w:tcPr>
            <w:tcW w:w="793" w:type="dxa"/>
            <w:shd w:val="clear" w:color="auto" w:fill="auto"/>
            <w:noWrap/>
            <w:vAlign w:val="bottom"/>
            <w:hideMark/>
          </w:tcPr>
          <w:p w14:paraId="3D0B9857" w14:textId="77777777" w:rsidR="00AC46D9" w:rsidRPr="00AC46D9" w:rsidRDefault="00AC46D9" w:rsidP="00AC46D9">
            <w:pPr>
              <w:spacing w:line="240" w:lineRule="auto"/>
              <w:ind w:firstLine="0"/>
              <w:jc w:val="right"/>
              <w:rPr>
                <w:color w:val="000000"/>
                <w:sz w:val="20"/>
                <w:szCs w:val="20"/>
              </w:rPr>
            </w:pPr>
            <w:r w:rsidRPr="00AC46D9">
              <w:rPr>
                <w:color w:val="000000"/>
                <w:sz w:val="20"/>
                <w:szCs w:val="20"/>
              </w:rPr>
              <w:t>90</w:t>
            </w:r>
          </w:p>
        </w:tc>
      </w:tr>
      <w:tr w:rsidR="00AC46D9" w:rsidRPr="00AC46D9" w14:paraId="579F9457" w14:textId="77777777" w:rsidTr="00AC46D9">
        <w:trPr>
          <w:trHeight w:val="300"/>
          <w:jc w:val="center"/>
        </w:trPr>
        <w:tc>
          <w:tcPr>
            <w:tcW w:w="846" w:type="dxa"/>
            <w:shd w:val="clear" w:color="auto" w:fill="auto"/>
            <w:noWrap/>
            <w:vAlign w:val="center"/>
            <w:hideMark/>
          </w:tcPr>
          <w:p w14:paraId="319DA9AC" w14:textId="77777777" w:rsidR="00AC46D9" w:rsidRPr="00AC46D9" w:rsidRDefault="00AC46D9" w:rsidP="00AC46D9">
            <w:pPr>
              <w:spacing w:line="240" w:lineRule="auto"/>
              <w:ind w:firstLine="0"/>
              <w:jc w:val="center"/>
              <w:rPr>
                <w:color w:val="000000"/>
                <w:sz w:val="20"/>
                <w:szCs w:val="20"/>
              </w:rPr>
            </w:pPr>
            <w:r w:rsidRPr="00AC46D9">
              <w:rPr>
                <w:color w:val="000000"/>
                <w:sz w:val="20"/>
                <w:szCs w:val="20"/>
              </w:rPr>
              <w:t>565 </w:t>
            </w:r>
          </w:p>
        </w:tc>
        <w:tc>
          <w:tcPr>
            <w:tcW w:w="7938" w:type="dxa"/>
            <w:shd w:val="clear" w:color="auto" w:fill="auto"/>
            <w:vAlign w:val="center"/>
            <w:hideMark/>
          </w:tcPr>
          <w:p w14:paraId="0882F8E4" w14:textId="77777777" w:rsidR="00AC46D9" w:rsidRPr="00AC46D9" w:rsidRDefault="00AC46D9" w:rsidP="00AC46D9">
            <w:pPr>
              <w:spacing w:line="240" w:lineRule="auto"/>
              <w:ind w:firstLine="0"/>
              <w:jc w:val="left"/>
              <w:rPr>
                <w:color w:val="000000"/>
                <w:sz w:val="20"/>
                <w:szCs w:val="20"/>
              </w:rPr>
            </w:pPr>
            <w:r w:rsidRPr="00AC46D9">
              <w:rPr>
                <w:color w:val="000000"/>
                <w:sz w:val="20"/>
                <w:szCs w:val="20"/>
              </w:rPr>
              <w:t>Муниципальное казенное общеобразовательное учреждение</w:t>
            </w:r>
            <w:r>
              <w:rPr>
                <w:color w:val="000000"/>
                <w:sz w:val="20"/>
                <w:szCs w:val="20"/>
              </w:rPr>
              <w:t xml:space="preserve"> </w:t>
            </w:r>
            <w:r w:rsidRPr="00AC46D9">
              <w:rPr>
                <w:color w:val="000000"/>
                <w:sz w:val="20"/>
                <w:szCs w:val="20"/>
              </w:rPr>
              <w:t>«Ашагакартасская ООШ»</w:t>
            </w:r>
          </w:p>
        </w:tc>
        <w:tc>
          <w:tcPr>
            <w:tcW w:w="793" w:type="dxa"/>
            <w:shd w:val="clear" w:color="auto" w:fill="auto"/>
            <w:noWrap/>
            <w:vAlign w:val="bottom"/>
            <w:hideMark/>
          </w:tcPr>
          <w:p w14:paraId="2392F3CC" w14:textId="77777777" w:rsidR="00AC46D9" w:rsidRPr="00AC46D9" w:rsidRDefault="00AC46D9" w:rsidP="00AC46D9">
            <w:pPr>
              <w:spacing w:line="240" w:lineRule="auto"/>
              <w:ind w:firstLine="0"/>
              <w:jc w:val="right"/>
              <w:rPr>
                <w:color w:val="000000"/>
                <w:sz w:val="20"/>
                <w:szCs w:val="20"/>
              </w:rPr>
            </w:pPr>
            <w:r w:rsidRPr="00AC46D9">
              <w:rPr>
                <w:color w:val="000000"/>
                <w:sz w:val="20"/>
                <w:szCs w:val="20"/>
              </w:rPr>
              <w:t>90</w:t>
            </w:r>
          </w:p>
        </w:tc>
      </w:tr>
      <w:tr w:rsidR="00AC46D9" w:rsidRPr="00AC46D9" w14:paraId="3FCA4CE8" w14:textId="77777777" w:rsidTr="00AC46D9">
        <w:trPr>
          <w:trHeight w:val="300"/>
          <w:jc w:val="center"/>
        </w:trPr>
        <w:tc>
          <w:tcPr>
            <w:tcW w:w="846" w:type="dxa"/>
            <w:shd w:val="clear" w:color="auto" w:fill="auto"/>
            <w:noWrap/>
            <w:vAlign w:val="center"/>
            <w:hideMark/>
          </w:tcPr>
          <w:p w14:paraId="200AAAC8" w14:textId="77777777" w:rsidR="00AC46D9" w:rsidRPr="00AC46D9" w:rsidRDefault="00AC46D9" w:rsidP="00AC46D9">
            <w:pPr>
              <w:spacing w:line="240" w:lineRule="auto"/>
              <w:ind w:firstLine="0"/>
              <w:jc w:val="center"/>
              <w:rPr>
                <w:color w:val="000000"/>
                <w:sz w:val="20"/>
                <w:szCs w:val="20"/>
              </w:rPr>
            </w:pPr>
            <w:r w:rsidRPr="00AC46D9">
              <w:rPr>
                <w:color w:val="000000"/>
                <w:sz w:val="20"/>
                <w:szCs w:val="20"/>
              </w:rPr>
              <w:t>566 </w:t>
            </w:r>
          </w:p>
        </w:tc>
        <w:tc>
          <w:tcPr>
            <w:tcW w:w="7938" w:type="dxa"/>
            <w:shd w:val="clear" w:color="auto" w:fill="auto"/>
            <w:vAlign w:val="center"/>
            <w:hideMark/>
          </w:tcPr>
          <w:p w14:paraId="54467C4B" w14:textId="77777777" w:rsidR="00AC46D9" w:rsidRPr="00AC46D9" w:rsidRDefault="00AC46D9" w:rsidP="00AC46D9">
            <w:pPr>
              <w:spacing w:line="240" w:lineRule="auto"/>
              <w:ind w:firstLine="0"/>
              <w:jc w:val="left"/>
              <w:rPr>
                <w:color w:val="000000"/>
                <w:sz w:val="20"/>
                <w:szCs w:val="20"/>
              </w:rPr>
            </w:pPr>
            <w:r w:rsidRPr="00AC46D9">
              <w:rPr>
                <w:color w:val="000000"/>
                <w:sz w:val="20"/>
                <w:szCs w:val="20"/>
              </w:rPr>
              <w:t>Муниципальное казенное общеобразовательное учреждение</w:t>
            </w:r>
            <w:r>
              <w:rPr>
                <w:color w:val="000000"/>
                <w:sz w:val="20"/>
                <w:szCs w:val="20"/>
              </w:rPr>
              <w:t xml:space="preserve"> </w:t>
            </w:r>
            <w:r w:rsidRPr="00AC46D9">
              <w:rPr>
                <w:color w:val="000000"/>
                <w:sz w:val="20"/>
                <w:szCs w:val="20"/>
              </w:rPr>
              <w:t>«Испикская ООШ»</w:t>
            </w:r>
          </w:p>
        </w:tc>
        <w:tc>
          <w:tcPr>
            <w:tcW w:w="793" w:type="dxa"/>
            <w:shd w:val="clear" w:color="auto" w:fill="auto"/>
            <w:noWrap/>
            <w:vAlign w:val="bottom"/>
            <w:hideMark/>
          </w:tcPr>
          <w:p w14:paraId="2F1B2795" w14:textId="77777777" w:rsidR="00AC46D9" w:rsidRPr="00AC46D9" w:rsidRDefault="00AC46D9" w:rsidP="00AC46D9">
            <w:pPr>
              <w:spacing w:line="240" w:lineRule="auto"/>
              <w:ind w:firstLine="0"/>
              <w:jc w:val="right"/>
              <w:rPr>
                <w:color w:val="000000"/>
                <w:sz w:val="20"/>
                <w:szCs w:val="20"/>
              </w:rPr>
            </w:pPr>
            <w:r w:rsidRPr="00AC46D9">
              <w:rPr>
                <w:color w:val="000000"/>
                <w:sz w:val="20"/>
                <w:szCs w:val="20"/>
              </w:rPr>
              <w:t>90</w:t>
            </w:r>
          </w:p>
        </w:tc>
      </w:tr>
    </w:tbl>
    <w:p w14:paraId="52E4BB1F" w14:textId="77777777" w:rsidR="003D0BDA" w:rsidRDefault="003D0BDA" w:rsidP="00AC46D9">
      <w:pPr>
        <w:ind w:firstLine="0"/>
      </w:pPr>
    </w:p>
    <w:p w14:paraId="2BEB6F27" w14:textId="77777777" w:rsidR="00E775DB" w:rsidRDefault="00E775DB" w:rsidP="00E775DB">
      <w:pPr>
        <w:pStyle w:val="10"/>
      </w:pPr>
      <w:r>
        <w:t xml:space="preserve">Рейтинг </w:t>
      </w:r>
      <w:r w:rsidR="00A343CC">
        <w:t xml:space="preserve">организаций </w:t>
      </w:r>
      <w:r w:rsidR="00A343CC" w:rsidRPr="00A343CC">
        <w:rPr>
          <w:b/>
        </w:rPr>
        <w:t>дополнительного образования</w:t>
      </w:r>
      <w:r>
        <w:t xml:space="preserve"> по показателю 1.2 </w:t>
      </w:r>
      <w:r w:rsidRPr="006449D7">
        <w:t>«</w:t>
      </w:r>
      <w:r w:rsidRPr="00CF39E5">
        <w:t>Обеспечение на официальном сайте образовательной организации наличия и функционирования дистанционных способов обратной связи и взаимодействия с получателями услуг: телефона, электронной почты, электронных сервисов (форма для подачи электронного обращения/ жалобы/предложения; раздел «Часто задаваемые вопросы»; получение консультации по оказываемым услугам и пр.); обеспечение технической возможности выражения участниками образовательных отношений мнения о качестве оказания услуг (наличие анкеты для опроса граждан или гиперссылки на нее)</w:t>
      </w:r>
      <w:r w:rsidRPr="006449D7">
        <w:t>»</w:t>
      </w:r>
    </w:p>
    <w:p w14:paraId="41579348" w14:textId="77777777" w:rsidR="004C48B4" w:rsidRDefault="0087510F" w:rsidP="00DC68CD">
      <w:r>
        <w:t>О</w:t>
      </w:r>
      <w:r w:rsidRPr="0087510F">
        <w:t xml:space="preserve">ткрытость и доступность информации об организациях, осуществляющих образовательную деятельность </w:t>
      </w:r>
      <w:r w:rsidR="00DC68CD">
        <w:t xml:space="preserve">также оценивается по </w:t>
      </w:r>
      <w:r w:rsidR="0042539C">
        <w:t>изучению мнения получателей услуг об удовлетворенности</w:t>
      </w:r>
      <w:r w:rsidR="004C48B4">
        <w:t xml:space="preserve"> открытостью, полнотой и доступностью информации о деятельности образовательной организации, размещенной на информационных стендах и на официальном сайте образовательной</w:t>
      </w:r>
      <w:r w:rsidR="0042539C">
        <w:t xml:space="preserve"> организации в сети «Интернет». Оценка проводилась</w:t>
      </w:r>
      <w:r w:rsidR="004C48B4">
        <w:t xml:space="preserve"> посредством </w:t>
      </w:r>
      <w:r>
        <w:t>онлайн-</w:t>
      </w:r>
      <w:r w:rsidR="004C48B4">
        <w:t>опроса получателей услуг.</w:t>
      </w:r>
    </w:p>
    <w:p w14:paraId="57B9F6D7" w14:textId="77777777" w:rsidR="00DA713D" w:rsidRDefault="0042539C" w:rsidP="001702F2">
      <w:r>
        <w:t xml:space="preserve">В качестве респондентов, как говорилось выше, были </w:t>
      </w:r>
      <w:r w:rsidR="001702F2">
        <w:t>учащиеся</w:t>
      </w:r>
      <w:r w:rsidR="0087510F">
        <w:t xml:space="preserve"> от 14-ти лет</w:t>
      </w:r>
      <w:r w:rsidR="001702F2">
        <w:t xml:space="preserve">, </w:t>
      </w:r>
      <w:r>
        <w:t xml:space="preserve">родители </w:t>
      </w:r>
      <w:r w:rsidR="0087510F">
        <w:t>и/</w:t>
      </w:r>
      <w:r>
        <w:t xml:space="preserve">или законные представители детей, посещающих образовательные учреждения. </w:t>
      </w:r>
    </w:p>
    <w:p w14:paraId="143F6D1A" w14:textId="77777777" w:rsidR="00825BAD" w:rsidRPr="001702F2" w:rsidRDefault="00BF0190" w:rsidP="001702F2">
      <w:r>
        <w:t>Анкета для опроса была разработана на основе базовой анкеты Методики проведения независимой оценки качества оказания образовательных услуг</w:t>
      </w:r>
      <w:r w:rsidR="00825BAD">
        <w:t>.</w:t>
      </w:r>
    </w:p>
    <w:p w14:paraId="60492D80" w14:textId="77777777" w:rsidR="001A74DF" w:rsidRDefault="006D2878" w:rsidP="001A74DF">
      <w:pPr>
        <w:rPr>
          <w:rFonts w:eastAsia="Calibri"/>
        </w:rPr>
      </w:pPr>
      <w:r w:rsidRPr="009B2692">
        <w:rPr>
          <w:rFonts w:eastAsia="Calibri"/>
        </w:rPr>
        <w:t>Статистика опроса получателей услуг п</w:t>
      </w:r>
      <w:r w:rsidR="005F2A3E" w:rsidRPr="009B2692">
        <w:rPr>
          <w:rFonts w:eastAsia="Calibri"/>
        </w:rPr>
        <w:t>оказывает, что</w:t>
      </w:r>
      <w:r w:rsidR="001A74DF">
        <w:rPr>
          <w:rFonts w:eastAsia="Calibri"/>
        </w:rPr>
        <w:t>:</w:t>
      </w:r>
    </w:p>
    <w:p w14:paraId="72636409" w14:textId="77777777" w:rsidR="009B2692" w:rsidRDefault="00770CE7" w:rsidP="00FC353F">
      <w:pPr>
        <w:pStyle w:val="a8"/>
        <w:numPr>
          <w:ilvl w:val="0"/>
          <w:numId w:val="14"/>
        </w:numPr>
        <w:ind w:left="709"/>
        <w:rPr>
          <w:rFonts w:eastAsia="Calibri"/>
        </w:rPr>
      </w:pPr>
      <w:r>
        <w:rPr>
          <w:rFonts w:eastAsia="Calibri"/>
        </w:rPr>
        <w:t>Средняя удовлетворенность</w:t>
      </w:r>
      <w:r w:rsidR="006D2878" w:rsidRPr="001A74DF">
        <w:rPr>
          <w:rFonts w:eastAsia="Calibri"/>
        </w:rPr>
        <w:t xml:space="preserve"> респондентов</w:t>
      </w:r>
      <w:r>
        <w:rPr>
          <w:rFonts w:eastAsia="Calibri"/>
        </w:rPr>
        <w:t xml:space="preserve"> дошкольных организаций</w:t>
      </w:r>
      <w:r w:rsidR="005F2A3E" w:rsidRPr="001A74DF">
        <w:rPr>
          <w:rFonts w:eastAsia="Calibri"/>
        </w:rPr>
        <w:t>,</w:t>
      </w:r>
      <w:r w:rsidR="006D2878" w:rsidRPr="001A74DF">
        <w:rPr>
          <w:rFonts w:eastAsia="Calibri"/>
        </w:rPr>
        <w:t xml:space="preserve"> </w:t>
      </w:r>
      <w:r>
        <w:rPr>
          <w:rFonts w:eastAsia="Calibri"/>
        </w:rPr>
        <w:t>обративших</w:t>
      </w:r>
      <w:r w:rsidR="005F2A3E" w:rsidRPr="001A74DF">
        <w:rPr>
          <w:rFonts w:eastAsia="Calibri"/>
        </w:rPr>
        <w:t>ся</w:t>
      </w:r>
      <w:r w:rsidR="006D2878" w:rsidRPr="001A74DF">
        <w:rPr>
          <w:rFonts w:eastAsia="Calibri"/>
        </w:rPr>
        <w:t xml:space="preserve"> к информации о ее деятельности, размещенной на ин</w:t>
      </w:r>
      <w:r w:rsidR="001A74DF">
        <w:rPr>
          <w:rFonts w:eastAsia="Calibri"/>
        </w:rPr>
        <w:t>формационных стендах в помещении</w:t>
      </w:r>
      <w:r w:rsidR="006D2878" w:rsidRPr="001A74DF">
        <w:rPr>
          <w:rFonts w:eastAsia="Calibri"/>
        </w:rPr>
        <w:t>,</w:t>
      </w:r>
      <w:r w:rsidR="001A74DF">
        <w:rPr>
          <w:rFonts w:eastAsia="Calibri"/>
        </w:rPr>
        <w:t xml:space="preserve"> и посетивших сайт,</w:t>
      </w:r>
      <w:r w:rsidR="005F2A3E" w:rsidRPr="001A74DF">
        <w:rPr>
          <w:rFonts w:eastAsia="Calibri"/>
        </w:rPr>
        <w:t xml:space="preserve"> </w:t>
      </w:r>
      <w:r w:rsidR="00280617">
        <w:rPr>
          <w:rFonts w:eastAsia="Calibri"/>
        </w:rPr>
        <w:t>сос</w:t>
      </w:r>
      <w:r w:rsidR="00545D87">
        <w:rPr>
          <w:rFonts w:eastAsia="Calibri"/>
        </w:rPr>
        <w:t>тавила 95,1</w:t>
      </w:r>
      <w:r>
        <w:rPr>
          <w:rFonts w:eastAsia="Calibri"/>
        </w:rPr>
        <w:t>%</w:t>
      </w:r>
      <w:r w:rsidR="006D2878" w:rsidRPr="001A74DF">
        <w:rPr>
          <w:rFonts w:eastAsia="Calibri"/>
        </w:rPr>
        <w:t>.</w:t>
      </w:r>
      <w:r w:rsidR="001A74DF">
        <w:rPr>
          <w:rFonts w:eastAsia="Calibri"/>
        </w:rPr>
        <w:t xml:space="preserve"> </w:t>
      </w:r>
      <w:r w:rsidR="00545D87">
        <w:rPr>
          <w:rFonts w:eastAsia="Calibri"/>
        </w:rPr>
        <w:t>Четверть</w:t>
      </w:r>
      <w:r w:rsidR="00A31B62">
        <w:rPr>
          <w:rFonts w:eastAsia="Calibri"/>
        </w:rPr>
        <w:t xml:space="preserve"> </w:t>
      </w:r>
      <w:r w:rsidR="00633887">
        <w:rPr>
          <w:rFonts w:eastAsia="Calibri"/>
        </w:rPr>
        <w:t xml:space="preserve">дошкольных организаций </w:t>
      </w:r>
      <w:r w:rsidR="00545D87">
        <w:rPr>
          <w:rFonts w:eastAsia="Calibri"/>
        </w:rPr>
        <w:t xml:space="preserve">(21,4%) </w:t>
      </w:r>
      <w:r w:rsidR="00633887">
        <w:rPr>
          <w:rFonts w:eastAsia="Calibri"/>
        </w:rPr>
        <w:t>набрали 100,0 баллов.</w:t>
      </w:r>
    </w:p>
    <w:p w14:paraId="6A01939F" w14:textId="77777777" w:rsidR="00770CE7" w:rsidRPr="00AC46D9" w:rsidRDefault="00770CE7" w:rsidP="00FC353F">
      <w:pPr>
        <w:pStyle w:val="a8"/>
        <w:numPr>
          <w:ilvl w:val="0"/>
          <w:numId w:val="14"/>
        </w:numPr>
        <w:ind w:left="709"/>
        <w:rPr>
          <w:rFonts w:eastAsia="Calibri"/>
        </w:rPr>
      </w:pPr>
      <w:r w:rsidRPr="00AC46D9">
        <w:rPr>
          <w:rFonts w:eastAsia="Calibri"/>
        </w:rPr>
        <w:t>Средняя удовлетворенность респондентов общеобразовательных организаций, обратившихся к информации о ее деятельности, размещенной на информационных стендах в помещении, и</w:t>
      </w:r>
      <w:r w:rsidR="00AC46D9" w:rsidRPr="00AC46D9">
        <w:rPr>
          <w:rFonts w:eastAsia="Calibri"/>
        </w:rPr>
        <w:t xml:space="preserve"> посетивших сайт, составила 93,2</w:t>
      </w:r>
      <w:r w:rsidRPr="00AC46D9">
        <w:rPr>
          <w:rFonts w:eastAsia="Calibri"/>
        </w:rPr>
        <w:t xml:space="preserve">%. </w:t>
      </w:r>
      <w:r w:rsidR="00AC46D9" w:rsidRPr="00AC46D9">
        <w:rPr>
          <w:rFonts w:eastAsia="Calibri"/>
        </w:rPr>
        <w:t>19</w:t>
      </w:r>
      <w:r w:rsidR="00452393" w:rsidRPr="00AC46D9">
        <w:rPr>
          <w:rFonts w:eastAsia="Calibri"/>
        </w:rPr>
        <w:t xml:space="preserve">,0% </w:t>
      </w:r>
      <w:r w:rsidR="00A343CC" w:rsidRPr="00AC46D9">
        <w:rPr>
          <w:rFonts w:eastAsia="Calibri"/>
        </w:rPr>
        <w:t>общеобразовательных организаций</w:t>
      </w:r>
      <w:r w:rsidR="00A343CC" w:rsidRPr="00AC46D9">
        <w:rPr>
          <w:rFonts w:eastAsia="Calibri"/>
          <w:b/>
        </w:rPr>
        <w:t xml:space="preserve"> </w:t>
      </w:r>
      <w:r w:rsidR="00452393" w:rsidRPr="00AC46D9">
        <w:rPr>
          <w:rFonts w:eastAsia="Calibri"/>
        </w:rPr>
        <w:t>набрали 100,0 баллов.</w:t>
      </w:r>
    </w:p>
    <w:p w14:paraId="59891965" w14:textId="77777777" w:rsidR="00770CE7" w:rsidRPr="00042EA9" w:rsidRDefault="00770CE7" w:rsidP="00FC353F">
      <w:pPr>
        <w:pStyle w:val="a8"/>
        <w:numPr>
          <w:ilvl w:val="0"/>
          <w:numId w:val="14"/>
        </w:numPr>
        <w:ind w:left="709"/>
        <w:rPr>
          <w:rFonts w:eastAsia="Calibri"/>
        </w:rPr>
      </w:pPr>
      <w:r w:rsidRPr="00042EA9">
        <w:rPr>
          <w:rFonts w:eastAsia="Calibri"/>
        </w:rPr>
        <w:t>Средняя удовлетворенность респондентов организаций дополнительного образования, обратившихся к информации о ее деятельности, размещенной на информационных стендах в помещении, и</w:t>
      </w:r>
      <w:r w:rsidR="00042EA9" w:rsidRPr="00042EA9">
        <w:rPr>
          <w:rFonts w:eastAsia="Calibri"/>
        </w:rPr>
        <w:t xml:space="preserve"> посетивших сайт, составила 96</w:t>
      </w:r>
      <w:r w:rsidR="00452393" w:rsidRPr="00042EA9">
        <w:rPr>
          <w:rFonts w:eastAsia="Calibri"/>
        </w:rPr>
        <w:t>,5</w:t>
      </w:r>
      <w:r w:rsidRPr="00042EA9">
        <w:rPr>
          <w:rFonts w:eastAsia="Calibri"/>
        </w:rPr>
        <w:t>%</w:t>
      </w:r>
      <w:r w:rsidR="006130BB" w:rsidRPr="00042EA9">
        <w:rPr>
          <w:rFonts w:eastAsia="Calibri"/>
        </w:rPr>
        <w:t>.</w:t>
      </w:r>
      <w:r w:rsidR="00042EA9" w:rsidRPr="00042EA9">
        <w:rPr>
          <w:rFonts w:eastAsia="Calibri"/>
        </w:rPr>
        <w:t xml:space="preserve"> 6,2</w:t>
      </w:r>
      <w:r w:rsidR="00452393" w:rsidRPr="00042EA9">
        <w:rPr>
          <w:rFonts w:eastAsia="Calibri"/>
        </w:rPr>
        <w:t xml:space="preserve">% </w:t>
      </w:r>
      <w:r w:rsidR="00A343CC" w:rsidRPr="00042EA9">
        <w:rPr>
          <w:rFonts w:eastAsia="Calibri"/>
        </w:rPr>
        <w:t>организаций дополнительного образования</w:t>
      </w:r>
      <w:r w:rsidR="00452393" w:rsidRPr="00042EA9">
        <w:rPr>
          <w:rFonts w:eastAsia="Calibri"/>
        </w:rPr>
        <w:t xml:space="preserve"> набрали 100,0 баллов.</w:t>
      </w:r>
    </w:p>
    <w:p w14:paraId="7BA02156" w14:textId="77777777" w:rsidR="00233627" w:rsidRDefault="00233627" w:rsidP="00A31B62">
      <w:pPr>
        <w:pStyle w:val="10"/>
      </w:pPr>
      <w:r>
        <w:t xml:space="preserve">Рейтинг организаций </w:t>
      </w:r>
      <w:r>
        <w:rPr>
          <w:b/>
        </w:rPr>
        <w:t>дошкольного</w:t>
      </w:r>
      <w:r w:rsidRPr="006449D7">
        <w:rPr>
          <w:b/>
        </w:rPr>
        <w:t xml:space="preserve"> образования</w:t>
      </w:r>
      <w:r>
        <w:t xml:space="preserve"> по показателю 1.3 </w:t>
      </w:r>
      <w:r w:rsidRPr="006449D7">
        <w:t>«</w:t>
      </w:r>
      <w:r>
        <w:t xml:space="preserve">Удовлетворенность </w:t>
      </w:r>
      <w:r w:rsidRPr="00233627">
        <w:t>участ</w:t>
      </w:r>
      <w:r>
        <w:t>ников образовательных отношений</w:t>
      </w:r>
      <w:r w:rsidRPr="00233627">
        <w:t xml:space="preserve"> открытостью, полнотой и доступностью информации о деятельности образовательной организации, размещенной на информационных стендах, на сайте в информационно-телекоммуникационной сети «Интернет»</w:t>
      </w: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796"/>
        <w:gridCol w:w="960"/>
      </w:tblGrid>
      <w:tr w:rsidR="00545D87" w:rsidRPr="00545D87" w14:paraId="0EE8437B" w14:textId="77777777" w:rsidTr="003175FC">
        <w:trPr>
          <w:trHeight w:val="300"/>
          <w:jc w:val="center"/>
        </w:trPr>
        <w:tc>
          <w:tcPr>
            <w:tcW w:w="846" w:type="dxa"/>
            <w:shd w:val="clear" w:color="auto" w:fill="auto"/>
            <w:noWrap/>
            <w:vAlign w:val="center"/>
          </w:tcPr>
          <w:p w14:paraId="492BE4CA" w14:textId="77777777" w:rsidR="00545D87" w:rsidRPr="003175FC" w:rsidRDefault="003175FC" w:rsidP="003175FC">
            <w:pPr>
              <w:spacing w:line="240" w:lineRule="auto"/>
              <w:ind w:firstLine="0"/>
              <w:jc w:val="center"/>
              <w:rPr>
                <w:b/>
                <w:color w:val="000000"/>
                <w:sz w:val="20"/>
                <w:szCs w:val="20"/>
              </w:rPr>
            </w:pPr>
            <w:r w:rsidRPr="003175FC">
              <w:rPr>
                <w:b/>
                <w:color w:val="000000"/>
                <w:sz w:val="20"/>
                <w:szCs w:val="20"/>
              </w:rPr>
              <w:t>№ п.п. ОО</w:t>
            </w:r>
          </w:p>
        </w:tc>
        <w:tc>
          <w:tcPr>
            <w:tcW w:w="7796" w:type="dxa"/>
            <w:shd w:val="clear" w:color="auto" w:fill="auto"/>
            <w:vAlign w:val="center"/>
          </w:tcPr>
          <w:p w14:paraId="33F4FFA9" w14:textId="77777777" w:rsidR="00545D87" w:rsidRPr="003175FC" w:rsidRDefault="003175FC" w:rsidP="003175FC">
            <w:pPr>
              <w:spacing w:line="240" w:lineRule="auto"/>
              <w:ind w:firstLine="0"/>
              <w:jc w:val="center"/>
              <w:rPr>
                <w:b/>
                <w:bCs/>
                <w:color w:val="000000"/>
                <w:sz w:val="20"/>
                <w:szCs w:val="20"/>
              </w:rPr>
            </w:pPr>
            <w:r w:rsidRPr="003175FC">
              <w:rPr>
                <w:b/>
                <w:bCs/>
                <w:color w:val="000000"/>
                <w:sz w:val="20"/>
                <w:szCs w:val="20"/>
              </w:rPr>
              <w:t>Наименовая ОО</w:t>
            </w:r>
          </w:p>
        </w:tc>
        <w:tc>
          <w:tcPr>
            <w:tcW w:w="960" w:type="dxa"/>
            <w:shd w:val="clear" w:color="000000" w:fill="FFFFFF"/>
            <w:noWrap/>
            <w:vAlign w:val="bottom"/>
          </w:tcPr>
          <w:p w14:paraId="5900CDE9" w14:textId="77777777" w:rsidR="00545D87" w:rsidRPr="003175FC" w:rsidRDefault="003175FC" w:rsidP="003175FC">
            <w:pPr>
              <w:spacing w:line="240" w:lineRule="auto"/>
              <w:ind w:firstLine="0"/>
              <w:jc w:val="center"/>
              <w:rPr>
                <w:b/>
                <w:color w:val="000000"/>
                <w:sz w:val="20"/>
                <w:szCs w:val="20"/>
              </w:rPr>
            </w:pPr>
            <w:r w:rsidRPr="003175FC">
              <w:rPr>
                <w:b/>
                <w:color w:val="000000"/>
                <w:sz w:val="20"/>
                <w:szCs w:val="20"/>
              </w:rPr>
              <w:t>Балл</w:t>
            </w:r>
          </w:p>
        </w:tc>
      </w:tr>
      <w:tr w:rsidR="00545D87" w:rsidRPr="00545D87" w14:paraId="6B4295E4" w14:textId="77777777" w:rsidTr="003175FC">
        <w:trPr>
          <w:trHeight w:val="300"/>
          <w:jc w:val="center"/>
        </w:trPr>
        <w:tc>
          <w:tcPr>
            <w:tcW w:w="846" w:type="dxa"/>
            <w:shd w:val="clear" w:color="auto" w:fill="auto"/>
            <w:noWrap/>
            <w:vAlign w:val="center"/>
            <w:hideMark/>
          </w:tcPr>
          <w:p w14:paraId="43ED526C" w14:textId="77777777" w:rsidR="00545D87" w:rsidRPr="00545D87" w:rsidRDefault="00545D87" w:rsidP="00545D87">
            <w:pPr>
              <w:spacing w:line="240" w:lineRule="auto"/>
              <w:ind w:firstLine="0"/>
              <w:jc w:val="center"/>
              <w:rPr>
                <w:color w:val="000000"/>
                <w:sz w:val="20"/>
                <w:szCs w:val="20"/>
              </w:rPr>
            </w:pPr>
          </w:p>
        </w:tc>
        <w:tc>
          <w:tcPr>
            <w:tcW w:w="7796" w:type="dxa"/>
            <w:shd w:val="clear" w:color="auto" w:fill="auto"/>
            <w:vAlign w:val="center"/>
            <w:hideMark/>
          </w:tcPr>
          <w:p w14:paraId="027FE0B7" w14:textId="77777777" w:rsidR="00545D87" w:rsidRPr="00545D87" w:rsidRDefault="00545D87" w:rsidP="00545D87">
            <w:pPr>
              <w:spacing w:line="240" w:lineRule="auto"/>
              <w:ind w:firstLine="0"/>
              <w:jc w:val="left"/>
              <w:rPr>
                <w:b/>
                <w:bCs/>
                <w:color w:val="000000"/>
                <w:sz w:val="20"/>
                <w:szCs w:val="20"/>
              </w:rPr>
            </w:pPr>
            <w:r w:rsidRPr="00545D87">
              <w:rPr>
                <w:b/>
                <w:bCs/>
                <w:color w:val="000000"/>
                <w:sz w:val="20"/>
                <w:szCs w:val="20"/>
              </w:rPr>
              <w:t>Сулейман-Стальский район</w:t>
            </w:r>
          </w:p>
        </w:tc>
        <w:tc>
          <w:tcPr>
            <w:tcW w:w="960" w:type="dxa"/>
            <w:shd w:val="clear" w:color="000000" w:fill="FFFFFF"/>
            <w:noWrap/>
            <w:vAlign w:val="bottom"/>
            <w:hideMark/>
          </w:tcPr>
          <w:p w14:paraId="7EDC7A09" w14:textId="77777777" w:rsidR="00545D87" w:rsidRPr="00545D87" w:rsidRDefault="00545D87" w:rsidP="00545D87">
            <w:pPr>
              <w:spacing w:line="240" w:lineRule="auto"/>
              <w:ind w:firstLine="0"/>
              <w:jc w:val="center"/>
              <w:rPr>
                <w:color w:val="000000"/>
                <w:sz w:val="20"/>
                <w:szCs w:val="20"/>
              </w:rPr>
            </w:pPr>
          </w:p>
        </w:tc>
      </w:tr>
      <w:tr w:rsidR="00545D87" w:rsidRPr="00545D87" w14:paraId="763B2938" w14:textId="77777777" w:rsidTr="003175FC">
        <w:trPr>
          <w:trHeight w:val="300"/>
          <w:jc w:val="center"/>
        </w:trPr>
        <w:tc>
          <w:tcPr>
            <w:tcW w:w="846" w:type="dxa"/>
            <w:shd w:val="clear" w:color="auto" w:fill="auto"/>
            <w:noWrap/>
            <w:vAlign w:val="center"/>
            <w:hideMark/>
          </w:tcPr>
          <w:p w14:paraId="747D4EE0" w14:textId="77777777" w:rsidR="00545D87" w:rsidRPr="00545D87" w:rsidRDefault="00545D87" w:rsidP="00545D87">
            <w:pPr>
              <w:spacing w:line="240" w:lineRule="auto"/>
              <w:ind w:firstLine="0"/>
              <w:jc w:val="center"/>
              <w:rPr>
                <w:color w:val="000000"/>
                <w:sz w:val="20"/>
                <w:szCs w:val="20"/>
              </w:rPr>
            </w:pPr>
            <w:r w:rsidRPr="00545D87">
              <w:rPr>
                <w:color w:val="000000"/>
                <w:sz w:val="20"/>
                <w:szCs w:val="20"/>
              </w:rPr>
              <w:t>569</w:t>
            </w:r>
          </w:p>
        </w:tc>
        <w:tc>
          <w:tcPr>
            <w:tcW w:w="7796" w:type="dxa"/>
            <w:shd w:val="clear" w:color="auto" w:fill="auto"/>
            <w:vAlign w:val="center"/>
            <w:hideMark/>
          </w:tcPr>
          <w:p w14:paraId="0647DBBE" w14:textId="77777777" w:rsidR="00545D87" w:rsidRPr="00545D87" w:rsidRDefault="00545D87" w:rsidP="00545D87">
            <w:pPr>
              <w:spacing w:line="240" w:lineRule="auto"/>
              <w:ind w:firstLine="0"/>
              <w:jc w:val="left"/>
              <w:rPr>
                <w:color w:val="000000"/>
                <w:sz w:val="20"/>
                <w:szCs w:val="20"/>
              </w:rPr>
            </w:pPr>
            <w:r w:rsidRPr="00545D87">
              <w:rPr>
                <w:color w:val="000000"/>
                <w:sz w:val="20"/>
                <w:szCs w:val="20"/>
              </w:rPr>
              <w:t>Муниципальное казенное дошкольное образовательное учреждение</w:t>
            </w:r>
            <w:r>
              <w:rPr>
                <w:color w:val="000000"/>
                <w:sz w:val="20"/>
                <w:szCs w:val="20"/>
              </w:rPr>
              <w:t xml:space="preserve"> </w:t>
            </w:r>
            <w:r w:rsidRPr="00545D87">
              <w:rPr>
                <w:color w:val="000000"/>
                <w:sz w:val="20"/>
                <w:szCs w:val="20"/>
              </w:rPr>
              <w:t>«Ашагасталказмалярский детский сад «Чубарук»</w:t>
            </w:r>
          </w:p>
        </w:tc>
        <w:tc>
          <w:tcPr>
            <w:tcW w:w="960" w:type="dxa"/>
            <w:shd w:val="clear" w:color="000000" w:fill="FFFFFF"/>
            <w:noWrap/>
            <w:vAlign w:val="bottom"/>
            <w:hideMark/>
          </w:tcPr>
          <w:p w14:paraId="0DC5BEF3" w14:textId="77777777" w:rsidR="00545D87" w:rsidRPr="00545D87" w:rsidRDefault="00545D87" w:rsidP="00545D87">
            <w:pPr>
              <w:spacing w:line="240" w:lineRule="auto"/>
              <w:ind w:firstLine="0"/>
              <w:jc w:val="right"/>
              <w:rPr>
                <w:color w:val="000000"/>
                <w:sz w:val="20"/>
                <w:szCs w:val="20"/>
              </w:rPr>
            </w:pPr>
            <w:r w:rsidRPr="00545D87">
              <w:rPr>
                <w:color w:val="000000"/>
                <w:sz w:val="20"/>
                <w:szCs w:val="20"/>
              </w:rPr>
              <w:t>100,0</w:t>
            </w:r>
          </w:p>
        </w:tc>
      </w:tr>
      <w:tr w:rsidR="00545D87" w:rsidRPr="00545D87" w14:paraId="34C2FA18" w14:textId="77777777" w:rsidTr="003175FC">
        <w:trPr>
          <w:trHeight w:val="300"/>
          <w:jc w:val="center"/>
        </w:trPr>
        <w:tc>
          <w:tcPr>
            <w:tcW w:w="846" w:type="dxa"/>
            <w:shd w:val="clear" w:color="auto" w:fill="auto"/>
            <w:noWrap/>
            <w:vAlign w:val="center"/>
            <w:hideMark/>
          </w:tcPr>
          <w:p w14:paraId="56A94B58" w14:textId="77777777" w:rsidR="00545D87" w:rsidRPr="00545D87" w:rsidRDefault="00545D87" w:rsidP="00545D87">
            <w:pPr>
              <w:spacing w:line="240" w:lineRule="auto"/>
              <w:ind w:firstLine="0"/>
              <w:jc w:val="center"/>
              <w:rPr>
                <w:color w:val="000000"/>
                <w:sz w:val="20"/>
                <w:szCs w:val="20"/>
              </w:rPr>
            </w:pPr>
            <w:r w:rsidRPr="00545D87">
              <w:rPr>
                <w:color w:val="000000"/>
                <w:sz w:val="20"/>
                <w:szCs w:val="20"/>
              </w:rPr>
              <w:t>571</w:t>
            </w:r>
          </w:p>
        </w:tc>
        <w:tc>
          <w:tcPr>
            <w:tcW w:w="7796" w:type="dxa"/>
            <w:shd w:val="clear" w:color="auto" w:fill="auto"/>
            <w:vAlign w:val="center"/>
            <w:hideMark/>
          </w:tcPr>
          <w:p w14:paraId="37BC4E81" w14:textId="77777777" w:rsidR="00545D87" w:rsidRPr="00545D87" w:rsidRDefault="00545D87" w:rsidP="00545D87">
            <w:pPr>
              <w:spacing w:line="240" w:lineRule="auto"/>
              <w:ind w:firstLine="0"/>
              <w:jc w:val="left"/>
              <w:rPr>
                <w:color w:val="000000"/>
                <w:sz w:val="20"/>
                <w:szCs w:val="20"/>
              </w:rPr>
            </w:pPr>
            <w:r w:rsidRPr="00545D87">
              <w:rPr>
                <w:color w:val="000000"/>
                <w:sz w:val="20"/>
                <w:szCs w:val="20"/>
              </w:rPr>
              <w:t>Муниципальное казенное дошкольное образовательное учреждение</w:t>
            </w:r>
            <w:r>
              <w:rPr>
                <w:color w:val="000000"/>
                <w:sz w:val="20"/>
                <w:szCs w:val="20"/>
              </w:rPr>
              <w:t xml:space="preserve"> </w:t>
            </w:r>
            <w:r w:rsidRPr="00545D87">
              <w:rPr>
                <w:color w:val="000000"/>
                <w:sz w:val="20"/>
                <w:szCs w:val="20"/>
              </w:rPr>
              <w:t>«Касумкентский детский сад №2»</w:t>
            </w:r>
          </w:p>
        </w:tc>
        <w:tc>
          <w:tcPr>
            <w:tcW w:w="960" w:type="dxa"/>
            <w:shd w:val="clear" w:color="000000" w:fill="FFFFFF"/>
            <w:noWrap/>
            <w:vAlign w:val="bottom"/>
            <w:hideMark/>
          </w:tcPr>
          <w:p w14:paraId="4E1C750B" w14:textId="77777777" w:rsidR="00545D87" w:rsidRPr="00545D87" w:rsidRDefault="00545D87" w:rsidP="00545D87">
            <w:pPr>
              <w:spacing w:line="240" w:lineRule="auto"/>
              <w:ind w:firstLine="0"/>
              <w:jc w:val="right"/>
              <w:rPr>
                <w:color w:val="000000"/>
                <w:sz w:val="20"/>
                <w:szCs w:val="20"/>
              </w:rPr>
            </w:pPr>
            <w:r w:rsidRPr="00545D87">
              <w:rPr>
                <w:color w:val="000000"/>
                <w:sz w:val="20"/>
                <w:szCs w:val="20"/>
              </w:rPr>
              <w:t>100,0</w:t>
            </w:r>
          </w:p>
        </w:tc>
      </w:tr>
      <w:tr w:rsidR="00545D87" w:rsidRPr="00545D87" w14:paraId="6A126032" w14:textId="77777777" w:rsidTr="003175FC">
        <w:trPr>
          <w:trHeight w:val="300"/>
          <w:jc w:val="center"/>
        </w:trPr>
        <w:tc>
          <w:tcPr>
            <w:tcW w:w="846" w:type="dxa"/>
            <w:shd w:val="clear" w:color="auto" w:fill="auto"/>
            <w:noWrap/>
            <w:vAlign w:val="center"/>
            <w:hideMark/>
          </w:tcPr>
          <w:p w14:paraId="37012F0E" w14:textId="77777777" w:rsidR="00545D87" w:rsidRPr="00545D87" w:rsidRDefault="00545D87" w:rsidP="00545D87">
            <w:pPr>
              <w:spacing w:line="240" w:lineRule="auto"/>
              <w:ind w:firstLine="0"/>
              <w:jc w:val="center"/>
              <w:rPr>
                <w:color w:val="000000"/>
                <w:sz w:val="20"/>
                <w:szCs w:val="20"/>
              </w:rPr>
            </w:pPr>
            <w:r w:rsidRPr="00545D87">
              <w:rPr>
                <w:color w:val="000000"/>
                <w:sz w:val="20"/>
                <w:szCs w:val="20"/>
              </w:rPr>
              <w:t>572</w:t>
            </w:r>
          </w:p>
        </w:tc>
        <w:tc>
          <w:tcPr>
            <w:tcW w:w="7796" w:type="dxa"/>
            <w:shd w:val="clear" w:color="auto" w:fill="auto"/>
            <w:vAlign w:val="center"/>
            <w:hideMark/>
          </w:tcPr>
          <w:p w14:paraId="4376F8BD" w14:textId="77777777" w:rsidR="00545D87" w:rsidRPr="00545D87" w:rsidRDefault="00545D87" w:rsidP="00545D87">
            <w:pPr>
              <w:spacing w:line="240" w:lineRule="auto"/>
              <w:ind w:firstLine="0"/>
              <w:jc w:val="left"/>
              <w:rPr>
                <w:color w:val="000000"/>
                <w:sz w:val="20"/>
                <w:szCs w:val="20"/>
              </w:rPr>
            </w:pPr>
            <w:r w:rsidRPr="00545D87">
              <w:rPr>
                <w:color w:val="000000"/>
                <w:sz w:val="20"/>
                <w:szCs w:val="20"/>
              </w:rPr>
              <w:t>Муниципальное казенное дошкольное образовательное учреждение</w:t>
            </w:r>
            <w:r>
              <w:rPr>
                <w:color w:val="000000"/>
                <w:sz w:val="20"/>
                <w:szCs w:val="20"/>
              </w:rPr>
              <w:t xml:space="preserve"> </w:t>
            </w:r>
            <w:r w:rsidRPr="00545D87">
              <w:rPr>
                <w:color w:val="000000"/>
                <w:sz w:val="20"/>
                <w:szCs w:val="20"/>
              </w:rPr>
              <w:t>«Касумкентский детский сад №3»</w:t>
            </w:r>
          </w:p>
        </w:tc>
        <w:tc>
          <w:tcPr>
            <w:tcW w:w="960" w:type="dxa"/>
            <w:shd w:val="clear" w:color="000000" w:fill="FFFFFF"/>
            <w:noWrap/>
            <w:vAlign w:val="bottom"/>
            <w:hideMark/>
          </w:tcPr>
          <w:p w14:paraId="46313D88" w14:textId="77777777" w:rsidR="00545D87" w:rsidRPr="00545D87" w:rsidRDefault="00545D87" w:rsidP="00545D87">
            <w:pPr>
              <w:spacing w:line="240" w:lineRule="auto"/>
              <w:ind w:firstLine="0"/>
              <w:jc w:val="right"/>
              <w:rPr>
                <w:color w:val="000000"/>
                <w:sz w:val="20"/>
                <w:szCs w:val="20"/>
              </w:rPr>
            </w:pPr>
            <w:r w:rsidRPr="00545D87">
              <w:rPr>
                <w:color w:val="000000"/>
                <w:sz w:val="20"/>
                <w:szCs w:val="20"/>
              </w:rPr>
              <w:t>100,0</w:t>
            </w:r>
          </w:p>
        </w:tc>
      </w:tr>
      <w:tr w:rsidR="00545D87" w:rsidRPr="00545D87" w14:paraId="4920115B" w14:textId="77777777" w:rsidTr="003175FC">
        <w:trPr>
          <w:trHeight w:val="300"/>
          <w:jc w:val="center"/>
        </w:trPr>
        <w:tc>
          <w:tcPr>
            <w:tcW w:w="846" w:type="dxa"/>
            <w:shd w:val="clear" w:color="auto" w:fill="auto"/>
            <w:noWrap/>
            <w:vAlign w:val="center"/>
            <w:hideMark/>
          </w:tcPr>
          <w:p w14:paraId="5E015D8A" w14:textId="77777777" w:rsidR="00545D87" w:rsidRPr="00545D87" w:rsidRDefault="00545D87" w:rsidP="00545D87">
            <w:pPr>
              <w:spacing w:line="240" w:lineRule="auto"/>
              <w:ind w:firstLine="0"/>
              <w:jc w:val="center"/>
              <w:rPr>
                <w:color w:val="000000"/>
                <w:sz w:val="20"/>
                <w:szCs w:val="20"/>
              </w:rPr>
            </w:pPr>
            <w:r w:rsidRPr="00545D87">
              <w:rPr>
                <w:color w:val="000000"/>
                <w:sz w:val="20"/>
                <w:szCs w:val="20"/>
              </w:rPr>
              <w:t>573</w:t>
            </w:r>
          </w:p>
        </w:tc>
        <w:tc>
          <w:tcPr>
            <w:tcW w:w="7796" w:type="dxa"/>
            <w:shd w:val="clear" w:color="auto" w:fill="auto"/>
            <w:vAlign w:val="center"/>
            <w:hideMark/>
          </w:tcPr>
          <w:p w14:paraId="756E6F3D" w14:textId="77777777" w:rsidR="00545D87" w:rsidRPr="00545D87" w:rsidRDefault="00545D87" w:rsidP="00545D87">
            <w:pPr>
              <w:spacing w:line="240" w:lineRule="auto"/>
              <w:ind w:firstLine="0"/>
              <w:jc w:val="left"/>
              <w:rPr>
                <w:color w:val="000000"/>
                <w:sz w:val="20"/>
                <w:szCs w:val="20"/>
              </w:rPr>
            </w:pPr>
            <w:r w:rsidRPr="00545D87">
              <w:rPr>
                <w:color w:val="000000"/>
                <w:sz w:val="20"/>
                <w:szCs w:val="20"/>
              </w:rPr>
              <w:t>Муниципальное казенное дошкольное образовательное учреждение</w:t>
            </w:r>
            <w:r>
              <w:rPr>
                <w:color w:val="000000"/>
                <w:sz w:val="20"/>
                <w:szCs w:val="20"/>
              </w:rPr>
              <w:t xml:space="preserve"> </w:t>
            </w:r>
            <w:r w:rsidRPr="00545D87">
              <w:rPr>
                <w:color w:val="000000"/>
                <w:sz w:val="20"/>
                <w:szCs w:val="20"/>
              </w:rPr>
              <w:t>«Герейхановский детский сад»</w:t>
            </w:r>
          </w:p>
        </w:tc>
        <w:tc>
          <w:tcPr>
            <w:tcW w:w="960" w:type="dxa"/>
            <w:shd w:val="clear" w:color="000000" w:fill="FFFFFF"/>
            <w:noWrap/>
            <w:vAlign w:val="bottom"/>
            <w:hideMark/>
          </w:tcPr>
          <w:p w14:paraId="28AE7DE2" w14:textId="77777777" w:rsidR="00545D87" w:rsidRPr="00545D87" w:rsidRDefault="00545D87" w:rsidP="00545D87">
            <w:pPr>
              <w:spacing w:line="240" w:lineRule="auto"/>
              <w:ind w:firstLine="0"/>
              <w:jc w:val="right"/>
              <w:rPr>
                <w:color w:val="000000"/>
                <w:sz w:val="20"/>
                <w:szCs w:val="20"/>
              </w:rPr>
            </w:pPr>
            <w:r w:rsidRPr="00545D87">
              <w:rPr>
                <w:color w:val="000000"/>
                <w:sz w:val="20"/>
                <w:szCs w:val="20"/>
              </w:rPr>
              <w:t>98,6</w:t>
            </w:r>
          </w:p>
        </w:tc>
      </w:tr>
      <w:tr w:rsidR="00545D87" w:rsidRPr="00545D87" w14:paraId="0CC40D93" w14:textId="77777777" w:rsidTr="003175FC">
        <w:trPr>
          <w:trHeight w:val="300"/>
          <w:jc w:val="center"/>
        </w:trPr>
        <w:tc>
          <w:tcPr>
            <w:tcW w:w="846" w:type="dxa"/>
            <w:shd w:val="clear" w:color="auto" w:fill="auto"/>
            <w:noWrap/>
            <w:vAlign w:val="center"/>
            <w:hideMark/>
          </w:tcPr>
          <w:p w14:paraId="6E46AA1F" w14:textId="77777777" w:rsidR="00545D87" w:rsidRPr="00545D87" w:rsidRDefault="00545D87" w:rsidP="00545D87">
            <w:pPr>
              <w:spacing w:line="240" w:lineRule="auto"/>
              <w:ind w:firstLine="0"/>
              <w:jc w:val="center"/>
              <w:rPr>
                <w:color w:val="000000"/>
                <w:sz w:val="20"/>
                <w:szCs w:val="20"/>
              </w:rPr>
            </w:pPr>
            <w:r w:rsidRPr="00545D87">
              <w:rPr>
                <w:color w:val="000000"/>
                <w:sz w:val="20"/>
                <w:szCs w:val="20"/>
              </w:rPr>
              <w:t>570</w:t>
            </w:r>
          </w:p>
        </w:tc>
        <w:tc>
          <w:tcPr>
            <w:tcW w:w="7796" w:type="dxa"/>
            <w:shd w:val="clear" w:color="auto" w:fill="auto"/>
            <w:vAlign w:val="center"/>
            <w:hideMark/>
          </w:tcPr>
          <w:p w14:paraId="27F94DD7" w14:textId="77777777" w:rsidR="00545D87" w:rsidRPr="00545D87" w:rsidRDefault="00545D87" w:rsidP="00545D87">
            <w:pPr>
              <w:spacing w:line="240" w:lineRule="auto"/>
              <w:ind w:firstLine="0"/>
              <w:jc w:val="left"/>
              <w:rPr>
                <w:color w:val="000000"/>
                <w:sz w:val="20"/>
                <w:szCs w:val="20"/>
              </w:rPr>
            </w:pPr>
            <w:r w:rsidRPr="00545D87">
              <w:rPr>
                <w:color w:val="000000"/>
                <w:sz w:val="20"/>
                <w:szCs w:val="20"/>
              </w:rPr>
              <w:t>Муниципальное казенное дошкольное образовательное учреждение</w:t>
            </w:r>
            <w:r>
              <w:rPr>
                <w:color w:val="000000"/>
                <w:sz w:val="20"/>
                <w:szCs w:val="20"/>
              </w:rPr>
              <w:t xml:space="preserve"> </w:t>
            </w:r>
            <w:r w:rsidRPr="00545D87">
              <w:rPr>
                <w:color w:val="000000"/>
                <w:sz w:val="20"/>
                <w:szCs w:val="20"/>
              </w:rPr>
              <w:t>«Касумкентский детский сад №1»</w:t>
            </w:r>
          </w:p>
        </w:tc>
        <w:tc>
          <w:tcPr>
            <w:tcW w:w="960" w:type="dxa"/>
            <w:shd w:val="clear" w:color="000000" w:fill="FFFFFF"/>
            <w:noWrap/>
            <w:vAlign w:val="bottom"/>
            <w:hideMark/>
          </w:tcPr>
          <w:p w14:paraId="222BFE35" w14:textId="77777777" w:rsidR="00545D87" w:rsidRPr="00545D87" w:rsidRDefault="00545D87" w:rsidP="00545D87">
            <w:pPr>
              <w:spacing w:line="240" w:lineRule="auto"/>
              <w:ind w:firstLine="0"/>
              <w:jc w:val="right"/>
              <w:rPr>
                <w:color w:val="000000"/>
                <w:sz w:val="20"/>
                <w:szCs w:val="20"/>
              </w:rPr>
            </w:pPr>
            <w:r w:rsidRPr="00545D87">
              <w:rPr>
                <w:color w:val="000000"/>
                <w:sz w:val="20"/>
                <w:szCs w:val="20"/>
              </w:rPr>
              <w:t>91,7</w:t>
            </w:r>
          </w:p>
        </w:tc>
      </w:tr>
    </w:tbl>
    <w:p w14:paraId="6E47C364" w14:textId="77777777" w:rsidR="00233627" w:rsidRPr="00233627" w:rsidRDefault="00233627" w:rsidP="00233627">
      <w:pPr>
        <w:rPr>
          <w:lang w:eastAsia="zh-CN"/>
        </w:rPr>
      </w:pPr>
    </w:p>
    <w:p w14:paraId="521FD148" w14:textId="77777777" w:rsidR="00233627" w:rsidRDefault="00233627" w:rsidP="00A31B62">
      <w:pPr>
        <w:pStyle w:val="10"/>
      </w:pPr>
      <w:r>
        <w:t xml:space="preserve">Рейтинг </w:t>
      </w:r>
      <w:r w:rsidR="00A343CC" w:rsidRPr="00A343CC">
        <w:rPr>
          <w:b/>
        </w:rPr>
        <w:t xml:space="preserve">общеобразовательных организаций </w:t>
      </w:r>
      <w:r>
        <w:t xml:space="preserve">по показателю 1.3 </w:t>
      </w:r>
      <w:r w:rsidRPr="006449D7">
        <w:t>«</w:t>
      </w:r>
      <w:r>
        <w:t xml:space="preserve">Удовлетворенность </w:t>
      </w:r>
      <w:r w:rsidRPr="00233627">
        <w:t>участ</w:t>
      </w:r>
      <w:r>
        <w:t>ников образовательных отношений</w:t>
      </w:r>
      <w:r w:rsidRPr="00233627">
        <w:t xml:space="preserve"> открытостью, полнотой и доступностью информации о деятельности образовательной организации, размещенной на информационных стендах, на сайте в информационно-телекоммуникационной сети «Интернет»</w:t>
      </w:r>
    </w:p>
    <w:tbl>
      <w:tblPr>
        <w:tblW w:w="9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080"/>
        <w:gridCol w:w="753"/>
      </w:tblGrid>
      <w:tr w:rsidR="00AC46D9" w:rsidRPr="00AC46D9" w14:paraId="2BDECBDD" w14:textId="77777777" w:rsidTr="00FC353F">
        <w:trPr>
          <w:trHeight w:val="300"/>
          <w:jc w:val="center"/>
        </w:trPr>
        <w:tc>
          <w:tcPr>
            <w:tcW w:w="846" w:type="dxa"/>
            <w:shd w:val="clear" w:color="000000" w:fill="FFFFFF"/>
            <w:noWrap/>
            <w:vAlign w:val="center"/>
            <w:hideMark/>
          </w:tcPr>
          <w:p w14:paraId="29AC9E09" w14:textId="77777777" w:rsidR="00AC46D9" w:rsidRPr="00AC46D9" w:rsidRDefault="00AC46D9" w:rsidP="00AC46D9">
            <w:pPr>
              <w:spacing w:line="240" w:lineRule="auto"/>
              <w:ind w:firstLine="0"/>
              <w:jc w:val="center"/>
              <w:rPr>
                <w:b/>
                <w:bCs/>
                <w:color w:val="000000"/>
                <w:sz w:val="20"/>
                <w:szCs w:val="20"/>
              </w:rPr>
            </w:pPr>
            <w:r w:rsidRPr="00AC46D9">
              <w:rPr>
                <w:b/>
                <w:bCs/>
                <w:color w:val="000000"/>
                <w:sz w:val="20"/>
                <w:szCs w:val="20"/>
              </w:rPr>
              <w:t>№ п.п. ОО</w:t>
            </w:r>
          </w:p>
        </w:tc>
        <w:tc>
          <w:tcPr>
            <w:tcW w:w="8080" w:type="dxa"/>
            <w:shd w:val="clear" w:color="000000" w:fill="FFFFFF"/>
            <w:noWrap/>
            <w:vAlign w:val="center"/>
            <w:hideMark/>
          </w:tcPr>
          <w:p w14:paraId="5E3781CE" w14:textId="77777777" w:rsidR="00AC46D9" w:rsidRPr="00AC46D9" w:rsidRDefault="00AC46D9" w:rsidP="00AC46D9">
            <w:pPr>
              <w:spacing w:line="240" w:lineRule="auto"/>
              <w:ind w:firstLine="0"/>
              <w:jc w:val="center"/>
              <w:rPr>
                <w:b/>
                <w:bCs/>
                <w:color w:val="000000"/>
                <w:sz w:val="20"/>
                <w:szCs w:val="20"/>
              </w:rPr>
            </w:pPr>
            <w:r w:rsidRPr="00AC46D9">
              <w:rPr>
                <w:b/>
                <w:bCs/>
                <w:color w:val="000000"/>
                <w:sz w:val="20"/>
                <w:szCs w:val="20"/>
              </w:rPr>
              <w:t>Наименование ОО</w:t>
            </w:r>
          </w:p>
        </w:tc>
        <w:tc>
          <w:tcPr>
            <w:tcW w:w="753" w:type="dxa"/>
            <w:shd w:val="clear" w:color="000000" w:fill="FFFFFF"/>
            <w:noWrap/>
            <w:vAlign w:val="center"/>
            <w:hideMark/>
          </w:tcPr>
          <w:p w14:paraId="127BA111" w14:textId="77777777" w:rsidR="00AC46D9" w:rsidRPr="00AC46D9" w:rsidRDefault="00AC46D9" w:rsidP="00AC46D9">
            <w:pPr>
              <w:spacing w:line="240" w:lineRule="auto"/>
              <w:ind w:firstLine="0"/>
              <w:jc w:val="center"/>
              <w:rPr>
                <w:b/>
                <w:bCs/>
                <w:color w:val="000000"/>
                <w:sz w:val="20"/>
                <w:szCs w:val="20"/>
              </w:rPr>
            </w:pPr>
            <w:r w:rsidRPr="00AC46D9">
              <w:rPr>
                <w:b/>
                <w:bCs/>
                <w:color w:val="000000"/>
                <w:sz w:val="20"/>
                <w:szCs w:val="20"/>
              </w:rPr>
              <w:t>Балл</w:t>
            </w:r>
          </w:p>
        </w:tc>
      </w:tr>
      <w:tr w:rsidR="00AC46D9" w:rsidRPr="00AC46D9" w14:paraId="3325282C" w14:textId="77777777" w:rsidTr="00FC353F">
        <w:trPr>
          <w:trHeight w:val="300"/>
          <w:jc w:val="center"/>
        </w:trPr>
        <w:tc>
          <w:tcPr>
            <w:tcW w:w="846" w:type="dxa"/>
            <w:shd w:val="clear" w:color="000000" w:fill="FFFFFF"/>
            <w:noWrap/>
            <w:vAlign w:val="center"/>
            <w:hideMark/>
          </w:tcPr>
          <w:p w14:paraId="23FCDCF1" w14:textId="77777777" w:rsidR="00AC46D9" w:rsidRPr="00AC46D9" w:rsidRDefault="00AC46D9" w:rsidP="00AC46D9">
            <w:pPr>
              <w:spacing w:line="240" w:lineRule="auto"/>
              <w:ind w:firstLine="0"/>
              <w:jc w:val="center"/>
              <w:rPr>
                <w:color w:val="000000"/>
                <w:sz w:val="20"/>
                <w:szCs w:val="20"/>
              </w:rPr>
            </w:pPr>
          </w:p>
        </w:tc>
        <w:tc>
          <w:tcPr>
            <w:tcW w:w="8080" w:type="dxa"/>
            <w:shd w:val="clear" w:color="auto" w:fill="auto"/>
            <w:vAlign w:val="center"/>
            <w:hideMark/>
          </w:tcPr>
          <w:p w14:paraId="36B4C2A6" w14:textId="77777777" w:rsidR="00AC46D9" w:rsidRPr="00AC46D9" w:rsidRDefault="00AC46D9" w:rsidP="00AC46D9">
            <w:pPr>
              <w:spacing w:line="240" w:lineRule="auto"/>
              <w:ind w:firstLine="0"/>
              <w:jc w:val="left"/>
              <w:rPr>
                <w:b/>
                <w:bCs/>
                <w:color w:val="000000"/>
                <w:sz w:val="20"/>
                <w:szCs w:val="20"/>
              </w:rPr>
            </w:pPr>
            <w:r w:rsidRPr="00AC46D9">
              <w:rPr>
                <w:b/>
                <w:bCs/>
                <w:color w:val="000000"/>
                <w:sz w:val="20"/>
                <w:szCs w:val="20"/>
              </w:rPr>
              <w:t>Сулейман-Стальский район</w:t>
            </w:r>
          </w:p>
        </w:tc>
        <w:tc>
          <w:tcPr>
            <w:tcW w:w="753" w:type="dxa"/>
            <w:shd w:val="clear" w:color="000000" w:fill="FFFFFF"/>
            <w:noWrap/>
            <w:vAlign w:val="bottom"/>
            <w:hideMark/>
          </w:tcPr>
          <w:p w14:paraId="4F9C1D84" w14:textId="77777777" w:rsidR="00AC46D9" w:rsidRPr="00AC46D9" w:rsidRDefault="00AC46D9" w:rsidP="00AC46D9">
            <w:pPr>
              <w:spacing w:line="240" w:lineRule="auto"/>
              <w:ind w:firstLine="0"/>
              <w:jc w:val="left"/>
              <w:rPr>
                <w:color w:val="000000"/>
                <w:sz w:val="20"/>
                <w:szCs w:val="20"/>
              </w:rPr>
            </w:pPr>
            <w:r w:rsidRPr="00AC46D9">
              <w:rPr>
                <w:color w:val="000000"/>
                <w:sz w:val="20"/>
                <w:szCs w:val="20"/>
              </w:rPr>
              <w:t> </w:t>
            </w:r>
          </w:p>
        </w:tc>
      </w:tr>
      <w:tr w:rsidR="00AC46D9" w:rsidRPr="00AC46D9" w14:paraId="34C67984" w14:textId="77777777" w:rsidTr="00FC353F">
        <w:trPr>
          <w:trHeight w:val="300"/>
          <w:jc w:val="center"/>
        </w:trPr>
        <w:tc>
          <w:tcPr>
            <w:tcW w:w="846" w:type="dxa"/>
            <w:shd w:val="clear" w:color="000000" w:fill="FFFFFF"/>
            <w:noWrap/>
            <w:vAlign w:val="center"/>
            <w:hideMark/>
          </w:tcPr>
          <w:p w14:paraId="3382E3F2" w14:textId="77777777" w:rsidR="00AC46D9" w:rsidRPr="00AC46D9" w:rsidRDefault="00AC46D9" w:rsidP="00AC46D9">
            <w:pPr>
              <w:spacing w:line="240" w:lineRule="auto"/>
              <w:ind w:firstLine="0"/>
              <w:jc w:val="center"/>
              <w:rPr>
                <w:color w:val="000000"/>
                <w:sz w:val="20"/>
                <w:szCs w:val="20"/>
              </w:rPr>
            </w:pPr>
            <w:r w:rsidRPr="00AC46D9">
              <w:rPr>
                <w:color w:val="000000"/>
                <w:sz w:val="20"/>
                <w:szCs w:val="20"/>
              </w:rPr>
              <w:t>562</w:t>
            </w:r>
          </w:p>
        </w:tc>
        <w:tc>
          <w:tcPr>
            <w:tcW w:w="8080" w:type="dxa"/>
            <w:shd w:val="clear" w:color="auto" w:fill="auto"/>
            <w:vAlign w:val="center"/>
            <w:hideMark/>
          </w:tcPr>
          <w:p w14:paraId="3F6F8B16" w14:textId="77777777" w:rsidR="00AC46D9" w:rsidRPr="00AC46D9" w:rsidRDefault="00AC46D9" w:rsidP="00AC46D9">
            <w:pPr>
              <w:spacing w:line="240" w:lineRule="auto"/>
              <w:ind w:firstLine="0"/>
              <w:jc w:val="left"/>
              <w:rPr>
                <w:color w:val="000000"/>
                <w:sz w:val="20"/>
                <w:szCs w:val="20"/>
              </w:rPr>
            </w:pPr>
            <w:r w:rsidRPr="00AC46D9">
              <w:rPr>
                <w:color w:val="000000"/>
                <w:sz w:val="20"/>
                <w:szCs w:val="20"/>
              </w:rPr>
              <w:t>Муниципальное бюджетное общеобразовательное учреждение</w:t>
            </w:r>
            <w:r>
              <w:rPr>
                <w:color w:val="000000"/>
                <w:sz w:val="20"/>
                <w:szCs w:val="20"/>
              </w:rPr>
              <w:t xml:space="preserve"> </w:t>
            </w:r>
            <w:r w:rsidRPr="00AC46D9">
              <w:rPr>
                <w:color w:val="000000"/>
                <w:sz w:val="20"/>
                <w:szCs w:val="20"/>
              </w:rPr>
              <w:t>«Цмурская СОШ»</w:t>
            </w:r>
          </w:p>
        </w:tc>
        <w:tc>
          <w:tcPr>
            <w:tcW w:w="753" w:type="dxa"/>
            <w:shd w:val="clear" w:color="000000" w:fill="FFFFFF"/>
            <w:noWrap/>
            <w:vAlign w:val="bottom"/>
            <w:hideMark/>
          </w:tcPr>
          <w:p w14:paraId="3537B278" w14:textId="77777777" w:rsidR="00AC46D9" w:rsidRPr="00AC46D9" w:rsidRDefault="00AC46D9" w:rsidP="00AC46D9">
            <w:pPr>
              <w:spacing w:line="240" w:lineRule="auto"/>
              <w:ind w:firstLine="0"/>
              <w:jc w:val="right"/>
              <w:rPr>
                <w:color w:val="000000"/>
                <w:sz w:val="20"/>
                <w:szCs w:val="20"/>
              </w:rPr>
            </w:pPr>
            <w:r w:rsidRPr="00AC46D9">
              <w:rPr>
                <w:color w:val="000000"/>
                <w:sz w:val="20"/>
                <w:szCs w:val="20"/>
              </w:rPr>
              <w:t>100,0</w:t>
            </w:r>
          </w:p>
        </w:tc>
      </w:tr>
      <w:tr w:rsidR="00AC46D9" w:rsidRPr="00AC46D9" w14:paraId="15658B2C" w14:textId="77777777" w:rsidTr="00FC353F">
        <w:trPr>
          <w:trHeight w:val="300"/>
          <w:jc w:val="center"/>
        </w:trPr>
        <w:tc>
          <w:tcPr>
            <w:tcW w:w="846" w:type="dxa"/>
            <w:shd w:val="clear" w:color="000000" w:fill="FFFFFF"/>
            <w:noWrap/>
            <w:vAlign w:val="center"/>
            <w:hideMark/>
          </w:tcPr>
          <w:p w14:paraId="3D308137" w14:textId="77777777" w:rsidR="00AC46D9" w:rsidRPr="00AC46D9" w:rsidRDefault="00AC46D9" w:rsidP="00AC46D9">
            <w:pPr>
              <w:spacing w:line="240" w:lineRule="auto"/>
              <w:ind w:firstLine="0"/>
              <w:jc w:val="center"/>
              <w:rPr>
                <w:color w:val="000000"/>
                <w:sz w:val="20"/>
                <w:szCs w:val="20"/>
              </w:rPr>
            </w:pPr>
            <w:r w:rsidRPr="00AC46D9">
              <w:rPr>
                <w:color w:val="000000"/>
                <w:sz w:val="20"/>
                <w:szCs w:val="20"/>
              </w:rPr>
              <w:t>564</w:t>
            </w:r>
          </w:p>
        </w:tc>
        <w:tc>
          <w:tcPr>
            <w:tcW w:w="8080" w:type="dxa"/>
            <w:shd w:val="clear" w:color="auto" w:fill="auto"/>
            <w:vAlign w:val="center"/>
            <w:hideMark/>
          </w:tcPr>
          <w:p w14:paraId="08D9E0AB" w14:textId="77777777" w:rsidR="00AC46D9" w:rsidRPr="00AC46D9" w:rsidRDefault="00AC46D9" w:rsidP="00AC46D9">
            <w:pPr>
              <w:spacing w:line="240" w:lineRule="auto"/>
              <w:ind w:firstLine="0"/>
              <w:jc w:val="left"/>
              <w:rPr>
                <w:color w:val="000000"/>
                <w:sz w:val="20"/>
                <w:szCs w:val="20"/>
              </w:rPr>
            </w:pPr>
            <w:r w:rsidRPr="00AC46D9">
              <w:rPr>
                <w:color w:val="000000"/>
                <w:sz w:val="20"/>
                <w:szCs w:val="20"/>
              </w:rPr>
              <w:t>Муниципальное казенное общеобразовательное учреждение</w:t>
            </w:r>
            <w:r>
              <w:rPr>
                <w:color w:val="000000"/>
                <w:sz w:val="20"/>
                <w:szCs w:val="20"/>
              </w:rPr>
              <w:t xml:space="preserve"> </w:t>
            </w:r>
            <w:r w:rsidRPr="00AC46D9">
              <w:rPr>
                <w:color w:val="000000"/>
                <w:sz w:val="20"/>
                <w:szCs w:val="20"/>
              </w:rPr>
              <w:t>«Асаликентская ООШ»</w:t>
            </w:r>
          </w:p>
        </w:tc>
        <w:tc>
          <w:tcPr>
            <w:tcW w:w="753" w:type="dxa"/>
            <w:shd w:val="clear" w:color="000000" w:fill="FFFFFF"/>
            <w:noWrap/>
            <w:vAlign w:val="bottom"/>
            <w:hideMark/>
          </w:tcPr>
          <w:p w14:paraId="298CB0C0" w14:textId="77777777" w:rsidR="00AC46D9" w:rsidRPr="00AC46D9" w:rsidRDefault="00AC46D9" w:rsidP="00AC46D9">
            <w:pPr>
              <w:spacing w:line="240" w:lineRule="auto"/>
              <w:ind w:firstLine="0"/>
              <w:jc w:val="right"/>
              <w:rPr>
                <w:color w:val="000000"/>
                <w:sz w:val="20"/>
                <w:szCs w:val="20"/>
              </w:rPr>
            </w:pPr>
            <w:r w:rsidRPr="00AC46D9">
              <w:rPr>
                <w:color w:val="000000"/>
                <w:sz w:val="20"/>
                <w:szCs w:val="20"/>
              </w:rPr>
              <w:t>100,0</w:t>
            </w:r>
          </w:p>
        </w:tc>
      </w:tr>
      <w:tr w:rsidR="00AC46D9" w:rsidRPr="00AC46D9" w14:paraId="545866F2" w14:textId="77777777" w:rsidTr="00FC353F">
        <w:trPr>
          <w:trHeight w:val="300"/>
          <w:jc w:val="center"/>
        </w:trPr>
        <w:tc>
          <w:tcPr>
            <w:tcW w:w="846" w:type="dxa"/>
            <w:shd w:val="clear" w:color="000000" w:fill="FFFFFF"/>
            <w:noWrap/>
            <w:vAlign w:val="center"/>
            <w:hideMark/>
          </w:tcPr>
          <w:p w14:paraId="7398CD28" w14:textId="77777777" w:rsidR="00AC46D9" w:rsidRPr="00AC46D9" w:rsidRDefault="00AC46D9" w:rsidP="00AC46D9">
            <w:pPr>
              <w:spacing w:line="240" w:lineRule="auto"/>
              <w:ind w:firstLine="0"/>
              <w:jc w:val="center"/>
              <w:rPr>
                <w:color w:val="000000"/>
                <w:sz w:val="20"/>
                <w:szCs w:val="20"/>
              </w:rPr>
            </w:pPr>
            <w:r w:rsidRPr="00AC46D9">
              <w:rPr>
                <w:color w:val="000000"/>
                <w:sz w:val="20"/>
                <w:szCs w:val="20"/>
              </w:rPr>
              <w:t>565</w:t>
            </w:r>
          </w:p>
        </w:tc>
        <w:tc>
          <w:tcPr>
            <w:tcW w:w="8080" w:type="dxa"/>
            <w:shd w:val="clear" w:color="auto" w:fill="auto"/>
            <w:vAlign w:val="center"/>
            <w:hideMark/>
          </w:tcPr>
          <w:p w14:paraId="48035DE2" w14:textId="77777777" w:rsidR="00AC46D9" w:rsidRPr="00AC46D9" w:rsidRDefault="00AC46D9" w:rsidP="00AC46D9">
            <w:pPr>
              <w:spacing w:line="240" w:lineRule="auto"/>
              <w:ind w:firstLine="0"/>
              <w:jc w:val="left"/>
              <w:rPr>
                <w:color w:val="000000"/>
                <w:sz w:val="20"/>
                <w:szCs w:val="20"/>
              </w:rPr>
            </w:pPr>
            <w:r w:rsidRPr="00AC46D9">
              <w:rPr>
                <w:color w:val="000000"/>
                <w:sz w:val="20"/>
                <w:szCs w:val="20"/>
              </w:rPr>
              <w:t>Муниципальное казенное общеобразовательное учреждение</w:t>
            </w:r>
            <w:r>
              <w:rPr>
                <w:color w:val="000000"/>
                <w:sz w:val="20"/>
                <w:szCs w:val="20"/>
              </w:rPr>
              <w:t xml:space="preserve"> </w:t>
            </w:r>
            <w:r w:rsidRPr="00AC46D9">
              <w:rPr>
                <w:color w:val="000000"/>
                <w:sz w:val="20"/>
                <w:szCs w:val="20"/>
              </w:rPr>
              <w:t>«Ашагакартасская ООШ»</w:t>
            </w:r>
          </w:p>
        </w:tc>
        <w:tc>
          <w:tcPr>
            <w:tcW w:w="753" w:type="dxa"/>
            <w:shd w:val="clear" w:color="000000" w:fill="FFFFFF"/>
            <w:noWrap/>
            <w:vAlign w:val="bottom"/>
            <w:hideMark/>
          </w:tcPr>
          <w:p w14:paraId="443585BC" w14:textId="77777777" w:rsidR="00AC46D9" w:rsidRPr="00AC46D9" w:rsidRDefault="00AC46D9" w:rsidP="00AC46D9">
            <w:pPr>
              <w:spacing w:line="240" w:lineRule="auto"/>
              <w:ind w:firstLine="0"/>
              <w:jc w:val="right"/>
              <w:rPr>
                <w:color w:val="000000"/>
                <w:sz w:val="20"/>
                <w:szCs w:val="20"/>
              </w:rPr>
            </w:pPr>
            <w:r w:rsidRPr="00AC46D9">
              <w:rPr>
                <w:color w:val="000000"/>
                <w:sz w:val="20"/>
                <w:szCs w:val="20"/>
              </w:rPr>
              <w:t>100,0</w:t>
            </w:r>
          </w:p>
        </w:tc>
      </w:tr>
      <w:tr w:rsidR="00AC46D9" w:rsidRPr="00AC46D9" w14:paraId="3BF40A21" w14:textId="77777777" w:rsidTr="00FC353F">
        <w:trPr>
          <w:trHeight w:val="300"/>
          <w:jc w:val="center"/>
        </w:trPr>
        <w:tc>
          <w:tcPr>
            <w:tcW w:w="846" w:type="dxa"/>
            <w:shd w:val="clear" w:color="000000" w:fill="FFFFFF"/>
            <w:noWrap/>
            <w:vAlign w:val="center"/>
            <w:hideMark/>
          </w:tcPr>
          <w:p w14:paraId="5E723019" w14:textId="77777777" w:rsidR="00AC46D9" w:rsidRPr="00AC46D9" w:rsidRDefault="00AC46D9" w:rsidP="00AC46D9">
            <w:pPr>
              <w:spacing w:line="240" w:lineRule="auto"/>
              <w:ind w:firstLine="0"/>
              <w:jc w:val="center"/>
              <w:rPr>
                <w:color w:val="000000"/>
                <w:sz w:val="20"/>
                <w:szCs w:val="20"/>
              </w:rPr>
            </w:pPr>
            <w:r w:rsidRPr="00AC46D9">
              <w:rPr>
                <w:color w:val="000000"/>
                <w:sz w:val="20"/>
                <w:szCs w:val="20"/>
              </w:rPr>
              <w:t>568</w:t>
            </w:r>
          </w:p>
        </w:tc>
        <w:tc>
          <w:tcPr>
            <w:tcW w:w="8080" w:type="dxa"/>
            <w:shd w:val="clear" w:color="auto" w:fill="auto"/>
            <w:vAlign w:val="center"/>
            <w:hideMark/>
          </w:tcPr>
          <w:p w14:paraId="5DAC1548" w14:textId="77777777" w:rsidR="00AC46D9" w:rsidRPr="00AC46D9" w:rsidRDefault="00AC46D9" w:rsidP="00AC46D9">
            <w:pPr>
              <w:spacing w:line="240" w:lineRule="auto"/>
              <w:ind w:firstLine="0"/>
              <w:jc w:val="left"/>
              <w:rPr>
                <w:color w:val="000000"/>
                <w:sz w:val="20"/>
                <w:szCs w:val="20"/>
              </w:rPr>
            </w:pPr>
            <w:r w:rsidRPr="00AC46D9">
              <w:rPr>
                <w:color w:val="000000"/>
                <w:sz w:val="20"/>
                <w:szCs w:val="20"/>
              </w:rPr>
              <w:t>Муниципальное казенное общеобразовательное учреждение</w:t>
            </w:r>
            <w:r>
              <w:rPr>
                <w:color w:val="000000"/>
                <w:sz w:val="20"/>
                <w:szCs w:val="20"/>
              </w:rPr>
              <w:t xml:space="preserve"> </w:t>
            </w:r>
            <w:r w:rsidRPr="00AC46D9">
              <w:rPr>
                <w:color w:val="000000"/>
                <w:sz w:val="20"/>
                <w:szCs w:val="20"/>
              </w:rPr>
              <w:t>«Юхарикартасская ООШ»</w:t>
            </w:r>
          </w:p>
        </w:tc>
        <w:tc>
          <w:tcPr>
            <w:tcW w:w="753" w:type="dxa"/>
            <w:shd w:val="clear" w:color="000000" w:fill="FFFFFF"/>
            <w:noWrap/>
            <w:vAlign w:val="bottom"/>
            <w:hideMark/>
          </w:tcPr>
          <w:p w14:paraId="2DB96212" w14:textId="77777777" w:rsidR="00AC46D9" w:rsidRPr="00AC46D9" w:rsidRDefault="00AC46D9" w:rsidP="00AC46D9">
            <w:pPr>
              <w:spacing w:line="240" w:lineRule="auto"/>
              <w:ind w:firstLine="0"/>
              <w:jc w:val="right"/>
              <w:rPr>
                <w:color w:val="000000"/>
                <w:sz w:val="20"/>
                <w:szCs w:val="20"/>
              </w:rPr>
            </w:pPr>
            <w:r w:rsidRPr="00AC46D9">
              <w:rPr>
                <w:color w:val="000000"/>
                <w:sz w:val="20"/>
                <w:szCs w:val="20"/>
              </w:rPr>
              <w:t>100,0</w:t>
            </w:r>
          </w:p>
        </w:tc>
      </w:tr>
      <w:tr w:rsidR="00AC46D9" w:rsidRPr="00AC46D9" w14:paraId="1FDB80C8" w14:textId="77777777" w:rsidTr="00FC353F">
        <w:trPr>
          <w:trHeight w:val="300"/>
          <w:jc w:val="center"/>
        </w:trPr>
        <w:tc>
          <w:tcPr>
            <w:tcW w:w="846" w:type="dxa"/>
            <w:shd w:val="clear" w:color="000000" w:fill="FFFFFF"/>
            <w:noWrap/>
            <w:vAlign w:val="center"/>
            <w:hideMark/>
          </w:tcPr>
          <w:p w14:paraId="1C3579AB" w14:textId="77777777" w:rsidR="00AC46D9" w:rsidRPr="00AC46D9" w:rsidRDefault="00AC46D9" w:rsidP="00AC46D9">
            <w:pPr>
              <w:spacing w:line="240" w:lineRule="auto"/>
              <w:ind w:firstLine="0"/>
              <w:jc w:val="center"/>
              <w:rPr>
                <w:color w:val="000000"/>
                <w:sz w:val="20"/>
                <w:szCs w:val="20"/>
              </w:rPr>
            </w:pPr>
            <w:r w:rsidRPr="00AC46D9">
              <w:rPr>
                <w:color w:val="000000"/>
                <w:sz w:val="20"/>
                <w:szCs w:val="20"/>
              </w:rPr>
              <w:t>561</w:t>
            </w:r>
          </w:p>
        </w:tc>
        <w:tc>
          <w:tcPr>
            <w:tcW w:w="8080" w:type="dxa"/>
            <w:shd w:val="clear" w:color="auto" w:fill="auto"/>
            <w:vAlign w:val="center"/>
            <w:hideMark/>
          </w:tcPr>
          <w:p w14:paraId="4A895B41" w14:textId="77777777" w:rsidR="00AC46D9" w:rsidRPr="00AC46D9" w:rsidRDefault="00AC46D9" w:rsidP="00AC46D9">
            <w:pPr>
              <w:spacing w:line="240" w:lineRule="auto"/>
              <w:ind w:firstLine="0"/>
              <w:jc w:val="left"/>
              <w:rPr>
                <w:color w:val="000000"/>
                <w:sz w:val="20"/>
                <w:szCs w:val="20"/>
              </w:rPr>
            </w:pPr>
            <w:r w:rsidRPr="00AC46D9">
              <w:rPr>
                <w:color w:val="000000"/>
                <w:sz w:val="20"/>
                <w:szCs w:val="20"/>
              </w:rPr>
              <w:t>Муниципальное казенное общеобразовательное учреждение</w:t>
            </w:r>
            <w:r>
              <w:rPr>
                <w:color w:val="000000"/>
                <w:sz w:val="20"/>
                <w:szCs w:val="20"/>
              </w:rPr>
              <w:t xml:space="preserve"> </w:t>
            </w:r>
            <w:r w:rsidRPr="00AC46D9">
              <w:rPr>
                <w:color w:val="000000"/>
                <w:sz w:val="20"/>
                <w:szCs w:val="20"/>
              </w:rPr>
              <w:t>«Ортастальская СОШ им. Р.А.Халикова»</w:t>
            </w:r>
          </w:p>
        </w:tc>
        <w:tc>
          <w:tcPr>
            <w:tcW w:w="753" w:type="dxa"/>
            <w:shd w:val="clear" w:color="000000" w:fill="FFFFFF"/>
            <w:noWrap/>
            <w:vAlign w:val="bottom"/>
            <w:hideMark/>
          </w:tcPr>
          <w:p w14:paraId="127EA70E" w14:textId="77777777" w:rsidR="00AC46D9" w:rsidRPr="00AC46D9" w:rsidRDefault="00AC46D9" w:rsidP="00AC46D9">
            <w:pPr>
              <w:spacing w:line="240" w:lineRule="auto"/>
              <w:ind w:firstLine="0"/>
              <w:jc w:val="right"/>
              <w:rPr>
                <w:color w:val="000000"/>
                <w:sz w:val="20"/>
                <w:szCs w:val="20"/>
              </w:rPr>
            </w:pPr>
            <w:r w:rsidRPr="00AC46D9">
              <w:rPr>
                <w:color w:val="000000"/>
                <w:sz w:val="20"/>
                <w:szCs w:val="20"/>
              </w:rPr>
              <w:t>98,2</w:t>
            </w:r>
          </w:p>
        </w:tc>
      </w:tr>
      <w:tr w:rsidR="00AC46D9" w:rsidRPr="00AC46D9" w14:paraId="58E355A5" w14:textId="77777777" w:rsidTr="00FC353F">
        <w:trPr>
          <w:trHeight w:val="300"/>
          <w:jc w:val="center"/>
        </w:trPr>
        <w:tc>
          <w:tcPr>
            <w:tcW w:w="846" w:type="dxa"/>
            <w:shd w:val="clear" w:color="000000" w:fill="FFFFFF"/>
            <w:noWrap/>
            <w:vAlign w:val="center"/>
            <w:hideMark/>
          </w:tcPr>
          <w:p w14:paraId="42E83114" w14:textId="77777777" w:rsidR="00AC46D9" w:rsidRPr="00AC46D9" w:rsidRDefault="00AC46D9" w:rsidP="00AC46D9">
            <w:pPr>
              <w:spacing w:line="240" w:lineRule="auto"/>
              <w:ind w:firstLine="0"/>
              <w:jc w:val="center"/>
              <w:rPr>
                <w:color w:val="000000"/>
                <w:sz w:val="20"/>
                <w:szCs w:val="20"/>
              </w:rPr>
            </w:pPr>
            <w:r w:rsidRPr="00AC46D9">
              <w:rPr>
                <w:color w:val="000000"/>
                <w:sz w:val="20"/>
                <w:szCs w:val="20"/>
              </w:rPr>
              <w:t>555</w:t>
            </w:r>
          </w:p>
        </w:tc>
        <w:tc>
          <w:tcPr>
            <w:tcW w:w="8080" w:type="dxa"/>
            <w:shd w:val="clear" w:color="auto" w:fill="auto"/>
            <w:vAlign w:val="center"/>
            <w:hideMark/>
          </w:tcPr>
          <w:p w14:paraId="60AF9D7C" w14:textId="77777777" w:rsidR="00AC46D9" w:rsidRPr="00AC46D9" w:rsidRDefault="00AC46D9" w:rsidP="00AC46D9">
            <w:pPr>
              <w:spacing w:line="240" w:lineRule="auto"/>
              <w:ind w:firstLine="0"/>
              <w:jc w:val="left"/>
              <w:rPr>
                <w:color w:val="000000"/>
                <w:sz w:val="20"/>
                <w:szCs w:val="20"/>
              </w:rPr>
            </w:pPr>
            <w:r w:rsidRPr="00AC46D9">
              <w:rPr>
                <w:color w:val="000000"/>
                <w:sz w:val="20"/>
                <w:szCs w:val="20"/>
              </w:rPr>
              <w:t>Муниципальное казенное общеобразовательное учреждение</w:t>
            </w:r>
            <w:r>
              <w:rPr>
                <w:color w:val="000000"/>
                <w:sz w:val="20"/>
                <w:szCs w:val="20"/>
              </w:rPr>
              <w:t xml:space="preserve"> </w:t>
            </w:r>
            <w:r w:rsidRPr="00AC46D9">
              <w:rPr>
                <w:color w:val="000000"/>
                <w:sz w:val="20"/>
                <w:szCs w:val="20"/>
              </w:rPr>
              <w:t>«Ашагасталказмалярская СОШ»</w:t>
            </w:r>
          </w:p>
        </w:tc>
        <w:tc>
          <w:tcPr>
            <w:tcW w:w="753" w:type="dxa"/>
            <w:shd w:val="clear" w:color="000000" w:fill="FFFFFF"/>
            <w:noWrap/>
            <w:vAlign w:val="bottom"/>
            <w:hideMark/>
          </w:tcPr>
          <w:p w14:paraId="4C399A5A" w14:textId="77777777" w:rsidR="00AC46D9" w:rsidRPr="00AC46D9" w:rsidRDefault="00AC46D9" w:rsidP="00AC46D9">
            <w:pPr>
              <w:spacing w:line="240" w:lineRule="auto"/>
              <w:ind w:firstLine="0"/>
              <w:jc w:val="right"/>
              <w:rPr>
                <w:color w:val="000000"/>
                <w:sz w:val="20"/>
                <w:szCs w:val="20"/>
              </w:rPr>
            </w:pPr>
            <w:r w:rsidRPr="00AC46D9">
              <w:rPr>
                <w:color w:val="000000"/>
                <w:sz w:val="20"/>
                <w:szCs w:val="20"/>
              </w:rPr>
              <w:t>97,1</w:t>
            </w:r>
          </w:p>
        </w:tc>
      </w:tr>
      <w:tr w:rsidR="00AC46D9" w:rsidRPr="00AC46D9" w14:paraId="59A4DF1E" w14:textId="77777777" w:rsidTr="00FC353F">
        <w:trPr>
          <w:trHeight w:val="300"/>
          <w:jc w:val="center"/>
        </w:trPr>
        <w:tc>
          <w:tcPr>
            <w:tcW w:w="846" w:type="dxa"/>
            <w:shd w:val="clear" w:color="000000" w:fill="FFFFFF"/>
            <w:noWrap/>
            <w:vAlign w:val="center"/>
            <w:hideMark/>
          </w:tcPr>
          <w:p w14:paraId="24598AD0" w14:textId="77777777" w:rsidR="00AC46D9" w:rsidRPr="00AC46D9" w:rsidRDefault="00AC46D9" w:rsidP="00AC46D9">
            <w:pPr>
              <w:spacing w:line="240" w:lineRule="auto"/>
              <w:ind w:firstLine="0"/>
              <w:jc w:val="center"/>
              <w:rPr>
                <w:color w:val="000000"/>
                <w:sz w:val="20"/>
                <w:szCs w:val="20"/>
              </w:rPr>
            </w:pPr>
            <w:r w:rsidRPr="00AC46D9">
              <w:rPr>
                <w:color w:val="000000"/>
                <w:sz w:val="20"/>
                <w:szCs w:val="20"/>
              </w:rPr>
              <w:t>559</w:t>
            </w:r>
          </w:p>
        </w:tc>
        <w:tc>
          <w:tcPr>
            <w:tcW w:w="8080" w:type="dxa"/>
            <w:shd w:val="clear" w:color="auto" w:fill="auto"/>
            <w:vAlign w:val="center"/>
            <w:hideMark/>
          </w:tcPr>
          <w:p w14:paraId="1A2F084F" w14:textId="77777777" w:rsidR="00AC46D9" w:rsidRPr="00AC46D9" w:rsidRDefault="00AC46D9" w:rsidP="00AC46D9">
            <w:pPr>
              <w:spacing w:line="240" w:lineRule="auto"/>
              <w:ind w:firstLine="0"/>
              <w:jc w:val="left"/>
              <w:rPr>
                <w:color w:val="000000"/>
                <w:sz w:val="20"/>
                <w:szCs w:val="20"/>
              </w:rPr>
            </w:pPr>
            <w:r w:rsidRPr="00AC46D9">
              <w:rPr>
                <w:color w:val="000000"/>
                <w:sz w:val="20"/>
                <w:szCs w:val="20"/>
              </w:rPr>
              <w:t>Муниципальное казенное общеобразовательное учреждение</w:t>
            </w:r>
            <w:r>
              <w:rPr>
                <w:color w:val="000000"/>
                <w:sz w:val="20"/>
                <w:szCs w:val="20"/>
              </w:rPr>
              <w:t xml:space="preserve"> </w:t>
            </w:r>
            <w:r w:rsidRPr="00AC46D9">
              <w:rPr>
                <w:color w:val="000000"/>
                <w:sz w:val="20"/>
                <w:szCs w:val="20"/>
              </w:rPr>
              <w:t>«Новомакинская СОШ»</w:t>
            </w:r>
          </w:p>
        </w:tc>
        <w:tc>
          <w:tcPr>
            <w:tcW w:w="753" w:type="dxa"/>
            <w:shd w:val="clear" w:color="000000" w:fill="FFFFFF"/>
            <w:noWrap/>
            <w:vAlign w:val="bottom"/>
            <w:hideMark/>
          </w:tcPr>
          <w:p w14:paraId="195E81C3" w14:textId="77777777" w:rsidR="00AC46D9" w:rsidRPr="00AC46D9" w:rsidRDefault="00AC46D9" w:rsidP="00AC46D9">
            <w:pPr>
              <w:spacing w:line="240" w:lineRule="auto"/>
              <w:ind w:firstLine="0"/>
              <w:jc w:val="right"/>
              <w:rPr>
                <w:color w:val="000000"/>
                <w:sz w:val="20"/>
                <w:szCs w:val="20"/>
              </w:rPr>
            </w:pPr>
            <w:r w:rsidRPr="00AC46D9">
              <w:rPr>
                <w:color w:val="000000"/>
                <w:sz w:val="20"/>
                <w:szCs w:val="20"/>
              </w:rPr>
              <w:t>96,9</w:t>
            </w:r>
          </w:p>
        </w:tc>
      </w:tr>
      <w:tr w:rsidR="00AC46D9" w:rsidRPr="00AC46D9" w14:paraId="10511136" w14:textId="77777777" w:rsidTr="00FC353F">
        <w:trPr>
          <w:trHeight w:val="300"/>
          <w:jc w:val="center"/>
        </w:trPr>
        <w:tc>
          <w:tcPr>
            <w:tcW w:w="846" w:type="dxa"/>
            <w:shd w:val="clear" w:color="000000" w:fill="FFFFFF"/>
            <w:noWrap/>
            <w:vAlign w:val="center"/>
            <w:hideMark/>
          </w:tcPr>
          <w:p w14:paraId="25107477" w14:textId="77777777" w:rsidR="00AC46D9" w:rsidRPr="00AC46D9" w:rsidRDefault="00AC46D9" w:rsidP="00AC46D9">
            <w:pPr>
              <w:spacing w:line="240" w:lineRule="auto"/>
              <w:ind w:firstLine="0"/>
              <w:jc w:val="center"/>
              <w:rPr>
                <w:color w:val="000000"/>
                <w:sz w:val="20"/>
                <w:szCs w:val="20"/>
              </w:rPr>
            </w:pPr>
            <w:r w:rsidRPr="00AC46D9">
              <w:rPr>
                <w:color w:val="000000"/>
                <w:sz w:val="20"/>
                <w:szCs w:val="20"/>
              </w:rPr>
              <w:t>566</w:t>
            </w:r>
          </w:p>
        </w:tc>
        <w:tc>
          <w:tcPr>
            <w:tcW w:w="8080" w:type="dxa"/>
            <w:shd w:val="clear" w:color="auto" w:fill="auto"/>
            <w:vAlign w:val="center"/>
            <w:hideMark/>
          </w:tcPr>
          <w:p w14:paraId="0350C8A9" w14:textId="77777777" w:rsidR="00AC46D9" w:rsidRPr="00AC46D9" w:rsidRDefault="00AC46D9" w:rsidP="00AC46D9">
            <w:pPr>
              <w:spacing w:line="240" w:lineRule="auto"/>
              <w:ind w:firstLine="0"/>
              <w:jc w:val="left"/>
              <w:rPr>
                <w:color w:val="000000"/>
                <w:sz w:val="20"/>
                <w:szCs w:val="20"/>
              </w:rPr>
            </w:pPr>
            <w:r w:rsidRPr="00AC46D9">
              <w:rPr>
                <w:color w:val="000000"/>
                <w:sz w:val="20"/>
                <w:szCs w:val="20"/>
              </w:rPr>
              <w:t>Муниципальное казенное общеобразовательное учреждение</w:t>
            </w:r>
            <w:r>
              <w:rPr>
                <w:color w:val="000000"/>
                <w:sz w:val="20"/>
                <w:szCs w:val="20"/>
              </w:rPr>
              <w:t xml:space="preserve"> </w:t>
            </w:r>
            <w:r w:rsidRPr="00AC46D9">
              <w:rPr>
                <w:color w:val="000000"/>
                <w:sz w:val="20"/>
                <w:szCs w:val="20"/>
              </w:rPr>
              <w:t>«Испикская ООШ»</w:t>
            </w:r>
          </w:p>
        </w:tc>
        <w:tc>
          <w:tcPr>
            <w:tcW w:w="753" w:type="dxa"/>
            <w:shd w:val="clear" w:color="000000" w:fill="FFFFFF"/>
            <w:noWrap/>
            <w:vAlign w:val="bottom"/>
            <w:hideMark/>
          </w:tcPr>
          <w:p w14:paraId="4D2E9D30" w14:textId="77777777" w:rsidR="00AC46D9" w:rsidRPr="00AC46D9" w:rsidRDefault="00AC46D9" w:rsidP="00AC46D9">
            <w:pPr>
              <w:spacing w:line="240" w:lineRule="auto"/>
              <w:ind w:firstLine="0"/>
              <w:jc w:val="right"/>
              <w:rPr>
                <w:color w:val="000000"/>
                <w:sz w:val="20"/>
                <w:szCs w:val="20"/>
              </w:rPr>
            </w:pPr>
            <w:r w:rsidRPr="00AC46D9">
              <w:rPr>
                <w:color w:val="000000"/>
                <w:sz w:val="20"/>
                <w:szCs w:val="20"/>
              </w:rPr>
              <w:t>95,8</w:t>
            </w:r>
          </w:p>
        </w:tc>
      </w:tr>
      <w:tr w:rsidR="00AC46D9" w:rsidRPr="00AC46D9" w14:paraId="4AD01DC8" w14:textId="77777777" w:rsidTr="00FC353F">
        <w:trPr>
          <w:trHeight w:val="300"/>
          <w:jc w:val="center"/>
        </w:trPr>
        <w:tc>
          <w:tcPr>
            <w:tcW w:w="846" w:type="dxa"/>
            <w:shd w:val="clear" w:color="000000" w:fill="FFFFFF"/>
            <w:noWrap/>
            <w:vAlign w:val="center"/>
            <w:hideMark/>
          </w:tcPr>
          <w:p w14:paraId="110DF5C6" w14:textId="77777777" w:rsidR="00AC46D9" w:rsidRPr="00AC46D9" w:rsidRDefault="00AC46D9" w:rsidP="00AC46D9">
            <w:pPr>
              <w:spacing w:line="240" w:lineRule="auto"/>
              <w:ind w:firstLine="0"/>
              <w:jc w:val="center"/>
              <w:rPr>
                <w:color w:val="000000"/>
                <w:sz w:val="20"/>
                <w:szCs w:val="20"/>
              </w:rPr>
            </w:pPr>
            <w:r w:rsidRPr="00AC46D9">
              <w:rPr>
                <w:color w:val="000000"/>
                <w:sz w:val="20"/>
                <w:szCs w:val="20"/>
              </w:rPr>
              <w:t>554</w:t>
            </w:r>
          </w:p>
        </w:tc>
        <w:tc>
          <w:tcPr>
            <w:tcW w:w="8080" w:type="dxa"/>
            <w:shd w:val="clear" w:color="auto" w:fill="auto"/>
            <w:vAlign w:val="center"/>
            <w:hideMark/>
          </w:tcPr>
          <w:p w14:paraId="5F9A6666" w14:textId="77777777" w:rsidR="00AC46D9" w:rsidRPr="00AC46D9" w:rsidRDefault="00AC46D9" w:rsidP="00AC46D9">
            <w:pPr>
              <w:spacing w:line="240" w:lineRule="auto"/>
              <w:ind w:firstLine="0"/>
              <w:jc w:val="left"/>
              <w:rPr>
                <w:color w:val="000000"/>
                <w:sz w:val="20"/>
                <w:szCs w:val="20"/>
              </w:rPr>
            </w:pPr>
            <w:r w:rsidRPr="00AC46D9">
              <w:rPr>
                <w:color w:val="000000"/>
                <w:sz w:val="20"/>
                <w:szCs w:val="20"/>
              </w:rPr>
              <w:t>Муниципальное казенное общеобразовательное учреждение</w:t>
            </w:r>
            <w:r>
              <w:rPr>
                <w:color w:val="000000"/>
                <w:sz w:val="20"/>
                <w:szCs w:val="20"/>
              </w:rPr>
              <w:t xml:space="preserve"> </w:t>
            </w:r>
            <w:r w:rsidRPr="00AC46D9">
              <w:rPr>
                <w:color w:val="000000"/>
                <w:sz w:val="20"/>
                <w:szCs w:val="20"/>
              </w:rPr>
              <w:t>«Герейхановская СОШ №1 им. Р.Османова»</w:t>
            </w:r>
          </w:p>
        </w:tc>
        <w:tc>
          <w:tcPr>
            <w:tcW w:w="753" w:type="dxa"/>
            <w:shd w:val="clear" w:color="000000" w:fill="FFFFFF"/>
            <w:noWrap/>
            <w:vAlign w:val="bottom"/>
            <w:hideMark/>
          </w:tcPr>
          <w:p w14:paraId="41573D1B" w14:textId="77777777" w:rsidR="00AC46D9" w:rsidRPr="00AC46D9" w:rsidRDefault="00AC46D9" w:rsidP="00AC46D9">
            <w:pPr>
              <w:spacing w:line="240" w:lineRule="auto"/>
              <w:ind w:firstLine="0"/>
              <w:jc w:val="right"/>
              <w:rPr>
                <w:color w:val="000000"/>
                <w:sz w:val="20"/>
                <w:szCs w:val="20"/>
              </w:rPr>
            </w:pPr>
            <w:r w:rsidRPr="00AC46D9">
              <w:rPr>
                <w:color w:val="000000"/>
                <w:sz w:val="20"/>
                <w:szCs w:val="20"/>
              </w:rPr>
              <w:t>95,1</w:t>
            </w:r>
          </w:p>
        </w:tc>
      </w:tr>
      <w:tr w:rsidR="00AC46D9" w:rsidRPr="00AC46D9" w14:paraId="5CBEFEC2" w14:textId="77777777" w:rsidTr="00FC353F">
        <w:trPr>
          <w:trHeight w:val="300"/>
          <w:jc w:val="center"/>
        </w:trPr>
        <w:tc>
          <w:tcPr>
            <w:tcW w:w="846" w:type="dxa"/>
            <w:shd w:val="clear" w:color="000000" w:fill="FFFFFF"/>
            <w:noWrap/>
            <w:vAlign w:val="center"/>
            <w:hideMark/>
          </w:tcPr>
          <w:p w14:paraId="2D136DDB" w14:textId="77777777" w:rsidR="00AC46D9" w:rsidRPr="00AC46D9" w:rsidRDefault="00AC46D9" w:rsidP="00AC46D9">
            <w:pPr>
              <w:spacing w:line="240" w:lineRule="auto"/>
              <w:ind w:firstLine="0"/>
              <w:jc w:val="center"/>
              <w:rPr>
                <w:color w:val="000000"/>
                <w:sz w:val="20"/>
                <w:szCs w:val="20"/>
              </w:rPr>
            </w:pPr>
            <w:r w:rsidRPr="00AC46D9">
              <w:rPr>
                <w:color w:val="000000"/>
                <w:sz w:val="20"/>
                <w:szCs w:val="20"/>
              </w:rPr>
              <w:t>556</w:t>
            </w:r>
          </w:p>
        </w:tc>
        <w:tc>
          <w:tcPr>
            <w:tcW w:w="8080" w:type="dxa"/>
            <w:shd w:val="clear" w:color="auto" w:fill="auto"/>
            <w:vAlign w:val="center"/>
            <w:hideMark/>
          </w:tcPr>
          <w:p w14:paraId="5D6A291F" w14:textId="77777777" w:rsidR="00AC46D9" w:rsidRPr="00AC46D9" w:rsidRDefault="00AC46D9" w:rsidP="00AC46D9">
            <w:pPr>
              <w:spacing w:line="240" w:lineRule="auto"/>
              <w:ind w:firstLine="0"/>
              <w:jc w:val="left"/>
              <w:rPr>
                <w:color w:val="000000"/>
                <w:sz w:val="20"/>
                <w:szCs w:val="20"/>
              </w:rPr>
            </w:pPr>
            <w:r w:rsidRPr="00AC46D9">
              <w:rPr>
                <w:color w:val="000000"/>
                <w:sz w:val="20"/>
                <w:szCs w:val="20"/>
              </w:rPr>
              <w:t>Муниципальное казенное общеобразовательное учреждение</w:t>
            </w:r>
            <w:r>
              <w:rPr>
                <w:color w:val="000000"/>
                <w:sz w:val="20"/>
                <w:szCs w:val="20"/>
              </w:rPr>
              <w:t xml:space="preserve"> </w:t>
            </w:r>
            <w:r w:rsidRPr="00AC46D9">
              <w:rPr>
                <w:color w:val="000000"/>
                <w:sz w:val="20"/>
                <w:szCs w:val="20"/>
              </w:rPr>
              <w:t>«Герейхановская СОШ №2 им. М.Дибирова»</w:t>
            </w:r>
          </w:p>
        </w:tc>
        <w:tc>
          <w:tcPr>
            <w:tcW w:w="753" w:type="dxa"/>
            <w:shd w:val="clear" w:color="000000" w:fill="FFFFFF"/>
            <w:noWrap/>
            <w:vAlign w:val="bottom"/>
            <w:hideMark/>
          </w:tcPr>
          <w:p w14:paraId="4CB87DCD" w14:textId="77777777" w:rsidR="00AC46D9" w:rsidRPr="00AC46D9" w:rsidRDefault="00AC46D9" w:rsidP="00AC46D9">
            <w:pPr>
              <w:spacing w:line="240" w:lineRule="auto"/>
              <w:ind w:firstLine="0"/>
              <w:jc w:val="right"/>
              <w:rPr>
                <w:color w:val="000000"/>
                <w:sz w:val="20"/>
                <w:szCs w:val="20"/>
              </w:rPr>
            </w:pPr>
            <w:r w:rsidRPr="00AC46D9">
              <w:rPr>
                <w:color w:val="000000"/>
                <w:sz w:val="20"/>
                <w:szCs w:val="20"/>
              </w:rPr>
              <w:t>94,9</w:t>
            </w:r>
          </w:p>
        </w:tc>
      </w:tr>
      <w:tr w:rsidR="00AC46D9" w:rsidRPr="00AC46D9" w14:paraId="72435DFB" w14:textId="77777777" w:rsidTr="00FC353F">
        <w:trPr>
          <w:trHeight w:val="300"/>
          <w:jc w:val="center"/>
        </w:trPr>
        <w:tc>
          <w:tcPr>
            <w:tcW w:w="846" w:type="dxa"/>
            <w:shd w:val="clear" w:color="000000" w:fill="FFFFFF"/>
            <w:noWrap/>
            <w:vAlign w:val="center"/>
            <w:hideMark/>
          </w:tcPr>
          <w:p w14:paraId="264037CA" w14:textId="77777777" w:rsidR="00AC46D9" w:rsidRPr="00AC46D9" w:rsidRDefault="00AC46D9" w:rsidP="00AC46D9">
            <w:pPr>
              <w:spacing w:line="240" w:lineRule="auto"/>
              <w:ind w:firstLine="0"/>
              <w:jc w:val="center"/>
              <w:rPr>
                <w:color w:val="000000"/>
                <w:sz w:val="20"/>
                <w:szCs w:val="20"/>
              </w:rPr>
            </w:pPr>
            <w:r w:rsidRPr="00AC46D9">
              <w:rPr>
                <w:color w:val="000000"/>
                <w:sz w:val="20"/>
                <w:szCs w:val="20"/>
              </w:rPr>
              <w:t>560</w:t>
            </w:r>
          </w:p>
        </w:tc>
        <w:tc>
          <w:tcPr>
            <w:tcW w:w="8080" w:type="dxa"/>
            <w:shd w:val="clear" w:color="auto" w:fill="auto"/>
            <w:vAlign w:val="center"/>
            <w:hideMark/>
          </w:tcPr>
          <w:p w14:paraId="08A8F5A9" w14:textId="77777777" w:rsidR="00AC46D9" w:rsidRPr="00AC46D9" w:rsidRDefault="00AC46D9" w:rsidP="00AC46D9">
            <w:pPr>
              <w:spacing w:line="240" w:lineRule="auto"/>
              <w:ind w:firstLine="0"/>
              <w:jc w:val="left"/>
              <w:rPr>
                <w:color w:val="000000"/>
                <w:sz w:val="20"/>
                <w:szCs w:val="20"/>
              </w:rPr>
            </w:pPr>
            <w:r w:rsidRPr="00AC46D9">
              <w:rPr>
                <w:color w:val="000000"/>
                <w:sz w:val="20"/>
                <w:szCs w:val="20"/>
              </w:rPr>
              <w:t>Муниципальное казенное общеобразовательное учреждение</w:t>
            </w:r>
            <w:r>
              <w:rPr>
                <w:color w:val="000000"/>
                <w:sz w:val="20"/>
                <w:szCs w:val="20"/>
              </w:rPr>
              <w:t xml:space="preserve"> </w:t>
            </w:r>
            <w:r w:rsidRPr="00AC46D9">
              <w:rPr>
                <w:color w:val="000000"/>
                <w:sz w:val="20"/>
                <w:szCs w:val="20"/>
              </w:rPr>
              <w:t>«Новопоселковая СОШ»</w:t>
            </w:r>
          </w:p>
        </w:tc>
        <w:tc>
          <w:tcPr>
            <w:tcW w:w="753" w:type="dxa"/>
            <w:shd w:val="clear" w:color="000000" w:fill="FFFFFF"/>
            <w:noWrap/>
            <w:vAlign w:val="bottom"/>
            <w:hideMark/>
          </w:tcPr>
          <w:p w14:paraId="54E50D7D" w14:textId="77777777" w:rsidR="00AC46D9" w:rsidRPr="00AC46D9" w:rsidRDefault="00AC46D9" w:rsidP="00AC46D9">
            <w:pPr>
              <w:spacing w:line="240" w:lineRule="auto"/>
              <w:ind w:firstLine="0"/>
              <w:jc w:val="right"/>
              <w:rPr>
                <w:color w:val="000000"/>
                <w:sz w:val="20"/>
                <w:szCs w:val="20"/>
              </w:rPr>
            </w:pPr>
            <w:r w:rsidRPr="00AC46D9">
              <w:rPr>
                <w:color w:val="000000"/>
                <w:sz w:val="20"/>
                <w:szCs w:val="20"/>
              </w:rPr>
              <w:t>94,5</w:t>
            </w:r>
          </w:p>
        </w:tc>
      </w:tr>
      <w:tr w:rsidR="00AC46D9" w:rsidRPr="00AC46D9" w14:paraId="55B39C70" w14:textId="77777777" w:rsidTr="00FC353F">
        <w:trPr>
          <w:trHeight w:val="300"/>
          <w:jc w:val="center"/>
        </w:trPr>
        <w:tc>
          <w:tcPr>
            <w:tcW w:w="846" w:type="dxa"/>
            <w:shd w:val="clear" w:color="000000" w:fill="FFFFFF"/>
            <w:noWrap/>
            <w:vAlign w:val="center"/>
            <w:hideMark/>
          </w:tcPr>
          <w:p w14:paraId="1D7963C4" w14:textId="77777777" w:rsidR="00AC46D9" w:rsidRPr="00AC46D9" w:rsidRDefault="00AC46D9" w:rsidP="00AC46D9">
            <w:pPr>
              <w:spacing w:line="240" w:lineRule="auto"/>
              <w:ind w:firstLine="0"/>
              <w:jc w:val="center"/>
              <w:rPr>
                <w:color w:val="000000"/>
                <w:sz w:val="20"/>
                <w:szCs w:val="20"/>
              </w:rPr>
            </w:pPr>
            <w:r w:rsidRPr="00AC46D9">
              <w:rPr>
                <w:color w:val="000000"/>
                <w:sz w:val="20"/>
                <w:szCs w:val="20"/>
              </w:rPr>
              <w:t>563</w:t>
            </w:r>
          </w:p>
        </w:tc>
        <w:tc>
          <w:tcPr>
            <w:tcW w:w="8080" w:type="dxa"/>
            <w:shd w:val="clear" w:color="auto" w:fill="auto"/>
            <w:vAlign w:val="center"/>
            <w:hideMark/>
          </w:tcPr>
          <w:p w14:paraId="54F51A2A" w14:textId="77777777" w:rsidR="00AC46D9" w:rsidRPr="00AC46D9" w:rsidRDefault="00AC46D9" w:rsidP="00AC46D9">
            <w:pPr>
              <w:spacing w:line="240" w:lineRule="auto"/>
              <w:ind w:firstLine="0"/>
              <w:jc w:val="left"/>
              <w:rPr>
                <w:color w:val="000000"/>
                <w:sz w:val="20"/>
                <w:szCs w:val="20"/>
              </w:rPr>
            </w:pPr>
            <w:r w:rsidRPr="00AC46D9">
              <w:rPr>
                <w:color w:val="000000"/>
                <w:sz w:val="20"/>
                <w:szCs w:val="20"/>
              </w:rPr>
              <w:t>Муниципальное казенное общеобразовательное учреждение</w:t>
            </w:r>
            <w:r>
              <w:rPr>
                <w:color w:val="000000"/>
                <w:sz w:val="20"/>
                <w:szCs w:val="20"/>
              </w:rPr>
              <w:t xml:space="preserve"> </w:t>
            </w:r>
            <w:r w:rsidRPr="00AC46D9">
              <w:rPr>
                <w:color w:val="000000"/>
                <w:sz w:val="20"/>
                <w:szCs w:val="20"/>
              </w:rPr>
              <w:t>«Эминхюрская СОШ»</w:t>
            </w:r>
          </w:p>
        </w:tc>
        <w:tc>
          <w:tcPr>
            <w:tcW w:w="753" w:type="dxa"/>
            <w:shd w:val="clear" w:color="000000" w:fill="FFFFFF"/>
            <w:noWrap/>
            <w:vAlign w:val="bottom"/>
            <w:hideMark/>
          </w:tcPr>
          <w:p w14:paraId="59F98D6E" w14:textId="77777777" w:rsidR="00AC46D9" w:rsidRPr="00AC46D9" w:rsidRDefault="00AC46D9" w:rsidP="00AC46D9">
            <w:pPr>
              <w:spacing w:line="240" w:lineRule="auto"/>
              <w:ind w:firstLine="0"/>
              <w:jc w:val="right"/>
              <w:rPr>
                <w:color w:val="000000"/>
                <w:sz w:val="20"/>
                <w:szCs w:val="20"/>
              </w:rPr>
            </w:pPr>
            <w:r w:rsidRPr="00AC46D9">
              <w:rPr>
                <w:color w:val="000000"/>
                <w:sz w:val="20"/>
                <w:szCs w:val="20"/>
              </w:rPr>
              <w:t>94,2</w:t>
            </w:r>
          </w:p>
        </w:tc>
      </w:tr>
      <w:tr w:rsidR="00AC46D9" w:rsidRPr="00AC46D9" w14:paraId="04D97C39" w14:textId="77777777" w:rsidTr="00FC353F">
        <w:trPr>
          <w:trHeight w:val="300"/>
          <w:jc w:val="center"/>
        </w:trPr>
        <w:tc>
          <w:tcPr>
            <w:tcW w:w="846" w:type="dxa"/>
            <w:shd w:val="clear" w:color="000000" w:fill="FFFFFF"/>
            <w:noWrap/>
            <w:vAlign w:val="center"/>
            <w:hideMark/>
          </w:tcPr>
          <w:p w14:paraId="6685489B" w14:textId="77777777" w:rsidR="00AC46D9" w:rsidRPr="00AC46D9" w:rsidRDefault="00AC46D9" w:rsidP="00AC46D9">
            <w:pPr>
              <w:spacing w:line="240" w:lineRule="auto"/>
              <w:ind w:firstLine="0"/>
              <w:jc w:val="center"/>
              <w:rPr>
                <w:color w:val="000000"/>
                <w:sz w:val="20"/>
                <w:szCs w:val="20"/>
              </w:rPr>
            </w:pPr>
            <w:r w:rsidRPr="00AC46D9">
              <w:rPr>
                <w:color w:val="000000"/>
                <w:sz w:val="20"/>
                <w:szCs w:val="20"/>
              </w:rPr>
              <w:t>557</w:t>
            </w:r>
          </w:p>
        </w:tc>
        <w:tc>
          <w:tcPr>
            <w:tcW w:w="8080" w:type="dxa"/>
            <w:shd w:val="clear" w:color="auto" w:fill="auto"/>
            <w:vAlign w:val="center"/>
            <w:hideMark/>
          </w:tcPr>
          <w:p w14:paraId="223F4CEF" w14:textId="77777777" w:rsidR="00AC46D9" w:rsidRPr="00AC46D9" w:rsidRDefault="00AC46D9" w:rsidP="00AC46D9">
            <w:pPr>
              <w:spacing w:line="240" w:lineRule="auto"/>
              <w:ind w:firstLine="0"/>
              <w:jc w:val="left"/>
              <w:rPr>
                <w:color w:val="000000"/>
                <w:sz w:val="20"/>
                <w:szCs w:val="20"/>
              </w:rPr>
            </w:pPr>
            <w:r w:rsidRPr="00AC46D9">
              <w:rPr>
                <w:color w:val="000000"/>
                <w:sz w:val="20"/>
                <w:szCs w:val="20"/>
              </w:rPr>
              <w:t>Муниципальное казенное общеобразовательное учреждение</w:t>
            </w:r>
            <w:r>
              <w:rPr>
                <w:color w:val="000000"/>
                <w:sz w:val="20"/>
                <w:szCs w:val="20"/>
              </w:rPr>
              <w:t xml:space="preserve"> </w:t>
            </w:r>
            <w:r w:rsidRPr="00AC46D9">
              <w:rPr>
                <w:color w:val="000000"/>
                <w:sz w:val="20"/>
                <w:szCs w:val="20"/>
              </w:rPr>
              <w:t>«Касумкентская СОШ №1»</w:t>
            </w:r>
          </w:p>
        </w:tc>
        <w:tc>
          <w:tcPr>
            <w:tcW w:w="753" w:type="dxa"/>
            <w:shd w:val="clear" w:color="000000" w:fill="FFFFFF"/>
            <w:noWrap/>
            <w:vAlign w:val="bottom"/>
            <w:hideMark/>
          </w:tcPr>
          <w:p w14:paraId="71773281" w14:textId="77777777" w:rsidR="00AC46D9" w:rsidRPr="00AC46D9" w:rsidRDefault="00AC46D9" w:rsidP="00AC46D9">
            <w:pPr>
              <w:spacing w:line="240" w:lineRule="auto"/>
              <w:ind w:firstLine="0"/>
              <w:jc w:val="right"/>
              <w:rPr>
                <w:color w:val="000000"/>
                <w:sz w:val="20"/>
                <w:szCs w:val="20"/>
              </w:rPr>
            </w:pPr>
            <w:r w:rsidRPr="00AC46D9">
              <w:rPr>
                <w:color w:val="000000"/>
                <w:sz w:val="20"/>
                <w:szCs w:val="20"/>
              </w:rPr>
              <w:t>93,3</w:t>
            </w:r>
          </w:p>
        </w:tc>
      </w:tr>
      <w:tr w:rsidR="00AC46D9" w:rsidRPr="00AC46D9" w14:paraId="22113AD6" w14:textId="77777777" w:rsidTr="00FC353F">
        <w:trPr>
          <w:trHeight w:val="300"/>
          <w:jc w:val="center"/>
        </w:trPr>
        <w:tc>
          <w:tcPr>
            <w:tcW w:w="846" w:type="dxa"/>
            <w:shd w:val="clear" w:color="000000" w:fill="FFFFFF"/>
            <w:noWrap/>
            <w:vAlign w:val="center"/>
            <w:hideMark/>
          </w:tcPr>
          <w:p w14:paraId="267F45D7" w14:textId="77777777" w:rsidR="00AC46D9" w:rsidRPr="00AC46D9" w:rsidRDefault="00AC46D9" w:rsidP="00AC46D9">
            <w:pPr>
              <w:spacing w:line="240" w:lineRule="auto"/>
              <w:ind w:firstLine="0"/>
              <w:jc w:val="center"/>
              <w:rPr>
                <w:color w:val="000000"/>
                <w:sz w:val="20"/>
                <w:szCs w:val="20"/>
              </w:rPr>
            </w:pPr>
            <w:r w:rsidRPr="00AC46D9">
              <w:rPr>
                <w:color w:val="000000"/>
                <w:sz w:val="20"/>
                <w:szCs w:val="20"/>
              </w:rPr>
              <w:t>567</w:t>
            </w:r>
          </w:p>
        </w:tc>
        <w:tc>
          <w:tcPr>
            <w:tcW w:w="8080" w:type="dxa"/>
            <w:shd w:val="clear" w:color="auto" w:fill="auto"/>
            <w:vAlign w:val="center"/>
            <w:hideMark/>
          </w:tcPr>
          <w:p w14:paraId="7BA7063E" w14:textId="77777777" w:rsidR="00AC46D9" w:rsidRPr="00AC46D9" w:rsidRDefault="00AC46D9" w:rsidP="00AC46D9">
            <w:pPr>
              <w:spacing w:line="240" w:lineRule="auto"/>
              <w:ind w:firstLine="0"/>
              <w:jc w:val="left"/>
              <w:rPr>
                <w:color w:val="000000"/>
                <w:sz w:val="20"/>
                <w:szCs w:val="20"/>
              </w:rPr>
            </w:pPr>
            <w:r w:rsidRPr="00AC46D9">
              <w:rPr>
                <w:color w:val="000000"/>
                <w:sz w:val="20"/>
                <w:szCs w:val="20"/>
              </w:rPr>
              <w:t>Муниципальное казенное общеобразовательное учреждение</w:t>
            </w:r>
            <w:r>
              <w:rPr>
                <w:color w:val="000000"/>
                <w:sz w:val="20"/>
                <w:szCs w:val="20"/>
              </w:rPr>
              <w:t xml:space="preserve"> </w:t>
            </w:r>
            <w:r w:rsidRPr="00AC46D9">
              <w:rPr>
                <w:color w:val="000000"/>
                <w:sz w:val="20"/>
                <w:szCs w:val="20"/>
              </w:rPr>
              <w:t>«Сайтаркентская ООШ»</w:t>
            </w:r>
          </w:p>
        </w:tc>
        <w:tc>
          <w:tcPr>
            <w:tcW w:w="753" w:type="dxa"/>
            <w:shd w:val="clear" w:color="000000" w:fill="FFFFFF"/>
            <w:noWrap/>
            <w:vAlign w:val="bottom"/>
            <w:hideMark/>
          </w:tcPr>
          <w:p w14:paraId="51A7811E" w14:textId="77777777" w:rsidR="00AC46D9" w:rsidRPr="00AC46D9" w:rsidRDefault="00AC46D9" w:rsidP="00AC46D9">
            <w:pPr>
              <w:spacing w:line="240" w:lineRule="auto"/>
              <w:ind w:firstLine="0"/>
              <w:jc w:val="right"/>
              <w:rPr>
                <w:color w:val="000000"/>
                <w:sz w:val="20"/>
                <w:szCs w:val="20"/>
              </w:rPr>
            </w:pPr>
            <w:r w:rsidRPr="00AC46D9">
              <w:rPr>
                <w:color w:val="000000"/>
                <w:sz w:val="20"/>
                <w:szCs w:val="20"/>
              </w:rPr>
              <w:t>90,0</w:t>
            </w:r>
          </w:p>
        </w:tc>
      </w:tr>
      <w:tr w:rsidR="00AC46D9" w:rsidRPr="00AC46D9" w14:paraId="6DD96E16" w14:textId="77777777" w:rsidTr="00FC353F">
        <w:trPr>
          <w:trHeight w:val="300"/>
          <w:jc w:val="center"/>
        </w:trPr>
        <w:tc>
          <w:tcPr>
            <w:tcW w:w="846" w:type="dxa"/>
            <w:shd w:val="clear" w:color="000000" w:fill="FFFFFF"/>
            <w:noWrap/>
            <w:vAlign w:val="center"/>
            <w:hideMark/>
          </w:tcPr>
          <w:p w14:paraId="0A0ADC8B" w14:textId="77777777" w:rsidR="00AC46D9" w:rsidRPr="00AC46D9" w:rsidRDefault="00AC46D9" w:rsidP="00AC46D9">
            <w:pPr>
              <w:spacing w:line="240" w:lineRule="auto"/>
              <w:ind w:firstLine="0"/>
              <w:jc w:val="center"/>
              <w:rPr>
                <w:color w:val="000000"/>
                <w:sz w:val="20"/>
                <w:szCs w:val="20"/>
              </w:rPr>
            </w:pPr>
            <w:r w:rsidRPr="00AC46D9">
              <w:rPr>
                <w:color w:val="000000"/>
                <w:sz w:val="20"/>
                <w:szCs w:val="20"/>
              </w:rPr>
              <w:t>558</w:t>
            </w:r>
          </w:p>
        </w:tc>
        <w:tc>
          <w:tcPr>
            <w:tcW w:w="8080" w:type="dxa"/>
            <w:shd w:val="clear" w:color="auto" w:fill="auto"/>
            <w:vAlign w:val="center"/>
            <w:hideMark/>
          </w:tcPr>
          <w:p w14:paraId="5DBB67D5" w14:textId="77777777" w:rsidR="00AC46D9" w:rsidRPr="00AC46D9" w:rsidRDefault="00AC46D9" w:rsidP="00AC46D9">
            <w:pPr>
              <w:spacing w:line="240" w:lineRule="auto"/>
              <w:ind w:firstLine="0"/>
              <w:jc w:val="left"/>
              <w:rPr>
                <w:color w:val="000000"/>
                <w:sz w:val="20"/>
                <w:szCs w:val="20"/>
              </w:rPr>
            </w:pPr>
            <w:r w:rsidRPr="00AC46D9">
              <w:rPr>
                <w:color w:val="000000"/>
                <w:sz w:val="20"/>
                <w:szCs w:val="20"/>
              </w:rPr>
              <w:t>Муниципальное казенное общеобразовательное учреждение</w:t>
            </w:r>
            <w:r>
              <w:rPr>
                <w:color w:val="000000"/>
                <w:sz w:val="20"/>
                <w:szCs w:val="20"/>
              </w:rPr>
              <w:t xml:space="preserve"> </w:t>
            </w:r>
            <w:r w:rsidRPr="00AC46D9">
              <w:rPr>
                <w:color w:val="000000"/>
                <w:sz w:val="20"/>
                <w:szCs w:val="20"/>
              </w:rPr>
              <w:t>«Карчагская СОШ им. М.Караханова»</w:t>
            </w:r>
          </w:p>
        </w:tc>
        <w:tc>
          <w:tcPr>
            <w:tcW w:w="753" w:type="dxa"/>
            <w:shd w:val="clear" w:color="000000" w:fill="FFFFFF"/>
            <w:noWrap/>
            <w:vAlign w:val="bottom"/>
            <w:hideMark/>
          </w:tcPr>
          <w:p w14:paraId="798B3E14" w14:textId="77777777" w:rsidR="00AC46D9" w:rsidRPr="00AC46D9" w:rsidRDefault="00AC46D9" w:rsidP="00AC46D9">
            <w:pPr>
              <w:spacing w:line="240" w:lineRule="auto"/>
              <w:ind w:firstLine="0"/>
              <w:jc w:val="right"/>
              <w:rPr>
                <w:color w:val="000000"/>
                <w:sz w:val="20"/>
                <w:szCs w:val="20"/>
              </w:rPr>
            </w:pPr>
            <w:r w:rsidRPr="00AC46D9">
              <w:rPr>
                <w:color w:val="000000"/>
                <w:sz w:val="20"/>
                <w:szCs w:val="20"/>
              </w:rPr>
              <w:t>89,7</w:t>
            </w:r>
          </w:p>
        </w:tc>
      </w:tr>
    </w:tbl>
    <w:p w14:paraId="56F7CD32" w14:textId="77777777" w:rsidR="00233627" w:rsidRPr="00233627" w:rsidRDefault="00233627" w:rsidP="00233627">
      <w:pPr>
        <w:rPr>
          <w:lang w:eastAsia="zh-CN"/>
        </w:rPr>
      </w:pPr>
    </w:p>
    <w:p w14:paraId="7B87D75E" w14:textId="77777777" w:rsidR="00233627" w:rsidRDefault="00233627" w:rsidP="00A31B62">
      <w:pPr>
        <w:pStyle w:val="10"/>
      </w:pPr>
      <w:r>
        <w:t xml:space="preserve">Рейтинг </w:t>
      </w:r>
      <w:r w:rsidR="00A343CC">
        <w:t xml:space="preserve">организаций </w:t>
      </w:r>
      <w:r w:rsidR="00A343CC" w:rsidRPr="00A343CC">
        <w:rPr>
          <w:b/>
        </w:rPr>
        <w:t>дополнительного образования</w:t>
      </w:r>
      <w:r>
        <w:t xml:space="preserve"> по показателю 1.3 </w:t>
      </w:r>
      <w:r w:rsidRPr="006449D7">
        <w:t>«</w:t>
      </w:r>
      <w:r>
        <w:t xml:space="preserve">Удовлетворенность </w:t>
      </w:r>
      <w:r w:rsidRPr="00233627">
        <w:t>участ</w:t>
      </w:r>
      <w:r>
        <w:t>ников образовательных отношений</w:t>
      </w:r>
      <w:r w:rsidRPr="00233627">
        <w:t xml:space="preserve"> открытостью, полнотой и доступностью информации о деятельности образовательной организации, размещенной на информационных стендах, на сайте в информационно-телекоммуникационной сети «Интернет»</w:t>
      </w:r>
    </w:p>
    <w:p w14:paraId="2BD712B7" w14:textId="77777777" w:rsidR="00233627" w:rsidRPr="00233627" w:rsidRDefault="00233627" w:rsidP="00233627">
      <w:pPr>
        <w:rPr>
          <w:lang w:eastAsia="zh-CN"/>
        </w:rPr>
      </w:pPr>
    </w:p>
    <w:p w14:paraId="74F5B558" w14:textId="77777777" w:rsidR="00581A0D" w:rsidRPr="008565C6" w:rsidRDefault="003F53D4" w:rsidP="00873F0A">
      <w:r w:rsidRPr="00A31B62">
        <w:t>Рейтинг образовательных организаций по критерию «Открытость и доступность информации об организации»</w:t>
      </w:r>
      <w:r w:rsidR="00581A0D" w:rsidRPr="00A31B62">
        <w:t xml:space="preserve"> показан в таблицах ниже.</w:t>
      </w:r>
      <w:r w:rsidRPr="00A31B62">
        <w:t xml:space="preserve"> Среди организаций дошкольного о</w:t>
      </w:r>
      <w:r w:rsidR="001C6473" w:rsidRPr="00A31B62">
        <w:t xml:space="preserve">бразования </w:t>
      </w:r>
      <w:r w:rsidR="003175FC">
        <w:t>2,3</w:t>
      </w:r>
      <w:r w:rsidR="001C6473" w:rsidRPr="00A31B62">
        <w:t>% набрали 100,0 ба</w:t>
      </w:r>
      <w:r w:rsidRPr="00A31B62">
        <w:t xml:space="preserve">ллов, </w:t>
      </w:r>
      <w:r w:rsidR="00A343CC" w:rsidRPr="00D15CF2">
        <w:t>общеобразовательных организаций</w:t>
      </w:r>
      <w:r w:rsidR="00A343CC" w:rsidRPr="00D15CF2">
        <w:rPr>
          <w:b/>
        </w:rPr>
        <w:t xml:space="preserve"> </w:t>
      </w:r>
      <w:r w:rsidR="008565C6" w:rsidRPr="00D15CF2">
        <w:t>–</w:t>
      </w:r>
      <w:r w:rsidRPr="00D15CF2">
        <w:t xml:space="preserve"> </w:t>
      </w:r>
      <w:r w:rsidR="00D15CF2" w:rsidRPr="00D15CF2">
        <w:t>0,7</w:t>
      </w:r>
      <w:r w:rsidR="008565C6" w:rsidRPr="00D15CF2">
        <w:t xml:space="preserve">%, </w:t>
      </w:r>
      <w:r w:rsidR="00A343CC" w:rsidRPr="00D15CF2">
        <w:t>организаций дополнительного образования</w:t>
      </w:r>
      <w:r w:rsidR="008565C6" w:rsidRPr="00D15CF2">
        <w:t xml:space="preserve"> </w:t>
      </w:r>
      <w:r w:rsidR="00320FF4" w:rsidRPr="00D15CF2">
        <w:t>–</w:t>
      </w:r>
      <w:r w:rsidR="008565C6" w:rsidRPr="00D15CF2">
        <w:t xml:space="preserve"> </w:t>
      </w:r>
      <w:r w:rsidR="00042EA9" w:rsidRPr="00D15CF2">
        <w:t>0,0</w:t>
      </w:r>
      <w:r w:rsidR="003175FC" w:rsidRPr="00D15CF2">
        <w:t>%.</w:t>
      </w:r>
    </w:p>
    <w:p w14:paraId="113ADA05" w14:textId="77777777" w:rsidR="007909CE" w:rsidRDefault="007909CE" w:rsidP="003F53D4">
      <w:pPr>
        <w:pStyle w:val="10"/>
      </w:pPr>
      <w:r>
        <w:t>Рейтинг организаций</w:t>
      </w:r>
      <w:r w:rsidR="003F53D4" w:rsidRPr="003F53D4">
        <w:t xml:space="preserve"> </w:t>
      </w:r>
      <w:r w:rsidR="003F53D4" w:rsidRPr="003F53D4">
        <w:rPr>
          <w:b/>
        </w:rPr>
        <w:t>дошкольного образовательния</w:t>
      </w:r>
      <w:r>
        <w:t xml:space="preserve"> по критерию «Открытость и доступность информации об организации», балл</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7796"/>
        <w:gridCol w:w="851"/>
      </w:tblGrid>
      <w:tr w:rsidR="003175FC" w:rsidRPr="003175FC" w14:paraId="4A709301" w14:textId="77777777" w:rsidTr="003175FC">
        <w:trPr>
          <w:trHeight w:val="300"/>
          <w:jc w:val="center"/>
        </w:trPr>
        <w:tc>
          <w:tcPr>
            <w:tcW w:w="988" w:type="dxa"/>
            <w:shd w:val="clear" w:color="000000" w:fill="FFFFFF"/>
            <w:noWrap/>
            <w:vAlign w:val="bottom"/>
            <w:hideMark/>
          </w:tcPr>
          <w:p w14:paraId="19CABEC5" w14:textId="77777777" w:rsidR="003175FC" w:rsidRPr="003175FC" w:rsidRDefault="003175FC" w:rsidP="003175FC">
            <w:pPr>
              <w:spacing w:line="240" w:lineRule="auto"/>
              <w:ind w:firstLine="0"/>
              <w:jc w:val="center"/>
              <w:rPr>
                <w:b/>
                <w:color w:val="000000"/>
                <w:sz w:val="20"/>
                <w:szCs w:val="20"/>
              </w:rPr>
            </w:pPr>
            <w:r w:rsidRPr="003175FC">
              <w:rPr>
                <w:b/>
                <w:color w:val="000000"/>
                <w:sz w:val="20"/>
                <w:szCs w:val="20"/>
              </w:rPr>
              <w:t>№ п.п. ОО</w:t>
            </w:r>
          </w:p>
        </w:tc>
        <w:tc>
          <w:tcPr>
            <w:tcW w:w="7796" w:type="dxa"/>
            <w:shd w:val="clear" w:color="000000" w:fill="FFFFFF"/>
            <w:noWrap/>
            <w:vAlign w:val="bottom"/>
            <w:hideMark/>
          </w:tcPr>
          <w:p w14:paraId="120553F3" w14:textId="77777777" w:rsidR="003175FC" w:rsidRPr="003175FC" w:rsidRDefault="003175FC" w:rsidP="003175FC">
            <w:pPr>
              <w:spacing w:line="240" w:lineRule="auto"/>
              <w:ind w:firstLine="0"/>
              <w:jc w:val="center"/>
              <w:rPr>
                <w:b/>
                <w:color w:val="000000"/>
                <w:sz w:val="20"/>
                <w:szCs w:val="20"/>
              </w:rPr>
            </w:pPr>
            <w:r w:rsidRPr="003175FC">
              <w:rPr>
                <w:b/>
                <w:color w:val="000000"/>
                <w:sz w:val="20"/>
                <w:szCs w:val="20"/>
              </w:rPr>
              <w:t>Наименование ОО</w:t>
            </w:r>
          </w:p>
        </w:tc>
        <w:tc>
          <w:tcPr>
            <w:tcW w:w="851" w:type="dxa"/>
            <w:shd w:val="clear" w:color="000000" w:fill="FFFFFF"/>
            <w:noWrap/>
            <w:vAlign w:val="bottom"/>
            <w:hideMark/>
          </w:tcPr>
          <w:p w14:paraId="71725695" w14:textId="77777777" w:rsidR="003175FC" w:rsidRPr="003175FC" w:rsidRDefault="003175FC" w:rsidP="003175FC">
            <w:pPr>
              <w:spacing w:line="240" w:lineRule="auto"/>
              <w:ind w:firstLine="0"/>
              <w:jc w:val="center"/>
              <w:rPr>
                <w:b/>
                <w:color w:val="000000"/>
                <w:sz w:val="20"/>
                <w:szCs w:val="20"/>
              </w:rPr>
            </w:pPr>
            <w:r w:rsidRPr="003175FC">
              <w:rPr>
                <w:b/>
                <w:color w:val="000000"/>
                <w:sz w:val="20"/>
                <w:szCs w:val="20"/>
              </w:rPr>
              <w:t>Балл</w:t>
            </w:r>
          </w:p>
        </w:tc>
      </w:tr>
      <w:tr w:rsidR="003175FC" w:rsidRPr="003175FC" w14:paraId="4448AB4E" w14:textId="77777777" w:rsidTr="003175FC">
        <w:trPr>
          <w:trHeight w:val="300"/>
          <w:jc w:val="center"/>
        </w:trPr>
        <w:tc>
          <w:tcPr>
            <w:tcW w:w="988" w:type="dxa"/>
            <w:shd w:val="clear" w:color="auto" w:fill="auto"/>
            <w:noWrap/>
            <w:vAlign w:val="center"/>
            <w:hideMark/>
          </w:tcPr>
          <w:p w14:paraId="54C68E79" w14:textId="77777777" w:rsidR="003175FC" w:rsidRPr="003175FC" w:rsidRDefault="003175FC" w:rsidP="003175FC">
            <w:pPr>
              <w:spacing w:line="240" w:lineRule="auto"/>
              <w:ind w:firstLine="0"/>
              <w:jc w:val="center"/>
              <w:rPr>
                <w:color w:val="000000"/>
                <w:sz w:val="20"/>
                <w:szCs w:val="20"/>
              </w:rPr>
            </w:pPr>
          </w:p>
        </w:tc>
        <w:tc>
          <w:tcPr>
            <w:tcW w:w="7796" w:type="dxa"/>
            <w:shd w:val="clear" w:color="auto" w:fill="auto"/>
            <w:vAlign w:val="center"/>
            <w:hideMark/>
          </w:tcPr>
          <w:p w14:paraId="6054A161" w14:textId="77777777" w:rsidR="003175FC" w:rsidRPr="003175FC" w:rsidRDefault="003175FC" w:rsidP="003175FC">
            <w:pPr>
              <w:spacing w:line="240" w:lineRule="auto"/>
              <w:ind w:firstLine="0"/>
              <w:jc w:val="left"/>
              <w:rPr>
                <w:b/>
                <w:bCs/>
                <w:color w:val="000000"/>
                <w:sz w:val="20"/>
                <w:szCs w:val="20"/>
              </w:rPr>
            </w:pPr>
            <w:r w:rsidRPr="003175FC">
              <w:rPr>
                <w:b/>
                <w:bCs/>
                <w:color w:val="000000"/>
                <w:sz w:val="20"/>
                <w:szCs w:val="20"/>
              </w:rPr>
              <w:t>Сулейман-Стальский район</w:t>
            </w:r>
          </w:p>
        </w:tc>
        <w:tc>
          <w:tcPr>
            <w:tcW w:w="851" w:type="dxa"/>
            <w:shd w:val="clear" w:color="000000" w:fill="FFFFFF"/>
            <w:noWrap/>
            <w:vAlign w:val="bottom"/>
            <w:hideMark/>
          </w:tcPr>
          <w:p w14:paraId="29BFF5E2" w14:textId="77777777" w:rsidR="003175FC" w:rsidRPr="003175FC" w:rsidRDefault="003175FC" w:rsidP="003175FC">
            <w:pPr>
              <w:spacing w:line="240" w:lineRule="auto"/>
              <w:ind w:firstLine="0"/>
              <w:jc w:val="center"/>
              <w:rPr>
                <w:color w:val="000000"/>
                <w:sz w:val="20"/>
                <w:szCs w:val="20"/>
              </w:rPr>
            </w:pPr>
          </w:p>
        </w:tc>
      </w:tr>
      <w:tr w:rsidR="003175FC" w:rsidRPr="003175FC" w14:paraId="1A632572" w14:textId="77777777" w:rsidTr="003175FC">
        <w:trPr>
          <w:trHeight w:val="300"/>
          <w:jc w:val="center"/>
        </w:trPr>
        <w:tc>
          <w:tcPr>
            <w:tcW w:w="988" w:type="dxa"/>
            <w:shd w:val="clear" w:color="auto" w:fill="auto"/>
            <w:noWrap/>
            <w:vAlign w:val="center"/>
            <w:hideMark/>
          </w:tcPr>
          <w:p w14:paraId="32E09EC3" w14:textId="77777777" w:rsidR="003175FC" w:rsidRPr="003175FC" w:rsidRDefault="003175FC" w:rsidP="003175FC">
            <w:pPr>
              <w:spacing w:line="240" w:lineRule="auto"/>
              <w:ind w:firstLine="0"/>
              <w:jc w:val="center"/>
              <w:rPr>
                <w:color w:val="000000"/>
                <w:sz w:val="20"/>
                <w:szCs w:val="20"/>
              </w:rPr>
            </w:pPr>
            <w:r w:rsidRPr="003175FC">
              <w:rPr>
                <w:color w:val="000000"/>
                <w:sz w:val="20"/>
                <w:szCs w:val="20"/>
              </w:rPr>
              <w:t>569</w:t>
            </w:r>
          </w:p>
        </w:tc>
        <w:tc>
          <w:tcPr>
            <w:tcW w:w="7796" w:type="dxa"/>
            <w:shd w:val="clear" w:color="auto" w:fill="auto"/>
            <w:vAlign w:val="center"/>
            <w:hideMark/>
          </w:tcPr>
          <w:p w14:paraId="6E3766FE" w14:textId="77777777" w:rsidR="003175FC" w:rsidRPr="003175FC" w:rsidRDefault="003175FC" w:rsidP="003175FC">
            <w:pPr>
              <w:spacing w:line="240" w:lineRule="auto"/>
              <w:ind w:firstLine="0"/>
              <w:jc w:val="left"/>
              <w:rPr>
                <w:color w:val="000000"/>
                <w:sz w:val="20"/>
                <w:szCs w:val="20"/>
              </w:rPr>
            </w:pPr>
            <w:r w:rsidRPr="003175FC">
              <w:rPr>
                <w:color w:val="000000"/>
                <w:sz w:val="20"/>
                <w:szCs w:val="20"/>
              </w:rPr>
              <w:t>Муниципальное казенное дошкольное образовательное учреждение</w:t>
            </w:r>
            <w:r>
              <w:rPr>
                <w:color w:val="000000"/>
                <w:sz w:val="20"/>
                <w:szCs w:val="20"/>
              </w:rPr>
              <w:t xml:space="preserve"> </w:t>
            </w:r>
            <w:r w:rsidRPr="003175FC">
              <w:rPr>
                <w:color w:val="000000"/>
                <w:sz w:val="20"/>
                <w:szCs w:val="20"/>
              </w:rPr>
              <w:t>«Ашагасталказмалярский детский сад «Чубарук»</w:t>
            </w:r>
          </w:p>
        </w:tc>
        <w:tc>
          <w:tcPr>
            <w:tcW w:w="851" w:type="dxa"/>
            <w:shd w:val="clear" w:color="000000" w:fill="FFFFFF"/>
            <w:noWrap/>
            <w:vAlign w:val="bottom"/>
            <w:hideMark/>
          </w:tcPr>
          <w:p w14:paraId="5E771B67" w14:textId="77777777" w:rsidR="003175FC" w:rsidRPr="003175FC" w:rsidRDefault="003175FC" w:rsidP="003175FC">
            <w:pPr>
              <w:spacing w:line="240" w:lineRule="auto"/>
              <w:ind w:firstLine="0"/>
              <w:jc w:val="right"/>
              <w:rPr>
                <w:color w:val="000000"/>
                <w:sz w:val="20"/>
                <w:szCs w:val="20"/>
              </w:rPr>
            </w:pPr>
            <w:r w:rsidRPr="003175FC">
              <w:rPr>
                <w:color w:val="000000"/>
                <w:sz w:val="20"/>
                <w:szCs w:val="20"/>
              </w:rPr>
              <w:t>99,6</w:t>
            </w:r>
          </w:p>
        </w:tc>
      </w:tr>
      <w:tr w:rsidR="003175FC" w:rsidRPr="003175FC" w14:paraId="71D1BB85" w14:textId="77777777" w:rsidTr="003175FC">
        <w:trPr>
          <w:trHeight w:val="300"/>
          <w:jc w:val="center"/>
        </w:trPr>
        <w:tc>
          <w:tcPr>
            <w:tcW w:w="988" w:type="dxa"/>
            <w:shd w:val="clear" w:color="auto" w:fill="auto"/>
            <w:noWrap/>
            <w:vAlign w:val="center"/>
            <w:hideMark/>
          </w:tcPr>
          <w:p w14:paraId="68A056E3" w14:textId="77777777" w:rsidR="003175FC" w:rsidRPr="003175FC" w:rsidRDefault="003175FC" w:rsidP="003175FC">
            <w:pPr>
              <w:spacing w:line="240" w:lineRule="auto"/>
              <w:ind w:firstLine="0"/>
              <w:jc w:val="center"/>
              <w:rPr>
                <w:color w:val="000000"/>
                <w:sz w:val="20"/>
                <w:szCs w:val="20"/>
              </w:rPr>
            </w:pPr>
            <w:r w:rsidRPr="003175FC">
              <w:rPr>
                <w:color w:val="000000"/>
                <w:sz w:val="20"/>
                <w:szCs w:val="20"/>
              </w:rPr>
              <w:t>572</w:t>
            </w:r>
          </w:p>
        </w:tc>
        <w:tc>
          <w:tcPr>
            <w:tcW w:w="7796" w:type="dxa"/>
            <w:shd w:val="clear" w:color="auto" w:fill="auto"/>
            <w:vAlign w:val="center"/>
            <w:hideMark/>
          </w:tcPr>
          <w:p w14:paraId="6A321F73" w14:textId="77777777" w:rsidR="003175FC" w:rsidRPr="003175FC" w:rsidRDefault="003175FC" w:rsidP="003175FC">
            <w:pPr>
              <w:spacing w:line="240" w:lineRule="auto"/>
              <w:ind w:firstLine="0"/>
              <w:jc w:val="left"/>
              <w:rPr>
                <w:color w:val="000000"/>
                <w:sz w:val="20"/>
                <w:szCs w:val="20"/>
              </w:rPr>
            </w:pPr>
            <w:r w:rsidRPr="003175FC">
              <w:rPr>
                <w:color w:val="000000"/>
                <w:sz w:val="20"/>
                <w:szCs w:val="20"/>
              </w:rPr>
              <w:t>Муниципальное казенное дошкольное образовательное учреждение</w:t>
            </w:r>
            <w:r>
              <w:rPr>
                <w:color w:val="000000"/>
                <w:sz w:val="20"/>
                <w:szCs w:val="20"/>
              </w:rPr>
              <w:t xml:space="preserve"> </w:t>
            </w:r>
            <w:r w:rsidRPr="003175FC">
              <w:rPr>
                <w:color w:val="000000"/>
                <w:sz w:val="20"/>
                <w:szCs w:val="20"/>
              </w:rPr>
              <w:t>«Касумкентский детский сад №3»</w:t>
            </w:r>
          </w:p>
        </w:tc>
        <w:tc>
          <w:tcPr>
            <w:tcW w:w="851" w:type="dxa"/>
            <w:shd w:val="clear" w:color="000000" w:fill="FFFFFF"/>
            <w:noWrap/>
            <w:vAlign w:val="bottom"/>
            <w:hideMark/>
          </w:tcPr>
          <w:p w14:paraId="1FED6894" w14:textId="77777777" w:rsidR="003175FC" w:rsidRPr="003175FC" w:rsidRDefault="003175FC" w:rsidP="003175FC">
            <w:pPr>
              <w:spacing w:line="240" w:lineRule="auto"/>
              <w:ind w:firstLine="0"/>
              <w:jc w:val="right"/>
              <w:rPr>
                <w:color w:val="000000"/>
                <w:sz w:val="20"/>
                <w:szCs w:val="20"/>
              </w:rPr>
            </w:pPr>
            <w:r w:rsidRPr="003175FC">
              <w:rPr>
                <w:color w:val="000000"/>
                <w:sz w:val="20"/>
                <w:szCs w:val="20"/>
              </w:rPr>
              <w:t>99,6</w:t>
            </w:r>
          </w:p>
        </w:tc>
      </w:tr>
      <w:tr w:rsidR="003175FC" w:rsidRPr="003175FC" w14:paraId="2C318622" w14:textId="77777777" w:rsidTr="003175FC">
        <w:trPr>
          <w:trHeight w:val="300"/>
          <w:jc w:val="center"/>
        </w:trPr>
        <w:tc>
          <w:tcPr>
            <w:tcW w:w="988" w:type="dxa"/>
            <w:shd w:val="clear" w:color="auto" w:fill="auto"/>
            <w:noWrap/>
            <w:vAlign w:val="center"/>
            <w:hideMark/>
          </w:tcPr>
          <w:p w14:paraId="1613E1A5" w14:textId="77777777" w:rsidR="003175FC" w:rsidRPr="003175FC" w:rsidRDefault="003175FC" w:rsidP="003175FC">
            <w:pPr>
              <w:spacing w:line="240" w:lineRule="auto"/>
              <w:ind w:firstLine="0"/>
              <w:jc w:val="center"/>
              <w:rPr>
                <w:color w:val="000000"/>
                <w:sz w:val="20"/>
                <w:szCs w:val="20"/>
              </w:rPr>
            </w:pPr>
            <w:r w:rsidRPr="003175FC">
              <w:rPr>
                <w:color w:val="000000"/>
                <w:sz w:val="20"/>
                <w:szCs w:val="20"/>
              </w:rPr>
              <w:t>573</w:t>
            </w:r>
          </w:p>
        </w:tc>
        <w:tc>
          <w:tcPr>
            <w:tcW w:w="7796" w:type="dxa"/>
            <w:shd w:val="clear" w:color="auto" w:fill="auto"/>
            <w:vAlign w:val="center"/>
            <w:hideMark/>
          </w:tcPr>
          <w:p w14:paraId="13C42207" w14:textId="77777777" w:rsidR="003175FC" w:rsidRPr="003175FC" w:rsidRDefault="003175FC" w:rsidP="003175FC">
            <w:pPr>
              <w:spacing w:line="240" w:lineRule="auto"/>
              <w:ind w:firstLine="0"/>
              <w:jc w:val="left"/>
              <w:rPr>
                <w:color w:val="000000"/>
                <w:sz w:val="20"/>
                <w:szCs w:val="20"/>
              </w:rPr>
            </w:pPr>
            <w:r w:rsidRPr="003175FC">
              <w:rPr>
                <w:color w:val="000000"/>
                <w:sz w:val="20"/>
                <w:szCs w:val="20"/>
              </w:rPr>
              <w:t>Муниципальное казенное дошкольное образовательное учреждение</w:t>
            </w:r>
            <w:r>
              <w:rPr>
                <w:color w:val="000000"/>
                <w:sz w:val="20"/>
                <w:szCs w:val="20"/>
              </w:rPr>
              <w:t xml:space="preserve"> </w:t>
            </w:r>
            <w:r w:rsidRPr="003175FC">
              <w:rPr>
                <w:color w:val="000000"/>
                <w:sz w:val="20"/>
                <w:szCs w:val="20"/>
              </w:rPr>
              <w:t>«Герейхановский детский сад»</w:t>
            </w:r>
          </w:p>
        </w:tc>
        <w:tc>
          <w:tcPr>
            <w:tcW w:w="851" w:type="dxa"/>
            <w:shd w:val="clear" w:color="000000" w:fill="FFFFFF"/>
            <w:noWrap/>
            <w:vAlign w:val="bottom"/>
            <w:hideMark/>
          </w:tcPr>
          <w:p w14:paraId="665A2B07" w14:textId="77777777" w:rsidR="003175FC" w:rsidRPr="003175FC" w:rsidRDefault="003175FC" w:rsidP="003175FC">
            <w:pPr>
              <w:spacing w:line="240" w:lineRule="auto"/>
              <w:ind w:firstLine="0"/>
              <w:jc w:val="right"/>
              <w:rPr>
                <w:color w:val="000000"/>
                <w:sz w:val="20"/>
                <w:szCs w:val="20"/>
              </w:rPr>
            </w:pPr>
            <w:r w:rsidRPr="003175FC">
              <w:rPr>
                <w:color w:val="000000"/>
                <w:sz w:val="20"/>
                <w:szCs w:val="20"/>
              </w:rPr>
              <w:t>96,4</w:t>
            </w:r>
          </w:p>
        </w:tc>
      </w:tr>
      <w:tr w:rsidR="003175FC" w:rsidRPr="003175FC" w14:paraId="70F52265" w14:textId="77777777" w:rsidTr="003175FC">
        <w:trPr>
          <w:trHeight w:val="300"/>
          <w:jc w:val="center"/>
        </w:trPr>
        <w:tc>
          <w:tcPr>
            <w:tcW w:w="988" w:type="dxa"/>
            <w:shd w:val="clear" w:color="auto" w:fill="auto"/>
            <w:noWrap/>
            <w:vAlign w:val="center"/>
            <w:hideMark/>
          </w:tcPr>
          <w:p w14:paraId="02F390FC" w14:textId="77777777" w:rsidR="003175FC" w:rsidRPr="003175FC" w:rsidRDefault="003175FC" w:rsidP="003175FC">
            <w:pPr>
              <w:spacing w:line="240" w:lineRule="auto"/>
              <w:ind w:firstLine="0"/>
              <w:jc w:val="center"/>
              <w:rPr>
                <w:color w:val="000000"/>
                <w:sz w:val="20"/>
                <w:szCs w:val="20"/>
              </w:rPr>
            </w:pPr>
            <w:r w:rsidRPr="003175FC">
              <w:rPr>
                <w:color w:val="000000"/>
                <w:sz w:val="20"/>
                <w:szCs w:val="20"/>
              </w:rPr>
              <w:t>570</w:t>
            </w:r>
          </w:p>
        </w:tc>
        <w:tc>
          <w:tcPr>
            <w:tcW w:w="7796" w:type="dxa"/>
            <w:shd w:val="clear" w:color="auto" w:fill="auto"/>
            <w:vAlign w:val="center"/>
            <w:hideMark/>
          </w:tcPr>
          <w:p w14:paraId="550DC3BA" w14:textId="77777777" w:rsidR="003175FC" w:rsidRPr="003175FC" w:rsidRDefault="003175FC" w:rsidP="003175FC">
            <w:pPr>
              <w:spacing w:line="240" w:lineRule="auto"/>
              <w:ind w:firstLine="0"/>
              <w:jc w:val="left"/>
              <w:rPr>
                <w:color w:val="000000"/>
                <w:sz w:val="20"/>
                <w:szCs w:val="20"/>
              </w:rPr>
            </w:pPr>
            <w:r w:rsidRPr="003175FC">
              <w:rPr>
                <w:color w:val="000000"/>
                <w:sz w:val="20"/>
                <w:szCs w:val="20"/>
              </w:rPr>
              <w:t>Муниципальное казенное дошкольное образовательное учреждение</w:t>
            </w:r>
            <w:r>
              <w:rPr>
                <w:color w:val="000000"/>
                <w:sz w:val="20"/>
                <w:szCs w:val="20"/>
              </w:rPr>
              <w:t xml:space="preserve"> </w:t>
            </w:r>
            <w:r w:rsidRPr="003175FC">
              <w:rPr>
                <w:color w:val="000000"/>
                <w:sz w:val="20"/>
                <w:szCs w:val="20"/>
              </w:rPr>
              <w:t>«Касумкентский детский сад №1»</w:t>
            </w:r>
          </w:p>
        </w:tc>
        <w:tc>
          <w:tcPr>
            <w:tcW w:w="851" w:type="dxa"/>
            <w:shd w:val="clear" w:color="000000" w:fill="FFFFFF"/>
            <w:noWrap/>
            <w:vAlign w:val="bottom"/>
            <w:hideMark/>
          </w:tcPr>
          <w:p w14:paraId="0C1A888C" w14:textId="77777777" w:rsidR="003175FC" w:rsidRPr="003175FC" w:rsidRDefault="003175FC" w:rsidP="003175FC">
            <w:pPr>
              <w:spacing w:line="240" w:lineRule="auto"/>
              <w:ind w:firstLine="0"/>
              <w:jc w:val="right"/>
              <w:rPr>
                <w:color w:val="000000"/>
                <w:sz w:val="20"/>
                <w:szCs w:val="20"/>
              </w:rPr>
            </w:pPr>
            <w:r w:rsidRPr="003175FC">
              <w:rPr>
                <w:color w:val="000000"/>
                <w:sz w:val="20"/>
                <w:szCs w:val="20"/>
              </w:rPr>
              <w:t>95,9</w:t>
            </w:r>
          </w:p>
        </w:tc>
      </w:tr>
      <w:tr w:rsidR="003175FC" w:rsidRPr="003175FC" w14:paraId="13960136" w14:textId="77777777" w:rsidTr="003175FC">
        <w:trPr>
          <w:trHeight w:val="300"/>
          <w:jc w:val="center"/>
        </w:trPr>
        <w:tc>
          <w:tcPr>
            <w:tcW w:w="988" w:type="dxa"/>
            <w:shd w:val="clear" w:color="auto" w:fill="auto"/>
            <w:noWrap/>
            <w:vAlign w:val="center"/>
            <w:hideMark/>
          </w:tcPr>
          <w:p w14:paraId="07357E19" w14:textId="77777777" w:rsidR="003175FC" w:rsidRPr="003175FC" w:rsidRDefault="003175FC" w:rsidP="003175FC">
            <w:pPr>
              <w:spacing w:line="240" w:lineRule="auto"/>
              <w:ind w:firstLine="0"/>
              <w:jc w:val="center"/>
              <w:rPr>
                <w:color w:val="000000"/>
                <w:sz w:val="20"/>
                <w:szCs w:val="20"/>
              </w:rPr>
            </w:pPr>
            <w:r w:rsidRPr="003175FC">
              <w:rPr>
                <w:color w:val="000000"/>
                <w:sz w:val="20"/>
                <w:szCs w:val="20"/>
              </w:rPr>
              <w:t>571</w:t>
            </w:r>
          </w:p>
        </w:tc>
        <w:tc>
          <w:tcPr>
            <w:tcW w:w="7796" w:type="dxa"/>
            <w:shd w:val="clear" w:color="auto" w:fill="auto"/>
            <w:vAlign w:val="center"/>
            <w:hideMark/>
          </w:tcPr>
          <w:p w14:paraId="2A332CDF" w14:textId="77777777" w:rsidR="003175FC" w:rsidRPr="003175FC" w:rsidRDefault="003175FC" w:rsidP="003175FC">
            <w:pPr>
              <w:spacing w:line="240" w:lineRule="auto"/>
              <w:ind w:firstLine="0"/>
              <w:jc w:val="left"/>
              <w:rPr>
                <w:color w:val="000000"/>
                <w:sz w:val="20"/>
                <w:szCs w:val="20"/>
              </w:rPr>
            </w:pPr>
            <w:r w:rsidRPr="003175FC">
              <w:rPr>
                <w:color w:val="000000"/>
                <w:sz w:val="20"/>
                <w:szCs w:val="20"/>
              </w:rPr>
              <w:t>Муниципальное казенное дошкольное образовательное учреждение</w:t>
            </w:r>
            <w:r>
              <w:rPr>
                <w:color w:val="000000"/>
                <w:sz w:val="20"/>
                <w:szCs w:val="20"/>
              </w:rPr>
              <w:t xml:space="preserve"> </w:t>
            </w:r>
            <w:r w:rsidRPr="003175FC">
              <w:rPr>
                <w:color w:val="000000"/>
                <w:sz w:val="20"/>
                <w:szCs w:val="20"/>
              </w:rPr>
              <w:t>«Касумкентский детский сад №2»</w:t>
            </w:r>
          </w:p>
        </w:tc>
        <w:tc>
          <w:tcPr>
            <w:tcW w:w="851" w:type="dxa"/>
            <w:shd w:val="clear" w:color="000000" w:fill="FFFFFF"/>
            <w:noWrap/>
            <w:vAlign w:val="bottom"/>
            <w:hideMark/>
          </w:tcPr>
          <w:p w14:paraId="084D2BCD" w14:textId="77777777" w:rsidR="003175FC" w:rsidRPr="003175FC" w:rsidRDefault="003175FC" w:rsidP="003175FC">
            <w:pPr>
              <w:spacing w:line="240" w:lineRule="auto"/>
              <w:ind w:firstLine="0"/>
              <w:jc w:val="right"/>
              <w:rPr>
                <w:color w:val="000000"/>
                <w:sz w:val="20"/>
                <w:szCs w:val="20"/>
              </w:rPr>
            </w:pPr>
            <w:r w:rsidRPr="003175FC">
              <w:rPr>
                <w:color w:val="000000"/>
                <w:sz w:val="20"/>
                <w:szCs w:val="20"/>
              </w:rPr>
              <w:t>95,8</w:t>
            </w:r>
          </w:p>
        </w:tc>
      </w:tr>
    </w:tbl>
    <w:p w14:paraId="251D6BAB" w14:textId="77777777" w:rsidR="007909CE" w:rsidRDefault="007909CE" w:rsidP="00873F0A"/>
    <w:p w14:paraId="74B84C5F" w14:textId="77777777" w:rsidR="00FC353F" w:rsidRDefault="00FC353F" w:rsidP="00873F0A"/>
    <w:p w14:paraId="5D56BCC4" w14:textId="77777777" w:rsidR="00FC353F" w:rsidRDefault="00FC353F" w:rsidP="00873F0A"/>
    <w:p w14:paraId="6394868A" w14:textId="77777777" w:rsidR="00FC353F" w:rsidRDefault="00FC353F" w:rsidP="00873F0A"/>
    <w:p w14:paraId="53FA4615" w14:textId="77777777" w:rsidR="00FC353F" w:rsidRDefault="00FC353F" w:rsidP="00873F0A"/>
    <w:p w14:paraId="435F6753" w14:textId="77777777" w:rsidR="00FC353F" w:rsidRDefault="00FC353F" w:rsidP="00873F0A"/>
    <w:p w14:paraId="3E0BB0DF" w14:textId="77777777" w:rsidR="00AF0CE8" w:rsidRDefault="00AF0CE8" w:rsidP="00AF0CE8">
      <w:pPr>
        <w:pStyle w:val="10"/>
      </w:pPr>
      <w:r>
        <w:t xml:space="preserve">Рейтинг </w:t>
      </w:r>
      <w:r w:rsidR="00A343CC" w:rsidRPr="00A343CC">
        <w:rPr>
          <w:b/>
        </w:rPr>
        <w:t xml:space="preserve">общеобразовательных организаций </w:t>
      </w:r>
      <w:r>
        <w:t>по критерию «Открытость и доступность информации об организации», балл</w:t>
      </w:r>
    </w:p>
    <w:tbl>
      <w:tblPr>
        <w:tblW w:w="9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938"/>
        <w:gridCol w:w="832"/>
      </w:tblGrid>
      <w:tr w:rsidR="00D15CF2" w:rsidRPr="0053679A" w14:paraId="7FE6FEC5" w14:textId="77777777" w:rsidTr="0053679A">
        <w:trPr>
          <w:trHeight w:val="300"/>
          <w:jc w:val="center"/>
        </w:trPr>
        <w:tc>
          <w:tcPr>
            <w:tcW w:w="846" w:type="dxa"/>
            <w:shd w:val="clear" w:color="000000" w:fill="FFFFFF"/>
            <w:noWrap/>
            <w:vAlign w:val="center"/>
            <w:hideMark/>
          </w:tcPr>
          <w:p w14:paraId="618D2D0E" w14:textId="77777777" w:rsidR="00D15CF2" w:rsidRPr="0053679A" w:rsidRDefault="00D15CF2" w:rsidP="00D15CF2">
            <w:pPr>
              <w:spacing w:line="240" w:lineRule="auto"/>
              <w:ind w:firstLine="0"/>
              <w:jc w:val="center"/>
              <w:rPr>
                <w:b/>
                <w:bCs/>
                <w:color w:val="000000"/>
                <w:sz w:val="20"/>
                <w:szCs w:val="20"/>
              </w:rPr>
            </w:pPr>
            <w:r w:rsidRPr="0053679A">
              <w:rPr>
                <w:b/>
                <w:bCs/>
                <w:color w:val="000000"/>
                <w:sz w:val="20"/>
                <w:szCs w:val="20"/>
              </w:rPr>
              <w:t>№ п.п. ОО</w:t>
            </w:r>
          </w:p>
        </w:tc>
        <w:tc>
          <w:tcPr>
            <w:tcW w:w="7938" w:type="dxa"/>
            <w:shd w:val="clear" w:color="000000" w:fill="FFFFFF"/>
            <w:noWrap/>
            <w:vAlign w:val="center"/>
            <w:hideMark/>
          </w:tcPr>
          <w:p w14:paraId="00066E52" w14:textId="77777777" w:rsidR="00D15CF2" w:rsidRPr="0053679A" w:rsidRDefault="00D15CF2" w:rsidP="00D15CF2">
            <w:pPr>
              <w:spacing w:line="240" w:lineRule="auto"/>
              <w:ind w:firstLine="0"/>
              <w:jc w:val="center"/>
              <w:rPr>
                <w:b/>
                <w:bCs/>
                <w:color w:val="000000"/>
                <w:sz w:val="20"/>
                <w:szCs w:val="20"/>
              </w:rPr>
            </w:pPr>
            <w:r w:rsidRPr="0053679A">
              <w:rPr>
                <w:b/>
                <w:bCs/>
                <w:color w:val="000000"/>
                <w:sz w:val="20"/>
                <w:szCs w:val="20"/>
              </w:rPr>
              <w:t>Наименование ОО</w:t>
            </w:r>
          </w:p>
        </w:tc>
        <w:tc>
          <w:tcPr>
            <w:tcW w:w="832" w:type="dxa"/>
            <w:shd w:val="clear" w:color="000000" w:fill="FFFFFF"/>
            <w:noWrap/>
            <w:vAlign w:val="center"/>
            <w:hideMark/>
          </w:tcPr>
          <w:p w14:paraId="11C2F969" w14:textId="77777777" w:rsidR="00D15CF2" w:rsidRPr="0053679A" w:rsidRDefault="00D15CF2" w:rsidP="00D15CF2">
            <w:pPr>
              <w:spacing w:line="240" w:lineRule="auto"/>
              <w:ind w:firstLine="0"/>
              <w:jc w:val="center"/>
              <w:rPr>
                <w:b/>
                <w:bCs/>
                <w:color w:val="000000"/>
                <w:sz w:val="20"/>
                <w:szCs w:val="20"/>
              </w:rPr>
            </w:pPr>
            <w:r w:rsidRPr="0053679A">
              <w:rPr>
                <w:b/>
                <w:bCs/>
                <w:color w:val="000000"/>
                <w:sz w:val="20"/>
                <w:szCs w:val="20"/>
              </w:rPr>
              <w:t>Балл</w:t>
            </w:r>
          </w:p>
        </w:tc>
      </w:tr>
      <w:tr w:rsidR="00D15CF2" w:rsidRPr="0053679A" w14:paraId="03C88EBA" w14:textId="77777777" w:rsidTr="0053679A">
        <w:trPr>
          <w:trHeight w:val="300"/>
          <w:jc w:val="center"/>
        </w:trPr>
        <w:tc>
          <w:tcPr>
            <w:tcW w:w="846" w:type="dxa"/>
            <w:shd w:val="clear" w:color="000000" w:fill="FFFFFF"/>
            <w:noWrap/>
            <w:vAlign w:val="center"/>
            <w:hideMark/>
          </w:tcPr>
          <w:p w14:paraId="57C9A1B4" w14:textId="77777777" w:rsidR="00D15CF2" w:rsidRPr="0053679A" w:rsidRDefault="00D15CF2" w:rsidP="00D15CF2">
            <w:pPr>
              <w:spacing w:line="240" w:lineRule="auto"/>
              <w:ind w:firstLine="0"/>
              <w:jc w:val="center"/>
              <w:rPr>
                <w:color w:val="000000"/>
                <w:sz w:val="20"/>
                <w:szCs w:val="20"/>
              </w:rPr>
            </w:pPr>
            <w:r w:rsidRPr="0053679A">
              <w:rPr>
                <w:color w:val="000000"/>
                <w:sz w:val="20"/>
                <w:szCs w:val="20"/>
              </w:rPr>
              <w:t> </w:t>
            </w:r>
          </w:p>
        </w:tc>
        <w:tc>
          <w:tcPr>
            <w:tcW w:w="7938" w:type="dxa"/>
            <w:shd w:val="clear" w:color="000000" w:fill="FFFFFF"/>
            <w:noWrap/>
            <w:vAlign w:val="center"/>
            <w:hideMark/>
          </w:tcPr>
          <w:p w14:paraId="6D4D4D3B" w14:textId="77777777" w:rsidR="00D15CF2" w:rsidRPr="0053679A" w:rsidRDefault="00D15CF2" w:rsidP="00D15CF2">
            <w:pPr>
              <w:spacing w:line="240" w:lineRule="auto"/>
              <w:ind w:firstLine="0"/>
              <w:jc w:val="left"/>
              <w:rPr>
                <w:b/>
                <w:bCs/>
                <w:color w:val="000000"/>
                <w:sz w:val="20"/>
                <w:szCs w:val="20"/>
              </w:rPr>
            </w:pPr>
            <w:r w:rsidRPr="0053679A">
              <w:rPr>
                <w:b/>
                <w:bCs/>
                <w:color w:val="000000"/>
                <w:sz w:val="20"/>
                <w:szCs w:val="20"/>
              </w:rPr>
              <w:t>Сулейман-Стальский район</w:t>
            </w:r>
          </w:p>
        </w:tc>
        <w:tc>
          <w:tcPr>
            <w:tcW w:w="832" w:type="dxa"/>
            <w:shd w:val="clear" w:color="000000" w:fill="FFFFFF"/>
            <w:noWrap/>
            <w:vAlign w:val="bottom"/>
            <w:hideMark/>
          </w:tcPr>
          <w:p w14:paraId="4998BE47" w14:textId="77777777" w:rsidR="00D15CF2" w:rsidRPr="0053679A" w:rsidRDefault="00D15CF2" w:rsidP="00D15CF2">
            <w:pPr>
              <w:spacing w:line="240" w:lineRule="auto"/>
              <w:ind w:firstLine="0"/>
              <w:jc w:val="left"/>
              <w:rPr>
                <w:color w:val="000000"/>
                <w:sz w:val="20"/>
                <w:szCs w:val="20"/>
              </w:rPr>
            </w:pPr>
            <w:r w:rsidRPr="0053679A">
              <w:rPr>
                <w:color w:val="000000"/>
                <w:sz w:val="20"/>
                <w:szCs w:val="20"/>
              </w:rPr>
              <w:t> </w:t>
            </w:r>
          </w:p>
        </w:tc>
      </w:tr>
      <w:tr w:rsidR="00D15CF2" w:rsidRPr="0053679A" w14:paraId="2E3A7692" w14:textId="77777777" w:rsidTr="0053679A">
        <w:trPr>
          <w:trHeight w:val="300"/>
          <w:jc w:val="center"/>
        </w:trPr>
        <w:tc>
          <w:tcPr>
            <w:tcW w:w="846" w:type="dxa"/>
            <w:shd w:val="clear" w:color="000000" w:fill="FFFFFF"/>
            <w:noWrap/>
            <w:vAlign w:val="center"/>
            <w:hideMark/>
          </w:tcPr>
          <w:p w14:paraId="40181C62" w14:textId="77777777" w:rsidR="00D15CF2" w:rsidRPr="0053679A" w:rsidRDefault="00D15CF2" w:rsidP="00D15CF2">
            <w:pPr>
              <w:spacing w:line="240" w:lineRule="auto"/>
              <w:ind w:firstLine="0"/>
              <w:jc w:val="center"/>
              <w:rPr>
                <w:color w:val="000000"/>
                <w:sz w:val="20"/>
                <w:szCs w:val="20"/>
              </w:rPr>
            </w:pPr>
            <w:r w:rsidRPr="0053679A">
              <w:rPr>
                <w:color w:val="000000"/>
                <w:sz w:val="20"/>
                <w:szCs w:val="20"/>
              </w:rPr>
              <w:t>564 </w:t>
            </w:r>
          </w:p>
        </w:tc>
        <w:tc>
          <w:tcPr>
            <w:tcW w:w="7938" w:type="dxa"/>
            <w:shd w:val="clear" w:color="000000" w:fill="FFFFFF"/>
            <w:noWrap/>
            <w:vAlign w:val="center"/>
            <w:hideMark/>
          </w:tcPr>
          <w:p w14:paraId="7805B8E2" w14:textId="77777777" w:rsidR="00D15CF2" w:rsidRPr="0053679A" w:rsidRDefault="00D15CF2" w:rsidP="00D15CF2">
            <w:pPr>
              <w:spacing w:line="240" w:lineRule="auto"/>
              <w:ind w:firstLine="0"/>
              <w:jc w:val="left"/>
              <w:rPr>
                <w:color w:val="000000"/>
                <w:sz w:val="20"/>
                <w:szCs w:val="20"/>
              </w:rPr>
            </w:pPr>
            <w:r w:rsidRPr="0053679A">
              <w:rPr>
                <w:color w:val="000000"/>
                <w:sz w:val="20"/>
                <w:szCs w:val="20"/>
              </w:rPr>
              <w:t>Муниципальное казенное общеобразовательное учреждение</w:t>
            </w:r>
            <w:r w:rsidR="0053679A">
              <w:rPr>
                <w:color w:val="000000"/>
                <w:sz w:val="20"/>
                <w:szCs w:val="20"/>
              </w:rPr>
              <w:t xml:space="preserve"> </w:t>
            </w:r>
            <w:r w:rsidRPr="0053679A">
              <w:rPr>
                <w:color w:val="000000"/>
                <w:sz w:val="20"/>
                <w:szCs w:val="20"/>
              </w:rPr>
              <w:t>«Асаликентская ООШ»</w:t>
            </w:r>
          </w:p>
        </w:tc>
        <w:tc>
          <w:tcPr>
            <w:tcW w:w="832" w:type="dxa"/>
            <w:shd w:val="clear" w:color="000000" w:fill="FFFFFF"/>
            <w:noWrap/>
            <w:vAlign w:val="bottom"/>
            <w:hideMark/>
          </w:tcPr>
          <w:p w14:paraId="0E92BBC7" w14:textId="77777777" w:rsidR="00D15CF2" w:rsidRPr="0053679A" w:rsidRDefault="00D15CF2" w:rsidP="00D15CF2">
            <w:pPr>
              <w:spacing w:line="240" w:lineRule="auto"/>
              <w:ind w:firstLine="0"/>
              <w:jc w:val="right"/>
              <w:rPr>
                <w:color w:val="000000"/>
                <w:sz w:val="20"/>
                <w:szCs w:val="20"/>
              </w:rPr>
            </w:pPr>
            <w:r w:rsidRPr="0053679A">
              <w:rPr>
                <w:color w:val="000000"/>
                <w:sz w:val="20"/>
                <w:szCs w:val="20"/>
              </w:rPr>
              <w:t>98,3</w:t>
            </w:r>
          </w:p>
        </w:tc>
      </w:tr>
      <w:tr w:rsidR="00D15CF2" w:rsidRPr="0053679A" w14:paraId="753D1762" w14:textId="77777777" w:rsidTr="0053679A">
        <w:trPr>
          <w:trHeight w:val="300"/>
          <w:jc w:val="center"/>
        </w:trPr>
        <w:tc>
          <w:tcPr>
            <w:tcW w:w="846" w:type="dxa"/>
            <w:shd w:val="clear" w:color="000000" w:fill="FFFFFF"/>
            <w:noWrap/>
            <w:vAlign w:val="center"/>
            <w:hideMark/>
          </w:tcPr>
          <w:p w14:paraId="13E37823" w14:textId="77777777" w:rsidR="00D15CF2" w:rsidRPr="0053679A" w:rsidRDefault="00D15CF2" w:rsidP="00D15CF2">
            <w:pPr>
              <w:spacing w:line="240" w:lineRule="auto"/>
              <w:ind w:firstLine="0"/>
              <w:jc w:val="center"/>
              <w:rPr>
                <w:color w:val="000000"/>
                <w:sz w:val="20"/>
                <w:szCs w:val="20"/>
              </w:rPr>
            </w:pPr>
            <w:r w:rsidRPr="0053679A">
              <w:rPr>
                <w:color w:val="000000"/>
                <w:sz w:val="20"/>
                <w:szCs w:val="20"/>
              </w:rPr>
              <w:t>562 </w:t>
            </w:r>
          </w:p>
        </w:tc>
        <w:tc>
          <w:tcPr>
            <w:tcW w:w="7938" w:type="dxa"/>
            <w:shd w:val="clear" w:color="000000" w:fill="FFFFFF"/>
            <w:noWrap/>
            <w:vAlign w:val="center"/>
            <w:hideMark/>
          </w:tcPr>
          <w:p w14:paraId="188499EE" w14:textId="77777777" w:rsidR="00D15CF2" w:rsidRPr="0053679A" w:rsidRDefault="00D15CF2" w:rsidP="00D15CF2">
            <w:pPr>
              <w:spacing w:line="240" w:lineRule="auto"/>
              <w:ind w:firstLine="0"/>
              <w:jc w:val="left"/>
              <w:rPr>
                <w:color w:val="000000"/>
                <w:sz w:val="20"/>
                <w:szCs w:val="20"/>
              </w:rPr>
            </w:pPr>
            <w:r w:rsidRPr="0053679A">
              <w:rPr>
                <w:color w:val="000000"/>
                <w:sz w:val="20"/>
                <w:szCs w:val="20"/>
              </w:rPr>
              <w:t>Муниципальное бюджетное общеобразовательное учреждение</w:t>
            </w:r>
            <w:r w:rsidR="0053679A">
              <w:rPr>
                <w:color w:val="000000"/>
                <w:sz w:val="20"/>
                <w:szCs w:val="20"/>
              </w:rPr>
              <w:t xml:space="preserve"> </w:t>
            </w:r>
            <w:r w:rsidRPr="0053679A">
              <w:rPr>
                <w:color w:val="000000"/>
                <w:sz w:val="20"/>
                <w:szCs w:val="20"/>
              </w:rPr>
              <w:t>«Цмурская СОШ»</w:t>
            </w:r>
          </w:p>
        </w:tc>
        <w:tc>
          <w:tcPr>
            <w:tcW w:w="832" w:type="dxa"/>
            <w:shd w:val="clear" w:color="000000" w:fill="FFFFFF"/>
            <w:noWrap/>
            <w:vAlign w:val="bottom"/>
            <w:hideMark/>
          </w:tcPr>
          <w:p w14:paraId="3211F051" w14:textId="77777777" w:rsidR="00D15CF2" w:rsidRPr="0053679A" w:rsidRDefault="00D15CF2" w:rsidP="00D15CF2">
            <w:pPr>
              <w:spacing w:line="240" w:lineRule="auto"/>
              <w:ind w:firstLine="0"/>
              <w:jc w:val="right"/>
              <w:rPr>
                <w:color w:val="000000"/>
                <w:sz w:val="20"/>
                <w:szCs w:val="20"/>
              </w:rPr>
            </w:pPr>
            <w:r w:rsidRPr="0053679A">
              <w:rPr>
                <w:color w:val="000000"/>
                <w:sz w:val="20"/>
                <w:szCs w:val="20"/>
              </w:rPr>
              <w:t>96,7</w:t>
            </w:r>
          </w:p>
        </w:tc>
      </w:tr>
      <w:tr w:rsidR="00D15CF2" w:rsidRPr="0053679A" w14:paraId="6C13CB3F" w14:textId="77777777" w:rsidTr="0053679A">
        <w:trPr>
          <w:trHeight w:val="300"/>
          <w:jc w:val="center"/>
        </w:trPr>
        <w:tc>
          <w:tcPr>
            <w:tcW w:w="846" w:type="dxa"/>
            <w:shd w:val="clear" w:color="000000" w:fill="FFFFFF"/>
            <w:noWrap/>
            <w:vAlign w:val="center"/>
            <w:hideMark/>
          </w:tcPr>
          <w:p w14:paraId="43B70123" w14:textId="77777777" w:rsidR="00D15CF2" w:rsidRPr="0053679A" w:rsidRDefault="00D15CF2" w:rsidP="00D15CF2">
            <w:pPr>
              <w:spacing w:line="240" w:lineRule="auto"/>
              <w:ind w:firstLine="0"/>
              <w:jc w:val="center"/>
              <w:rPr>
                <w:color w:val="000000"/>
                <w:sz w:val="20"/>
                <w:szCs w:val="20"/>
              </w:rPr>
            </w:pPr>
            <w:r w:rsidRPr="0053679A">
              <w:rPr>
                <w:color w:val="000000"/>
                <w:sz w:val="20"/>
                <w:szCs w:val="20"/>
              </w:rPr>
              <w:t>568 </w:t>
            </w:r>
          </w:p>
        </w:tc>
        <w:tc>
          <w:tcPr>
            <w:tcW w:w="7938" w:type="dxa"/>
            <w:shd w:val="clear" w:color="000000" w:fill="FFFFFF"/>
            <w:noWrap/>
            <w:vAlign w:val="center"/>
            <w:hideMark/>
          </w:tcPr>
          <w:p w14:paraId="5EB38357" w14:textId="77777777" w:rsidR="00D15CF2" w:rsidRPr="0053679A" w:rsidRDefault="00D15CF2" w:rsidP="00D15CF2">
            <w:pPr>
              <w:spacing w:line="240" w:lineRule="auto"/>
              <w:ind w:firstLine="0"/>
              <w:jc w:val="left"/>
              <w:rPr>
                <w:color w:val="000000"/>
                <w:sz w:val="20"/>
                <w:szCs w:val="20"/>
              </w:rPr>
            </w:pPr>
            <w:r w:rsidRPr="0053679A">
              <w:rPr>
                <w:color w:val="000000"/>
                <w:sz w:val="20"/>
                <w:szCs w:val="20"/>
              </w:rPr>
              <w:t>Муниципальное казенное общеобразовательное учреждение</w:t>
            </w:r>
            <w:r w:rsidR="0053679A">
              <w:rPr>
                <w:color w:val="000000"/>
                <w:sz w:val="20"/>
                <w:szCs w:val="20"/>
              </w:rPr>
              <w:t xml:space="preserve"> </w:t>
            </w:r>
            <w:r w:rsidRPr="0053679A">
              <w:rPr>
                <w:color w:val="000000"/>
                <w:sz w:val="20"/>
                <w:szCs w:val="20"/>
              </w:rPr>
              <w:t>«Юхарикартасская ООШ»</w:t>
            </w:r>
          </w:p>
        </w:tc>
        <w:tc>
          <w:tcPr>
            <w:tcW w:w="832" w:type="dxa"/>
            <w:shd w:val="clear" w:color="000000" w:fill="FFFFFF"/>
            <w:noWrap/>
            <w:vAlign w:val="bottom"/>
            <w:hideMark/>
          </w:tcPr>
          <w:p w14:paraId="27C28277" w14:textId="77777777" w:rsidR="00D15CF2" w:rsidRPr="0053679A" w:rsidRDefault="00D15CF2" w:rsidP="00D15CF2">
            <w:pPr>
              <w:spacing w:line="240" w:lineRule="auto"/>
              <w:ind w:firstLine="0"/>
              <w:jc w:val="right"/>
              <w:rPr>
                <w:color w:val="000000"/>
                <w:sz w:val="20"/>
                <w:szCs w:val="20"/>
              </w:rPr>
            </w:pPr>
            <w:r w:rsidRPr="0053679A">
              <w:rPr>
                <w:color w:val="000000"/>
                <w:sz w:val="20"/>
                <w:szCs w:val="20"/>
              </w:rPr>
              <w:t>96,6</w:t>
            </w:r>
          </w:p>
        </w:tc>
      </w:tr>
      <w:tr w:rsidR="00D15CF2" w:rsidRPr="0053679A" w14:paraId="6C8CFF88" w14:textId="77777777" w:rsidTr="0053679A">
        <w:trPr>
          <w:trHeight w:val="300"/>
          <w:jc w:val="center"/>
        </w:trPr>
        <w:tc>
          <w:tcPr>
            <w:tcW w:w="846" w:type="dxa"/>
            <w:shd w:val="clear" w:color="000000" w:fill="FFFFFF"/>
            <w:noWrap/>
            <w:vAlign w:val="center"/>
            <w:hideMark/>
          </w:tcPr>
          <w:p w14:paraId="4E691CAF" w14:textId="77777777" w:rsidR="00D15CF2" w:rsidRPr="0053679A" w:rsidRDefault="00D15CF2" w:rsidP="00D15CF2">
            <w:pPr>
              <w:spacing w:line="240" w:lineRule="auto"/>
              <w:ind w:firstLine="0"/>
              <w:jc w:val="center"/>
              <w:rPr>
                <w:color w:val="000000"/>
                <w:sz w:val="20"/>
                <w:szCs w:val="20"/>
              </w:rPr>
            </w:pPr>
            <w:r w:rsidRPr="0053679A">
              <w:rPr>
                <w:color w:val="000000"/>
                <w:sz w:val="20"/>
                <w:szCs w:val="20"/>
              </w:rPr>
              <w:t>555 </w:t>
            </w:r>
          </w:p>
        </w:tc>
        <w:tc>
          <w:tcPr>
            <w:tcW w:w="7938" w:type="dxa"/>
            <w:shd w:val="clear" w:color="000000" w:fill="FFFFFF"/>
            <w:noWrap/>
            <w:vAlign w:val="center"/>
            <w:hideMark/>
          </w:tcPr>
          <w:p w14:paraId="317E3586" w14:textId="77777777" w:rsidR="00D15CF2" w:rsidRPr="0053679A" w:rsidRDefault="00D15CF2" w:rsidP="00D15CF2">
            <w:pPr>
              <w:spacing w:line="240" w:lineRule="auto"/>
              <w:ind w:firstLine="0"/>
              <w:jc w:val="left"/>
              <w:rPr>
                <w:color w:val="000000"/>
                <w:sz w:val="20"/>
                <w:szCs w:val="20"/>
              </w:rPr>
            </w:pPr>
            <w:r w:rsidRPr="0053679A">
              <w:rPr>
                <w:color w:val="000000"/>
                <w:sz w:val="20"/>
                <w:szCs w:val="20"/>
              </w:rPr>
              <w:t>Муниципальное казенное общеобразовательное учреждение</w:t>
            </w:r>
            <w:r w:rsidR="0053679A">
              <w:rPr>
                <w:color w:val="000000"/>
                <w:sz w:val="20"/>
                <w:szCs w:val="20"/>
              </w:rPr>
              <w:t xml:space="preserve"> </w:t>
            </w:r>
            <w:r w:rsidRPr="0053679A">
              <w:rPr>
                <w:color w:val="000000"/>
                <w:sz w:val="20"/>
                <w:szCs w:val="20"/>
              </w:rPr>
              <w:t>«Ашагасталказмалярская СОШ»</w:t>
            </w:r>
          </w:p>
        </w:tc>
        <w:tc>
          <w:tcPr>
            <w:tcW w:w="832" w:type="dxa"/>
            <w:shd w:val="clear" w:color="000000" w:fill="FFFFFF"/>
            <w:noWrap/>
            <w:vAlign w:val="bottom"/>
            <w:hideMark/>
          </w:tcPr>
          <w:p w14:paraId="51D82840" w14:textId="77777777" w:rsidR="00D15CF2" w:rsidRPr="0053679A" w:rsidRDefault="00D15CF2" w:rsidP="00D15CF2">
            <w:pPr>
              <w:spacing w:line="240" w:lineRule="auto"/>
              <w:ind w:firstLine="0"/>
              <w:jc w:val="right"/>
              <w:rPr>
                <w:color w:val="000000"/>
                <w:sz w:val="20"/>
                <w:szCs w:val="20"/>
              </w:rPr>
            </w:pPr>
            <w:r w:rsidRPr="0053679A">
              <w:rPr>
                <w:color w:val="000000"/>
                <w:sz w:val="20"/>
                <w:szCs w:val="20"/>
              </w:rPr>
              <w:t>96,1</w:t>
            </w:r>
          </w:p>
        </w:tc>
      </w:tr>
      <w:tr w:rsidR="00D15CF2" w:rsidRPr="0053679A" w14:paraId="080F2528" w14:textId="77777777" w:rsidTr="0053679A">
        <w:trPr>
          <w:trHeight w:val="300"/>
          <w:jc w:val="center"/>
        </w:trPr>
        <w:tc>
          <w:tcPr>
            <w:tcW w:w="846" w:type="dxa"/>
            <w:shd w:val="clear" w:color="000000" w:fill="FFFFFF"/>
            <w:noWrap/>
            <w:vAlign w:val="center"/>
            <w:hideMark/>
          </w:tcPr>
          <w:p w14:paraId="7833EDE7" w14:textId="77777777" w:rsidR="00D15CF2" w:rsidRPr="0053679A" w:rsidRDefault="00D15CF2" w:rsidP="00D15CF2">
            <w:pPr>
              <w:spacing w:line="240" w:lineRule="auto"/>
              <w:ind w:firstLine="0"/>
              <w:jc w:val="center"/>
              <w:rPr>
                <w:color w:val="000000"/>
                <w:sz w:val="20"/>
                <w:szCs w:val="20"/>
              </w:rPr>
            </w:pPr>
            <w:r w:rsidRPr="0053679A">
              <w:rPr>
                <w:color w:val="000000"/>
                <w:sz w:val="20"/>
                <w:szCs w:val="20"/>
              </w:rPr>
              <w:t>554 </w:t>
            </w:r>
          </w:p>
        </w:tc>
        <w:tc>
          <w:tcPr>
            <w:tcW w:w="7938" w:type="dxa"/>
            <w:shd w:val="clear" w:color="000000" w:fill="FFFFFF"/>
            <w:noWrap/>
            <w:vAlign w:val="center"/>
            <w:hideMark/>
          </w:tcPr>
          <w:p w14:paraId="7B3AAD87" w14:textId="77777777" w:rsidR="00D15CF2" w:rsidRPr="0053679A" w:rsidRDefault="00D15CF2" w:rsidP="00D15CF2">
            <w:pPr>
              <w:spacing w:line="240" w:lineRule="auto"/>
              <w:ind w:firstLine="0"/>
              <w:jc w:val="left"/>
              <w:rPr>
                <w:color w:val="000000"/>
                <w:sz w:val="20"/>
                <w:szCs w:val="20"/>
              </w:rPr>
            </w:pPr>
            <w:r w:rsidRPr="0053679A">
              <w:rPr>
                <w:color w:val="000000"/>
                <w:sz w:val="20"/>
                <w:szCs w:val="20"/>
              </w:rPr>
              <w:t>Муниципальное казенное общеобразовательное учреждение</w:t>
            </w:r>
            <w:r w:rsidR="0053679A">
              <w:rPr>
                <w:color w:val="000000"/>
                <w:sz w:val="20"/>
                <w:szCs w:val="20"/>
              </w:rPr>
              <w:t xml:space="preserve"> </w:t>
            </w:r>
            <w:r w:rsidRPr="0053679A">
              <w:rPr>
                <w:color w:val="000000"/>
                <w:sz w:val="20"/>
                <w:szCs w:val="20"/>
              </w:rPr>
              <w:t>«Герейхановская СОШ №1 им. Р.Османова»</w:t>
            </w:r>
          </w:p>
        </w:tc>
        <w:tc>
          <w:tcPr>
            <w:tcW w:w="832" w:type="dxa"/>
            <w:shd w:val="clear" w:color="000000" w:fill="FFFFFF"/>
            <w:noWrap/>
            <w:vAlign w:val="bottom"/>
            <w:hideMark/>
          </w:tcPr>
          <w:p w14:paraId="15200291" w14:textId="77777777" w:rsidR="00D15CF2" w:rsidRPr="0053679A" w:rsidRDefault="00D15CF2" w:rsidP="00D15CF2">
            <w:pPr>
              <w:spacing w:line="240" w:lineRule="auto"/>
              <w:ind w:firstLine="0"/>
              <w:jc w:val="right"/>
              <w:rPr>
                <w:color w:val="000000"/>
                <w:sz w:val="20"/>
                <w:szCs w:val="20"/>
              </w:rPr>
            </w:pPr>
            <w:r w:rsidRPr="0053679A">
              <w:rPr>
                <w:color w:val="000000"/>
                <w:sz w:val="20"/>
                <w:szCs w:val="20"/>
              </w:rPr>
              <w:t>96,0</w:t>
            </w:r>
          </w:p>
        </w:tc>
      </w:tr>
      <w:tr w:rsidR="00D15CF2" w:rsidRPr="0053679A" w14:paraId="051A20C8" w14:textId="77777777" w:rsidTr="0053679A">
        <w:trPr>
          <w:trHeight w:val="300"/>
          <w:jc w:val="center"/>
        </w:trPr>
        <w:tc>
          <w:tcPr>
            <w:tcW w:w="846" w:type="dxa"/>
            <w:shd w:val="clear" w:color="000000" w:fill="FFFFFF"/>
            <w:noWrap/>
            <w:vAlign w:val="center"/>
            <w:hideMark/>
          </w:tcPr>
          <w:p w14:paraId="48113703" w14:textId="77777777" w:rsidR="00D15CF2" w:rsidRPr="0053679A" w:rsidRDefault="00D15CF2" w:rsidP="00D15CF2">
            <w:pPr>
              <w:spacing w:line="240" w:lineRule="auto"/>
              <w:ind w:firstLine="0"/>
              <w:jc w:val="center"/>
              <w:rPr>
                <w:color w:val="000000"/>
                <w:sz w:val="20"/>
                <w:szCs w:val="20"/>
              </w:rPr>
            </w:pPr>
            <w:r w:rsidRPr="0053679A">
              <w:rPr>
                <w:color w:val="000000"/>
                <w:sz w:val="20"/>
                <w:szCs w:val="20"/>
              </w:rPr>
              <w:t>565 </w:t>
            </w:r>
          </w:p>
        </w:tc>
        <w:tc>
          <w:tcPr>
            <w:tcW w:w="7938" w:type="dxa"/>
            <w:shd w:val="clear" w:color="000000" w:fill="FFFFFF"/>
            <w:noWrap/>
            <w:vAlign w:val="center"/>
            <w:hideMark/>
          </w:tcPr>
          <w:p w14:paraId="577852DE" w14:textId="77777777" w:rsidR="00D15CF2" w:rsidRPr="0053679A" w:rsidRDefault="00D15CF2" w:rsidP="00D15CF2">
            <w:pPr>
              <w:spacing w:line="240" w:lineRule="auto"/>
              <w:ind w:firstLine="0"/>
              <w:jc w:val="left"/>
              <w:rPr>
                <w:color w:val="000000"/>
                <w:sz w:val="20"/>
                <w:szCs w:val="20"/>
              </w:rPr>
            </w:pPr>
            <w:r w:rsidRPr="0053679A">
              <w:rPr>
                <w:color w:val="000000"/>
                <w:sz w:val="20"/>
                <w:szCs w:val="20"/>
              </w:rPr>
              <w:t>Муниципальное казенное общеобразовательное учреждение</w:t>
            </w:r>
            <w:r w:rsidR="0053679A">
              <w:rPr>
                <w:color w:val="000000"/>
                <w:sz w:val="20"/>
                <w:szCs w:val="20"/>
              </w:rPr>
              <w:t xml:space="preserve"> </w:t>
            </w:r>
            <w:r w:rsidRPr="0053679A">
              <w:rPr>
                <w:color w:val="000000"/>
                <w:sz w:val="20"/>
                <w:szCs w:val="20"/>
              </w:rPr>
              <w:t>«Ашагакартасская ООШ»</w:t>
            </w:r>
          </w:p>
        </w:tc>
        <w:tc>
          <w:tcPr>
            <w:tcW w:w="832" w:type="dxa"/>
            <w:shd w:val="clear" w:color="000000" w:fill="FFFFFF"/>
            <w:noWrap/>
            <w:vAlign w:val="bottom"/>
            <w:hideMark/>
          </w:tcPr>
          <w:p w14:paraId="3E0FF440" w14:textId="77777777" w:rsidR="00D15CF2" w:rsidRPr="0053679A" w:rsidRDefault="00D15CF2" w:rsidP="00D15CF2">
            <w:pPr>
              <w:spacing w:line="240" w:lineRule="auto"/>
              <w:ind w:firstLine="0"/>
              <w:jc w:val="right"/>
              <w:rPr>
                <w:color w:val="000000"/>
                <w:sz w:val="20"/>
                <w:szCs w:val="20"/>
              </w:rPr>
            </w:pPr>
            <w:r w:rsidRPr="0053679A">
              <w:rPr>
                <w:color w:val="000000"/>
                <w:sz w:val="20"/>
                <w:szCs w:val="20"/>
              </w:rPr>
              <w:t>94,7</w:t>
            </w:r>
          </w:p>
        </w:tc>
      </w:tr>
      <w:tr w:rsidR="00D15CF2" w:rsidRPr="0053679A" w14:paraId="297F050A" w14:textId="77777777" w:rsidTr="0053679A">
        <w:trPr>
          <w:trHeight w:val="300"/>
          <w:jc w:val="center"/>
        </w:trPr>
        <w:tc>
          <w:tcPr>
            <w:tcW w:w="846" w:type="dxa"/>
            <w:shd w:val="clear" w:color="000000" w:fill="FFFFFF"/>
            <w:noWrap/>
            <w:vAlign w:val="center"/>
            <w:hideMark/>
          </w:tcPr>
          <w:p w14:paraId="566850DA" w14:textId="77777777" w:rsidR="00D15CF2" w:rsidRPr="0053679A" w:rsidRDefault="00D15CF2" w:rsidP="00D15CF2">
            <w:pPr>
              <w:spacing w:line="240" w:lineRule="auto"/>
              <w:ind w:firstLine="0"/>
              <w:jc w:val="center"/>
              <w:rPr>
                <w:color w:val="000000"/>
                <w:sz w:val="20"/>
                <w:szCs w:val="20"/>
              </w:rPr>
            </w:pPr>
            <w:r w:rsidRPr="0053679A">
              <w:rPr>
                <w:color w:val="000000"/>
                <w:sz w:val="20"/>
                <w:szCs w:val="20"/>
              </w:rPr>
              <w:t>566 </w:t>
            </w:r>
          </w:p>
        </w:tc>
        <w:tc>
          <w:tcPr>
            <w:tcW w:w="7938" w:type="dxa"/>
            <w:shd w:val="clear" w:color="000000" w:fill="FFFFFF"/>
            <w:noWrap/>
            <w:vAlign w:val="center"/>
            <w:hideMark/>
          </w:tcPr>
          <w:p w14:paraId="7AF29DDF" w14:textId="77777777" w:rsidR="00D15CF2" w:rsidRPr="0053679A" w:rsidRDefault="00D15CF2" w:rsidP="00D15CF2">
            <w:pPr>
              <w:spacing w:line="240" w:lineRule="auto"/>
              <w:ind w:firstLine="0"/>
              <w:jc w:val="left"/>
              <w:rPr>
                <w:color w:val="000000"/>
                <w:sz w:val="20"/>
                <w:szCs w:val="20"/>
              </w:rPr>
            </w:pPr>
            <w:r w:rsidRPr="0053679A">
              <w:rPr>
                <w:color w:val="000000"/>
                <w:sz w:val="20"/>
                <w:szCs w:val="20"/>
              </w:rPr>
              <w:t>Муниципальное казенное общеобразовательное учреждение</w:t>
            </w:r>
            <w:r w:rsidR="0053679A">
              <w:rPr>
                <w:color w:val="000000"/>
                <w:sz w:val="20"/>
                <w:szCs w:val="20"/>
              </w:rPr>
              <w:t xml:space="preserve"> </w:t>
            </w:r>
            <w:r w:rsidRPr="0053679A">
              <w:rPr>
                <w:color w:val="000000"/>
                <w:sz w:val="20"/>
                <w:szCs w:val="20"/>
              </w:rPr>
              <w:t>«Испикская ООШ»</w:t>
            </w:r>
          </w:p>
        </w:tc>
        <w:tc>
          <w:tcPr>
            <w:tcW w:w="832" w:type="dxa"/>
            <w:shd w:val="clear" w:color="000000" w:fill="FFFFFF"/>
            <w:noWrap/>
            <w:vAlign w:val="bottom"/>
            <w:hideMark/>
          </w:tcPr>
          <w:p w14:paraId="489F7CAE" w14:textId="77777777" w:rsidR="00D15CF2" w:rsidRPr="0053679A" w:rsidRDefault="00D15CF2" w:rsidP="00D15CF2">
            <w:pPr>
              <w:spacing w:line="240" w:lineRule="auto"/>
              <w:ind w:firstLine="0"/>
              <w:jc w:val="right"/>
              <w:rPr>
                <w:color w:val="000000"/>
                <w:sz w:val="20"/>
                <w:szCs w:val="20"/>
              </w:rPr>
            </w:pPr>
            <w:r w:rsidRPr="0053679A">
              <w:rPr>
                <w:color w:val="000000"/>
                <w:sz w:val="20"/>
                <w:szCs w:val="20"/>
              </w:rPr>
              <w:t>93,3</w:t>
            </w:r>
          </w:p>
        </w:tc>
      </w:tr>
      <w:tr w:rsidR="00D15CF2" w:rsidRPr="0053679A" w14:paraId="1BD8785A" w14:textId="77777777" w:rsidTr="0053679A">
        <w:trPr>
          <w:trHeight w:val="300"/>
          <w:jc w:val="center"/>
        </w:trPr>
        <w:tc>
          <w:tcPr>
            <w:tcW w:w="846" w:type="dxa"/>
            <w:shd w:val="clear" w:color="000000" w:fill="FFFFFF"/>
            <w:noWrap/>
            <w:vAlign w:val="center"/>
            <w:hideMark/>
          </w:tcPr>
          <w:p w14:paraId="08F124B5" w14:textId="77777777" w:rsidR="00D15CF2" w:rsidRPr="0053679A" w:rsidRDefault="00D15CF2" w:rsidP="00D15CF2">
            <w:pPr>
              <w:spacing w:line="240" w:lineRule="auto"/>
              <w:ind w:firstLine="0"/>
              <w:jc w:val="center"/>
              <w:rPr>
                <w:color w:val="000000"/>
                <w:sz w:val="20"/>
                <w:szCs w:val="20"/>
              </w:rPr>
            </w:pPr>
            <w:r w:rsidRPr="0053679A">
              <w:rPr>
                <w:color w:val="000000"/>
                <w:sz w:val="20"/>
                <w:szCs w:val="20"/>
              </w:rPr>
              <w:t>561 </w:t>
            </w:r>
          </w:p>
        </w:tc>
        <w:tc>
          <w:tcPr>
            <w:tcW w:w="7938" w:type="dxa"/>
            <w:shd w:val="clear" w:color="000000" w:fill="FFFFFF"/>
            <w:noWrap/>
            <w:vAlign w:val="center"/>
            <w:hideMark/>
          </w:tcPr>
          <w:p w14:paraId="2619DF97" w14:textId="77777777" w:rsidR="00D15CF2" w:rsidRPr="0053679A" w:rsidRDefault="00D15CF2" w:rsidP="00D15CF2">
            <w:pPr>
              <w:spacing w:line="240" w:lineRule="auto"/>
              <w:ind w:firstLine="0"/>
              <w:jc w:val="left"/>
              <w:rPr>
                <w:color w:val="000000"/>
                <w:sz w:val="20"/>
                <w:szCs w:val="20"/>
              </w:rPr>
            </w:pPr>
            <w:r w:rsidRPr="0053679A">
              <w:rPr>
                <w:color w:val="000000"/>
                <w:sz w:val="20"/>
                <w:szCs w:val="20"/>
              </w:rPr>
              <w:t>Муниципальное казенное общеобразовательное учреждение</w:t>
            </w:r>
            <w:r w:rsidR="0053679A">
              <w:rPr>
                <w:color w:val="000000"/>
                <w:sz w:val="20"/>
                <w:szCs w:val="20"/>
              </w:rPr>
              <w:t xml:space="preserve"> </w:t>
            </w:r>
            <w:r w:rsidRPr="0053679A">
              <w:rPr>
                <w:color w:val="000000"/>
                <w:sz w:val="20"/>
                <w:szCs w:val="20"/>
              </w:rPr>
              <w:t>«Ортастальская СОШ им. Р.А.Халикова»</w:t>
            </w:r>
          </w:p>
        </w:tc>
        <w:tc>
          <w:tcPr>
            <w:tcW w:w="832" w:type="dxa"/>
            <w:shd w:val="clear" w:color="000000" w:fill="FFFFFF"/>
            <w:noWrap/>
            <w:vAlign w:val="bottom"/>
            <w:hideMark/>
          </w:tcPr>
          <w:p w14:paraId="49A3614C" w14:textId="77777777" w:rsidR="00D15CF2" w:rsidRPr="0053679A" w:rsidRDefault="00D15CF2" w:rsidP="00D15CF2">
            <w:pPr>
              <w:spacing w:line="240" w:lineRule="auto"/>
              <w:ind w:firstLine="0"/>
              <w:jc w:val="right"/>
              <w:rPr>
                <w:color w:val="000000"/>
                <w:sz w:val="20"/>
                <w:szCs w:val="20"/>
              </w:rPr>
            </w:pPr>
            <w:r w:rsidRPr="0053679A">
              <w:rPr>
                <w:color w:val="000000"/>
                <w:sz w:val="20"/>
                <w:szCs w:val="20"/>
              </w:rPr>
              <w:t>92,9</w:t>
            </w:r>
          </w:p>
        </w:tc>
      </w:tr>
      <w:tr w:rsidR="00D15CF2" w:rsidRPr="0053679A" w14:paraId="0B9CFD42" w14:textId="77777777" w:rsidTr="0053679A">
        <w:trPr>
          <w:trHeight w:val="300"/>
          <w:jc w:val="center"/>
        </w:trPr>
        <w:tc>
          <w:tcPr>
            <w:tcW w:w="846" w:type="dxa"/>
            <w:shd w:val="clear" w:color="000000" w:fill="FFFFFF"/>
            <w:noWrap/>
            <w:vAlign w:val="center"/>
            <w:hideMark/>
          </w:tcPr>
          <w:p w14:paraId="5A8DE312" w14:textId="77777777" w:rsidR="00D15CF2" w:rsidRPr="0053679A" w:rsidRDefault="00D15CF2" w:rsidP="00D15CF2">
            <w:pPr>
              <w:spacing w:line="240" w:lineRule="auto"/>
              <w:ind w:firstLine="0"/>
              <w:jc w:val="center"/>
              <w:rPr>
                <w:color w:val="000000"/>
                <w:sz w:val="20"/>
                <w:szCs w:val="20"/>
              </w:rPr>
            </w:pPr>
            <w:r w:rsidRPr="0053679A">
              <w:rPr>
                <w:color w:val="000000"/>
                <w:sz w:val="20"/>
                <w:szCs w:val="20"/>
              </w:rPr>
              <w:t>556 </w:t>
            </w:r>
          </w:p>
        </w:tc>
        <w:tc>
          <w:tcPr>
            <w:tcW w:w="7938" w:type="dxa"/>
            <w:shd w:val="clear" w:color="000000" w:fill="FFFFFF"/>
            <w:noWrap/>
            <w:vAlign w:val="center"/>
            <w:hideMark/>
          </w:tcPr>
          <w:p w14:paraId="104D033B" w14:textId="77777777" w:rsidR="00D15CF2" w:rsidRPr="0053679A" w:rsidRDefault="00D15CF2" w:rsidP="00D15CF2">
            <w:pPr>
              <w:spacing w:line="240" w:lineRule="auto"/>
              <w:ind w:firstLine="0"/>
              <w:jc w:val="left"/>
              <w:rPr>
                <w:color w:val="000000"/>
                <w:sz w:val="20"/>
                <w:szCs w:val="20"/>
              </w:rPr>
            </w:pPr>
            <w:r w:rsidRPr="0053679A">
              <w:rPr>
                <w:color w:val="000000"/>
                <w:sz w:val="20"/>
                <w:szCs w:val="20"/>
              </w:rPr>
              <w:t>Муниципальное казенное общеобразовательное учреждение</w:t>
            </w:r>
            <w:r w:rsidR="0053679A">
              <w:rPr>
                <w:color w:val="000000"/>
                <w:sz w:val="20"/>
                <w:szCs w:val="20"/>
              </w:rPr>
              <w:t xml:space="preserve"> </w:t>
            </w:r>
            <w:r w:rsidRPr="0053679A">
              <w:rPr>
                <w:color w:val="000000"/>
                <w:sz w:val="20"/>
                <w:szCs w:val="20"/>
              </w:rPr>
              <w:t>«Герейхановская СОШ №2 им. М.Дибирова»</w:t>
            </w:r>
          </w:p>
        </w:tc>
        <w:tc>
          <w:tcPr>
            <w:tcW w:w="832" w:type="dxa"/>
            <w:shd w:val="clear" w:color="000000" w:fill="FFFFFF"/>
            <w:noWrap/>
            <w:vAlign w:val="bottom"/>
            <w:hideMark/>
          </w:tcPr>
          <w:p w14:paraId="7581B22A" w14:textId="77777777" w:rsidR="00D15CF2" w:rsidRPr="0053679A" w:rsidRDefault="00D15CF2" w:rsidP="00D15CF2">
            <w:pPr>
              <w:spacing w:line="240" w:lineRule="auto"/>
              <w:ind w:firstLine="0"/>
              <w:jc w:val="right"/>
              <w:rPr>
                <w:color w:val="000000"/>
                <w:sz w:val="20"/>
                <w:szCs w:val="20"/>
              </w:rPr>
            </w:pPr>
            <w:r w:rsidRPr="0053679A">
              <w:rPr>
                <w:color w:val="000000"/>
                <w:sz w:val="20"/>
                <w:szCs w:val="20"/>
              </w:rPr>
              <w:t>92,6</w:t>
            </w:r>
          </w:p>
        </w:tc>
      </w:tr>
      <w:tr w:rsidR="00D15CF2" w:rsidRPr="0053679A" w14:paraId="709EFC9C" w14:textId="77777777" w:rsidTr="0053679A">
        <w:trPr>
          <w:trHeight w:val="300"/>
          <w:jc w:val="center"/>
        </w:trPr>
        <w:tc>
          <w:tcPr>
            <w:tcW w:w="846" w:type="dxa"/>
            <w:shd w:val="clear" w:color="000000" w:fill="FFFFFF"/>
            <w:noWrap/>
            <w:vAlign w:val="center"/>
            <w:hideMark/>
          </w:tcPr>
          <w:p w14:paraId="20AC742B" w14:textId="77777777" w:rsidR="00D15CF2" w:rsidRPr="0053679A" w:rsidRDefault="00D15CF2" w:rsidP="00D15CF2">
            <w:pPr>
              <w:spacing w:line="240" w:lineRule="auto"/>
              <w:ind w:firstLine="0"/>
              <w:jc w:val="center"/>
              <w:rPr>
                <w:color w:val="000000"/>
                <w:sz w:val="20"/>
                <w:szCs w:val="20"/>
              </w:rPr>
            </w:pPr>
            <w:r w:rsidRPr="0053679A">
              <w:rPr>
                <w:color w:val="000000"/>
                <w:sz w:val="20"/>
                <w:szCs w:val="20"/>
              </w:rPr>
              <w:t>559 </w:t>
            </w:r>
          </w:p>
        </w:tc>
        <w:tc>
          <w:tcPr>
            <w:tcW w:w="7938" w:type="dxa"/>
            <w:shd w:val="clear" w:color="000000" w:fill="FFFFFF"/>
            <w:noWrap/>
            <w:vAlign w:val="center"/>
            <w:hideMark/>
          </w:tcPr>
          <w:p w14:paraId="12F14906" w14:textId="77777777" w:rsidR="00D15CF2" w:rsidRPr="0053679A" w:rsidRDefault="00D15CF2" w:rsidP="00D15CF2">
            <w:pPr>
              <w:spacing w:line="240" w:lineRule="auto"/>
              <w:ind w:firstLine="0"/>
              <w:jc w:val="left"/>
              <w:rPr>
                <w:color w:val="000000"/>
                <w:sz w:val="20"/>
                <w:szCs w:val="20"/>
              </w:rPr>
            </w:pPr>
            <w:r w:rsidRPr="0053679A">
              <w:rPr>
                <w:color w:val="000000"/>
                <w:sz w:val="20"/>
                <w:szCs w:val="20"/>
              </w:rPr>
              <w:t>Муниципальное казенное общеобразовательное учреждение</w:t>
            </w:r>
            <w:r w:rsidR="0053679A">
              <w:rPr>
                <w:color w:val="000000"/>
                <w:sz w:val="20"/>
                <w:szCs w:val="20"/>
              </w:rPr>
              <w:t xml:space="preserve"> </w:t>
            </w:r>
            <w:r w:rsidRPr="0053679A">
              <w:rPr>
                <w:color w:val="000000"/>
                <w:sz w:val="20"/>
                <w:szCs w:val="20"/>
              </w:rPr>
              <w:t>«Новомакинская СОШ»</w:t>
            </w:r>
          </w:p>
        </w:tc>
        <w:tc>
          <w:tcPr>
            <w:tcW w:w="832" w:type="dxa"/>
            <w:shd w:val="clear" w:color="000000" w:fill="FFFFFF"/>
            <w:noWrap/>
            <w:vAlign w:val="bottom"/>
            <w:hideMark/>
          </w:tcPr>
          <w:p w14:paraId="4D8B35E2" w14:textId="77777777" w:rsidR="00D15CF2" w:rsidRPr="0053679A" w:rsidRDefault="00D15CF2" w:rsidP="00D15CF2">
            <w:pPr>
              <w:spacing w:line="240" w:lineRule="auto"/>
              <w:ind w:firstLine="0"/>
              <w:jc w:val="right"/>
              <w:rPr>
                <w:color w:val="000000"/>
                <w:sz w:val="20"/>
                <w:szCs w:val="20"/>
              </w:rPr>
            </w:pPr>
            <w:r w:rsidRPr="0053679A">
              <w:rPr>
                <w:color w:val="000000"/>
                <w:sz w:val="20"/>
                <w:szCs w:val="20"/>
              </w:rPr>
              <w:t>92,1</w:t>
            </w:r>
          </w:p>
        </w:tc>
      </w:tr>
      <w:tr w:rsidR="00D15CF2" w:rsidRPr="0053679A" w14:paraId="69F6256C" w14:textId="77777777" w:rsidTr="0053679A">
        <w:trPr>
          <w:trHeight w:val="300"/>
          <w:jc w:val="center"/>
        </w:trPr>
        <w:tc>
          <w:tcPr>
            <w:tcW w:w="846" w:type="dxa"/>
            <w:shd w:val="clear" w:color="000000" w:fill="FFFFFF"/>
            <w:noWrap/>
            <w:vAlign w:val="center"/>
            <w:hideMark/>
          </w:tcPr>
          <w:p w14:paraId="1E4DE0E3" w14:textId="77777777" w:rsidR="00D15CF2" w:rsidRPr="0053679A" w:rsidRDefault="00D15CF2" w:rsidP="00D15CF2">
            <w:pPr>
              <w:spacing w:line="240" w:lineRule="auto"/>
              <w:ind w:firstLine="0"/>
              <w:jc w:val="center"/>
              <w:rPr>
                <w:color w:val="000000"/>
                <w:sz w:val="20"/>
                <w:szCs w:val="20"/>
              </w:rPr>
            </w:pPr>
            <w:r w:rsidRPr="0053679A">
              <w:rPr>
                <w:color w:val="000000"/>
                <w:sz w:val="20"/>
                <w:szCs w:val="20"/>
              </w:rPr>
              <w:t>560 </w:t>
            </w:r>
          </w:p>
        </w:tc>
        <w:tc>
          <w:tcPr>
            <w:tcW w:w="7938" w:type="dxa"/>
            <w:shd w:val="clear" w:color="000000" w:fill="FFFFFF"/>
            <w:noWrap/>
            <w:vAlign w:val="center"/>
            <w:hideMark/>
          </w:tcPr>
          <w:p w14:paraId="2CB933D1" w14:textId="77777777" w:rsidR="00D15CF2" w:rsidRPr="0053679A" w:rsidRDefault="00D15CF2" w:rsidP="00D15CF2">
            <w:pPr>
              <w:spacing w:line="240" w:lineRule="auto"/>
              <w:ind w:firstLine="0"/>
              <w:jc w:val="left"/>
              <w:rPr>
                <w:color w:val="000000"/>
                <w:sz w:val="20"/>
                <w:szCs w:val="20"/>
              </w:rPr>
            </w:pPr>
            <w:r w:rsidRPr="0053679A">
              <w:rPr>
                <w:color w:val="000000"/>
                <w:sz w:val="20"/>
                <w:szCs w:val="20"/>
              </w:rPr>
              <w:t>Муниципальное казенное общеобразовательное учреждение</w:t>
            </w:r>
            <w:r w:rsidR="0053679A">
              <w:rPr>
                <w:color w:val="000000"/>
                <w:sz w:val="20"/>
                <w:szCs w:val="20"/>
              </w:rPr>
              <w:t xml:space="preserve"> </w:t>
            </w:r>
            <w:r w:rsidRPr="0053679A">
              <w:rPr>
                <w:color w:val="000000"/>
                <w:sz w:val="20"/>
                <w:szCs w:val="20"/>
              </w:rPr>
              <w:t>«Новопоселковая СОШ»</w:t>
            </w:r>
          </w:p>
        </w:tc>
        <w:tc>
          <w:tcPr>
            <w:tcW w:w="832" w:type="dxa"/>
            <w:shd w:val="clear" w:color="000000" w:fill="FFFFFF"/>
            <w:noWrap/>
            <w:vAlign w:val="bottom"/>
            <w:hideMark/>
          </w:tcPr>
          <w:p w14:paraId="58059A1D" w14:textId="77777777" w:rsidR="00D15CF2" w:rsidRPr="0053679A" w:rsidRDefault="00D15CF2" w:rsidP="00D15CF2">
            <w:pPr>
              <w:spacing w:line="240" w:lineRule="auto"/>
              <w:ind w:firstLine="0"/>
              <w:jc w:val="right"/>
              <w:rPr>
                <w:color w:val="000000"/>
                <w:sz w:val="20"/>
                <w:szCs w:val="20"/>
              </w:rPr>
            </w:pPr>
            <w:r w:rsidRPr="0053679A">
              <w:rPr>
                <w:color w:val="000000"/>
                <w:sz w:val="20"/>
                <w:szCs w:val="20"/>
              </w:rPr>
              <w:t>91,6</w:t>
            </w:r>
          </w:p>
        </w:tc>
      </w:tr>
      <w:tr w:rsidR="00D15CF2" w:rsidRPr="0053679A" w14:paraId="43B6683D" w14:textId="77777777" w:rsidTr="0053679A">
        <w:trPr>
          <w:trHeight w:val="300"/>
          <w:jc w:val="center"/>
        </w:trPr>
        <w:tc>
          <w:tcPr>
            <w:tcW w:w="846" w:type="dxa"/>
            <w:shd w:val="clear" w:color="000000" w:fill="FFFFFF"/>
            <w:noWrap/>
            <w:vAlign w:val="center"/>
            <w:hideMark/>
          </w:tcPr>
          <w:p w14:paraId="230686BD" w14:textId="77777777" w:rsidR="00D15CF2" w:rsidRPr="0053679A" w:rsidRDefault="00D15CF2" w:rsidP="00D15CF2">
            <w:pPr>
              <w:spacing w:line="240" w:lineRule="auto"/>
              <w:ind w:firstLine="0"/>
              <w:jc w:val="center"/>
              <w:rPr>
                <w:color w:val="000000"/>
                <w:sz w:val="20"/>
                <w:szCs w:val="20"/>
              </w:rPr>
            </w:pPr>
            <w:r w:rsidRPr="0053679A">
              <w:rPr>
                <w:color w:val="000000"/>
                <w:sz w:val="20"/>
                <w:szCs w:val="20"/>
              </w:rPr>
              <w:t>557 </w:t>
            </w:r>
          </w:p>
        </w:tc>
        <w:tc>
          <w:tcPr>
            <w:tcW w:w="7938" w:type="dxa"/>
            <w:shd w:val="clear" w:color="000000" w:fill="FFFFFF"/>
            <w:noWrap/>
            <w:vAlign w:val="center"/>
            <w:hideMark/>
          </w:tcPr>
          <w:p w14:paraId="4C6BC6B8" w14:textId="77777777" w:rsidR="00D15CF2" w:rsidRPr="0053679A" w:rsidRDefault="00D15CF2" w:rsidP="00D15CF2">
            <w:pPr>
              <w:spacing w:line="240" w:lineRule="auto"/>
              <w:ind w:firstLine="0"/>
              <w:jc w:val="left"/>
              <w:rPr>
                <w:color w:val="000000"/>
                <w:sz w:val="20"/>
                <w:szCs w:val="20"/>
              </w:rPr>
            </w:pPr>
            <w:r w:rsidRPr="0053679A">
              <w:rPr>
                <w:color w:val="000000"/>
                <w:sz w:val="20"/>
                <w:szCs w:val="20"/>
              </w:rPr>
              <w:t>Муниципальное казенное общеобразовательное учреждение</w:t>
            </w:r>
            <w:r w:rsidR="0053679A">
              <w:rPr>
                <w:color w:val="000000"/>
                <w:sz w:val="20"/>
                <w:szCs w:val="20"/>
              </w:rPr>
              <w:t xml:space="preserve"> </w:t>
            </w:r>
            <w:r w:rsidRPr="0053679A">
              <w:rPr>
                <w:color w:val="000000"/>
                <w:sz w:val="20"/>
                <w:szCs w:val="20"/>
              </w:rPr>
              <w:t>«Касумкентская СОШ №1»</w:t>
            </w:r>
          </w:p>
        </w:tc>
        <w:tc>
          <w:tcPr>
            <w:tcW w:w="832" w:type="dxa"/>
            <w:shd w:val="clear" w:color="000000" w:fill="FFFFFF"/>
            <w:noWrap/>
            <w:vAlign w:val="bottom"/>
            <w:hideMark/>
          </w:tcPr>
          <w:p w14:paraId="5DB35450" w14:textId="77777777" w:rsidR="00D15CF2" w:rsidRPr="0053679A" w:rsidRDefault="00D15CF2" w:rsidP="00D15CF2">
            <w:pPr>
              <w:spacing w:line="240" w:lineRule="auto"/>
              <w:ind w:firstLine="0"/>
              <w:jc w:val="right"/>
              <w:rPr>
                <w:color w:val="000000"/>
                <w:sz w:val="20"/>
                <w:szCs w:val="20"/>
              </w:rPr>
            </w:pPr>
            <w:r w:rsidRPr="0053679A">
              <w:rPr>
                <w:color w:val="000000"/>
                <w:sz w:val="20"/>
                <w:szCs w:val="20"/>
              </w:rPr>
              <w:t>91,3</w:t>
            </w:r>
          </w:p>
        </w:tc>
      </w:tr>
      <w:tr w:rsidR="00D15CF2" w:rsidRPr="0053679A" w14:paraId="5AFD35F8" w14:textId="77777777" w:rsidTr="0053679A">
        <w:trPr>
          <w:trHeight w:val="300"/>
          <w:jc w:val="center"/>
        </w:trPr>
        <w:tc>
          <w:tcPr>
            <w:tcW w:w="846" w:type="dxa"/>
            <w:shd w:val="clear" w:color="000000" w:fill="FFFFFF"/>
            <w:noWrap/>
            <w:vAlign w:val="center"/>
            <w:hideMark/>
          </w:tcPr>
          <w:p w14:paraId="47C9CA92" w14:textId="77777777" w:rsidR="00D15CF2" w:rsidRPr="0053679A" w:rsidRDefault="00D15CF2" w:rsidP="00D15CF2">
            <w:pPr>
              <w:spacing w:line="240" w:lineRule="auto"/>
              <w:ind w:firstLine="0"/>
              <w:jc w:val="center"/>
              <w:rPr>
                <w:color w:val="000000"/>
                <w:sz w:val="20"/>
                <w:szCs w:val="20"/>
              </w:rPr>
            </w:pPr>
            <w:r w:rsidRPr="0053679A">
              <w:rPr>
                <w:color w:val="000000"/>
                <w:sz w:val="20"/>
                <w:szCs w:val="20"/>
              </w:rPr>
              <w:t>563 </w:t>
            </w:r>
          </w:p>
        </w:tc>
        <w:tc>
          <w:tcPr>
            <w:tcW w:w="7938" w:type="dxa"/>
            <w:shd w:val="clear" w:color="000000" w:fill="FFFFFF"/>
            <w:noWrap/>
            <w:vAlign w:val="center"/>
            <w:hideMark/>
          </w:tcPr>
          <w:p w14:paraId="236D17C9" w14:textId="77777777" w:rsidR="00D15CF2" w:rsidRPr="0053679A" w:rsidRDefault="00D15CF2" w:rsidP="00D15CF2">
            <w:pPr>
              <w:spacing w:line="240" w:lineRule="auto"/>
              <w:ind w:firstLine="0"/>
              <w:jc w:val="left"/>
              <w:rPr>
                <w:color w:val="000000"/>
                <w:sz w:val="20"/>
                <w:szCs w:val="20"/>
              </w:rPr>
            </w:pPr>
            <w:r w:rsidRPr="0053679A">
              <w:rPr>
                <w:color w:val="000000"/>
                <w:sz w:val="20"/>
                <w:szCs w:val="20"/>
              </w:rPr>
              <w:t>Муниципальное казенное общеобразовательное учреждение</w:t>
            </w:r>
            <w:r w:rsidR="0053679A">
              <w:rPr>
                <w:color w:val="000000"/>
                <w:sz w:val="20"/>
                <w:szCs w:val="20"/>
              </w:rPr>
              <w:t xml:space="preserve"> </w:t>
            </w:r>
            <w:r w:rsidRPr="0053679A">
              <w:rPr>
                <w:color w:val="000000"/>
                <w:sz w:val="20"/>
                <w:szCs w:val="20"/>
              </w:rPr>
              <w:t>«Эминхюрская СОШ»</w:t>
            </w:r>
          </w:p>
        </w:tc>
        <w:tc>
          <w:tcPr>
            <w:tcW w:w="832" w:type="dxa"/>
            <w:shd w:val="clear" w:color="000000" w:fill="FFFFFF"/>
            <w:noWrap/>
            <w:vAlign w:val="bottom"/>
            <w:hideMark/>
          </w:tcPr>
          <w:p w14:paraId="2B363E35" w14:textId="77777777" w:rsidR="00D15CF2" w:rsidRPr="0053679A" w:rsidRDefault="00D15CF2" w:rsidP="00D15CF2">
            <w:pPr>
              <w:spacing w:line="240" w:lineRule="auto"/>
              <w:ind w:firstLine="0"/>
              <w:jc w:val="right"/>
              <w:rPr>
                <w:color w:val="000000"/>
                <w:sz w:val="20"/>
                <w:szCs w:val="20"/>
              </w:rPr>
            </w:pPr>
            <w:r w:rsidRPr="0053679A">
              <w:rPr>
                <w:color w:val="000000"/>
                <w:sz w:val="20"/>
                <w:szCs w:val="20"/>
              </w:rPr>
              <w:t>90,8</w:t>
            </w:r>
          </w:p>
        </w:tc>
      </w:tr>
      <w:tr w:rsidR="00D15CF2" w:rsidRPr="0053679A" w14:paraId="64539FB7" w14:textId="77777777" w:rsidTr="0053679A">
        <w:trPr>
          <w:trHeight w:val="300"/>
          <w:jc w:val="center"/>
        </w:trPr>
        <w:tc>
          <w:tcPr>
            <w:tcW w:w="846" w:type="dxa"/>
            <w:shd w:val="clear" w:color="000000" w:fill="FFFFFF"/>
            <w:noWrap/>
            <w:vAlign w:val="center"/>
            <w:hideMark/>
          </w:tcPr>
          <w:p w14:paraId="3F0C4635" w14:textId="77777777" w:rsidR="00D15CF2" w:rsidRPr="0053679A" w:rsidRDefault="00D15CF2" w:rsidP="00D15CF2">
            <w:pPr>
              <w:spacing w:line="240" w:lineRule="auto"/>
              <w:ind w:firstLine="0"/>
              <w:jc w:val="center"/>
              <w:rPr>
                <w:color w:val="000000"/>
                <w:sz w:val="20"/>
                <w:szCs w:val="20"/>
              </w:rPr>
            </w:pPr>
            <w:r w:rsidRPr="0053679A">
              <w:rPr>
                <w:color w:val="000000"/>
                <w:sz w:val="20"/>
                <w:szCs w:val="20"/>
              </w:rPr>
              <w:t>567 </w:t>
            </w:r>
          </w:p>
        </w:tc>
        <w:tc>
          <w:tcPr>
            <w:tcW w:w="7938" w:type="dxa"/>
            <w:shd w:val="clear" w:color="000000" w:fill="FFFFFF"/>
            <w:noWrap/>
            <w:vAlign w:val="center"/>
            <w:hideMark/>
          </w:tcPr>
          <w:p w14:paraId="54EE344C" w14:textId="77777777" w:rsidR="00D15CF2" w:rsidRPr="0053679A" w:rsidRDefault="00D15CF2" w:rsidP="00D15CF2">
            <w:pPr>
              <w:spacing w:line="240" w:lineRule="auto"/>
              <w:ind w:firstLine="0"/>
              <w:jc w:val="left"/>
              <w:rPr>
                <w:color w:val="000000"/>
                <w:sz w:val="20"/>
                <w:szCs w:val="20"/>
              </w:rPr>
            </w:pPr>
            <w:r w:rsidRPr="0053679A">
              <w:rPr>
                <w:color w:val="000000"/>
                <w:sz w:val="20"/>
                <w:szCs w:val="20"/>
              </w:rPr>
              <w:t>Муниципальное казенное общеобразовательное учреждение</w:t>
            </w:r>
            <w:r w:rsidR="0053679A">
              <w:rPr>
                <w:color w:val="000000"/>
                <w:sz w:val="20"/>
                <w:szCs w:val="20"/>
              </w:rPr>
              <w:t xml:space="preserve"> </w:t>
            </w:r>
            <w:r w:rsidRPr="0053679A">
              <w:rPr>
                <w:color w:val="000000"/>
                <w:sz w:val="20"/>
                <w:szCs w:val="20"/>
              </w:rPr>
              <w:t>«Сайтаркентская ООШ»</w:t>
            </w:r>
          </w:p>
        </w:tc>
        <w:tc>
          <w:tcPr>
            <w:tcW w:w="832" w:type="dxa"/>
            <w:shd w:val="clear" w:color="000000" w:fill="FFFFFF"/>
            <w:noWrap/>
            <w:vAlign w:val="bottom"/>
            <w:hideMark/>
          </w:tcPr>
          <w:p w14:paraId="515927AB" w14:textId="77777777" w:rsidR="00D15CF2" w:rsidRPr="0053679A" w:rsidRDefault="00D15CF2" w:rsidP="00D15CF2">
            <w:pPr>
              <w:spacing w:line="240" w:lineRule="auto"/>
              <w:ind w:firstLine="0"/>
              <w:jc w:val="right"/>
              <w:rPr>
                <w:color w:val="000000"/>
                <w:sz w:val="20"/>
                <w:szCs w:val="20"/>
              </w:rPr>
            </w:pPr>
            <w:r w:rsidRPr="0053679A">
              <w:rPr>
                <w:color w:val="000000"/>
                <w:sz w:val="20"/>
                <w:szCs w:val="20"/>
              </w:rPr>
              <w:t>90,8</w:t>
            </w:r>
          </w:p>
        </w:tc>
      </w:tr>
      <w:tr w:rsidR="00D15CF2" w:rsidRPr="0053679A" w14:paraId="09C4F194" w14:textId="77777777" w:rsidTr="0053679A">
        <w:trPr>
          <w:trHeight w:val="300"/>
          <w:jc w:val="center"/>
        </w:trPr>
        <w:tc>
          <w:tcPr>
            <w:tcW w:w="846" w:type="dxa"/>
            <w:shd w:val="clear" w:color="000000" w:fill="FFFFFF"/>
            <w:noWrap/>
            <w:vAlign w:val="center"/>
            <w:hideMark/>
          </w:tcPr>
          <w:p w14:paraId="77230C17" w14:textId="77777777" w:rsidR="00D15CF2" w:rsidRPr="0053679A" w:rsidRDefault="00D15CF2" w:rsidP="00D15CF2">
            <w:pPr>
              <w:spacing w:line="240" w:lineRule="auto"/>
              <w:ind w:firstLine="0"/>
              <w:jc w:val="center"/>
              <w:rPr>
                <w:color w:val="000000"/>
                <w:sz w:val="20"/>
                <w:szCs w:val="20"/>
              </w:rPr>
            </w:pPr>
            <w:r w:rsidRPr="0053679A">
              <w:rPr>
                <w:color w:val="000000"/>
                <w:sz w:val="20"/>
                <w:szCs w:val="20"/>
              </w:rPr>
              <w:t>558 </w:t>
            </w:r>
          </w:p>
        </w:tc>
        <w:tc>
          <w:tcPr>
            <w:tcW w:w="7938" w:type="dxa"/>
            <w:shd w:val="clear" w:color="000000" w:fill="FFFFFF"/>
            <w:noWrap/>
            <w:vAlign w:val="center"/>
            <w:hideMark/>
          </w:tcPr>
          <w:p w14:paraId="1693BBAE" w14:textId="77777777" w:rsidR="00D15CF2" w:rsidRPr="0053679A" w:rsidRDefault="00D15CF2" w:rsidP="00D15CF2">
            <w:pPr>
              <w:spacing w:line="240" w:lineRule="auto"/>
              <w:ind w:firstLine="0"/>
              <w:jc w:val="left"/>
              <w:rPr>
                <w:color w:val="000000"/>
                <w:sz w:val="20"/>
                <w:szCs w:val="20"/>
              </w:rPr>
            </w:pPr>
            <w:r w:rsidRPr="0053679A">
              <w:rPr>
                <w:color w:val="000000"/>
                <w:sz w:val="20"/>
                <w:szCs w:val="20"/>
              </w:rPr>
              <w:t>Муниципальное казенное общеобразовательное учреждение</w:t>
            </w:r>
            <w:r w:rsidR="0053679A">
              <w:rPr>
                <w:color w:val="000000"/>
                <w:sz w:val="20"/>
                <w:szCs w:val="20"/>
              </w:rPr>
              <w:t xml:space="preserve"> </w:t>
            </w:r>
            <w:r w:rsidRPr="0053679A">
              <w:rPr>
                <w:color w:val="000000"/>
                <w:sz w:val="20"/>
                <w:szCs w:val="20"/>
              </w:rPr>
              <w:t>«Карчагская СОШ им. М.Караханова»</w:t>
            </w:r>
          </w:p>
        </w:tc>
        <w:tc>
          <w:tcPr>
            <w:tcW w:w="832" w:type="dxa"/>
            <w:shd w:val="clear" w:color="000000" w:fill="FFFFFF"/>
            <w:noWrap/>
            <w:vAlign w:val="bottom"/>
            <w:hideMark/>
          </w:tcPr>
          <w:p w14:paraId="3C93B649" w14:textId="77777777" w:rsidR="00D15CF2" w:rsidRPr="0053679A" w:rsidRDefault="00D15CF2" w:rsidP="00D15CF2">
            <w:pPr>
              <w:spacing w:line="240" w:lineRule="auto"/>
              <w:ind w:firstLine="0"/>
              <w:jc w:val="right"/>
              <w:rPr>
                <w:color w:val="000000"/>
                <w:sz w:val="20"/>
                <w:szCs w:val="20"/>
              </w:rPr>
            </w:pPr>
            <w:r w:rsidRPr="0053679A">
              <w:rPr>
                <w:color w:val="000000"/>
                <w:sz w:val="20"/>
                <w:szCs w:val="20"/>
              </w:rPr>
              <w:t>88,5</w:t>
            </w:r>
          </w:p>
        </w:tc>
      </w:tr>
    </w:tbl>
    <w:p w14:paraId="0F8280D3" w14:textId="77777777" w:rsidR="00C96F93" w:rsidRDefault="00C96F93" w:rsidP="0052430E">
      <w:pPr>
        <w:pStyle w:val="20"/>
      </w:pPr>
    </w:p>
    <w:p w14:paraId="1C94D7E6" w14:textId="77777777" w:rsidR="007D51FC" w:rsidRDefault="007D51FC" w:rsidP="00D93D7F">
      <w:pPr>
        <w:pStyle w:val="10"/>
      </w:pPr>
      <w:r w:rsidRPr="00D93D7F">
        <w:t>Рейтинг</w:t>
      </w:r>
      <w:r>
        <w:t xml:space="preserve"> </w:t>
      </w:r>
      <w:r w:rsidR="00A343CC">
        <w:t xml:space="preserve">организаций </w:t>
      </w:r>
      <w:r w:rsidR="00A343CC" w:rsidRPr="00A343CC">
        <w:rPr>
          <w:b/>
        </w:rPr>
        <w:t>дополнительного образования</w:t>
      </w:r>
      <w:r>
        <w:t xml:space="preserve"> по критерию «Открытость и доступность информации об организации», балл</w:t>
      </w:r>
    </w:p>
    <w:p w14:paraId="1EDD1F6F" w14:textId="77777777" w:rsidR="007D51FC" w:rsidRDefault="007D51FC" w:rsidP="007D51FC"/>
    <w:p w14:paraId="240BAC5C" w14:textId="77777777" w:rsidR="007D51FC" w:rsidRPr="007D51FC" w:rsidRDefault="007D51FC" w:rsidP="007D51FC"/>
    <w:p w14:paraId="6EE00063" w14:textId="77777777" w:rsidR="0052430E" w:rsidRDefault="0052430E" w:rsidP="0052430E">
      <w:pPr>
        <w:pStyle w:val="20"/>
      </w:pPr>
      <w:bookmarkStart w:id="4" w:name="_Toc112866288"/>
      <w:r>
        <w:t xml:space="preserve">2.2. </w:t>
      </w:r>
      <w:r w:rsidR="00B85A1F">
        <w:t>Оценка по критерию «К</w:t>
      </w:r>
      <w:r w:rsidR="00B85A1F" w:rsidRPr="0052430E">
        <w:t>омфортность условий предоставления услуг»</w:t>
      </w:r>
      <w:bookmarkEnd w:id="4"/>
    </w:p>
    <w:p w14:paraId="227BD44C" w14:textId="77777777" w:rsidR="0052430E" w:rsidRDefault="0052430E" w:rsidP="0052430E">
      <w:r>
        <w:t>Показатель комфортности условий предоставления образовательных услуг оценивается по:</w:t>
      </w:r>
    </w:p>
    <w:p w14:paraId="038C24AE" w14:textId="77777777" w:rsidR="0052430E" w:rsidRDefault="0052430E" w:rsidP="003B5F0F">
      <w:pPr>
        <w:pStyle w:val="a8"/>
        <w:numPr>
          <w:ilvl w:val="1"/>
          <w:numId w:val="7"/>
        </w:numPr>
        <w:ind w:left="993"/>
      </w:pPr>
      <w:r>
        <w:t>Наличию в организации комфортных условий для предоставления образовательных услуг:</w:t>
      </w:r>
    </w:p>
    <w:p w14:paraId="3267DC1D" w14:textId="77777777" w:rsidR="0052430E" w:rsidRDefault="0052430E" w:rsidP="003B5F0F">
      <w:pPr>
        <w:pStyle w:val="a8"/>
        <w:numPr>
          <w:ilvl w:val="0"/>
          <w:numId w:val="8"/>
        </w:numPr>
        <w:ind w:left="1418"/>
      </w:pPr>
      <w:r>
        <w:t>наличие комфортной зоны отдыха (ожидания), оборудованной соответствующей мебелью;</w:t>
      </w:r>
    </w:p>
    <w:p w14:paraId="55740127" w14:textId="77777777" w:rsidR="0052430E" w:rsidRDefault="0052430E" w:rsidP="003B5F0F">
      <w:pPr>
        <w:pStyle w:val="a8"/>
        <w:numPr>
          <w:ilvl w:val="0"/>
          <w:numId w:val="8"/>
        </w:numPr>
        <w:ind w:left="1418"/>
      </w:pPr>
      <w:r>
        <w:t>наличие и понятность навигации внутри образовательной организации;</w:t>
      </w:r>
    </w:p>
    <w:p w14:paraId="5E5D0CFB" w14:textId="77777777" w:rsidR="0052430E" w:rsidRDefault="0052430E" w:rsidP="003B5F0F">
      <w:pPr>
        <w:pStyle w:val="a8"/>
        <w:numPr>
          <w:ilvl w:val="0"/>
          <w:numId w:val="8"/>
        </w:numPr>
        <w:ind w:left="1418"/>
      </w:pPr>
      <w:r>
        <w:t>доступность питьевой воды;</w:t>
      </w:r>
    </w:p>
    <w:p w14:paraId="32C7F4E4" w14:textId="77777777" w:rsidR="0052430E" w:rsidRDefault="0052430E" w:rsidP="003B5F0F">
      <w:pPr>
        <w:pStyle w:val="a8"/>
        <w:numPr>
          <w:ilvl w:val="0"/>
          <w:numId w:val="8"/>
        </w:numPr>
        <w:ind w:left="1418"/>
      </w:pPr>
      <w:r>
        <w:t>наличие и доступность санитарно-гигиенических помещений (чистота помещений, наличие мыла, воды, туалетной бумаги и пр.);</w:t>
      </w:r>
    </w:p>
    <w:p w14:paraId="3C0AA466" w14:textId="77777777" w:rsidR="0052430E" w:rsidRDefault="0052430E" w:rsidP="003B5F0F">
      <w:pPr>
        <w:pStyle w:val="a8"/>
        <w:numPr>
          <w:ilvl w:val="0"/>
          <w:numId w:val="8"/>
        </w:numPr>
        <w:ind w:left="1418"/>
      </w:pPr>
      <w:r>
        <w:t>санитарное состояние помещений образовательной организации.</w:t>
      </w:r>
    </w:p>
    <w:p w14:paraId="7F51A129" w14:textId="77777777" w:rsidR="0052430E" w:rsidRDefault="0052430E" w:rsidP="003B5F0F">
      <w:pPr>
        <w:pStyle w:val="a8"/>
        <w:numPr>
          <w:ilvl w:val="1"/>
          <w:numId w:val="7"/>
        </w:numPr>
        <w:ind w:left="993"/>
      </w:pPr>
      <w:r>
        <w:t>Оценке мнения получателей услуг о комфортности предоставления услуг образовательной организацией.</w:t>
      </w:r>
    </w:p>
    <w:p w14:paraId="79A0A65D" w14:textId="77777777" w:rsidR="00B85A1F" w:rsidRDefault="00BD496A" w:rsidP="0052430E">
      <w:r>
        <w:t>А</w:t>
      </w:r>
      <w:r w:rsidR="00167D22">
        <w:t>нализ</w:t>
      </w:r>
      <w:r w:rsidR="00B85A1F" w:rsidRPr="00B85A1F">
        <w:t xml:space="preserve"> показателя «</w:t>
      </w:r>
      <w:r>
        <w:t>Наличие</w:t>
      </w:r>
      <w:r w:rsidRPr="00BD496A">
        <w:t xml:space="preserve"> в организации комфортных условий для предоставления образовательных услуг</w:t>
      </w:r>
      <w:r w:rsidR="00B85A1F" w:rsidRPr="00B85A1F">
        <w:t xml:space="preserve">» был </w:t>
      </w:r>
      <w:r>
        <w:t>осуществлен посредством очного</w:t>
      </w:r>
      <w:r w:rsidR="00B85A1F" w:rsidRPr="00B85A1F">
        <w:t xml:space="preserve"> метод</w:t>
      </w:r>
      <w:r>
        <w:t xml:space="preserve">а исследования </w:t>
      </w:r>
      <w:r w:rsidR="00167D22">
        <w:t>в образовательных</w:t>
      </w:r>
      <w:r w:rsidR="00B85A1F" w:rsidRPr="00B85A1F">
        <w:t xml:space="preserve"> учреждения</w:t>
      </w:r>
      <w:r w:rsidR="00167D22">
        <w:t>х</w:t>
      </w:r>
      <w:r w:rsidR="00B85A1F" w:rsidRPr="00B85A1F">
        <w:t xml:space="preserve">, где эксперт в присутствии руководителя образовательной организации проводил оценку. Оценивалось наличие и количество </w:t>
      </w:r>
      <w:r w:rsidR="002D72D1">
        <w:t>комфортных условий.</w:t>
      </w:r>
    </w:p>
    <w:p w14:paraId="231B4362" w14:textId="77777777" w:rsidR="00B6094B" w:rsidRDefault="00DB1361" w:rsidP="00167D22">
      <w:r>
        <w:t>99,6</w:t>
      </w:r>
      <w:r w:rsidR="00320FF4">
        <w:t>% учреждений дошкольного образования,</w:t>
      </w:r>
      <w:r w:rsidR="00961B5F">
        <w:t xml:space="preserve"> </w:t>
      </w:r>
      <w:r w:rsidR="0053679A" w:rsidRPr="0053679A">
        <w:t>83,9</w:t>
      </w:r>
      <w:r w:rsidR="0099484A" w:rsidRPr="0053679A">
        <w:t xml:space="preserve">% </w:t>
      </w:r>
      <w:r w:rsidR="00B6094B" w:rsidRPr="0053679A">
        <w:t>общеобразовательных</w:t>
      </w:r>
      <w:r w:rsidR="00754527" w:rsidRPr="0053679A">
        <w:t xml:space="preserve"> организаций, 90,8</w:t>
      </w:r>
      <w:r w:rsidR="00B6094B" w:rsidRPr="0053679A">
        <w:t>% организаций доп</w:t>
      </w:r>
      <w:r w:rsidR="00961B5F" w:rsidRPr="0053679A">
        <w:t>олнительного образования</w:t>
      </w:r>
      <w:r w:rsidR="00961B5F">
        <w:t xml:space="preserve"> </w:t>
      </w:r>
      <w:r w:rsidR="00B6094B">
        <w:t>име</w:t>
      </w:r>
      <w:r w:rsidR="0019531A">
        <w:t>ют все 5 оцениваемых параметров</w:t>
      </w:r>
      <w:r w:rsidR="00167D22">
        <w:t>.</w:t>
      </w:r>
    </w:p>
    <w:p w14:paraId="67F4DB58" w14:textId="77777777" w:rsidR="00F826BD" w:rsidRDefault="00F826BD" w:rsidP="0052430E">
      <w:r>
        <w:t>Рейтинг образовате</w:t>
      </w:r>
      <w:r w:rsidR="00167D22">
        <w:t>льных организаций по показателю</w:t>
      </w:r>
      <w:r w:rsidR="00E21EB0">
        <w:t xml:space="preserve"> «</w:t>
      </w:r>
      <w:r w:rsidR="00167D22">
        <w:t>О</w:t>
      </w:r>
      <w:r w:rsidR="00167D22" w:rsidRPr="00167D22">
        <w:t xml:space="preserve">беспечение в организации комфортных </w:t>
      </w:r>
      <w:r w:rsidR="00167D22">
        <w:t>условий для предоставления услу</w:t>
      </w:r>
      <w:r w:rsidRPr="00F826BD">
        <w:t>г»</w:t>
      </w:r>
      <w:r w:rsidR="0019531A">
        <w:t xml:space="preserve"> показан</w:t>
      </w:r>
      <w:r w:rsidR="0082466E">
        <w:t xml:space="preserve"> в таблицах ниже</w:t>
      </w:r>
      <w:r>
        <w:t>.</w:t>
      </w:r>
    </w:p>
    <w:p w14:paraId="378FA985" w14:textId="77777777" w:rsidR="00F826BD" w:rsidRDefault="00F826BD" w:rsidP="00167D22">
      <w:pPr>
        <w:pStyle w:val="10"/>
      </w:pPr>
      <w:r>
        <w:t>Рейтинг организаций</w:t>
      </w:r>
      <w:r w:rsidR="00167D22" w:rsidRPr="00167D22">
        <w:t xml:space="preserve"> </w:t>
      </w:r>
      <w:r w:rsidR="00167D22" w:rsidRPr="003E77F0">
        <w:rPr>
          <w:b/>
        </w:rPr>
        <w:t>дошкольного образования</w:t>
      </w:r>
      <w:r w:rsidR="00167D22">
        <w:t xml:space="preserve"> по показателю 2.1</w:t>
      </w:r>
      <w:r>
        <w:t xml:space="preserve"> </w:t>
      </w:r>
      <w:r w:rsidRPr="00F826BD">
        <w:t>«</w:t>
      </w:r>
      <w:r w:rsidR="00167D22" w:rsidRPr="00167D22">
        <w:t>Обеспечение в организации комфортных условий для предоставления услуг</w:t>
      </w:r>
      <w:r w:rsidRPr="00F826BD">
        <w:t>»</w:t>
      </w:r>
      <w:r>
        <w:t>, балл</w:t>
      </w:r>
    </w:p>
    <w:tbl>
      <w:tblPr>
        <w:tblW w:w="9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7796"/>
        <w:gridCol w:w="960"/>
      </w:tblGrid>
      <w:tr w:rsidR="00DB1361" w:rsidRPr="00DB1361" w14:paraId="7286F3FA" w14:textId="77777777" w:rsidTr="00FC353F">
        <w:trPr>
          <w:trHeight w:val="300"/>
        </w:trPr>
        <w:tc>
          <w:tcPr>
            <w:tcW w:w="988" w:type="dxa"/>
            <w:shd w:val="clear" w:color="000000" w:fill="FFFFFF"/>
            <w:noWrap/>
            <w:vAlign w:val="bottom"/>
            <w:hideMark/>
          </w:tcPr>
          <w:p w14:paraId="1D671209" w14:textId="77777777" w:rsidR="00DB1361" w:rsidRPr="00DB1361" w:rsidRDefault="00DB1361" w:rsidP="00DB1361">
            <w:pPr>
              <w:spacing w:line="240" w:lineRule="auto"/>
              <w:ind w:firstLine="0"/>
              <w:jc w:val="center"/>
              <w:rPr>
                <w:b/>
                <w:color w:val="000000"/>
                <w:sz w:val="20"/>
                <w:szCs w:val="20"/>
              </w:rPr>
            </w:pPr>
            <w:r w:rsidRPr="00DB1361">
              <w:rPr>
                <w:b/>
                <w:color w:val="000000"/>
                <w:sz w:val="20"/>
                <w:szCs w:val="20"/>
              </w:rPr>
              <w:t>№ п.п. ОО</w:t>
            </w:r>
          </w:p>
        </w:tc>
        <w:tc>
          <w:tcPr>
            <w:tcW w:w="7796" w:type="dxa"/>
            <w:shd w:val="clear" w:color="000000" w:fill="FFFFFF"/>
            <w:vAlign w:val="bottom"/>
            <w:hideMark/>
          </w:tcPr>
          <w:p w14:paraId="162B9806" w14:textId="77777777" w:rsidR="00DB1361" w:rsidRPr="00DB1361" w:rsidRDefault="00DB1361" w:rsidP="00DB1361">
            <w:pPr>
              <w:spacing w:line="240" w:lineRule="auto"/>
              <w:ind w:firstLine="0"/>
              <w:jc w:val="center"/>
              <w:rPr>
                <w:b/>
                <w:color w:val="000000"/>
                <w:sz w:val="20"/>
                <w:szCs w:val="20"/>
              </w:rPr>
            </w:pPr>
            <w:r w:rsidRPr="00DB1361">
              <w:rPr>
                <w:b/>
                <w:color w:val="000000"/>
                <w:sz w:val="20"/>
                <w:szCs w:val="20"/>
              </w:rPr>
              <w:t>Наименование ОО</w:t>
            </w:r>
          </w:p>
        </w:tc>
        <w:tc>
          <w:tcPr>
            <w:tcW w:w="960" w:type="dxa"/>
            <w:shd w:val="clear" w:color="000000" w:fill="FFFFFF"/>
            <w:noWrap/>
            <w:vAlign w:val="bottom"/>
            <w:hideMark/>
          </w:tcPr>
          <w:p w14:paraId="2173CCDD" w14:textId="77777777" w:rsidR="00DB1361" w:rsidRPr="00DB1361" w:rsidRDefault="00DB1361" w:rsidP="00DB1361">
            <w:pPr>
              <w:spacing w:line="240" w:lineRule="auto"/>
              <w:ind w:firstLine="0"/>
              <w:jc w:val="center"/>
              <w:rPr>
                <w:b/>
                <w:color w:val="000000"/>
                <w:sz w:val="20"/>
                <w:szCs w:val="20"/>
              </w:rPr>
            </w:pPr>
            <w:r w:rsidRPr="00DB1361">
              <w:rPr>
                <w:b/>
                <w:color w:val="000000"/>
                <w:sz w:val="20"/>
                <w:szCs w:val="20"/>
              </w:rPr>
              <w:t>Балл</w:t>
            </w:r>
          </w:p>
        </w:tc>
      </w:tr>
      <w:tr w:rsidR="00DB1361" w:rsidRPr="00DB1361" w14:paraId="3254076C" w14:textId="77777777" w:rsidTr="00FC353F">
        <w:trPr>
          <w:trHeight w:val="300"/>
        </w:trPr>
        <w:tc>
          <w:tcPr>
            <w:tcW w:w="988" w:type="dxa"/>
            <w:shd w:val="clear" w:color="auto" w:fill="auto"/>
            <w:noWrap/>
            <w:vAlign w:val="center"/>
            <w:hideMark/>
          </w:tcPr>
          <w:p w14:paraId="5F6BA0B2" w14:textId="77777777" w:rsidR="00DB1361" w:rsidRPr="00DB1361" w:rsidRDefault="00DB1361" w:rsidP="00DB1361">
            <w:pPr>
              <w:spacing w:line="240" w:lineRule="auto"/>
              <w:ind w:firstLine="0"/>
              <w:jc w:val="center"/>
              <w:rPr>
                <w:color w:val="000000"/>
                <w:sz w:val="20"/>
                <w:szCs w:val="20"/>
              </w:rPr>
            </w:pPr>
          </w:p>
        </w:tc>
        <w:tc>
          <w:tcPr>
            <w:tcW w:w="7796" w:type="dxa"/>
            <w:shd w:val="clear" w:color="auto" w:fill="auto"/>
            <w:vAlign w:val="center"/>
            <w:hideMark/>
          </w:tcPr>
          <w:p w14:paraId="3F00BAE2" w14:textId="77777777" w:rsidR="00DB1361" w:rsidRPr="00DB1361" w:rsidRDefault="00DB1361" w:rsidP="00DB1361">
            <w:pPr>
              <w:spacing w:line="240" w:lineRule="auto"/>
              <w:ind w:firstLine="0"/>
              <w:jc w:val="left"/>
              <w:rPr>
                <w:b/>
                <w:bCs/>
                <w:color w:val="000000"/>
                <w:sz w:val="20"/>
                <w:szCs w:val="20"/>
              </w:rPr>
            </w:pPr>
            <w:r w:rsidRPr="00DB1361">
              <w:rPr>
                <w:b/>
                <w:bCs/>
                <w:color w:val="000000"/>
                <w:sz w:val="20"/>
                <w:szCs w:val="20"/>
              </w:rPr>
              <w:t>Сулейман-Стальский район</w:t>
            </w:r>
          </w:p>
        </w:tc>
        <w:tc>
          <w:tcPr>
            <w:tcW w:w="960" w:type="dxa"/>
            <w:shd w:val="clear" w:color="000000" w:fill="FFFFFF"/>
            <w:noWrap/>
            <w:vAlign w:val="bottom"/>
            <w:hideMark/>
          </w:tcPr>
          <w:p w14:paraId="1A0E515C" w14:textId="77777777" w:rsidR="00DB1361" w:rsidRPr="00DB1361" w:rsidRDefault="00DB1361" w:rsidP="00DB1361">
            <w:pPr>
              <w:spacing w:line="240" w:lineRule="auto"/>
              <w:ind w:firstLine="0"/>
              <w:jc w:val="right"/>
              <w:rPr>
                <w:color w:val="000000"/>
                <w:sz w:val="20"/>
                <w:szCs w:val="20"/>
              </w:rPr>
            </w:pPr>
          </w:p>
        </w:tc>
      </w:tr>
      <w:tr w:rsidR="00DB1361" w:rsidRPr="00DB1361" w14:paraId="6D3D44DA" w14:textId="77777777" w:rsidTr="00FC353F">
        <w:trPr>
          <w:trHeight w:val="300"/>
        </w:trPr>
        <w:tc>
          <w:tcPr>
            <w:tcW w:w="988" w:type="dxa"/>
            <w:shd w:val="clear" w:color="auto" w:fill="auto"/>
            <w:noWrap/>
            <w:vAlign w:val="center"/>
            <w:hideMark/>
          </w:tcPr>
          <w:p w14:paraId="5CAD7B45" w14:textId="77777777" w:rsidR="00DB1361" w:rsidRPr="00DB1361" w:rsidRDefault="00DB1361" w:rsidP="00DB1361">
            <w:pPr>
              <w:spacing w:line="240" w:lineRule="auto"/>
              <w:ind w:firstLine="0"/>
              <w:jc w:val="center"/>
              <w:rPr>
                <w:color w:val="000000"/>
                <w:sz w:val="20"/>
                <w:szCs w:val="20"/>
              </w:rPr>
            </w:pPr>
            <w:r w:rsidRPr="00DB1361">
              <w:rPr>
                <w:color w:val="000000"/>
                <w:sz w:val="20"/>
                <w:szCs w:val="20"/>
              </w:rPr>
              <w:t>569</w:t>
            </w:r>
          </w:p>
        </w:tc>
        <w:tc>
          <w:tcPr>
            <w:tcW w:w="7796" w:type="dxa"/>
            <w:shd w:val="clear" w:color="auto" w:fill="auto"/>
            <w:vAlign w:val="center"/>
            <w:hideMark/>
          </w:tcPr>
          <w:p w14:paraId="065EF963" w14:textId="77777777" w:rsidR="00DB1361" w:rsidRPr="00DB1361" w:rsidRDefault="00DB1361" w:rsidP="00DB1361">
            <w:pPr>
              <w:spacing w:line="240" w:lineRule="auto"/>
              <w:ind w:firstLine="0"/>
              <w:jc w:val="left"/>
              <w:rPr>
                <w:color w:val="000000"/>
                <w:sz w:val="20"/>
                <w:szCs w:val="20"/>
              </w:rPr>
            </w:pPr>
            <w:r w:rsidRPr="00DB1361">
              <w:rPr>
                <w:color w:val="000000"/>
                <w:sz w:val="20"/>
                <w:szCs w:val="20"/>
              </w:rPr>
              <w:t>Муниципальное казенное дошкольное образовательное учреждение</w:t>
            </w:r>
            <w:r>
              <w:rPr>
                <w:color w:val="000000"/>
                <w:sz w:val="20"/>
                <w:szCs w:val="20"/>
              </w:rPr>
              <w:t xml:space="preserve"> </w:t>
            </w:r>
            <w:r w:rsidRPr="00DB1361">
              <w:rPr>
                <w:color w:val="000000"/>
                <w:sz w:val="20"/>
                <w:szCs w:val="20"/>
              </w:rPr>
              <w:t>«Ашагасталказмалярский детский сад «Чубарук»</w:t>
            </w:r>
          </w:p>
        </w:tc>
        <w:tc>
          <w:tcPr>
            <w:tcW w:w="960" w:type="dxa"/>
            <w:shd w:val="clear" w:color="000000" w:fill="FFFFFF"/>
            <w:noWrap/>
            <w:vAlign w:val="bottom"/>
            <w:hideMark/>
          </w:tcPr>
          <w:p w14:paraId="0491ECFC" w14:textId="77777777" w:rsidR="00DB1361" w:rsidRPr="00DB1361" w:rsidRDefault="00DB1361" w:rsidP="00DB1361">
            <w:pPr>
              <w:spacing w:line="240" w:lineRule="auto"/>
              <w:ind w:firstLine="0"/>
              <w:jc w:val="right"/>
              <w:rPr>
                <w:color w:val="000000"/>
                <w:sz w:val="20"/>
                <w:szCs w:val="20"/>
              </w:rPr>
            </w:pPr>
            <w:r w:rsidRPr="00DB1361">
              <w:rPr>
                <w:color w:val="000000"/>
                <w:sz w:val="20"/>
                <w:szCs w:val="20"/>
              </w:rPr>
              <w:t>100,0</w:t>
            </w:r>
          </w:p>
        </w:tc>
      </w:tr>
      <w:tr w:rsidR="00DB1361" w:rsidRPr="00DB1361" w14:paraId="0C1A9A92" w14:textId="77777777" w:rsidTr="00FC353F">
        <w:trPr>
          <w:trHeight w:val="300"/>
        </w:trPr>
        <w:tc>
          <w:tcPr>
            <w:tcW w:w="988" w:type="dxa"/>
            <w:shd w:val="clear" w:color="auto" w:fill="auto"/>
            <w:noWrap/>
            <w:vAlign w:val="center"/>
            <w:hideMark/>
          </w:tcPr>
          <w:p w14:paraId="62876012" w14:textId="77777777" w:rsidR="00DB1361" w:rsidRPr="00DB1361" w:rsidRDefault="00DB1361" w:rsidP="00DB1361">
            <w:pPr>
              <w:spacing w:line="240" w:lineRule="auto"/>
              <w:ind w:firstLine="0"/>
              <w:jc w:val="center"/>
              <w:rPr>
                <w:color w:val="000000"/>
                <w:sz w:val="20"/>
                <w:szCs w:val="20"/>
              </w:rPr>
            </w:pPr>
            <w:r w:rsidRPr="00DB1361">
              <w:rPr>
                <w:color w:val="000000"/>
                <w:sz w:val="20"/>
                <w:szCs w:val="20"/>
              </w:rPr>
              <w:t>570</w:t>
            </w:r>
          </w:p>
        </w:tc>
        <w:tc>
          <w:tcPr>
            <w:tcW w:w="7796" w:type="dxa"/>
            <w:shd w:val="clear" w:color="auto" w:fill="auto"/>
            <w:vAlign w:val="center"/>
            <w:hideMark/>
          </w:tcPr>
          <w:p w14:paraId="7E7D7C8F" w14:textId="77777777" w:rsidR="00DB1361" w:rsidRPr="00DB1361" w:rsidRDefault="00DB1361" w:rsidP="00DB1361">
            <w:pPr>
              <w:spacing w:line="240" w:lineRule="auto"/>
              <w:ind w:firstLine="0"/>
              <w:jc w:val="left"/>
              <w:rPr>
                <w:color w:val="000000"/>
                <w:sz w:val="20"/>
                <w:szCs w:val="20"/>
              </w:rPr>
            </w:pPr>
            <w:r w:rsidRPr="00DB1361">
              <w:rPr>
                <w:color w:val="000000"/>
                <w:sz w:val="20"/>
                <w:szCs w:val="20"/>
              </w:rPr>
              <w:t>Муниципальное казенное дошкольное образовательное учреждение</w:t>
            </w:r>
            <w:r>
              <w:rPr>
                <w:color w:val="000000"/>
                <w:sz w:val="20"/>
                <w:szCs w:val="20"/>
              </w:rPr>
              <w:t xml:space="preserve"> </w:t>
            </w:r>
            <w:r w:rsidRPr="00DB1361">
              <w:rPr>
                <w:color w:val="000000"/>
                <w:sz w:val="20"/>
                <w:szCs w:val="20"/>
              </w:rPr>
              <w:t>«Касумкентский детский сад №1»</w:t>
            </w:r>
          </w:p>
        </w:tc>
        <w:tc>
          <w:tcPr>
            <w:tcW w:w="960" w:type="dxa"/>
            <w:shd w:val="clear" w:color="000000" w:fill="FFFFFF"/>
            <w:noWrap/>
            <w:vAlign w:val="bottom"/>
            <w:hideMark/>
          </w:tcPr>
          <w:p w14:paraId="2F207AFA" w14:textId="77777777" w:rsidR="00DB1361" w:rsidRPr="00DB1361" w:rsidRDefault="00DB1361" w:rsidP="00DB1361">
            <w:pPr>
              <w:spacing w:line="240" w:lineRule="auto"/>
              <w:ind w:firstLine="0"/>
              <w:jc w:val="right"/>
              <w:rPr>
                <w:color w:val="000000"/>
                <w:sz w:val="20"/>
                <w:szCs w:val="20"/>
              </w:rPr>
            </w:pPr>
            <w:r w:rsidRPr="00DB1361">
              <w:rPr>
                <w:color w:val="000000"/>
                <w:sz w:val="20"/>
                <w:szCs w:val="20"/>
              </w:rPr>
              <w:t>100,0</w:t>
            </w:r>
          </w:p>
        </w:tc>
      </w:tr>
      <w:tr w:rsidR="00DB1361" w:rsidRPr="00DB1361" w14:paraId="6F4D1DB0" w14:textId="77777777" w:rsidTr="00FC353F">
        <w:trPr>
          <w:trHeight w:val="300"/>
        </w:trPr>
        <w:tc>
          <w:tcPr>
            <w:tcW w:w="988" w:type="dxa"/>
            <w:shd w:val="clear" w:color="auto" w:fill="auto"/>
            <w:noWrap/>
            <w:vAlign w:val="center"/>
            <w:hideMark/>
          </w:tcPr>
          <w:p w14:paraId="73A88D08" w14:textId="77777777" w:rsidR="00DB1361" w:rsidRPr="00DB1361" w:rsidRDefault="00DB1361" w:rsidP="00DB1361">
            <w:pPr>
              <w:spacing w:line="240" w:lineRule="auto"/>
              <w:ind w:firstLine="0"/>
              <w:jc w:val="center"/>
              <w:rPr>
                <w:color w:val="000000"/>
                <w:sz w:val="20"/>
                <w:szCs w:val="20"/>
              </w:rPr>
            </w:pPr>
            <w:r w:rsidRPr="00DB1361">
              <w:rPr>
                <w:color w:val="000000"/>
                <w:sz w:val="20"/>
                <w:szCs w:val="20"/>
              </w:rPr>
              <w:t>571</w:t>
            </w:r>
          </w:p>
        </w:tc>
        <w:tc>
          <w:tcPr>
            <w:tcW w:w="7796" w:type="dxa"/>
            <w:shd w:val="clear" w:color="auto" w:fill="auto"/>
            <w:vAlign w:val="center"/>
            <w:hideMark/>
          </w:tcPr>
          <w:p w14:paraId="24375C60" w14:textId="77777777" w:rsidR="00DB1361" w:rsidRPr="00DB1361" w:rsidRDefault="00DB1361" w:rsidP="00DB1361">
            <w:pPr>
              <w:spacing w:line="240" w:lineRule="auto"/>
              <w:ind w:firstLine="0"/>
              <w:jc w:val="left"/>
              <w:rPr>
                <w:color w:val="000000"/>
                <w:sz w:val="20"/>
                <w:szCs w:val="20"/>
              </w:rPr>
            </w:pPr>
            <w:r w:rsidRPr="00DB1361">
              <w:rPr>
                <w:color w:val="000000"/>
                <w:sz w:val="20"/>
                <w:szCs w:val="20"/>
              </w:rPr>
              <w:t>Муниципальное казенное дошкольное образовательное учреждение</w:t>
            </w:r>
            <w:r>
              <w:rPr>
                <w:color w:val="000000"/>
                <w:sz w:val="20"/>
                <w:szCs w:val="20"/>
              </w:rPr>
              <w:t xml:space="preserve"> </w:t>
            </w:r>
            <w:r w:rsidRPr="00DB1361">
              <w:rPr>
                <w:color w:val="000000"/>
                <w:sz w:val="20"/>
                <w:szCs w:val="20"/>
              </w:rPr>
              <w:t>«Касумкентский детский сад №2»</w:t>
            </w:r>
          </w:p>
        </w:tc>
        <w:tc>
          <w:tcPr>
            <w:tcW w:w="960" w:type="dxa"/>
            <w:shd w:val="clear" w:color="000000" w:fill="FFFFFF"/>
            <w:noWrap/>
            <w:vAlign w:val="bottom"/>
            <w:hideMark/>
          </w:tcPr>
          <w:p w14:paraId="7ADF9B13" w14:textId="77777777" w:rsidR="00DB1361" w:rsidRPr="00DB1361" w:rsidRDefault="00DB1361" w:rsidP="00DB1361">
            <w:pPr>
              <w:spacing w:line="240" w:lineRule="auto"/>
              <w:ind w:firstLine="0"/>
              <w:jc w:val="right"/>
              <w:rPr>
                <w:color w:val="000000"/>
                <w:sz w:val="20"/>
                <w:szCs w:val="20"/>
              </w:rPr>
            </w:pPr>
            <w:r w:rsidRPr="00DB1361">
              <w:rPr>
                <w:color w:val="000000"/>
                <w:sz w:val="20"/>
                <w:szCs w:val="20"/>
              </w:rPr>
              <w:t>100,0</w:t>
            </w:r>
          </w:p>
        </w:tc>
      </w:tr>
      <w:tr w:rsidR="00DB1361" w:rsidRPr="00DB1361" w14:paraId="77494335" w14:textId="77777777" w:rsidTr="00FC353F">
        <w:trPr>
          <w:trHeight w:val="300"/>
        </w:trPr>
        <w:tc>
          <w:tcPr>
            <w:tcW w:w="988" w:type="dxa"/>
            <w:shd w:val="clear" w:color="auto" w:fill="auto"/>
            <w:noWrap/>
            <w:vAlign w:val="center"/>
            <w:hideMark/>
          </w:tcPr>
          <w:p w14:paraId="7C78D774" w14:textId="77777777" w:rsidR="00DB1361" w:rsidRPr="00DB1361" w:rsidRDefault="00DB1361" w:rsidP="00DB1361">
            <w:pPr>
              <w:spacing w:line="240" w:lineRule="auto"/>
              <w:ind w:firstLine="0"/>
              <w:jc w:val="center"/>
              <w:rPr>
                <w:color w:val="000000"/>
                <w:sz w:val="20"/>
                <w:szCs w:val="20"/>
              </w:rPr>
            </w:pPr>
            <w:r w:rsidRPr="00DB1361">
              <w:rPr>
                <w:color w:val="000000"/>
                <w:sz w:val="20"/>
                <w:szCs w:val="20"/>
              </w:rPr>
              <w:t>572</w:t>
            </w:r>
          </w:p>
        </w:tc>
        <w:tc>
          <w:tcPr>
            <w:tcW w:w="7796" w:type="dxa"/>
            <w:shd w:val="clear" w:color="auto" w:fill="auto"/>
            <w:vAlign w:val="center"/>
            <w:hideMark/>
          </w:tcPr>
          <w:p w14:paraId="42EE7A59" w14:textId="77777777" w:rsidR="00DB1361" w:rsidRPr="00DB1361" w:rsidRDefault="00DB1361" w:rsidP="00DB1361">
            <w:pPr>
              <w:spacing w:line="240" w:lineRule="auto"/>
              <w:ind w:firstLine="0"/>
              <w:jc w:val="left"/>
              <w:rPr>
                <w:color w:val="000000"/>
                <w:sz w:val="20"/>
                <w:szCs w:val="20"/>
              </w:rPr>
            </w:pPr>
            <w:r w:rsidRPr="00DB1361">
              <w:rPr>
                <w:color w:val="000000"/>
                <w:sz w:val="20"/>
                <w:szCs w:val="20"/>
              </w:rPr>
              <w:t>Муниципальное казенное дошкольное образовательное учреждение</w:t>
            </w:r>
            <w:r>
              <w:rPr>
                <w:color w:val="000000"/>
                <w:sz w:val="20"/>
                <w:szCs w:val="20"/>
              </w:rPr>
              <w:t xml:space="preserve"> </w:t>
            </w:r>
            <w:r w:rsidRPr="00DB1361">
              <w:rPr>
                <w:color w:val="000000"/>
                <w:sz w:val="20"/>
                <w:szCs w:val="20"/>
              </w:rPr>
              <w:t>«Касумкентский детский сад №3»</w:t>
            </w:r>
          </w:p>
        </w:tc>
        <w:tc>
          <w:tcPr>
            <w:tcW w:w="960" w:type="dxa"/>
            <w:shd w:val="clear" w:color="000000" w:fill="FFFFFF"/>
            <w:noWrap/>
            <w:vAlign w:val="bottom"/>
            <w:hideMark/>
          </w:tcPr>
          <w:p w14:paraId="51D86FE3" w14:textId="77777777" w:rsidR="00DB1361" w:rsidRPr="00DB1361" w:rsidRDefault="00DB1361" w:rsidP="00DB1361">
            <w:pPr>
              <w:spacing w:line="240" w:lineRule="auto"/>
              <w:ind w:firstLine="0"/>
              <w:jc w:val="right"/>
              <w:rPr>
                <w:color w:val="000000"/>
                <w:sz w:val="20"/>
                <w:szCs w:val="20"/>
              </w:rPr>
            </w:pPr>
            <w:r w:rsidRPr="00DB1361">
              <w:rPr>
                <w:color w:val="000000"/>
                <w:sz w:val="20"/>
                <w:szCs w:val="20"/>
              </w:rPr>
              <w:t>100,0</w:t>
            </w:r>
          </w:p>
        </w:tc>
      </w:tr>
      <w:tr w:rsidR="00DB1361" w:rsidRPr="00DB1361" w14:paraId="351B6C76" w14:textId="77777777" w:rsidTr="00FC353F">
        <w:trPr>
          <w:trHeight w:val="300"/>
        </w:trPr>
        <w:tc>
          <w:tcPr>
            <w:tcW w:w="988" w:type="dxa"/>
            <w:shd w:val="clear" w:color="auto" w:fill="auto"/>
            <w:noWrap/>
            <w:vAlign w:val="center"/>
            <w:hideMark/>
          </w:tcPr>
          <w:p w14:paraId="50A45019" w14:textId="77777777" w:rsidR="00DB1361" w:rsidRPr="00DB1361" w:rsidRDefault="00DB1361" w:rsidP="00DB1361">
            <w:pPr>
              <w:spacing w:line="240" w:lineRule="auto"/>
              <w:ind w:firstLine="0"/>
              <w:jc w:val="center"/>
              <w:rPr>
                <w:color w:val="000000"/>
                <w:sz w:val="20"/>
                <w:szCs w:val="20"/>
              </w:rPr>
            </w:pPr>
            <w:r w:rsidRPr="00DB1361">
              <w:rPr>
                <w:color w:val="000000"/>
                <w:sz w:val="20"/>
                <w:szCs w:val="20"/>
              </w:rPr>
              <w:t>573</w:t>
            </w:r>
          </w:p>
        </w:tc>
        <w:tc>
          <w:tcPr>
            <w:tcW w:w="7796" w:type="dxa"/>
            <w:shd w:val="clear" w:color="auto" w:fill="auto"/>
            <w:vAlign w:val="center"/>
            <w:hideMark/>
          </w:tcPr>
          <w:p w14:paraId="4AA1B50F" w14:textId="77777777" w:rsidR="00DB1361" w:rsidRPr="00DB1361" w:rsidRDefault="00DB1361" w:rsidP="00DB1361">
            <w:pPr>
              <w:spacing w:line="240" w:lineRule="auto"/>
              <w:ind w:firstLine="0"/>
              <w:jc w:val="left"/>
              <w:rPr>
                <w:color w:val="000000"/>
                <w:sz w:val="20"/>
                <w:szCs w:val="20"/>
              </w:rPr>
            </w:pPr>
            <w:r w:rsidRPr="00DB1361">
              <w:rPr>
                <w:color w:val="000000"/>
                <w:sz w:val="20"/>
                <w:szCs w:val="20"/>
              </w:rPr>
              <w:t>Муниципальное казенное дошкольное образовательное учреждение</w:t>
            </w:r>
            <w:r>
              <w:rPr>
                <w:color w:val="000000"/>
                <w:sz w:val="20"/>
                <w:szCs w:val="20"/>
              </w:rPr>
              <w:t xml:space="preserve"> </w:t>
            </w:r>
            <w:r w:rsidRPr="00DB1361">
              <w:rPr>
                <w:color w:val="000000"/>
                <w:sz w:val="20"/>
                <w:szCs w:val="20"/>
              </w:rPr>
              <w:t>«Герейхановский детский сад»</w:t>
            </w:r>
          </w:p>
        </w:tc>
        <w:tc>
          <w:tcPr>
            <w:tcW w:w="960" w:type="dxa"/>
            <w:shd w:val="clear" w:color="000000" w:fill="FFFFFF"/>
            <w:noWrap/>
            <w:vAlign w:val="bottom"/>
            <w:hideMark/>
          </w:tcPr>
          <w:p w14:paraId="38ABE275" w14:textId="77777777" w:rsidR="00DB1361" w:rsidRPr="00DB1361" w:rsidRDefault="00DB1361" w:rsidP="00DB1361">
            <w:pPr>
              <w:spacing w:line="240" w:lineRule="auto"/>
              <w:ind w:firstLine="0"/>
              <w:jc w:val="right"/>
              <w:rPr>
                <w:color w:val="000000"/>
                <w:sz w:val="20"/>
                <w:szCs w:val="20"/>
              </w:rPr>
            </w:pPr>
            <w:r w:rsidRPr="00DB1361">
              <w:rPr>
                <w:color w:val="000000"/>
                <w:sz w:val="20"/>
                <w:szCs w:val="20"/>
              </w:rPr>
              <w:t>100,0</w:t>
            </w:r>
          </w:p>
        </w:tc>
      </w:tr>
    </w:tbl>
    <w:p w14:paraId="5602A48B" w14:textId="77777777" w:rsidR="008A5992" w:rsidRDefault="008A5992" w:rsidP="00FC353F">
      <w:pPr>
        <w:ind w:firstLine="0"/>
        <w:rPr>
          <w:lang w:eastAsia="zh-CN"/>
        </w:rPr>
      </w:pPr>
    </w:p>
    <w:p w14:paraId="3E6F4A94" w14:textId="77777777" w:rsidR="00F826BD" w:rsidRDefault="00F826BD" w:rsidP="003E77F0">
      <w:pPr>
        <w:pStyle w:val="10"/>
      </w:pPr>
      <w:r>
        <w:t xml:space="preserve">Рейтинг </w:t>
      </w:r>
      <w:r w:rsidR="00A343CC" w:rsidRPr="00A343CC">
        <w:rPr>
          <w:b/>
        </w:rPr>
        <w:t xml:space="preserve">общеобразовательных организаций </w:t>
      </w:r>
      <w:r>
        <w:t xml:space="preserve">по </w:t>
      </w:r>
      <w:r w:rsidR="003E77F0" w:rsidRPr="003E77F0">
        <w:t>показателю 2.1 «Обеспечение в организации комфортных условий для предоставления услуг</w:t>
      </w:r>
      <w:r w:rsidRPr="00F826BD">
        <w:t>»</w:t>
      </w:r>
      <w:r>
        <w:t>, балл</w:t>
      </w:r>
    </w:p>
    <w:tbl>
      <w:tblPr>
        <w:tblW w:w="9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080"/>
        <w:gridCol w:w="772"/>
      </w:tblGrid>
      <w:tr w:rsidR="0053679A" w:rsidRPr="0053679A" w14:paraId="3BB69B80" w14:textId="77777777" w:rsidTr="00FC353F">
        <w:trPr>
          <w:trHeight w:val="300"/>
          <w:jc w:val="center"/>
        </w:trPr>
        <w:tc>
          <w:tcPr>
            <w:tcW w:w="846" w:type="dxa"/>
            <w:shd w:val="clear" w:color="000000" w:fill="FFFFFF"/>
            <w:noWrap/>
            <w:vAlign w:val="center"/>
            <w:hideMark/>
          </w:tcPr>
          <w:p w14:paraId="4E8CE0B0" w14:textId="77777777" w:rsidR="0053679A" w:rsidRPr="0053679A" w:rsidRDefault="0053679A" w:rsidP="0053679A">
            <w:pPr>
              <w:spacing w:line="240" w:lineRule="auto"/>
              <w:ind w:firstLine="0"/>
              <w:jc w:val="center"/>
              <w:rPr>
                <w:b/>
                <w:bCs/>
                <w:color w:val="000000"/>
                <w:sz w:val="20"/>
                <w:szCs w:val="20"/>
              </w:rPr>
            </w:pPr>
            <w:r w:rsidRPr="0053679A">
              <w:rPr>
                <w:b/>
                <w:bCs/>
                <w:color w:val="000000"/>
                <w:sz w:val="20"/>
                <w:szCs w:val="20"/>
              </w:rPr>
              <w:t>№ п.п. ОО</w:t>
            </w:r>
          </w:p>
        </w:tc>
        <w:tc>
          <w:tcPr>
            <w:tcW w:w="8080" w:type="dxa"/>
            <w:shd w:val="clear" w:color="000000" w:fill="FFFFFF"/>
            <w:noWrap/>
            <w:vAlign w:val="center"/>
            <w:hideMark/>
          </w:tcPr>
          <w:p w14:paraId="0D94A060" w14:textId="77777777" w:rsidR="0053679A" w:rsidRPr="0053679A" w:rsidRDefault="0053679A" w:rsidP="0053679A">
            <w:pPr>
              <w:spacing w:line="240" w:lineRule="auto"/>
              <w:ind w:firstLine="0"/>
              <w:jc w:val="center"/>
              <w:rPr>
                <w:b/>
                <w:bCs/>
                <w:color w:val="000000"/>
                <w:sz w:val="20"/>
                <w:szCs w:val="20"/>
              </w:rPr>
            </w:pPr>
            <w:r w:rsidRPr="0053679A">
              <w:rPr>
                <w:b/>
                <w:bCs/>
                <w:color w:val="000000"/>
                <w:sz w:val="20"/>
                <w:szCs w:val="20"/>
              </w:rPr>
              <w:t>Наименование ОО</w:t>
            </w:r>
          </w:p>
        </w:tc>
        <w:tc>
          <w:tcPr>
            <w:tcW w:w="772" w:type="dxa"/>
            <w:shd w:val="clear" w:color="000000" w:fill="FFFFFF"/>
            <w:noWrap/>
            <w:vAlign w:val="center"/>
            <w:hideMark/>
          </w:tcPr>
          <w:p w14:paraId="19D92D96" w14:textId="77777777" w:rsidR="0053679A" w:rsidRPr="0053679A" w:rsidRDefault="0053679A" w:rsidP="0053679A">
            <w:pPr>
              <w:spacing w:line="240" w:lineRule="auto"/>
              <w:ind w:firstLine="0"/>
              <w:jc w:val="center"/>
              <w:rPr>
                <w:b/>
                <w:bCs/>
                <w:color w:val="000000"/>
                <w:sz w:val="20"/>
                <w:szCs w:val="20"/>
              </w:rPr>
            </w:pPr>
            <w:r w:rsidRPr="0053679A">
              <w:rPr>
                <w:b/>
                <w:bCs/>
                <w:color w:val="000000"/>
                <w:sz w:val="20"/>
                <w:szCs w:val="20"/>
              </w:rPr>
              <w:t>Балл</w:t>
            </w:r>
          </w:p>
        </w:tc>
      </w:tr>
      <w:tr w:rsidR="0053679A" w:rsidRPr="0053679A" w14:paraId="53714253" w14:textId="77777777" w:rsidTr="00FC353F">
        <w:trPr>
          <w:trHeight w:val="300"/>
          <w:jc w:val="center"/>
        </w:trPr>
        <w:tc>
          <w:tcPr>
            <w:tcW w:w="846" w:type="dxa"/>
            <w:shd w:val="clear" w:color="000000" w:fill="FFFFFF"/>
            <w:noWrap/>
            <w:vAlign w:val="center"/>
            <w:hideMark/>
          </w:tcPr>
          <w:p w14:paraId="745E91FC" w14:textId="77777777" w:rsidR="0053679A" w:rsidRPr="0053679A" w:rsidRDefault="0053679A" w:rsidP="0053679A">
            <w:pPr>
              <w:spacing w:line="240" w:lineRule="auto"/>
              <w:ind w:firstLine="0"/>
              <w:jc w:val="center"/>
              <w:rPr>
                <w:color w:val="000000"/>
                <w:sz w:val="20"/>
                <w:szCs w:val="20"/>
              </w:rPr>
            </w:pPr>
          </w:p>
        </w:tc>
        <w:tc>
          <w:tcPr>
            <w:tcW w:w="8080" w:type="dxa"/>
            <w:shd w:val="clear" w:color="auto" w:fill="auto"/>
            <w:vAlign w:val="center"/>
            <w:hideMark/>
          </w:tcPr>
          <w:p w14:paraId="6B1357A5" w14:textId="77777777" w:rsidR="0053679A" w:rsidRPr="0053679A" w:rsidRDefault="0053679A" w:rsidP="0053679A">
            <w:pPr>
              <w:spacing w:line="240" w:lineRule="auto"/>
              <w:ind w:firstLine="0"/>
              <w:jc w:val="left"/>
              <w:rPr>
                <w:b/>
                <w:bCs/>
                <w:color w:val="000000"/>
                <w:sz w:val="20"/>
                <w:szCs w:val="20"/>
              </w:rPr>
            </w:pPr>
            <w:r w:rsidRPr="0053679A">
              <w:rPr>
                <w:b/>
                <w:bCs/>
                <w:color w:val="000000"/>
                <w:sz w:val="20"/>
                <w:szCs w:val="20"/>
              </w:rPr>
              <w:t>Сулейман-Стальский район</w:t>
            </w:r>
          </w:p>
        </w:tc>
        <w:tc>
          <w:tcPr>
            <w:tcW w:w="772" w:type="dxa"/>
            <w:shd w:val="clear" w:color="000000" w:fill="FFFFFF"/>
            <w:noWrap/>
            <w:vAlign w:val="bottom"/>
            <w:hideMark/>
          </w:tcPr>
          <w:p w14:paraId="601652BF" w14:textId="77777777" w:rsidR="0053679A" w:rsidRPr="0053679A" w:rsidRDefault="0053679A" w:rsidP="0053679A">
            <w:pPr>
              <w:spacing w:line="240" w:lineRule="auto"/>
              <w:ind w:firstLine="0"/>
              <w:jc w:val="left"/>
              <w:rPr>
                <w:color w:val="000000"/>
                <w:sz w:val="20"/>
                <w:szCs w:val="20"/>
              </w:rPr>
            </w:pPr>
            <w:r w:rsidRPr="0053679A">
              <w:rPr>
                <w:color w:val="000000"/>
                <w:sz w:val="20"/>
                <w:szCs w:val="20"/>
              </w:rPr>
              <w:t> </w:t>
            </w:r>
          </w:p>
        </w:tc>
      </w:tr>
      <w:tr w:rsidR="0053679A" w:rsidRPr="0053679A" w14:paraId="768E6E9E" w14:textId="77777777" w:rsidTr="00FC353F">
        <w:trPr>
          <w:trHeight w:val="300"/>
          <w:jc w:val="center"/>
        </w:trPr>
        <w:tc>
          <w:tcPr>
            <w:tcW w:w="846" w:type="dxa"/>
            <w:shd w:val="clear" w:color="000000" w:fill="FFFFFF"/>
            <w:noWrap/>
            <w:vAlign w:val="center"/>
            <w:hideMark/>
          </w:tcPr>
          <w:p w14:paraId="3B0A5B4B" w14:textId="77777777" w:rsidR="0053679A" w:rsidRPr="0053679A" w:rsidRDefault="0053679A" w:rsidP="0053679A">
            <w:pPr>
              <w:spacing w:line="240" w:lineRule="auto"/>
              <w:ind w:firstLine="0"/>
              <w:jc w:val="center"/>
              <w:rPr>
                <w:color w:val="000000"/>
                <w:sz w:val="20"/>
                <w:szCs w:val="20"/>
              </w:rPr>
            </w:pPr>
            <w:r w:rsidRPr="0053679A">
              <w:rPr>
                <w:color w:val="000000"/>
                <w:sz w:val="20"/>
                <w:szCs w:val="20"/>
              </w:rPr>
              <w:t>554</w:t>
            </w:r>
          </w:p>
        </w:tc>
        <w:tc>
          <w:tcPr>
            <w:tcW w:w="8080" w:type="dxa"/>
            <w:shd w:val="clear" w:color="auto" w:fill="auto"/>
            <w:vAlign w:val="center"/>
            <w:hideMark/>
          </w:tcPr>
          <w:p w14:paraId="175D30BA" w14:textId="77777777" w:rsidR="0053679A" w:rsidRPr="0053679A" w:rsidRDefault="0053679A" w:rsidP="0053679A">
            <w:pPr>
              <w:spacing w:line="240" w:lineRule="auto"/>
              <w:ind w:firstLine="0"/>
              <w:jc w:val="left"/>
              <w:rPr>
                <w:color w:val="000000"/>
                <w:sz w:val="20"/>
                <w:szCs w:val="20"/>
              </w:rPr>
            </w:pPr>
            <w:r w:rsidRPr="0053679A">
              <w:rPr>
                <w:color w:val="000000"/>
                <w:sz w:val="20"/>
                <w:szCs w:val="20"/>
              </w:rPr>
              <w:t>Муниципальное казенное общеобразовательное учреждение</w:t>
            </w:r>
            <w:r>
              <w:rPr>
                <w:color w:val="000000"/>
                <w:sz w:val="20"/>
                <w:szCs w:val="20"/>
              </w:rPr>
              <w:t xml:space="preserve"> </w:t>
            </w:r>
            <w:r w:rsidRPr="0053679A">
              <w:rPr>
                <w:color w:val="000000"/>
                <w:sz w:val="20"/>
                <w:szCs w:val="20"/>
              </w:rPr>
              <w:t>«Герейхановская СОШ №1 им. Р.Османова»</w:t>
            </w:r>
          </w:p>
        </w:tc>
        <w:tc>
          <w:tcPr>
            <w:tcW w:w="772" w:type="dxa"/>
            <w:shd w:val="clear" w:color="000000" w:fill="FFFFFF"/>
            <w:noWrap/>
            <w:vAlign w:val="bottom"/>
            <w:hideMark/>
          </w:tcPr>
          <w:p w14:paraId="6D23194C" w14:textId="77777777" w:rsidR="0053679A" w:rsidRPr="0053679A" w:rsidRDefault="0053679A" w:rsidP="0053679A">
            <w:pPr>
              <w:spacing w:line="240" w:lineRule="auto"/>
              <w:ind w:firstLine="0"/>
              <w:jc w:val="right"/>
              <w:rPr>
                <w:color w:val="000000"/>
                <w:sz w:val="20"/>
                <w:szCs w:val="20"/>
              </w:rPr>
            </w:pPr>
            <w:r w:rsidRPr="0053679A">
              <w:rPr>
                <w:color w:val="000000"/>
                <w:sz w:val="20"/>
                <w:szCs w:val="20"/>
              </w:rPr>
              <w:t>100</w:t>
            </w:r>
          </w:p>
        </w:tc>
      </w:tr>
      <w:tr w:rsidR="0053679A" w:rsidRPr="0053679A" w14:paraId="2B60F06C" w14:textId="77777777" w:rsidTr="00FC353F">
        <w:trPr>
          <w:trHeight w:val="300"/>
          <w:jc w:val="center"/>
        </w:trPr>
        <w:tc>
          <w:tcPr>
            <w:tcW w:w="846" w:type="dxa"/>
            <w:shd w:val="clear" w:color="000000" w:fill="FFFFFF"/>
            <w:noWrap/>
            <w:vAlign w:val="center"/>
            <w:hideMark/>
          </w:tcPr>
          <w:p w14:paraId="5136A6E6" w14:textId="77777777" w:rsidR="0053679A" w:rsidRPr="0053679A" w:rsidRDefault="0053679A" w:rsidP="0053679A">
            <w:pPr>
              <w:spacing w:line="240" w:lineRule="auto"/>
              <w:ind w:firstLine="0"/>
              <w:jc w:val="center"/>
              <w:rPr>
                <w:color w:val="000000"/>
                <w:sz w:val="20"/>
                <w:szCs w:val="20"/>
              </w:rPr>
            </w:pPr>
            <w:r w:rsidRPr="0053679A">
              <w:rPr>
                <w:color w:val="000000"/>
                <w:sz w:val="20"/>
                <w:szCs w:val="20"/>
              </w:rPr>
              <w:t>555</w:t>
            </w:r>
          </w:p>
        </w:tc>
        <w:tc>
          <w:tcPr>
            <w:tcW w:w="8080" w:type="dxa"/>
            <w:shd w:val="clear" w:color="auto" w:fill="auto"/>
            <w:vAlign w:val="center"/>
            <w:hideMark/>
          </w:tcPr>
          <w:p w14:paraId="38AD9701" w14:textId="77777777" w:rsidR="0053679A" w:rsidRPr="0053679A" w:rsidRDefault="0053679A" w:rsidP="0053679A">
            <w:pPr>
              <w:spacing w:line="240" w:lineRule="auto"/>
              <w:ind w:firstLine="0"/>
              <w:jc w:val="left"/>
              <w:rPr>
                <w:color w:val="000000"/>
                <w:sz w:val="20"/>
                <w:szCs w:val="20"/>
              </w:rPr>
            </w:pPr>
            <w:r w:rsidRPr="0053679A">
              <w:rPr>
                <w:color w:val="000000"/>
                <w:sz w:val="20"/>
                <w:szCs w:val="20"/>
              </w:rPr>
              <w:t>Муниципальное казенное общеобразовательное учреждение</w:t>
            </w:r>
            <w:r>
              <w:rPr>
                <w:color w:val="000000"/>
                <w:sz w:val="20"/>
                <w:szCs w:val="20"/>
              </w:rPr>
              <w:t xml:space="preserve"> </w:t>
            </w:r>
            <w:r w:rsidRPr="0053679A">
              <w:rPr>
                <w:color w:val="000000"/>
                <w:sz w:val="20"/>
                <w:szCs w:val="20"/>
              </w:rPr>
              <w:t>«Ашагасталказмалярская СОШ»</w:t>
            </w:r>
          </w:p>
        </w:tc>
        <w:tc>
          <w:tcPr>
            <w:tcW w:w="772" w:type="dxa"/>
            <w:shd w:val="clear" w:color="000000" w:fill="FFFFFF"/>
            <w:noWrap/>
            <w:vAlign w:val="bottom"/>
            <w:hideMark/>
          </w:tcPr>
          <w:p w14:paraId="7686C5D8" w14:textId="77777777" w:rsidR="0053679A" w:rsidRPr="0053679A" w:rsidRDefault="0053679A" w:rsidP="0053679A">
            <w:pPr>
              <w:spacing w:line="240" w:lineRule="auto"/>
              <w:ind w:firstLine="0"/>
              <w:jc w:val="right"/>
              <w:rPr>
                <w:color w:val="000000"/>
                <w:sz w:val="20"/>
                <w:szCs w:val="20"/>
              </w:rPr>
            </w:pPr>
            <w:r w:rsidRPr="0053679A">
              <w:rPr>
                <w:color w:val="000000"/>
                <w:sz w:val="20"/>
                <w:szCs w:val="20"/>
              </w:rPr>
              <w:t>100</w:t>
            </w:r>
          </w:p>
        </w:tc>
      </w:tr>
      <w:tr w:rsidR="0053679A" w:rsidRPr="0053679A" w14:paraId="3BFAE817" w14:textId="77777777" w:rsidTr="00FC353F">
        <w:trPr>
          <w:trHeight w:val="300"/>
          <w:jc w:val="center"/>
        </w:trPr>
        <w:tc>
          <w:tcPr>
            <w:tcW w:w="846" w:type="dxa"/>
            <w:shd w:val="clear" w:color="000000" w:fill="FFFFFF"/>
            <w:noWrap/>
            <w:vAlign w:val="center"/>
            <w:hideMark/>
          </w:tcPr>
          <w:p w14:paraId="40F429F0" w14:textId="77777777" w:rsidR="0053679A" w:rsidRPr="0053679A" w:rsidRDefault="0053679A" w:rsidP="0053679A">
            <w:pPr>
              <w:spacing w:line="240" w:lineRule="auto"/>
              <w:ind w:firstLine="0"/>
              <w:jc w:val="center"/>
              <w:rPr>
                <w:color w:val="000000"/>
                <w:sz w:val="20"/>
                <w:szCs w:val="20"/>
              </w:rPr>
            </w:pPr>
            <w:r w:rsidRPr="0053679A">
              <w:rPr>
                <w:color w:val="000000"/>
                <w:sz w:val="20"/>
                <w:szCs w:val="20"/>
              </w:rPr>
              <w:t>556</w:t>
            </w:r>
          </w:p>
        </w:tc>
        <w:tc>
          <w:tcPr>
            <w:tcW w:w="8080" w:type="dxa"/>
            <w:shd w:val="clear" w:color="auto" w:fill="auto"/>
            <w:vAlign w:val="center"/>
            <w:hideMark/>
          </w:tcPr>
          <w:p w14:paraId="71F9B9B2" w14:textId="77777777" w:rsidR="0053679A" w:rsidRPr="0053679A" w:rsidRDefault="0053679A" w:rsidP="0053679A">
            <w:pPr>
              <w:spacing w:line="240" w:lineRule="auto"/>
              <w:ind w:firstLine="0"/>
              <w:jc w:val="left"/>
              <w:rPr>
                <w:color w:val="000000"/>
                <w:sz w:val="20"/>
                <w:szCs w:val="20"/>
              </w:rPr>
            </w:pPr>
            <w:r w:rsidRPr="0053679A">
              <w:rPr>
                <w:color w:val="000000"/>
                <w:sz w:val="20"/>
                <w:szCs w:val="20"/>
              </w:rPr>
              <w:t>Муниципальное казенное общеобразовательное учреждение</w:t>
            </w:r>
            <w:r>
              <w:rPr>
                <w:color w:val="000000"/>
                <w:sz w:val="20"/>
                <w:szCs w:val="20"/>
              </w:rPr>
              <w:t xml:space="preserve"> </w:t>
            </w:r>
            <w:r w:rsidRPr="0053679A">
              <w:rPr>
                <w:color w:val="000000"/>
                <w:sz w:val="20"/>
                <w:szCs w:val="20"/>
              </w:rPr>
              <w:t>«Герейхановская СОШ №2 им. М.Дибирова»</w:t>
            </w:r>
          </w:p>
        </w:tc>
        <w:tc>
          <w:tcPr>
            <w:tcW w:w="772" w:type="dxa"/>
            <w:shd w:val="clear" w:color="000000" w:fill="FFFFFF"/>
            <w:noWrap/>
            <w:vAlign w:val="bottom"/>
            <w:hideMark/>
          </w:tcPr>
          <w:p w14:paraId="1455D5E1" w14:textId="77777777" w:rsidR="0053679A" w:rsidRPr="0053679A" w:rsidRDefault="0053679A" w:rsidP="0053679A">
            <w:pPr>
              <w:spacing w:line="240" w:lineRule="auto"/>
              <w:ind w:firstLine="0"/>
              <w:jc w:val="right"/>
              <w:rPr>
                <w:color w:val="000000"/>
                <w:sz w:val="20"/>
                <w:szCs w:val="20"/>
              </w:rPr>
            </w:pPr>
            <w:r w:rsidRPr="0053679A">
              <w:rPr>
                <w:color w:val="000000"/>
                <w:sz w:val="20"/>
                <w:szCs w:val="20"/>
              </w:rPr>
              <w:t>100</w:t>
            </w:r>
          </w:p>
        </w:tc>
      </w:tr>
      <w:tr w:rsidR="0053679A" w:rsidRPr="0053679A" w14:paraId="6C581DDD" w14:textId="77777777" w:rsidTr="00FC353F">
        <w:trPr>
          <w:trHeight w:val="300"/>
          <w:jc w:val="center"/>
        </w:trPr>
        <w:tc>
          <w:tcPr>
            <w:tcW w:w="846" w:type="dxa"/>
            <w:shd w:val="clear" w:color="000000" w:fill="FFFFFF"/>
            <w:noWrap/>
            <w:vAlign w:val="center"/>
            <w:hideMark/>
          </w:tcPr>
          <w:p w14:paraId="23A67B8C" w14:textId="77777777" w:rsidR="0053679A" w:rsidRPr="0053679A" w:rsidRDefault="0053679A" w:rsidP="0053679A">
            <w:pPr>
              <w:spacing w:line="240" w:lineRule="auto"/>
              <w:ind w:firstLine="0"/>
              <w:jc w:val="center"/>
              <w:rPr>
                <w:color w:val="000000"/>
                <w:sz w:val="20"/>
                <w:szCs w:val="20"/>
              </w:rPr>
            </w:pPr>
            <w:r w:rsidRPr="0053679A">
              <w:rPr>
                <w:color w:val="000000"/>
                <w:sz w:val="20"/>
                <w:szCs w:val="20"/>
              </w:rPr>
              <w:t>557</w:t>
            </w:r>
          </w:p>
        </w:tc>
        <w:tc>
          <w:tcPr>
            <w:tcW w:w="8080" w:type="dxa"/>
            <w:shd w:val="clear" w:color="auto" w:fill="auto"/>
            <w:vAlign w:val="center"/>
            <w:hideMark/>
          </w:tcPr>
          <w:p w14:paraId="44DE5E62" w14:textId="77777777" w:rsidR="0053679A" w:rsidRPr="0053679A" w:rsidRDefault="0053679A" w:rsidP="0053679A">
            <w:pPr>
              <w:spacing w:line="240" w:lineRule="auto"/>
              <w:ind w:firstLine="0"/>
              <w:jc w:val="left"/>
              <w:rPr>
                <w:color w:val="000000"/>
                <w:sz w:val="20"/>
                <w:szCs w:val="20"/>
              </w:rPr>
            </w:pPr>
            <w:r w:rsidRPr="0053679A">
              <w:rPr>
                <w:color w:val="000000"/>
                <w:sz w:val="20"/>
                <w:szCs w:val="20"/>
              </w:rPr>
              <w:t>Муниципальное казенное общеобразовательное учреждение</w:t>
            </w:r>
            <w:r>
              <w:rPr>
                <w:color w:val="000000"/>
                <w:sz w:val="20"/>
                <w:szCs w:val="20"/>
              </w:rPr>
              <w:t xml:space="preserve"> </w:t>
            </w:r>
            <w:r w:rsidRPr="0053679A">
              <w:rPr>
                <w:color w:val="000000"/>
                <w:sz w:val="20"/>
                <w:szCs w:val="20"/>
              </w:rPr>
              <w:t>«Касумкентская СОШ №1»</w:t>
            </w:r>
          </w:p>
        </w:tc>
        <w:tc>
          <w:tcPr>
            <w:tcW w:w="772" w:type="dxa"/>
            <w:shd w:val="clear" w:color="000000" w:fill="FFFFFF"/>
            <w:noWrap/>
            <w:vAlign w:val="bottom"/>
            <w:hideMark/>
          </w:tcPr>
          <w:p w14:paraId="21D7BC1B" w14:textId="77777777" w:rsidR="0053679A" w:rsidRPr="0053679A" w:rsidRDefault="0053679A" w:rsidP="0053679A">
            <w:pPr>
              <w:spacing w:line="240" w:lineRule="auto"/>
              <w:ind w:firstLine="0"/>
              <w:jc w:val="right"/>
              <w:rPr>
                <w:color w:val="000000"/>
                <w:sz w:val="20"/>
                <w:szCs w:val="20"/>
              </w:rPr>
            </w:pPr>
            <w:r w:rsidRPr="0053679A">
              <w:rPr>
                <w:color w:val="000000"/>
                <w:sz w:val="20"/>
                <w:szCs w:val="20"/>
              </w:rPr>
              <w:t>100</w:t>
            </w:r>
          </w:p>
        </w:tc>
      </w:tr>
      <w:tr w:rsidR="0053679A" w:rsidRPr="0053679A" w14:paraId="2EBD5B97" w14:textId="77777777" w:rsidTr="00FC353F">
        <w:trPr>
          <w:trHeight w:val="300"/>
          <w:jc w:val="center"/>
        </w:trPr>
        <w:tc>
          <w:tcPr>
            <w:tcW w:w="846" w:type="dxa"/>
            <w:shd w:val="clear" w:color="000000" w:fill="FFFFFF"/>
            <w:noWrap/>
            <w:vAlign w:val="center"/>
            <w:hideMark/>
          </w:tcPr>
          <w:p w14:paraId="0B7EA11F" w14:textId="77777777" w:rsidR="0053679A" w:rsidRPr="0053679A" w:rsidRDefault="0053679A" w:rsidP="0053679A">
            <w:pPr>
              <w:spacing w:line="240" w:lineRule="auto"/>
              <w:ind w:firstLine="0"/>
              <w:jc w:val="center"/>
              <w:rPr>
                <w:color w:val="000000"/>
                <w:sz w:val="20"/>
                <w:szCs w:val="20"/>
              </w:rPr>
            </w:pPr>
            <w:r w:rsidRPr="0053679A">
              <w:rPr>
                <w:color w:val="000000"/>
                <w:sz w:val="20"/>
                <w:szCs w:val="20"/>
              </w:rPr>
              <w:t>559</w:t>
            </w:r>
          </w:p>
        </w:tc>
        <w:tc>
          <w:tcPr>
            <w:tcW w:w="8080" w:type="dxa"/>
            <w:shd w:val="clear" w:color="auto" w:fill="auto"/>
            <w:vAlign w:val="center"/>
            <w:hideMark/>
          </w:tcPr>
          <w:p w14:paraId="13F7E33A" w14:textId="77777777" w:rsidR="0053679A" w:rsidRPr="0053679A" w:rsidRDefault="0053679A" w:rsidP="0053679A">
            <w:pPr>
              <w:spacing w:line="240" w:lineRule="auto"/>
              <w:ind w:firstLine="0"/>
              <w:jc w:val="left"/>
              <w:rPr>
                <w:color w:val="000000"/>
                <w:sz w:val="20"/>
                <w:szCs w:val="20"/>
              </w:rPr>
            </w:pPr>
            <w:r w:rsidRPr="0053679A">
              <w:rPr>
                <w:color w:val="000000"/>
                <w:sz w:val="20"/>
                <w:szCs w:val="20"/>
              </w:rPr>
              <w:t>Муниципальное казенное общеобразовательное учреждение</w:t>
            </w:r>
            <w:r>
              <w:rPr>
                <w:color w:val="000000"/>
                <w:sz w:val="20"/>
                <w:szCs w:val="20"/>
              </w:rPr>
              <w:t xml:space="preserve"> </w:t>
            </w:r>
            <w:r w:rsidRPr="0053679A">
              <w:rPr>
                <w:color w:val="000000"/>
                <w:sz w:val="20"/>
                <w:szCs w:val="20"/>
              </w:rPr>
              <w:t>«Новомакинская СОШ»</w:t>
            </w:r>
          </w:p>
        </w:tc>
        <w:tc>
          <w:tcPr>
            <w:tcW w:w="772" w:type="dxa"/>
            <w:shd w:val="clear" w:color="000000" w:fill="FFFFFF"/>
            <w:noWrap/>
            <w:vAlign w:val="bottom"/>
            <w:hideMark/>
          </w:tcPr>
          <w:p w14:paraId="27D4EE0E" w14:textId="77777777" w:rsidR="0053679A" w:rsidRPr="0053679A" w:rsidRDefault="0053679A" w:rsidP="0053679A">
            <w:pPr>
              <w:spacing w:line="240" w:lineRule="auto"/>
              <w:ind w:firstLine="0"/>
              <w:jc w:val="right"/>
              <w:rPr>
                <w:color w:val="000000"/>
                <w:sz w:val="20"/>
                <w:szCs w:val="20"/>
              </w:rPr>
            </w:pPr>
            <w:r w:rsidRPr="0053679A">
              <w:rPr>
                <w:color w:val="000000"/>
                <w:sz w:val="20"/>
                <w:szCs w:val="20"/>
              </w:rPr>
              <w:t>100</w:t>
            </w:r>
          </w:p>
        </w:tc>
      </w:tr>
      <w:tr w:rsidR="0053679A" w:rsidRPr="0053679A" w14:paraId="2E789382" w14:textId="77777777" w:rsidTr="00FC353F">
        <w:trPr>
          <w:trHeight w:val="300"/>
          <w:jc w:val="center"/>
        </w:trPr>
        <w:tc>
          <w:tcPr>
            <w:tcW w:w="846" w:type="dxa"/>
            <w:shd w:val="clear" w:color="000000" w:fill="FFFFFF"/>
            <w:noWrap/>
            <w:vAlign w:val="center"/>
            <w:hideMark/>
          </w:tcPr>
          <w:p w14:paraId="316F74CA" w14:textId="77777777" w:rsidR="0053679A" w:rsidRPr="0053679A" w:rsidRDefault="0053679A" w:rsidP="0053679A">
            <w:pPr>
              <w:spacing w:line="240" w:lineRule="auto"/>
              <w:ind w:firstLine="0"/>
              <w:jc w:val="center"/>
              <w:rPr>
                <w:color w:val="000000"/>
                <w:sz w:val="20"/>
                <w:szCs w:val="20"/>
              </w:rPr>
            </w:pPr>
            <w:r w:rsidRPr="0053679A">
              <w:rPr>
                <w:color w:val="000000"/>
                <w:sz w:val="20"/>
                <w:szCs w:val="20"/>
              </w:rPr>
              <w:t>560</w:t>
            </w:r>
          </w:p>
        </w:tc>
        <w:tc>
          <w:tcPr>
            <w:tcW w:w="8080" w:type="dxa"/>
            <w:shd w:val="clear" w:color="auto" w:fill="auto"/>
            <w:vAlign w:val="center"/>
            <w:hideMark/>
          </w:tcPr>
          <w:p w14:paraId="1BE0476C" w14:textId="77777777" w:rsidR="0053679A" w:rsidRPr="0053679A" w:rsidRDefault="0053679A" w:rsidP="0053679A">
            <w:pPr>
              <w:spacing w:line="240" w:lineRule="auto"/>
              <w:ind w:firstLine="0"/>
              <w:jc w:val="left"/>
              <w:rPr>
                <w:color w:val="000000"/>
                <w:sz w:val="20"/>
                <w:szCs w:val="20"/>
              </w:rPr>
            </w:pPr>
            <w:r w:rsidRPr="0053679A">
              <w:rPr>
                <w:color w:val="000000"/>
                <w:sz w:val="20"/>
                <w:szCs w:val="20"/>
              </w:rPr>
              <w:t>Муниципальное казенное общеобразовательное учреждение</w:t>
            </w:r>
            <w:r>
              <w:rPr>
                <w:color w:val="000000"/>
                <w:sz w:val="20"/>
                <w:szCs w:val="20"/>
              </w:rPr>
              <w:t xml:space="preserve"> </w:t>
            </w:r>
            <w:r w:rsidRPr="0053679A">
              <w:rPr>
                <w:color w:val="000000"/>
                <w:sz w:val="20"/>
                <w:szCs w:val="20"/>
              </w:rPr>
              <w:t>«Новопоселковая СОШ»</w:t>
            </w:r>
          </w:p>
        </w:tc>
        <w:tc>
          <w:tcPr>
            <w:tcW w:w="772" w:type="dxa"/>
            <w:shd w:val="clear" w:color="000000" w:fill="FFFFFF"/>
            <w:noWrap/>
            <w:vAlign w:val="bottom"/>
            <w:hideMark/>
          </w:tcPr>
          <w:p w14:paraId="0620AC24" w14:textId="77777777" w:rsidR="0053679A" w:rsidRPr="0053679A" w:rsidRDefault="0053679A" w:rsidP="0053679A">
            <w:pPr>
              <w:spacing w:line="240" w:lineRule="auto"/>
              <w:ind w:firstLine="0"/>
              <w:jc w:val="right"/>
              <w:rPr>
                <w:color w:val="000000"/>
                <w:sz w:val="20"/>
                <w:szCs w:val="20"/>
              </w:rPr>
            </w:pPr>
            <w:r w:rsidRPr="0053679A">
              <w:rPr>
                <w:color w:val="000000"/>
                <w:sz w:val="20"/>
                <w:szCs w:val="20"/>
              </w:rPr>
              <w:t>100</w:t>
            </w:r>
          </w:p>
        </w:tc>
      </w:tr>
      <w:tr w:rsidR="0053679A" w:rsidRPr="0053679A" w14:paraId="607EF19C" w14:textId="77777777" w:rsidTr="00FC353F">
        <w:trPr>
          <w:trHeight w:val="300"/>
          <w:jc w:val="center"/>
        </w:trPr>
        <w:tc>
          <w:tcPr>
            <w:tcW w:w="846" w:type="dxa"/>
            <w:shd w:val="clear" w:color="000000" w:fill="FFFFFF"/>
            <w:noWrap/>
            <w:vAlign w:val="center"/>
            <w:hideMark/>
          </w:tcPr>
          <w:p w14:paraId="62BF9F11" w14:textId="77777777" w:rsidR="0053679A" w:rsidRPr="0053679A" w:rsidRDefault="0053679A" w:rsidP="0053679A">
            <w:pPr>
              <w:spacing w:line="240" w:lineRule="auto"/>
              <w:ind w:firstLine="0"/>
              <w:jc w:val="center"/>
              <w:rPr>
                <w:color w:val="000000"/>
                <w:sz w:val="20"/>
                <w:szCs w:val="20"/>
              </w:rPr>
            </w:pPr>
            <w:r w:rsidRPr="0053679A">
              <w:rPr>
                <w:color w:val="000000"/>
                <w:sz w:val="20"/>
                <w:szCs w:val="20"/>
              </w:rPr>
              <w:t>561</w:t>
            </w:r>
          </w:p>
        </w:tc>
        <w:tc>
          <w:tcPr>
            <w:tcW w:w="8080" w:type="dxa"/>
            <w:shd w:val="clear" w:color="auto" w:fill="auto"/>
            <w:vAlign w:val="center"/>
            <w:hideMark/>
          </w:tcPr>
          <w:p w14:paraId="6C463BE5" w14:textId="77777777" w:rsidR="0053679A" w:rsidRPr="0053679A" w:rsidRDefault="0053679A" w:rsidP="0053679A">
            <w:pPr>
              <w:spacing w:line="240" w:lineRule="auto"/>
              <w:ind w:firstLine="0"/>
              <w:jc w:val="left"/>
              <w:rPr>
                <w:color w:val="000000"/>
                <w:sz w:val="20"/>
                <w:szCs w:val="20"/>
              </w:rPr>
            </w:pPr>
            <w:r w:rsidRPr="0053679A">
              <w:rPr>
                <w:color w:val="000000"/>
                <w:sz w:val="20"/>
                <w:szCs w:val="20"/>
              </w:rPr>
              <w:t>Муниципальное казенное общеобразовательное учреждение</w:t>
            </w:r>
            <w:r>
              <w:rPr>
                <w:color w:val="000000"/>
                <w:sz w:val="20"/>
                <w:szCs w:val="20"/>
              </w:rPr>
              <w:t xml:space="preserve"> </w:t>
            </w:r>
            <w:r w:rsidRPr="0053679A">
              <w:rPr>
                <w:color w:val="000000"/>
                <w:sz w:val="20"/>
                <w:szCs w:val="20"/>
              </w:rPr>
              <w:t>«Ортастальская СОШ им. Р.А.Халикова»</w:t>
            </w:r>
          </w:p>
        </w:tc>
        <w:tc>
          <w:tcPr>
            <w:tcW w:w="772" w:type="dxa"/>
            <w:shd w:val="clear" w:color="000000" w:fill="FFFFFF"/>
            <w:noWrap/>
            <w:vAlign w:val="bottom"/>
            <w:hideMark/>
          </w:tcPr>
          <w:p w14:paraId="5D74AF89" w14:textId="77777777" w:rsidR="0053679A" w:rsidRPr="0053679A" w:rsidRDefault="0053679A" w:rsidP="0053679A">
            <w:pPr>
              <w:spacing w:line="240" w:lineRule="auto"/>
              <w:ind w:firstLine="0"/>
              <w:jc w:val="right"/>
              <w:rPr>
                <w:color w:val="000000"/>
                <w:sz w:val="20"/>
                <w:szCs w:val="20"/>
              </w:rPr>
            </w:pPr>
            <w:r w:rsidRPr="0053679A">
              <w:rPr>
                <w:color w:val="000000"/>
                <w:sz w:val="20"/>
                <w:szCs w:val="20"/>
              </w:rPr>
              <w:t>100</w:t>
            </w:r>
          </w:p>
        </w:tc>
      </w:tr>
      <w:tr w:rsidR="0053679A" w:rsidRPr="0053679A" w14:paraId="74C32ACC" w14:textId="77777777" w:rsidTr="00FC353F">
        <w:trPr>
          <w:trHeight w:val="300"/>
          <w:jc w:val="center"/>
        </w:trPr>
        <w:tc>
          <w:tcPr>
            <w:tcW w:w="846" w:type="dxa"/>
            <w:shd w:val="clear" w:color="000000" w:fill="FFFFFF"/>
            <w:noWrap/>
            <w:vAlign w:val="center"/>
            <w:hideMark/>
          </w:tcPr>
          <w:p w14:paraId="0107DB85" w14:textId="77777777" w:rsidR="0053679A" w:rsidRPr="0053679A" w:rsidRDefault="0053679A" w:rsidP="0053679A">
            <w:pPr>
              <w:spacing w:line="240" w:lineRule="auto"/>
              <w:ind w:firstLine="0"/>
              <w:jc w:val="center"/>
              <w:rPr>
                <w:color w:val="000000"/>
                <w:sz w:val="20"/>
                <w:szCs w:val="20"/>
              </w:rPr>
            </w:pPr>
            <w:r w:rsidRPr="0053679A">
              <w:rPr>
                <w:color w:val="000000"/>
                <w:sz w:val="20"/>
                <w:szCs w:val="20"/>
              </w:rPr>
              <w:t>562</w:t>
            </w:r>
          </w:p>
        </w:tc>
        <w:tc>
          <w:tcPr>
            <w:tcW w:w="8080" w:type="dxa"/>
            <w:shd w:val="clear" w:color="auto" w:fill="auto"/>
            <w:vAlign w:val="center"/>
            <w:hideMark/>
          </w:tcPr>
          <w:p w14:paraId="257D3BBC" w14:textId="77777777" w:rsidR="0053679A" w:rsidRPr="0053679A" w:rsidRDefault="0053679A" w:rsidP="0053679A">
            <w:pPr>
              <w:spacing w:line="240" w:lineRule="auto"/>
              <w:ind w:firstLine="0"/>
              <w:jc w:val="left"/>
              <w:rPr>
                <w:color w:val="000000"/>
                <w:sz w:val="20"/>
                <w:szCs w:val="20"/>
              </w:rPr>
            </w:pPr>
            <w:r w:rsidRPr="0053679A">
              <w:rPr>
                <w:color w:val="000000"/>
                <w:sz w:val="20"/>
                <w:szCs w:val="20"/>
              </w:rPr>
              <w:t>Муниципальное бюджетное общеобразовательное учреждение</w:t>
            </w:r>
            <w:r>
              <w:rPr>
                <w:color w:val="000000"/>
                <w:sz w:val="20"/>
                <w:szCs w:val="20"/>
              </w:rPr>
              <w:t xml:space="preserve"> </w:t>
            </w:r>
            <w:r w:rsidRPr="0053679A">
              <w:rPr>
                <w:color w:val="000000"/>
                <w:sz w:val="20"/>
                <w:szCs w:val="20"/>
              </w:rPr>
              <w:t>«Цмурская СОШ»</w:t>
            </w:r>
          </w:p>
        </w:tc>
        <w:tc>
          <w:tcPr>
            <w:tcW w:w="772" w:type="dxa"/>
            <w:shd w:val="clear" w:color="000000" w:fill="FFFFFF"/>
            <w:noWrap/>
            <w:vAlign w:val="bottom"/>
            <w:hideMark/>
          </w:tcPr>
          <w:p w14:paraId="50695A89" w14:textId="77777777" w:rsidR="0053679A" w:rsidRPr="0053679A" w:rsidRDefault="0053679A" w:rsidP="0053679A">
            <w:pPr>
              <w:spacing w:line="240" w:lineRule="auto"/>
              <w:ind w:firstLine="0"/>
              <w:jc w:val="right"/>
              <w:rPr>
                <w:color w:val="000000"/>
                <w:sz w:val="20"/>
                <w:szCs w:val="20"/>
              </w:rPr>
            </w:pPr>
            <w:r w:rsidRPr="0053679A">
              <w:rPr>
                <w:color w:val="000000"/>
                <w:sz w:val="20"/>
                <w:szCs w:val="20"/>
              </w:rPr>
              <w:t>100</w:t>
            </w:r>
          </w:p>
        </w:tc>
      </w:tr>
      <w:tr w:rsidR="0053679A" w:rsidRPr="0053679A" w14:paraId="73A55183" w14:textId="77777777" w:rsidTr="00FC353F">
        <w:trPr>
          <w:trHeight w:val="300"/>
          <w:jc w:val="center"/>
        </w:trPr>
        <w:tc>
          <w:tcPr>
            <w:tcW w:w="846" w:type="dxa"/>
            <w:shd w:val="clear" w:color="000000" w:fill="FFFFFF"/>
            <w:noWrap/>
            <w:vAlign w:val="center"/>
            <w:hideMark/>
          </w:tcPr>
          <w:p w14:paraId="7E4DC15A" w14:textId="77777777" w:rsidR="0053679A" w:rsidRPr="0053679A" w:rsidRDefault="0053679A" w:rsidP="0053679A">
            <w:pPr>
              <w:spacing w:line="240" w:lineRule="auto"/>
              <w:ind w:firstLine="0"/>
              <w:jc w:val="center"/>
              <w:rPr>
                <w:color w:val="000000"/>
                <w:sz w:val="20"/>
                <w:szCs w:val="20"/>
              </w:rPr>
            </w:pPr>
            <w:r w:rsidRPr="0053679A">
              <w:rPr>
                <w:color w:val="000000"/>
                <w:sz w:val="20"/>
                <w:szCs w:val="20"/>
              </w:rPr>
              <w:t>563</w:t>
            </w:r>
          </w:p>
        </w:tc>
        <w:tc>
          <w:tcPr>
            <w:tcW w:w="8080" w:type="dxa"/>
            <w:shd w:val="clear" w:color="auto" w:fill="auto"/>
            <w:vAlign w:val="center"/>
            <w:hideMark/>
          </w:tcPr>
          <w:p w14:paraId="07FF939B" w14:textId="77777777" w:rsidR="0053679A" w:rsidRPr="0053679A" w:rsidRDefault="0053679A" w:rsidP="0053679A">
            <w:pPr>
              <w:spacing w:line="240" w:lineRule="auto"/>
              <w:ind w:firstLine="0"/>
              <w:jc w:val="left"/>
              <w:rPr>
                <w:color w:val="000000"/>
                <w:sz w:val="20"/>
                <w:szCs w:val="20"/>
              </w:rPr>
            </w:pPr>
            <w:r w:rsidRPr="0053679A">
              <w:rPr>
                <w:color w:val="000000"/>
                <w:sz w:val="20"/>
                <w:szCs w:val="20"/>
              </w:rPr>
              <w:t>Муниципальное казенное общеобразовательное учреждение</w:t>
            </w:r>
            <w:r>
              <w:rPr>
                <w:color w:val="000000"/>
                <w:sz w:val="20"/>
                <w:szCs w:val="20"/>
              </w:rPr>
              <w:t xml:space="preserve"> </w:t>
            </w:r>
            <w:r w:rsidRPr="0053679A">
              <w:rPr>
                <w:color w:val="000000"/>
                <w:sz w:val="20"/>
                <w:szCs w:val="20"/>
              </w:rPr>
              <w:t>«Эминхюрская СОШ»</w:t>
            </w:r>
          </w:p>
        </w:tc>
        <w:tc>
          <w:tcPr>
            <w:tcW w:w="772" w:type="dxa"/>
            <w:shd w:val="clear" w:color="000000" w:fill="FFFFFF"/>
            <w:noWrap/>
            <w:vAlign w:val="bottom"/>
            <w:hideMark/>
          </w:tcPr>
          <w:p w14:paraId="72CE6929" w14:textId="77777777" w:rsidR="0053679A" w:rsidRPr="0053679A" w:rsidRDefault="0053679A" w:rsidP="0053679A">
            <w:pPr>
              <w:spacing w:line="240" w:lineRule="auto"/>
              <w:ind w:firstLine="0"/>
              <w:jc w:val="right"/>
              <w:rPr>
                <w:color w:val="000000"/>
                <w:sz w:val="20"/>
                <w:szCs w:val="20"/>
              </w:rPr>
            </w:pPr>
            <w:r w:rsidRPr="0053679A">
              <w:rPr>
                <w:color w:val="000000"/>
                <w:sz w:val="20"/>
                <w:szCs w:val="20"/>
              </w:rPr>
              <w:t>100</w:t>
            </w:r>
          </w:p>
        </w:tc>
      </w:tr>
      <w:tr w:rsidR="0053679A" w:rsidRPr="0053679A" w14:paraId="37C82FF0" w14:textId="77777777" w:rsidTr="00FC353F">
        <w:trPr>
          <w:trHeight w:val="300"/>
          <w:jc w:val="center"/>
        </w:trPr>
        <w:tc>
          <w:tcPr>
            <w:tcW w:w="846" w:type="dxa"/>
            <w:shd w:val="clear" w:color="000000" w:fill="FFFFFF"/>
            <w:noWrap/>
            <w:vAlign w:val="center"/>
            <w:hideMark/>
          </w:tcPr>
          <w:p w14:paraId="2835061A" w14:textId="77777777" w:rsidR="0053679A" w:rsidRPr="0053679A" w:rsidRDefault="0053679A" w:rsidP="0053679A">
            <w:pPr>
              <w:spacing w:line="240" w:lineRule="auto"/>
              <w:ind w:firstLine="0"/>
              <w:jc w:val="center"/>
              <w:rPr>
                <w:color w:val="000000"/>
                <w:sz w:val="20"/>
                <w:szCs w:val="20"/>
              </w:rPr>
            </w:pPr>
            <w:r w:rsidRPr="0053679A">
              <w:rPr>
                <w:color w:val="000000"/>
                <w:sz w:val="20"/>
                <w:szCs w:val="20"/>
              </w:rPr>
              <w:t>564</w:t>
            </w:r>
          </w:p>
        </w:tc>
        <w:tc>
          <w:tcPr>
            <w:tcW w:w="8080" w:type="dxa"/>
            <w:shd w:val="clear" w:color="auto" w:fill="auto"/>
            <w:vAlign w:val="center"/>
            <w:hideMark/>
          </w:tcPr>
          <w:p w14:paraId="1537E27F" w14:textId="77777777" w:rsidR="0053679A" w:rsidRPr="0053679A" w:rsidRDefault="0053679A" w:rsidP="0053679A">
            <w:pPr>
              <w:spacing w:line="240" w:lineRule="auto"/>
              <w:ind w:firstLine="0"/>
              <w:jc w:val="left"/>
              <w:rPr>
                <w:color w:val="000000"/>
                <w:sz w:val="20"/>
                <w:szCs w:val="20"/>
              </w:rPr>
            </w:pPr>
            <w:r w:rsidRPr="0053679A">
              <w:rPr>
                <w:color w:val="000000"/>
                <w:sz w:val="20"/>
                <w:szCs w:val="20"/>
              </w:rPr>
              <w:t>Муниципальное казенное общеобразовательное учреждение</w:t>
            </w:r>
            <w:r>
              <w:rPr>
                <w:color w:val="000000"/>
                <w:sz w:val="20"/>
                <w:szCs w:val="20"/>
              </w:rPr>
              <w:t xml:space="preserve"> </w:t>
            </w:r>
            <w:r w:rsidRPr="0053679A">
              <w:rPr>
                <w:color w:val="000000"/>
                <w:sz w:val="20"/>
                <w:szCs w:val="20"/>
              </w:rPr>
              <w:t>«Асаликентская ООШ»</w:t>
            </w:r>
          </w:p>
        </w:tc>
        <w:tc>
          <w:tcPr>
            <w:tcW w:w="772" w:type="dxa"/>
            <w:shd w:val="clear" w:color="000000" w:fill="FFFFFF"/>
            <w:noWrap/>
            <w:vAlign w:val="bottom"/>
            <w:hideMark/>
          </w:tcPr>
          <w:p w14:paraId="1BF8EDD1" w14:textId="77777777" w:rsidR="0053679A" w:rsidRPr="0053679A" w:rsidRDefault="0053679A" w:rsidP="0053679A">
            <w:pPr>
              <w:spacing w:line="240" w:lineRule="auto"/>
              <w:ind w:firstLine="0"/>
              <w:jc w:val="right"/>
              <w:rPr>
                <w:color w:val="000000"/>
                <w:sz w:val="20"/>
                <w:szCs w:val="20"/>
              </w:rPr>
            </w:pPr>
            <w:r w:rsidRPr="0053679A">
              <w:rPr>
                <w:color w:val="000000"/>
                <w:sz w:val="20"/>
                <w:szCs w:val="20"/>
              </w:rPr>
              <w:t>100</w:t>
            </w:r>
          </w:p>
        </w:tc>
      </w:tr>
      <w:tr w:rsidR="0053679A" w:rsidRPr="0053679A" w14:paraId="66556E21" w14:textId="77777777" w:rsidTr="00FC353F">
        <w:trPr>
          <w:trHeight w:val="300"/>
          <w:jc w:val="center"/>
        </w:trPr>
        <w:tc>
          <w:tcPr>
            <w:tcW w:w="846" w:type="dxa"/>
            <w:shd w:val="clear" w:color="000000" w:fill="FFFFFF"/>
            <w:noWrap/>
            <w:vAlign w:val="center"/>
            <w:hideMark/>
          </w:tcPr>
          <w:p w14:paraId="15E3C8D5" w14:textId="77777777" w:rsidR="0053679A" w:rsidRPr="0053679A" w:rsidRDefault="0053679A" w:rsidP="0053679A">
            <w:pPr>
              <w:spacing w:line="240" w:lineRule="auto"/>
              <w:ind w:firstLine="0"/>
              <w:jc w:val="center"/>
              <w:rPr>
                <w:color w:val="000000"/>
                <w:sz w:val="20"/>
                <w:szCs w:val="20"/>
              </w:rPr>
            </w:pPr>
            <w:r w:rsidRPr="0053679A">
              <w:rPr>
                <w:color w:val="000000"/>
                <w:sz w:val="20"/>
                <w:szCs w:val="20"/>
              </w:rPr>
              <w:t>565</w:t>
            </w:r>
          </w:p>
        </w:tc>
        <w:tc>
          <w:tcPr>
            <w:tcW w:w="8080" w:type="dxa"/>
            <w:shd w:val="clear" w:color="auto" w:fill="auto"/>
            <w:vAlign w:val="center"/>
            <w:hideMark/>
          </w:tcPr>
          <w:p w14:paraId="5E9C4129" w14:textId="77777777" w:rsidR="0053679A" w:rsidRPr="0053679A" w:rsidRDefault="0053679A" w:rsidP="0053679A">
            <w:pPr>
              <w:spacing w:line="240" w:lineRule="auto"/>
              <w:ind w:firstLine="0"/>
              <w:jc w:val="left"/>
              <w:rPr>
                <w:color w:val="000000"/>
                <w:sz w:val="20"/>
                <w:szCs w:val="20"/>
              </w:rPr>
            </w:pPr>
            <w:r w:rsidRPr="0053679A">
              <w:rPr>
                <w:color w:val="000000"/>
                <w:sz w:val="20"/>
                <w:szCs w:val="20"/>
              </w:rPr>
              <w:t>Муниципальное казенное общеобразовательное учреждение</w:t>
            </w:r>
            <w:r>
              <w:rPr>
                <w:color w:val="000000"/>
                <w:sz w:val="20"/>
                <w:szCs w:val="20"/>
              </w:rPr>
              <w:t xml:space="preserve"> </w:t>
            </w:r>
            <w:r w:rsidRPr="0053679A">
              <w:rPr>
                <w:color w:val="000000"/>
                <w:sz w:val="20"/>
                <w:szCs w:val="20"/>
              </w:rPr>
              <w:t>«Ашагакартасская ООШ»</w:t>
            </w:r>
          </w:p>
        </w:tc>
        <w:tc>
          <w:tcPr>
            <w:tcW w:w="772" w:type="dxa"/>
            <w:shd w:val="clear" w:color="000000" w:fill="FFFFFF"/>
            <w:noWrap/>
            <w:vAlign w:val="bottom"/>
            <w:hideMark/>
          </w:tcPr>
          <w:p w14:paraId="2B7C9B10" w14:textId="77777777" w:rsidR="0053679A" w:rsidRPr="0053679A" w:rsidRDefault="0053679A" w:rsidP="0053679A">
            <w:pPr>
              <w:spacing w:line="240" w:lineRule="auto"/>
              <w:ind w:firstLine="0"/>
              <w:jc w:val="right"/>
              <w:rPr>
                <w:color w:val="000000"/>
                <w:sz w:val="20"/>
                <w:szCs w:val="20"/>
              </w:rPr>
            </w:pPr>
            <w:r w:rsidRPr="0053679A">
              <w:rPr>
                <w:color w:val="000000"/>
                <w:sz w:val="20"/>
                <w:szCs w:val="20"/>
              </w:rPr>
              <w:t>100</w:t>
            </w:r>
          </w:p>
        </w:tc>
      </w:tr>
      <w:tr w:rsidR="0053679A" w:rsidRPr="0053679A" w14:paraId="2C48B7C4" w14:textId="77777777" w:rsidTr="00FC353F">
        <w:trPr>
          <w:trHeight w:val="300"/>
          <w:jc w:val="center"/>
        </w:trPr>
        <w:tc>
          <w:tcPr>
            <w:tcW w:w="846" w:type="dxa"/>
            <w:shd w:val="clear" w:color="000000" w:fill="FFFFFF"/>
            <w:noWrap/>
            <w:vAlign w:val="center"/>
            <w:hideMark/>
          </w:tcPr>
          <w:p w14:paraId="766EE677" w14:textId="77777777" w:rsidR="0053679A" w:rsidRPr="0053679A" w:rsidRDefault="0053679A" w:rsidP="0053679A">
            <w:pPr>
              <w:spacing w:line="240" w:lineRule="auto"/>
              <w:ind w:firstLine="0"/>
              <w:jc w:val="center"/>
              <w:rPr>
                <w:color w:val="000000"/>
                <w:sz w:val="20"/>
                <w:szCs w:val="20"/>
              </w:rPr>
            </w:pPr>
            <w:r w:rsidRPr="0053679A">
              <w:rPr>
                <w:color w:val="000000"/>
                <w:sz w:val="20"/>
                <w:szCs w:val="20"/>
              </w:rPr>
              <w:t>566</w:t>
            </w:r>
          </w:p>
        </w:tc>
        <w:tc>
          <w:tcPr>
            <w:tcW w:w="8080" w:type="dxa"/>
            <w:shd w:val="clear" w:color="auto" w:fill="auto"/>
            <w:vAlign w:val="center"/>
            <w:hideMark/>
          </w:tcPr>
          <w:p w14:paraId="178C5473" w14:textId="77777777" w:rsidR="0053679A" w:rsidRPr="0053679A" w:rsidRDefault="0053679A" w:rsidP="0053679A">
            <w:pPr>
              <w:spacing w:line="240" w:lineRule="auto"/>
              <w:ind w:firstLine="0"/>
              <w:jc w:val="left"/>
              <w:rPr>
                <w:color w:val="000000"/>
                <w:sz w:val="20"/>
                <w:szCs w:val="20"/>
              </w:rPr>
            </w:pPr>
            <w:r w:rsidRPr="0053679A">
              <w:rPr>
                <w:color w:val="000000"/>
                <w:sz w:val="20"/>
                <w:szCs w:val="20"/>
              </w:rPr>
              <w:t>Муниципальное казенное общеобразовательное учреждение</w:t>
            </w:r>
            <w:r>
              <w:rPr>
                <w:color w:val="000000"/>
                <w:sz w:val="20"/>
                <w:szCs w:val="20"/>
              </w:rPr>
              <w:t xml:space="preserve"> </w:t>
            </w:r>
            <w:r w:rsidRPr="0053679A">
              <w:rPr>
                <w:color w:val="000000"/>
                <w:sz w:val="20"/>
                <w:szCs w:val="20"/>
              </w:rPr>
              <w:t>«Испикская ООШ»</w:t>
            </w:r>
          </w:p>
        </w:tc>
        <w:tc>
          <w:tcPr>
            <w:tcW w:w="772" w:type="dxa"/>
            <w:shd w:val="clear" w:color="000000" w:fill="FFFFFF"/>
            <w:noWrap/>
            <w:vAlign w:val="bottom"/>
            <w:hideMark/>
          </w:tcPr>
          <w:p w14:paraId="7D9084EF" w14:textId="77777777" w:rsidR="0053679A" w:rsidRPr="0053679A" w:rsidRDefault="0053679A" w:rsidP="0053679A">
            <w:pPr>
              <w:spacing w:line="240" w:lineRule="auto"/>
              <w:ind w:firstLine="0"/>
              <w:jc w:val="right"/>
              <w:rPr>
                <w:color w:val="000000"/>
                <w:sz w:val="20"/>
                <w:szCs w:val="20"/>
              </w:rPr>
            </w:pPr>
            <w:r w:rsidRPr="0053679A">
              <w:rPr>
                <w:color w:val="000000"/>
                <w:sz w:val="20"/>
                <w:szCs w:val="20"/>
              </w:rPr>
              <w:t>100</w:t>
            </w:r>
          </w:p>
        </w:tc>
      </w:tr>
      <w:tr w:rsidR="0053679A" w:rsidRPr="0053679A" w14:paraId="4CCC723F" w14:textId="77777777" w:rsidTr="00FC353F">
        <w:trPr>
          <w:trHeight w:val="300"/>
          <w:jc w:val="center"/>
        </w:trPr>
        <w:tc>
          <w:tcPr>
            <w:tcW w:w="846" w:type="dxa"/>
            <w:shd w:val="clear" w:color="000000" w:fill="FFFFFF"/>
            <w:noWrap/>
            <w:vAlign w:val="center"/>
            <w:hideMark/>
          </w:tcPr>
          <w:p w14:paraId="7CBEA641" w14:textId="77777777" w:rsidR="0053679A" w:rsidRPr="0053679A" w:rsidRDefault="0053679A" w:rsidP="0053679A">
            <w:pPr>
              <w:spacing w:line="240" w:lineRule="auto"/>
              <w:ind w:firstLine="0"/>
              <w:jc w:val="center"/>
              <w:rPr>
                <w:color w:val="000000"/>
                <w:sz w:val="20"/>
                <w:szCs w:val="20"/>
              </w:rPr>
            </w:pPr>
            <w:r w:rsidRPr="0053679A">
              <w:rPr>
                <w:color w:val="000000"/>
                <w:sz w:val="20"/>
                <w:szCs w:val="20"/>
              </w:rPr>
              <w:t>567</w:t>
            </w:r>
          </w:p>
        </w:tc>
        <w:tc>
          <w:tcPr>
            <w:tcW w:w="8080" w:type="dxa"/>
            <w:shd w:val="clear" w:color="auto" w:fill="auto"/>
            <w:vAlign w:val="center"/>
            <w:hideMark/>
          </w:tcPr>
          <w:p w14:paraId="38FCF377" w14:textId="77777777" w:rsidR="0053679A" w:rsidRPr="0053679A" w:rsidRDefault="0053679A" w:rsidP="0053679A">
            <w:pPr>
              <w:spacing w:line="240" w:lineRule="auto"/>
              <w:ind w:firstLine="0"/>
              <w:jc w:val="left"/>
              <w:rPr>
                <w:color w:val="000000"/>
                <w:sz w:val="20"/>
                <w:szCs w:val="20"/>
              </w:rPr>
            </w:pPr>
            <w:r w:rsidRPr="0053679A">
              <w:rPr>
                <w:color w:val="000000"/>
                <w:sz w:val="20"/>
                <w:szCs w:val="20"/>
              </w:rPr>
              <w:t>Муниципальное казенное общеобразовательное учреждение</w:t>
            </w:r>
            <w:r>
              <w:rPr>
                <w:color w:val="000000"/>
                <w:sz w:val="20"/>
                <w:szCs w:val="20"/>
              </w:rPr>
              <w:t xml:space="preserve"> </w:t>
            </w:r>
            <w:r w:rsidRPr="0053679A">
              <w:rPr>
                <w:color w:val="000000"/>
                <w:sz w:val="20"/>
                <w:szCs w:val="20"/>
              </w:rPr>
              <w:t>«Сайтаркентская ООШ»</w:t>
            </w:r>
          </w:p>
        </w:tc>
        <w:tc>
          <w:tcPr>
            <w:tcW w:w="772" w:type="dxa"/>
            <w:shd w:val="clear" w:color="000000" w:fill="FFFFFF"/>
            <w:noWrap/>
            <w:vAlign w:val="bottom"/>
            <w:hideMark/>
          </w:tcPr>
          <w:p w14:paraId="5B14ECC7" w14:textId="77777777" w:rsidR="0053679A" w:rsidRPr="0053679A" w:rsidRDefault="0053679A" w:rsidP="0053679A">
            <w:pPr>
              <w:spacing w:line="240" w:lineRule="auto"/>
              <w:ind w:firstLine="0"/>
              <w:jc w:val="right"/>
              <w:rPr>
                <w:color w:val="000000"/>
                <w:sz w:val="20"/>
                <w:szCs w:val="20"/>
              </w:rPr>
            </w:pPr>
            <w:r w:rsidRPr="0053679A">
              <w:rPr>
                <w:color w:val="000000"/>
                <w:sz w:val="20"/>
                <w:szCs w:val="20"/>
              </w:rPr>
              <w:t>100</w:t>
            </w:r>
          </w:p>
        </w:tc>
      </w:tr>
      <w:tr w:rsidR="0053679A" w:rsidRPr="0053679A" w14:paraId="552C9345" w14:textId="77777777" w:rsidTr="00FC353F">
        <w:trPr>
          <w:trHeight w:val="300"/>
          <w:jc w:val="center"/>
        </w:trPr>
        <w:tc>
          <w:tcPr>
            <w:tcW w:w="846" w:type="dxa"/>
            <w:shd w:val="clear" w:color="000000" w:fill="FFFFFF"/>
            <w:noWrap/>
            <w:vAlign w:val="center"/>
            <w:hideMark/>
          </w:tcPr>
          <w:p w14:paraId="5A47C090" w14:textId="77777777" w:rsidR="0053679A" w:rsidRPr="0053679A" w:rsidRDefault="0053679A" w:rsidP="0053679A">
            <w:pPr>
              <w:spacing w:line="240" w:lineRule="auto"/>
              <w:ind w:firstLine="0"/>
              <w:jc w:val="center"/>
              <w:rPr>
                <w:color w:val="000000"/>
                <w:sz w:val="20"/>
                <w:szCs w:val="20"/>
              </w:rPr>
            </w:pPr>
            <w:r w:rsidRPr="0053679A">
              <w:rPr>
                <w:color w:val="000000"/>
                <w:sz w:val="20"/>
                <w:szCs w:val="20"/>
              </w:rPr>
              <w:t>558</w:t>
            </w:r>
          </w:p>
        </w:tc>
        <w:tc>
          <w:tcPr>
            <w:tcW w:w="8080" w:type="dxa"/>
            <w:shd w:val="clear" w:color="auto" w:fill="auto"/>
            <w:vAlign w:val="center"/>
            <w:hideMark/>
          </w:tcPr>
          <w:p w14:paraId="0DB340D0" w14:textId="77777777" w:rsidR="0053679A" w:rsidRPr="0053679A" w:rsidRDefault="0053679A" w:rsidP="0053679A">
            <w:pPr>
              <w:spacing w:line="240" w:lineRule="auto"/>
              <w:ind w:firstLine="0"/>
              <w:jc w:val="left"/>
              <w:rPr>
                <w:color w:val="000000"/>
                <w:sz w:val="20"/>
                <w:szCs w:val="20"/>
              </w:rPr>
            </w:pPr>
            <w:r w:rsidRPr="0053679A">
              <w:rPr>
                <w:color w:val="000000"/>
                <w:sz w:val="20"/>
                <w:szCs w:val="20"/>
              </w:rPr>
              <w:t>Муниципальное казенное общеобразовательное учреждение</w:t>
            </w:r>
            <w:r>
              <w:rPr>
                <w:color w:val="000000"/>
                <w:sz w:val="20"/>
                <w:szCs w:val="20"/>
              </w:rPr>
              <w:t xml:space="preserve"> </w:t>
            </w:r>
            <w:r w:rsidRPr="0053679A">
              <w:rPr>
                <w:color w:val="000000"/>
                <w:sz w:val="20"/>
                <w:szCs w:val="20"/>
              </w:rPr>
              <w:t>«Карчагская СОШ им. М.Караханова»</w:t>
            </w:r>
          </w:p>
        </w:tc>
        <w:tc>
          <w:tcPr>
            <w:tcW w:w="772" w:type="dxa"/>
            <w:shd w:val="clear" w:color="000000" w:fill="FFFFFF"/>
            <w:noWrap/>
            <w:vAlign w:val="bottom"/>
            <w:hideMark/>
          </w:tcPr>
          <w:p w14:paraId="30CA1FA4" w14:textId="77777777" w:rsidR="0053679A" w:rsidRPr="0053679A" w:rsidRDefault="0053679A" w:rsidP="0053679A">
            <w:pPr>
              <w:spacing w:line="240" w:lineRule="auto"/>
              <w:ind w:firstLine="0"/>
              <w:jc w:val="right"/>
              <w:rPr>
                <w:color w:val="000000"/>
                <w:sz w:val="20"/>
                <w:szCs w:val="20"/>
              </w:rPr>
            </w:pPr>
            <w:r w:rsidRPr="0053679A">
              <w:rPr>
                <w:color w:val="000000"/>
                <w:sz w:val="20"/>
                <w:szCs w:val="20"/>
              </w:rPr>
              <w:t>80</w:t>
            </w:r>
          </w:p>
        </w:tc>
      </w:tr>
      <w:tr w:rsidR="0053679A" w:rsidRPr="0053679A" w14:paraId="5D442083" w14:textId="77777777" w:rsidTr="00FC353F">
        <w:trPr>
          <w:trHeight w:val="300"/>
          <w:jc w:val="center"/>
        </w:trPr>
        <w:tc>
          <w:tcPr>
            <w:tcW w:w="846" w:type="dxa"/>
            <w:shd w:val="clear" w:color="000000" w:fill="FFFFFF"/>
            <w:noWrap/>
            <w:vAlign w:val="center"/>
            <w:hideMark/>
          </w:tcPr>
          <w:p w14:paraId="2A1A9CDA" w14:textId="77777777" w:rsidR="0053679A" w:rsidRPr="0053679A" w:rsidRDefault="0053679A" w:rsidP="0053679A">
            <w:pPr>
              <w:spacing w:line="240" w:lineRule="auto"/>
              <w:ind w:firstLine="0"/>
              <w:jc w:val="center"/>
              <w:rPr>
                <w:color w:val="000000"/>
                <w:sz w:val="20"/>
                <w:szCs w:val="20"/>
              </w:rPr>
            </w:pPr>
            <w:r w:rsidRPr="0053679A">
              <w:rPr>
                <w:color w:val="000000"/>
                <w:sz w:val="20"/>
                <w:szCs w:val="20"/>
              </w:rPr>
              <w:t>568</w:t>
            </w:r>
          </w:p>
        </w:tc>
        <w:tc>
          <w:tcPr>
            <w:tcW w:w="8080" w:type="dxa"/>
            <w:shd w:val="clear" w:color="auto" w:fill="auto"/>
            <w:vAlign w:val="center"/>
            <w:hideMark/>
          </w:tcPr>
          <w:p w14:paraId="5A00286B" w14:textId="77777777" w:rsidR="0053679A" w:rsidRPr="0053679A" w:rsidRDefault="0053679A" w:rsidP="0053679A">
            <w:pPr>
              <w:spacing w:line="240" w:lineRule="auto"/>
              <w:ind w:firstLine="0"/>
              <w:jc w:val="left"/>
              <w:rPr>
                <w:color w:val="000000"/>
                <w:sz w:val="20"/>
                <w:szCs w:val="20"/>
              </w:rPr>
            </w:pPr>
            <w:r w:rsidRPr="0053679A">
              <w:rPr>
                <w:color w:val="000000"/>
                <w:sz w:val="20"/>
                <w:szCs w:val="20"/>
              </w:rPr>
              <w:t>Муниципальное казенное общеобразовательное учреждение</w:t>
            </w:r>
            <w:r>
              <w:rPr>
                <w:color w:val="000000"/>
                <w:sz w:val="20"/>
                <w:szCs w:val="20"/>
              </w:rPr>
              <w:t xml:space="preserve"> </w:t>
            </w:r>
            <w:r w:rsidRPr="0053679A">
              <w:rPr>
                <w:color w:val="000000"/>
                <w:sz w:val="20"/>
                <w:szCs w:val="20"/>
              </w:rPr>
              <w:t>«Юхарикартасская ООШ»</w:t>
            </w:r>
          </w:p>
        </w:tc>
        <w:tc>
          <w:tcPr>
            <w:tcW w:w="772" w:type="dxa"/>
            <w:shd w:val="clear" w:color="000000" w:fill="FFFFFF"/>
            <w:noWrap/>
            <w:vAlign w:val="bottom"/>
            <w:hideMark/>
          </w:tcPr>
          <w:p w14:paraId="531B66D0" w14:textId="77777777" w:rsidR="0053679A" w:rsidRPr="0053679A" w:rsidRDefault="0053679A" w:rsidP="0053679A">
            <w:pPr>
              <w:spacing w:line="240" w:lineRule="auto"/>
              <w:ind w:firstLine="0"/>
              <w:jc w:val="right"/>
              <w:rPr>
                <w:color w:val="000000"/>
                <w:sz w:val="20"/>
                <w:szCs w:val="20"/>
              </w:rPr>
            </w:pPr>
            <w:r w:rsidRPr="0053679A">
              <w:rPr>
                <w:color w:val="000000"/>
                <w:sz w:val="20"/>
                <w:szCs w:val="20"/>
              </w:rPr>
              <w:t>80</w:t>
            </w:r>
          </w:p>
        </w:tc>
      </w:tr>
    </w:tbl>
    <w:p w14:paraId="6376AC4B" w14:textId="77777777" w:rsidR="00754527" w:rsidRPr="00754527" w:rsidRDefault="00754527" w:rsidP="00754527">
      <w:pPr>
        <w:rPr>
          <w:lang w:eastAsia="zh-CN"/>
        </w:rPr>
      </w:pPr>
    </w:p>
    <w:p w14:paraId="5ABCA85D" w14:textId="77777777" w:rsidR="0061513F" w:rsidRDefault="0061513F" w:rsidP="003E77F0">
      <w:pPr>
        <w:pStyle w:val="10"/>
      </w:pPr>
      <w:r>
        <w:t xml:space="preserve">Рейтинг </w:t>
      </w:r>
      <w:r w:rsidR="00A343CC">
        <w:t xml:space="preserve">организаций </w:t>
      </w:r>
      <w:r w:rsidR="00A343CC" w:rsidRPr="00A343CC">
        <w:rPr>
          <w:b/>
        </w:rPr>
        <w:t>дополнительного образования</w:t>
      </w:r>
      <w:r>
        <w:t xml:space="preserve"> по </w:t>
      </w:r>
      <w:r w:rsidR="003E77F0" w:rsidRPr="003E77F0">
        <w:t>показателю 2.1 «Обеспечение в организации комфортных условий для предоставления услуг</w:t>
      </w:r>
      <w:r w:rsidRPr="00F826BD">
        <w:t>»</w:t>
      </w:r>
      <w:r>
        <w:t>, балл</w:t>
      </w:r>
    </w:p>
    <w:p w14:paraId="7D073D28" w14:textId="77777777" w:rsidR="0061513F" w:rsidRDefault="0061513F" w:rsidP="0014643B">
      <w:pPr>
        <w:rPr>
          <w:lang w:eastAsia="zh-CN"/>
        </w:rPr>
      </w:pPr>
    </w:p>
    <w:p w14:paraId="19C2324D" w14:textId="77777777" w:rsidR="0061513F" w:rsidRDefault="00167D22" w:rsidP="0014643B">
      <w:r w:rsidRPr="00BE230B">
        <w:t>Показатель удовлетворенности комфортностью предоставления услуг образ</w:t>
      </w:r>
      <w:r>
        <w:t>овательной организацией оценивал</w:t>
      </w:r>
      <w:r w:rsidRPr="00BE230B">
        <w:t xml:space="preserve">ся, исходя из </w:t>
      </w:r>
      <w:r>
        <w:t>опроса получателей услуг и/или</w:t>
      </w:r>
      <w:r w:rsidRPr="00BE230B">
        <w:t xml:space="preserve"> их законных п</w:t>
      </w:r>
      <w:r>
        <w:t xml:space="preserve">редставителей. Статистика опроса показывает, что в среднем </w:t>
      </w:r>
      <w:r w:rsidR="00924690">
        <w:t>89,8</w:t>
      </w:r>
      <w:r w:rsidRPr="00BE230B">
        <w:t>% респондентов</w:t>
      </w:r>
      <w:r>
        <w:t xml:space="preserve"> дошкольных организаций</w:t>
      </w:r>
      <w:r w:rsidRPr="0053679A">
        <w:t xml:space="preserve">, </w:t>
      </w:r>
      <w:r w:rsidR="0053679A" w:rsidRPr="0053679A">
        <w:t>86</w:t>
      </w:r>
      <w:r w:rsidRPr="0053679A">
        <w:t>,8% - обще</w:t>
      </w:r>
      <w:r w:rsidR="00754527" w:rsidRPr="0053679A">
        <w:t>образовательных учреждений, 90</w:t>
      </w:r>
      <w:r w:rsidR="00754527" w:rsidRPr="00754527">
        <w:t>,2</w:t>
      </w:r>
      <w:r w:rsidRPr="00754527">
        <w:t>% - организаций дополнительного образования</w:t>
      </w:r>
      <w:r>
        <w:t xml:space="preserve"> </w:t>
      </w:r>
      <w:r w:rsidRPr="00BE230B">
        <w:t>удовлетворены комфортностью условий пред</w:t>
      </w:r>
      <w:r>
        <w:t>оставления услуг в организации.</w:t>
      </w:r>
    </w:p>
    <w:p w14:paraId="4A1076BC" w14:textId="77777777" w:rsidR="003E77F0" w:rsidRDefault="003E77F0" w:rsidP="003E77F0">
      <w:pPr>
        <w:pStyle w:val="10"/>
      </w:pPr>
      <w:r>
        <w:t>Рейтинг организаций</w:t>
      </w:r>
      <w:r w:rsidRPr="00167D22">
        <w:t xml:space="preserve"> </w:t>
      </w:r>
      <w:r w:rsidRPr="003E77F0">
        <w:rPr>
          <w:b/>
        </w:rPr>
        <w:t>дошкольного образования</w:t>
      </w:r>
      <w:r>
        <w:t xml:space="preserve"> по показателю 2.2 </w:t>
      </w:r>
      <w:r w:rsidRPr="00F826BD">
        <w:t>«</w:t>
      </w:r>
      <w:r>
        <w:t xml:space="preserve">Удовлетворенность </w:t>
      </w:r>
      <w:r w:rsidRPr="003E77F0">
        <w:t>участ</w:t>
      </w:r>
      <w:r>
        <w:t>ников образовательных отношений</w:t>
      </w:r>
      <w:r w:rsidRPr="003E77F0">
        <w:t xml:space="preserve"> комфортностью условий предоставления услуг</w:t>
      </w:r>
      <w:r w:rsidRPr="00F826BD">
        <w:t>»</w:t>
      </w:r>
      <w:r>
        <w:t>, балл</w:t>
      </w:r>
    </w:p>
    <w:tbl>
      <w:tblPr>
        <w:tblW w:w="9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7796"/>
        <w:gridCol w:w="960"/>
      </w:tblGrid>
      <w:tr w:rsidR="00924690" w:rsidRPr="00924690" w14:paraId="696687BA" w14:textId="77777777" w:rsidTr="00FC353F">
        <w:trPr>
          <w:trHeight w:val="300"/>
          <w:jc w:val="center"/>
        </w:trPr>
        <w:tc>
          <w:tcPr>
            <w:tcW w:w="988" w:type="dxa"/>
            <w:shd w:val="clear" w:color="000000" w:fill="FFFFFF"/>
            <w:noWrap/>
            <w:vAlign w:val="center"/>
            <w:hideMark/>
          </w:tcPr>
          <w:p w14:paraId="74A7DE10" w14:textId="77777777" w:rsidR="00924690" w:rsidRPr="00924690" w:rsidRDefault="00924690" w:rsidP="00924690">
            <w:pPr>
              <w:spacing w:line="240" w:lineRule="auto"/>
              <w:ind w:firstLine="0"/>
              <w:jc w:val="center"/>
              <w:rPr>
                <w:b/>
                <w:color w:val="000000"/>
                <w:sz w:val="20"/>
                <w:szCs w:val="20"/>
              </w:rPr>
            </w:pPr>
            <w:r w:rsidRPr="00924690">
              <w:rPr>
                <w:b/>
                <w:color w:val="000000"/>
                <w:sz w:val="20"/>
                <w:szCs w:val="20"/>
              </w:rPr>
              <w:t>№ п.п. ОО</w:t>
            </w:r>
          </w:p>
        </w:tc>
        <w:tc>
          <w:tcPr>
            <w:tcW w:w="7796" w:type="dxa"/>
            <w:shd w:val="clear" w:color="000000" w:fill="FFFFFF"/>
            <w:vAlign w:val="center"/>
            <w:hideMark/>
          </w:tcPr>
          <w:p w14:paraId="66FF0EDC" w14:textId="77777777" w:rsidR="00924690" w:rsidRPr="00924690" w:rsidRDefault="00924690" w:rsidP="00924690">
            <w:pPr>
              <w:spacing w:line="240" w:lineRule="auto"/>
              <w:ind w:firstLine="0"/>
              <w:jc w:val="center"/>
              <w:rPr>
                <w:b/>
                <w:color w:val="000000"/>
                <w:sz w:val="20"/>
                <w:szCs w:val="20"/>
              </w:rPr>
            </w:pPr>
            <w:r w:rsidRPr="00924690">
              <w:rPr>
                <w:b/>
                <w:color w:val="000000"/>
                <w:sz w:val="20"/>
                <w:szCs w:val="20"/>
              </w:rPr>
              <w:t>Наименование ОО</w:t>
            </w:r>
          </w:p>
        </w:tc>
        <w:tc>
          <w:tcPr>
            <w:tcW w:w="960" w:type="dxa"/>
            <w:shd w:val="clear" w:color="000000" w:fill="FFFFFF"/>
            <w:noWrap/>
            <w:vAlign w:val="center"/>
            <w:hideMark/>
          </w:tcPr>
          <w:p w14:paraId="61EA0249" w14:textId="77777777" w:rsidR="00924690" w:rsidRPr="00924690" w:rsidRDefault="00924690" w:rsidP="00924690">
            <w:pPr>
              <w:spacing w:line="240" w:lineRule="auto"/>
              <w:ind w:firstLine="0"/>
              <w:jc w:val="center"/>
              <w:rPr>
                <w:b/>
                <w:color w:val="000000"/>
                <w:sz w:val="20"/>
                <w:szCs w:val="20"/>
              </w:rPr>
            </w:pPr>
            <w:r w:rsidRPr="00924690">
              <w:rPr>
                <w:b/>
                <w:color w:val="000000"/>
                <w:sz w:val="20"/>
                <w:szCs w:val="20"/>
              </w:rPr>
              <w:t>Балл</w:t>
            </w:r>
          </w:p>
        </w:tc>
      </w:tr>
      <w:tr w:rsidR="00924690" w:rsidRPr="00924690" w14:paraId="18376126" w14:textId="77777777" w:rsidTr="00FC353F">
        <w:trPr>
          <w:trHeight w:val="300"/>
          <w:jc w:val="center"/>
        </w:trPr>
        <w:tc>
          <w:tcPr>
            <w:tcW w:w="988" w:type="dxa"/>
            <w:shd w:val="clear" w:color="auto" w:fill="auto"/>
            <w:noWrap/>
            <w:vAlign w:val="center"/>
            <w:hideMark/>
          </w:tcPr>
          <w:p w14:paraId="50CC50F4" w14:textId="77777777" w:rsidR="00924690" w:rsidRPr="00924690" w:rsidRDefault="00924690" w:rsidP="00924690">
            <w:pPr>
              <w:spacing w:line="240" w:lineRule="auto"/>
              <w:ind w:firstLine="0"/>
              <w:jc w:val="center"/>
              <w:rPr>
                <w:color w:val="000000"/>
                <w:sz w:val="20"/>
                <w:szCs w:val="20"/>
              </w:rPr>
            </w:pPr>
          </w:p>
        </w:tc>
        <w:tc>
          <w:tcPr>
            <w:tcW w:w="7796" w:type="dxa"/>
            <w:shd w:val="clear" w:color="auto" w:fill="auto"/>
            <w:vAlign w:val="center"/>
            <w:hideMark/>
          </w:tcPr>
          <w:p w14:paraId="494A8E8F" w14:textId="77777777" w:rsidR="00924690" w:rsidRPr="00924690" w:rsidRDefault="00924690" w:rsidP="00924690">
            <w:pPr>
              <w:spacing w:line="240" w:lineRule="auto"/>
              <w:ind w:firstLine="0"/>
              <w:jc w:val="left"/>
              <w:rPr>
                <w:b/>
                <w:bCs/>
                <w:color w:val="000000"/>
                <w:sz w:val="20"/>
                <w:szCs w:val="20"/>
              </w:rPr>
            </w:pPr>
            <w:r w:rsidRPr="00924690">
              <w:rPr>
                <w:b/>
                <w:bCs/>
                <w:color w:val="000000"/>
                <w:sz w:val="20"/>
                <w:szCs w:val="20"/>
              </w:rPr>
              <w:t>Сулейман-Стальский район</w:t>
            </w:r>
          </w:p>
        </w:tc>
        <w:tc>
          <w:tcPr>
            <w:tcW w:w="960" w:type="dxa"/>
            <w:shd w:val="clear" w:color="000000" w:fill="FFFFFF"/>
            <w:noWrap/>
            <w:vAlign w:val="bottom"/>
            <w:hideMark/>
          </w:tcPr>
          <w:p w14:paraId="4C4BEFB2" w14:textId="77777777" w:rsidR="00924690" w:rsidRPr="00924690" w:rsidRDefault="00924690" w:rsidP="00924690">
            <w:pPr>
              <w:spacing w:line="240" w:lineRule="auto"/>
              <w:ind w:firstLine="0"/>
              <w:jc w:val="center"/>
              <w:rPr>
                <w:color w:val="000000"/>
                <w:sz w:val="20"/>
                <w:szCs w:val="20"/>
              </w:rPr>
            </w:pPr>
          </w:p>
        </w:tc>
      </w:tr>
      <w:tr w:rsidR="00924690" w:rsidRPr="00924690" w14:paraId="573D17CD" w14:textId="77777777" w:rsidTr="00FC353F">
        <w:trPr>
          <w:trHeight w:val="300"/>
          <w:jc w:val="center"/>
        </w:trPr>
        <w:tc>
          <w:tcPr>
            <w:tcW w:w="988" w:type="dxa"/>
            <w:shd w:val="clear" w:color="auto" w:fill="auto"/>
            <w:noWrap/>
            <w:vAlign w:val="center"/>
            <w:hideMark/>
          </w:tcPr>
          <w:p w14:paraId="1F96AE59" w14:textId="77777777" w:rsidR="00924690" w:rsidRPr="00924690" w:rsidRDefault="00924690" w:rsidP="00924690">
            <w:pPr>
              <w:spacing w:line="240" w:lineRule="auto"/>
              <w:ind w:firstLine="0"/>
              <w:jc w:val="center"/>
              <w:rPr>
                <w:color w:val="000000"/>
                <w:sz w:val="20"/>
                <w:szCs w:val="20"/>
              </w:rPr>
            </w:pPr>
            <w:r w:rsidRPr="00924690">
              <w:rPr>
                <w:color w:val="000000"/>
                <w:sz w:val="20"/>
                <w:szCs w:val="20"/>
              </w:rPr>
              <w:t>569</w:t>
            </w:r>
          </w:p>
        </w:tc>
        <w:tc>
          <w:tcPr>
            <w:tcW w:w="7796" w:type="dxa"/>
            <w:shd w:val="clear" w:color="auto" w:fill="auto"/>
            <w:vAlign w:val="center"/>
            <w:hideMark/>
          </w:tcPr>
          <w:p w14:paraId="72AB4101" w14:textId="77777777" w:rsidR="00924690" w:rsidRPr="00924690" w:rsidRDefault="00924690" w:rsidP="00924690">
            <w:pPr>
              <w:spacing w:line="240" w:lineRule="auto"/>
              <w:ind w:firstLine="0"/>
              <w:jc w:val="left"/>
              <w:rPr>
                <w:color w:val="000000"/>
                <w:sz w:val="20"/>
                <w:szCs w:val="20"/>
              </w:rPr>
            </w:pPr>
            <w:r w:rsidRPr="00924690">
              <w:rPr>
                <w:color w:val="000000"/>
                <w:sz w:val="20"/>
                <w:szCs w:val="20"/>
              </w:rPr>
              <w:t>Муниципальное казенное дошкольное образовательное учреждение</w:t>
            </w:r>
            <w:r>
              <w:rPr>
                <w:color w:val="000000"/>
                <w:sz w:val="20"/>
                <w:szCs w:val="20"/>
              </w:rPr>
              <w:t xml:space="preserve"> </w:t>
            </w:r>
            <w:r w:rsidRPr="00924690">
              <w:rPr>
                <w:color w:val="000000"/>
                <w:sz w:val="20"/>
                <w:szCs w:val="20"/>
              </w:rPr>
              <w:t>«Ашагасталказмалярский детский сад «Чубарук»</w:t>
            </w:r>
          </w:p>
        </w:tc>
        <w:tc>
          <w:tcPr>
            <w:tcW w:w="960" w:type="dxa"/>
            <w:shd w:val="clear" w:color="000000" w:fill="FFFFFF"/>
            <w:noWrap/>
            <w:vAlign w:val="bottom"/>
            <w:hideMark/>
          </w:tcPr>
          <w:p w14:paraId="2EE9B7CE" w14:textId="77777777" w:rsidR="00924690" w:rsidRPr="00924690" w:rsidRDefault="00924690" w:rsidP="00924690">
            <w:pPr>
              <w:spacing w:line="240" w:lineRule="auto"/>
              <w:ind w:firstLine="0"/>
              <w:jc w:val="right"/>
              <w:rPr>
                <w:color w:val="000000"/>
                <w:sz w:val="20"/>
                <w:szCs w:val="20"/>
              </w:rPr>
            </w:pPr>
            <w:r w:rsidRPr="00924690">
              <w:rPr>
                <w:color w:val="000000"/>
                <w:sz w:val="20"/>
                <w:szCs w:val="20"/>
              </w:rPr>
              <w:t>100,0</w:t>
            </w:r>
          </w:p>
        </w:tc>
      </w:tr>
      <w:tr w:rsidR="00924690" w:rsidRPr="00924690" w14:paraId="5B7D24AB" w14:textId="77777777" w:rsidTr="00FC353F">
        <w:trPr>
          <w:trHeight w:val="300"/>
          <w:jc w:val="center"/>
        </w:trPr>
        <w:tc>
          <w:tcPr>
            <w:tcW w:w="988" w:type="dxa"/>
            <w:shd w:val="clear" w:color="auto" w:fill="auto"/>
            <w:noWrap/>
            <w:vAlign w:val="center"/>
            <w:hideMark/>
          </w:tcPr>
          <w:p w14:paraId="5DC6F5A1" w14:textId="77777777" w:rsidR="00924690" w:rsidRPr="00924690" w:rsidRDefault="00924690" w:rsidP="00924690">
            <w:pPr>
              <w:spacing w:line="240" w:lineRule="auto"/>
              <w:ind w:firstLine="0"/>
              <w:jc w:val="center"/>
              <w:rPr>
                <w:color w:val="000000"/>
                <w:sz w:val="20"/>
                <w:szCs w:val="20"/>
              </w:rPr>
            </w:pPr>
            <w:r w:rsidRPr="00924690">
              <w:rPr>
                <w:color w:val="000000"/>
                <w:sz w:val="20"/>
                <w:szCs w:val="20"/>
              </w:rPr>
              <w:t>572</w:t>
            </w:r>
          </w:p>
        </w:tc>
        <w:tc>
          <w:tcPr>
            <w:tcW w:w="7796" w:type="dxa"/>
            <w:shd w:val="clear" w:color="auto" w:fill="auto"/>
            <w:vAlign w:val="center"/>
            <w:hideMark/>
          </w:tcPr>
          <w:p w14:paraId="34C9F961" w14:textId="77777777" w:rsidR="00924690" w:rsidRPr="00924690" w:rsidRDefault="00924690" w:rsidP="00924690">
            <w:pPr>
              <w:spacing w:line="240" w:lineRule="auto"/>
              <w:ind w:firstLine="0"/>
              <w:jc w:val="left"/>
              <w:rPr>
                <w:color w:val="000000"/>
                <w:sz w:val="20"/>
                <w:szCs w:val="20"/>
              </w:rPr>
            </w:pPr>
            <w:r w:rsidRPr="00924690">
              <w:rPr>
                <w:color w:val="000000"/>
                <w:sz w:val="20"/>
                <w:szCs w:val="20"/>
              </w:rPr>
              <w:t>Муниципальное казенное дошкольное образовательное учреждение</w:t>
            </w:r>
            <w:r>
              <w:rPr>
                <w:color w:val="000000"/>
                <w:sz w:val="20"/>
                <w:szCs w:val="20"/>
              </w:rPr>
              <w:t xml:space="preserve"> </w:t>
            </w:r>
            <w:r w:rsidRPr="00924690">
              <w:rPr>
                <w:color w:val="000000"/>
                <w:sz w:val="20"/>
                <w:szCs w:val="20"/>
              </w:rPr>
              <w:t>«Касумкентский детский сад №3»</w:t>
            </w:r>
          </w:p>
        </w:tc>
        <w:tc>
          <w:tcPr>
            <w:tcW w:w="960" w:type="dxa"/>
            <w:shd w:val="clear" w:color="000000" w:fill="FFFFFF"/>
            <w:noWrap/>
            <w:vAlign w:val="bottom"/>
            <w:hideMark/>
          </w:tcPr>
          <w:p w14:paraId="4370DA8D" w14:textId="77777777" w:rsidR="00924690" w:rsidRPr="00924690" w:rsidRDefault="00924690" w:rsidP="00924690">
            <w:pPr>
              <w:spacing w:line="240" w:lineRule="auto"/>
              <w:ind w:firstLine="0"/>
              <w:jc w:val="right"/>
              <w:rPr>
                <w:color w:val="000000"/>
                <w:sz w:val="20"/>
                <w:szCs w:val="20"/>
              </w:rPr>
            </w:pPr>
            <w:r w:rsidRPr="00924690">
              <w:rPr>
                <w:color w:val="000000"/>
                <w:sz w:val="20"/>
                <w:szCs w:val="20"/>
              </w:rPr>
              <w:t>100,0</w:t>
            </w:r>
          </w:p>
        </w:tc>
      </w:tr>
      <w:tr w:rsidR="00924690" w:rsidRPr="00924690" w14:paraId="724C2F4D" w14:textId="77777777" w:rsidTr="00FC353F">
        <w:trPr>
          <w:trHeight w:val="300"/>
          <w:jc w:val="center"/>
        </w:trPr>
        <w:tc>
          <w:tcPr>
            <w:tcW w:w="988" w:type="dxa"/>
            <w:shd w:val="clear" w:color="auto" w:fill="auto"/>
            <w:noWrap/>
            <w:vAlign w:val="center"/>
            <w:hideMark/>
          </w:tcPr>
          <w:p w14:paraId="6AF49EF7" w14:textId="77777777" w:rsidR="00924690" w:rsidRPr="00924690" w:rsidRDefault="00924690" w:rsidP="00924690">
            <w:pPr>
              <w:spacing w:line="240" w:lineRule="auto"/>
              <w:ind w:firstLine="0"/>
              <w:jc w:val="center"/>
              <w:rPr>
                <w:color w:val="000000"/>
                <w:sz w:val="20"/>
                <w:szCs w:val="20"/>
              </w:rPr>
            </w:pPr>
            <w:r w:rsidRPr="00924690">
              <w:rPr>
                <w:color w:val="000000"/>
                <w:sz w:val="20"/>
                <w:szCs w:val="20"/>
              </w:rPr>
              <w:t>571</w:t>
            </w:r>
          </w:p>
        </w:tc>
        <w:tc>
          <w:tcPr>
            <w:tcW w:w="7796" w:type="dxa"/>
            <w:shd w:val="clear" w:color="auto" w:fill="auto"/>
            <w:vAlign w:val="center"/>
            <w:hideMark/>
          </w:tcPr>
          <w:p w14:paraId="45836AAF" w14:textId="77777777" w:rsidR="00924690" w:rsidRPr="00924690" w:rsidRDefault="00924690" w:rsidP="00924690">
            <w:pPr>
              <w:spacing w:line="240" w:lineRule="auto"/>
              <w:ind w:firstLine="0"/>
              <w:jc w:val="left"/>
              <w:rPr>
                <w:color w:val="000000"/>
                <w:sz w:val="20"/>
                <w:szCs w:val="20"/>
              </w:rPr>
            </w:pPr>
            <w:r w:rsidRPr="00924690">
              <w:rPr>
                <w:color w:val="000000"/>
                <w:sz w:val="20"/>
                <w:szCs w:val="20"/>
              </w:rPr>
              <w:t>Муниципальное казенное дошкольное образовательное учреждение</w:t>
            </w:r>
            <w:r>
              <w:rPr>
                <w:color w:val="000000"/>
                <w:sz w:val="20"/>
                <w:szCs w:val="20"/>
              </w:rPr>
              <w:t xml:space="preserve"> </w:t>
            </w:r>
            <w:r w:rsidRPr="00924690">
              <w:rPr>
                <w:color w:val="000000"/>
                <w:sz w:val="20"/>
                <w:szCs w:val="20"/>
              </w:rPr>
              <w:t>«Касумкентский детский сад №2»</w:t>
            </w:r>
          </w:p>
        </w:tc>
        <w:tc>
          <w:tcPr>
            <w:tcW w:w="960" w:type="dxa"/>
            <w:shd w:val="clear" w:color="000000" w:fill="FFFFFF"/>
            <w:noWrap/>
            <w:vAlign w:val="bottom"/>
            <w:hideMark/>
          </w:tcPr>
          <w:p w14:paraId="5DA08647" w14:textId="77777777" w:rsidR="00924690" w:rsidRPr="00924690" w:rsidRDefault="00924690" w:rsidP="00924690">
            <w:pPr>
              <w:spacing w:line="240" w:lineRule="auto"/>
              <w:ind w:firstLine="0"/>
              <w:jc w:val="right"/>
              <w:rPr>
                <w:color w:val="000000"/>
                <w:sz w:val="20"/>
                <w:szCs w:val="20"/>
              </w:rPr>
            </w:pPr>
            <w:r w:rsidRPr="00924690">
              <w:rPr>
                <w:color w:val="000000"/>
                <w:sz w:val="20"/>
                <w:szCs w:val="20"/>
              </w:rPr>
              <w:t>99,1</w:t>
            </w:r>
          </w:p>
        </w:tc>
      </w:tr>
      <w:tr w:rsidR="00924690" w:rsidRPr="00924690" w14:paraId="3E649ECC" w14:textId="77777777" w:rsidTr="00FC353F">
        <w:trPr>
          <w:trHeight w:val="300"/>
          <w:jc w:val="center"/>
        </w:trPr>
        <w:tc>
          <w:tcPr>
            <w:tcW w:w="988" w:type="dxa"/>
            <w:shd w:val="clear" w:color="auto" w:fill="auto"/>
            <w:noWrap/>
            <w:vAlign w:val="center"/>
            <w:hideMark/>
          </w:tcPr>
          <w:p w14:paraId="6FBF912F" w14:textId="77777777" w:rsidR="00924690" w:rsidRPr="00924690" w:rsidRDefault="00924690" w:rsidP="00924690">
            <w:pPr>
              <w:spacing w:line="240" w:lineRule="auto"/>
              <w:ind w:firstLine="0"/>
              <w:jc w:val="center"/>
              <w:rPr>
                <w:color w:val="000000"/>
                <w:sz w:val="20"/>
                <w:szCs w:val="20"/>
              </w:rPr>
            </w:pPr>
            <w:r w:rsidRPr="00924690">
              <w:rPr>
                <w:color w:val="000000"/>
                <w:sz w:val="20"/>
                <w:szCs w:val="20"/>
              </w:rPr>
              <w:t>573</w:t>
            </w:r>
          </w:p>
        </w:tc>
        <w:tc>
          <w:tcPr>
            <w:tcW w:w="7796" w:type="dxa"/>
            <w:shd w:val="clear" w:color="auto" w:fill="auto"/>
            <w:vAlign w:val="center"/>
            <w:hideMark/>
          </w:tcPr>
          <w:p w14:paraId="2331ADCA" w14:textId="77777777" w:rsidR="00924690" w:rsidRPr="00924690" w:rsidRDefault="00924690" w:rsidP="00924690">
            <w:pPr>
              <w:spacing w:line="240" w:lineRule="auto"/>
              <w:ind w:firstLine="0"/>
              <w:jc w:val="left"/>
              <w:rPr>
                <w:color w:val="000000"/>
                <w:sz w:val="20"/>
                <w:szCs w:val="20"/>
              </w:rPr>
            </w:pPr>
            <w:r w:rsidRPr="00924690">
              <w:rPr>
                <w:color w:val="000000"/>
                <w:sz w:val="20"/>
                <w:szCs w:val="20"/>
              </w:rPr>
              <w:t>Муниципальное казенное дошкольное образовательное учреждение</w:t>
            </w:r>
            <w:r>
              <w:rPr>
                <w:color w:val="000000"/>
                <w:sz w:val="20"/>
                <w:szCs w:val="20"/>
              </w:rPr>
              <w:t xml:space="preserve"> </w:t>
            </w:r>
            <w:r w:rsidRPr="00924690">
              <w:rPr>
                <w:color w:val="000000"/>
                <w:sz w:val="20"/>
                <w:szCs w:val="20"/>
              </w:rPr>
              <w:t>«Герейхановский детский сад»</w:t>
            </w:r>
          </w:p>
        </w:tc>
        <w:tc>
          <w:tcPr>
            <w:tcW w:w="960" w:type="dxa"/>
            <w:shd w:val="clear" w:color="000000" w:fill="FFFFFF"/>
            <w:noWrap/>
            <w:vAlign w:val="bottom"/>
            <w:hideMark/>
          </w:tcPr>
          <w:p w14:paraId="43E4DFA5" w14:textId="77777777" w:rsidR="00924690" w:rsidRPr="00924690" w:rsidRDefault="00924690" w:rsidP="00924690">
            <w:pPr>
              <w:spacing w:line="240" w:lineRule="auto"/>
              <w:ind w:firstLine="0"/>
              <w:jc w:val="right"/>
              <w:rPr>
                <w:color w:val="000000"/>
                <w:sz w:val="20"/>
                <w:szCs w:val="20"/>
              </w:rPr>
            </w:pPr>
            <w:r w:rsidRPr="00924690">
              <w:rPr>
                <w:color w:val="000000"/>
                <w:sz w:val="20"/>
                <w:szCs w:val="20"/>
              </w:rPr>
              <w:t>95,2</w:t>
            </w:r>
          </w:p>
        </w:tc>
      </w:tr>
      <w:tr w:rsidR="00924690" w:rsidRPr="00924690" w14:paraId="4B57E476" w14:textId="77777777" w:rsidTr="00FC353F">
        <w:trPr>
          <w:trHeight w:val="300"/>
          <w:jc w:val="center"/>
        </w:trPr>
        <w:tc>
          <w:tcPr>
            <w:tcW w:w="988" w:type="dxa"/>
            <w:shd w:val="clear" w:color="auto" w:fill="auto"/>
            <w:noWrap/>
            <w:vAlign w:val="center"/>
            <w:hideMark/>
          </w:tcPr>
          <w:p w14:paraId="352CDA7E" w14:textId="77777777" w:rsidR="00924690" w:rsidRPr="00924690" w:rsidRDefault="00924690" w:rsidP="00924690">
            <w:pPr>
              <w:spacing w:line="240" w:lineRule="auto"/>
              <w:ind w:firstLine="0"/>
              <w:jc w:val="center"/>
              <w:rPr>
                <w:color w:val="000000"/>
                <w:sz w:val="20"/>
                <w:szCs w:val="20"/>
              </w:rPr>
            </w:pPr>
            <w:r w:rsidRPr="00924690">
              <w:rPr>
                <w:color w:val="000000"/>
                <w:sz w:val="20"/>
                <w:szCs w:val="20"/>
              </w:rPr>
              <w:t>570</w:t>
            </w:r>
          </w:p>
        </w:tc>
        <w:tc>
          <w:tcPr>
            <w:tcW w:w="7796" w:type="dxa"/>
            <w:shd w:val="clear" w:color="auto" w:fill="auto"/>
            <w:vAlign w:val="center"/>
            <w:hideMark/>
          </w:tcPr>
          <w:p w14:paraId="14C6DA36" w14:textId="77777777" w:rsidR="00924690" w:rsidRPr="00924690" w:rsidRDefault="00924690" w:rsidP="00924690">
            <w:pPr>
              <w:spacing w:line="240" w:lineRule="auto"/>
              <w:ind w:firstLine="0"/>
              <w:jc w:val="left"/>
              <w:rPr>
                <w:color w:val="000000"/>
                <w:sz w:val="20"/>
                <w:szCs w:val="20"/>
              </w:rPr>
            </w:pPr>
            <w:r w:rsidRPr="00924690">
              <w:rPr>
                <w:color w:val="000000"/>
                <w:sz w:val="20"/>
                <w:szCs w:val="20"/>
              </w:rPr>
              <w:t>Муниципальное казенное дошкольное образовательное учреждение</w:t>
            </w:r>
            <w:r>
              <w:rPr>
                <w:color w:val="000000"/>
                <w:sz w:val="20"/>
                <w:szCs w:val="20"/>
              </w:rPr>
              <w:t xml:space="preserve"> </w:t>
            </w:r>
            <w:r w:rsidRPr="00924690">
              <w:rPr>
                <w:color w:val="000000"/>
                <w:sz w:val="20"/>
                <w:szCs w:val="20"/>
              </w:rPr>
              <w:t>«Касумкентский детский сад №1»</w:t>
            </w:r>
          </w:p>
        </w:tc>
        <w:tc>
          <w:tcPr>
            <w:tcW w:w="960" w:type="dxa"/>
            <w:shd w:val="clear" w:color="000000" w:fill="FFFFFF"/>
            <w:noWrap/>
            <w:vAlign w:val="bottom"/>
            <w:hideMark/>
          </w:tcPr>
          <w:p w14:paraId="2BADF334" w14:textId="77777777" w:rsidR="00924690" w:rsidRPr="00924690" w:rsidRDefault="00924690" w:rsidP="00924690">
            <w:pPr>
              <w:spacing w:line="240" w:lineRule="auto"/>
              <w:ind w:firstLine="0"/>
              <w:jc w:val="right"/>
              <w:rPr>
                <w:color w:val="000000"/>
                <w:sz w:val="20"/>
                <w:szCs w:val="20"/>
              </w:rPr>
            </w:pPr>
            <w:r w:rsidRPr="00924690">
              <w:rPr>
                <w:color w:val="000000"/>
                <w:sz w:val="20"/>
                <w:szCs w:val="20"/>
              </w:rPr>
              <w:t>92,3</w:t>
            </w:r>
          </w:p>
        </w:tc>
      </w:tr>
    </w:tbl>
    <w:p w14:paraId="1626F8A8" w14:textId="77777777" w:rsidR="003E77F0" w:rsidRDefault="003E77F0" w:rsidP="003E77F0">
      <w:pPr>
        <w:rPr>
          <w:lang w:eastAsia="zh-CN"/>
        </w:rPr>
      </w:pPr>
    </w:p>
    <w:p w14:paraId="701E052B" w14:textId="77777777" w:rsidR="007764E9" w:rsidRDefault="007764E9" w:rsidP="003E77F0">
      <w:pPr>
        <w:rPr>
          <w:lang w:eastAsia="zh-CN"/>
        </w:rPr>
      </w:pPr>
    </w:p>
    <w:p w14:paraId="4AB92F0B" w14:textId="77777777" w:rsidR="007764E9" w:rsidRDefault="007764E9" w:rsidP="003E77F0">
      <w:pPr>
        <w:rPr>
          <w:lang w:eastAsia="zh-CN"/>
        </w:rPr>
      </w:pPr>
    </w:p>
    <w:p w14:paraId="3D4E8C8B" w14:textId="77777777" w:rsidR="007764E9" w:rsidRDefault="007764E9" w:rsidP="003E77F0">
      <w:pPr>
        <w:rPr>
          <w:lang w:eastAsia="zh-CN"/>
        </w:rPr>
      </w:pPr>
    </w:p>
    <w:p w14:paraId="09727848" w14:textId="77777777" w:rsidR="003E77F0" w:rsidRDefault="003E77F0" w:rsidP="003E77F0">
      <w:pPr>
        <w:pStyle w:val="10"/>
      </w:pPr>
      <w:r>
        <w:t xml:space="preserve">Рейтинг </w:t>
      </w:r>
      <w:r w:rsidR="00A343CC" w:rsidRPr="00A343CC">
        <w:rPr>
          <w:b/>
        </w:rPr>
        <w:t xml:space="preserve">общеобразовательных организаций </w:t>
      </w:r>
      <w:r>
        <w:t xml:space="preserve">по показателю 2.2 </w:t>
      </w:r>
      <w:r w:rsidRPr="00F826BD">
        <w:t>«</w:t>
      </w:r>
      <w:r>
        <w:t xml:space="preserve">Удовлетворенность </w:t>
      </w:r>
      <w:r w:rsidRPr="003E77F0">
        <w:t>участ</w:t>
      </w:r>
      <w:r>
        <w:t>ников образовательных отношений</w:t>
      </w:r>
      <w:r w:rsidRPr="003E77F0">
        <w:t xml:space="preserve"> комфортностью условий предоставления услуг</w:t>
      </w:r>
      <w:r w:rsidRPr="00F826BD">
        <w:t>»</w:t>
      </w:r>
      <w:r>
        <w:t>, балл</w:t>
      </w:r>
    </w:p>
    <w:tbl>
      <w:tblPr>
        <w:tblW w:w="9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938"/>
        <w:gridCol w:w="794"/>
      </w:tblGrid>
      <w:tr w:rsidR="0053679A" w:rsidRPr="0053679A" w14:paraId="34D518FB" w14:textId="77777777" w:rsidTr="0053679A">
        <w:trPr>
          <w:trHeight w:val="300"/>
          <w:jc w:val="center"/>
        </w:trPr>
        <w:tc>
          <w:tcPr>
            <w:tcW w:w="846" w:type="dxa"/>
            <w:shd w:val="clear" w:color="000000" w:fill="FFFFFF"/>
            <w:noWrap/>
            <w:vAlign w:val="center"/>
            <w:hideMark/>
          </w:tcPr>
          <w:p w14:paraId="077D1616" w14:textId="77777777" w:rsidR="0053679A" w:rsidRPr="0053679A" w:rsidRDefault="0053679A" w:rsidP="0053679A">
            <w:pPr>
              <w:spacing w:line="240" w:lineRule="auto"/>
              <w:ind w:firstLine="0"/>
              <w:jc w:val="center"/>
              <w:rPr>
                <w:b/>
                <w:bCs/>
                <w:color w:val="000000"/>
                <w:sz w:val="20"/>
                <w:szCs w:val="20"/>
              </w:rPr>
            </w:pPr>
            <w:r w:rsidRPr="0053679A">
              <w:rPr>
                <w:b/>
                <w:bCs/>
                <w:color w:val="000000"/>
                <w:sz w:val="20"/>
                <w:szCs w:val="20"/>
              </w:rPr>
              <w:t>№ п.п. ОО</w:t>
            </w:r>
          </w:p>
        </w:tc>
        <w:tc>
          <w:tcPr>
            <w:tcW w:w="7938" w:type="dxa"/>
            <w:shd w:val="clear" w:color="000000" w:fill="FFFFFF"/>
            <w:noWrap/>
            <w:vAlign w:val="center"/>
            <w:hideMark/>
          </w:tcPr>
          <w:p w14:paraId="64C4F8BF" w14:textId="77777777" w:rsidR="0053679A" w:rsidRPr="0053679A" w:rsidRDefault="0053679A" w:rsidP="0053679A">
            <w:pPr>
              <w:spacing w:line="240" w:lineRule="auto"/>
              <w:ind w:firstLine="0"/>
              <w:jc w:val="center"/>
              <w:rPr>
                <w:b/>
                <w:bCs/>
                <w:color w:val="000000"/>
                <w:sz w:val="20"/>
                <w:szCs w:val="20"/>
              </w:rPr>
            </w:pPr>
            <w:r w:rsidRPr="0053679A">
              <w:rPr>
                <w:b/>
                <w:bCs/>
                <w:color w:val="000000"/>
                <w:sz w:val="20"/>
                <w:szCs w:val="20"/>
              </w:rPr>
              <w:t>Наименование ОО</w:t>
            </w:r>
          </w:p>
        </w:tc>
        <w:tc>
          <w:tcPr>
            <w:tcW w:w="794" w:type="dxa"/>
            <w:shd w:val="clear" w:color="000000" w:fill="FFFFFF"/>
            <w:noWrap/>
            <w:vAlign w:val="center"/>
            <w:hideMark/>
          </w:tcPr>
          <w:p w14:paraId="73879E69" w14:textId="77777777" w:rsidR="0053679A" w:rsidRPr="0053679A" w:rsidRDefault="0053679A" w:rsidP="0053679A">
            <w:pPr>
              <w:spacing w:line="240" w:lineRule="auto"/>
              <w:ind w:firstLine="0"/>
              <w:jc w:val="center"/>
              <w:rPr>
                <w:b/>
                <w:bCs/>
                <w:color w:val="000000"/>
                <w:sz w:val="20"/>
                <w:szCs w:val="20"/>
              </w:rPr>
            </w:pPr>
            <w:r w:rsidRPr="0053679A">
              <w:rPr>
                <w:b/>
                <w:bCs/>
                <w:color w:val="000000"/>
                <w:sz w:val="20"/>
                <w:szCs w:val="20"/>
              </w:rPr>
              <w:t>Балл</w:t>
            </w:r>
          </w:p>
        </w:tc>
      </w:tr>
      <w:tr w:rsidR="0053679A" w:rsidRPr="0053679A" w14:paraId="0813CE19" w14:textId="77777777" w:rsidTr="0053679A">
        <w:trPr>
          <w:trHeight w:val="300"/>
          <w:jc w:val="center"/>
        </w:trPr>
        <w:tc>
          <w:tcPr>
            <w:tcW w:w="846" w:type="dxa"/>
            <w:shd w:val="clear" w:color="000000" w:fill="FFFFFF"/>
            <w:noWrap/>
            <w:vAlign w:val="center"/>
            <w:hideMark/>
          </w:tcPr>
          <w:p w14:paraId="4786A8E7" w14:textId="77777777" w:rsidR="0053679A" w:rsidRPr="0053679A" w:rsidRDefault="0053679A" w:rsidP="0053679A">
            <w:pPr>
              <w:spacing w:line="240" w:lineRule="auto"/>
              <w:ind w:firstLine="0"/>
              <w:jc w:val="center"/>
              <w:rPr>
                <w:color w:val="000000"/>
                <w:sz w:val="20"/>
                <w:szCs w:val="20"/>
              </w:rPr>
            </w:pPr>
          </w:p>
        </w:tc>
        <w:tc>
          <w:tcPr>
            <w:tcW w:w="7938" w:type="dxa"/>
            <w:shd w:val="clear" w:color="auto" w:fill="auto"/>
            <w:vAlign w:val="center"/>
            <w:hideMark/>
          </w:tcPr>
          <w:p w14:paraId="140A7220" w14:textId="77777777" w:rsidR="0053679A" w:rsidRPr="0053679A" w:rsidRDefault="0053679A" w:rsidP="0053679A">
            <w:pPr>
              <w:spacing w:line="240" w:lineRule="auto"/>
              <w:ind w:firstLine="0"/>
              <w:jc w:val="left"/>
              <w:rPr>
                <w:b/>
                <w:bCs/>
                <w:color w:val="000000"/>
                <w:sz w:val="20"/>
                <w:szCs w:val="20"/>
              </w:rPr>
            </w:pPr>
            <w:r w:rsidRPr="0053679A">
              <w:rPr>
                <w:b/>
                <w:bCs/>
                <w:color w:val="000000"/>
                <w:sz w:val="20"/>
                <w:szCs w:val="20"/>
              </w:rPr>
              <w:t>Сулейман-Стальский район</w:t>
            </w:r>
          </w:p>
        </w:tc>
        <w:tc>
          <w:tcPr>
            <w:tcW w:w="794" w:type="dxa"/>
            <w:shd w:val="clear" w:color="000000" w:fill="FFFFFF"/>
            <w:noWrap/>
            <w:vAlign w:val="bottom"/>
            <w:hideMark/>
          </w:tcPr>
          <w:p w14:paraId="6FC8DEAF" w14:textId="77777777" w:rsidR="0053679A" w:rsidRPr="0053679A" w:rsidRDefault="0053679A" w:rsidP="0053679A">
            <w:pPr>
              <w:spacing w:line="240" w:lineRule="auto"/>
              <w:ind w:firstLine="0"/>
              <w:jc w:val="left"/>
              <w:rPr>
                <w:color w:val="000000"/>
                <w:sz w:val="20"/>
                <w:szCs w:val="20"/>
              </w:rPr>
            </w:pPr>
            <w:r w:rsidRPr="0053679A">
              <w:rPr>
                <w:color w:val="000000"/>
                <w:sz w:val="20"/>
                <w:szCs w:val="20"/>
              </w:rPr>
              <w:t> </w:t>
            </w:r>
          </w:p>
        </w:tc>
      </w:tr>
      <w:tr w:rsidR="0053679A" w:rsidRPr="0053679A" w14:paraId="23029607" w14:textId="77777777" w:rsidTr="0053679A">
        <w:trPr>
          <w:trHeight w:val="300"/>
          <w:jc w:val="center"/>
        </w:trPr>
        <w:tc>
          <w:tcPr>
            <w:tcW w:w="846" w:type="dxa"/>
            <w:shd w:val="clear" w:color="000000" w:fill="FFFFFF"/>
            <w:noWrap/>
            <w:vAlign w:val="center"/>
            <w:hideMark/>
          </w:tcPr>
          <w:p w14:paraId="7AD6458F" w14:textId="77777777" w:rsidR="0053679A" w:rsidRPr="0053679A" w:rsidRDefault="0053679A" w:rsidP="0053679A">
            <w:pPr>
              <w:spacing w:line="240" w:lineRule="auto"/>
              <w:ind w:firstLine="0"/>
              <w:jc w:val="center"/>
              <w:rPr>
                <w:color w:val="000000"/>
                <w:sz w:val="20"/>
                <w:szCs w:val="20"/>
              </w:rPr>
            </w:pPr>
            <w:r w:rsidRPr="0053679A">
              <w:rPr>
                <w:color w:val="000000"/>
                <w:sz w:val="20"/>
                <w:szCs w:val="20"/>
              </w:rPr>
              <w:t>562</w:t>
            </w:r>
          </w:p>
        </w:tc>
        <w:tc>
          <w:tcPr>
            <w:tcW w:w="7938" w:type="dxa"/>
            <w:shd w:val="clear" w:color="auto" w:fill="auto"/>
            <w:vAlign w:val="center"/>
            <w:hideMark/>
          </w:tcPr>
          <w:p w14:paraId="09376CCC" w14:textId="77777777" w:rsidR="0053679A" w:rsidRPr="0053679A" w:rsidRDefault="0053679A" w:rsidP="0053679A">
            <w:pPr>
              <w:spacing w:line="240" w:lineRule="auto"/>
              <w:ind w:firstLine="0"/>
              <w:jc w:val="left"/>
              <w:rPr>
                <w:color w:val="000000"/>
                <w:sz w:val="20"/>
                <w:szCs w:val="20"/>
              </w:rPr>
            </w:pPr>
            <w:r w:rsidRPr="0053679A">
              <w:rPr>
                <w:color w:val="000000"/>
                <w:sz w:val="20"/>
                <w:szCs w:val="20"/>
              </w:rPr>
              <w:t>Муниципальное бюджетное общеобразовательное учреждение</w:t>
            </w:r>
            <w:r>
              <w:rPr>
                <w:color w:val="000000"/>
                <w:sz w:val="20"/>
                <w:szCs w:val="20"/>
              </w:rPr>
              <w:t xml:space="preserve"> </w:t>
            </w:r>
            <w:r w:rsidRPr="0053679A">
              <w:rPr>
                <w:color w:val="000000"/>
                <w:sz w:val="20"/>
                <w:szCs w:val="20"/>
              </w:rPr>
              <w:t>«Цмурская СОШ»</w:t>
            </w:r>
          </w:p>
        </w:tc>
        <w:tc>
          <w:tcPr>
            <w:tcW w:w="794" w:type="dxa"/>
            <w:shd w:val="clear" w:color="000000" w:fill="FFFFFF"/>
            <w:noWrap/>
            <w:vAlign w:val="bottom"/>
            <w:hideMark/>
          </w:tcPr>
          <w:p w14:paraId="2E558CAD" w14:textId="77777777" w:rsidR="0053679A" w:rsidRPr="0053679A" w:rsidRDefault="0053679A" w:rsidP="0053679A">
            <w:pPr>
              <w:spacing w:line="240" w:lineRule="auto"/>
              <w:ind w:firstLine="0"/>
              <w:jc w:val="right"/>
              <w:rPr>
                <w:color w:val="000000"/>
                <w:sz w:val="20"/>
                <w:szCs w:val="20"/>
              </w:rPr>
            </w:pPr>
            <w:r w:rsidRPr="0053679A">
              <w:rPr>
                <w:color w:val="000000"/>
                <w:sz w:val="20"/>
                <w:szCs w:val="20"/>
              </w:rPr>
              <w:t>96,7</w:t>
            </w:r>
          </w:p>
        </w:tc>
      </w:tr>
      <w:tr w:rsidR="0053679A" w:rsidRPr="0053679A" w14:paraId="12C1C307" w14:textId="77777777" w:rsidTr="0053679A">
        <w:trPr>
          <w:trHeight w:val="300"/>
          <w:jc w:val="center"/>
        </w:trPr>
        <w:tc>
          <w:tcPr>
            <w:tcW w:w="846" w:type="dxa"/>
            <w:shd w:val="clear" w:color="000000" w:fill="FFFFFF"/>
            <w:noWrap/>
            <w:vAlign w:val="center"/>
            <w:hideMark/>
          </w:tcPr>
          <w:p w14:paraId="35424177" w14:textId="77777777" w:rsidR="0053679A" w:rsidRPr="0053679A" w:rsidRDefault="0053679A" w:rsidP="0053679A">
            <w:pPr>
              <w:spacing w:line="240" w:lineRule="auto"/>
              <w:ind w:firstLine="0"/>
              <w:jc w:val="center"/>
              <w:rPr>
                <w:color w:val="000000"/>
                <w:sz w:val="20"/>
                <w:szCs w:val="20"/>
              </w:rPr>
            </w:pPr>
            <w:r w:rsidRPr="0053679A">
              <w:rPr>
                <w:color w:val="000000"/>
                <w:sz w:val="20"/>
                <w:szCs w:val="20"/>
              </w:rPr>
              <w:t>559</w:t>
            </w:r>
          </w:p>
        </w:tc>
        <w:tc>
          <w:tcPr>
            <w:tcW w:w="7938" w:type="dxa"/>
            <w:shd w:val="clear" w:color="auto" w:fill="auto"/>
            <w:vAlign w:val="center"/>
            <w:hideMark/>
          </w:tcPr>
          <w:p w14:paraId="49D6518A" w14:textId="77777777" w:rsidR="0053679A" w:rsidRPr="0053679A" w:rsidRDefault="0053679A" w:rsidP="0053679A">
            <w:pPr>
              <w:spacing w:line="240" w:lineRule="auto"/>
              <w:ind w:firstLine="0"/>
              <w:jc w:val="left"/>
              <w:rPr>
                <w:color w:val="000000"/>
                <w:sz w:val="20"/>
                <w:szCs w:val="20"/>
              </w:rPr>
            </w:pPr>
            <w:r w:rsidRPr="0053679A">
              <w:rPr>
                <w:color w:val="000000"/>
                <w:sz w:val="20"/>
                <w:szCs w:val="20"/>
              </w:rPr>
              <w:t>Муниципальное казенное общеобразовательное учреждение</w:t>
            </w:r>
            <w:r>
              <w:rPr>
                <w:color w:val="000000"/>
                <w:sz w:val="20"/>
                <w:szCs w:val="20"/>
              </w:rPr>
              <w:t xml:space="preserve"> </w:t>
            </w:r>
            <w:r w:rsidRPr="0053679A">
              <w:rPr>
                <w:color w:val="000000"/>
                <w:sz w:val="20"/>
                <w:szCs w:val="20"/>
              </w:rPr>
              <w:t>«Новомакинская СОШ»</w:t>
            </w:r>
          </w:p>
        </w:tc>
        <w:tc>
          <w:tcPr>
            <w:tcW w:w="794" w:type="dxa"/>
            <w:shd w:val="clear" w:color="000000" w:fill="FFFFFF"/>
            <w:noWrap/>
            <w:vAlign w:val="bottom"/>
            <w:hideMark/>
          </w:tcPr>
          <w:p w14:paraId="3E02F6C5" w14:textId="77777777" w:rsidR="0053679A" w:rsidRPr="0053679A" w:rsidRDefault="0053679A" w:rsidP="0053679A">
            <w:pPr>
              <w:spacing w:line="240" w:lineRule="auto"/>
              <w:ind w:firstLine="0"/>
              <w:jc w:val="right"/>
              <w:rPr>
                <w:color w:val="000000"/>
                <w:sz w:val="20"/>
                <w:szCs w:val="20"/>
              </w:rPr>
            </w:pPr>
            <w:r w:rsidRPr="0053679A">
              <w:rPr>
                <w:color w:val="000000"/>
                <w:sz w:val="20"/>
                <w:szCs w:val="20"/>
              </w:rPr>
              <w:t>93,2</w:t>
            </w:r>
          </w:p>
        </w:tc>
      </w:tr>
      <w:tr w:rsidR="0053679A" w:rsidRPr="0053679A" w14:paraId="75D3E147" w14:textId="77777777" w:rsidTr="0053679A">
        <w:trPr>
          <w:trHeight w:val="300"/>
          <w:jc w:val="center"/>
        </w:trPr>
        <w:tc>
          <w:tcPr>
            <w:tcW w:w="846" w:type="dxa"/>
            <w:shd w:val="clear" w:color="000000" w:fill="FFFFFF"/>
            <w:noWrap/>
            <w:vAlign w:val="center"/>
            <w:hideMark/>
          </w:tcPr>
          <w:p w14:paraId="2E63A6C1" w14:textId="77777777" w:rsidR="0053679A" w:rsidRPr="0053679A" w:rsidRDefault="0053679A" w:rsidP="0053679A">
            <w:pPr>
              <w:spacing w:line="240" w:lineRule="auto"/>
              <w:ind w:firstLine="0"/>
              <w:jc w:val="center"/>
              <w:rPr>
                <w:color w:val="000000"/>
                <w:sz w:val="20"/>
                <w:szCs w:val="20"/>
              </w:rPr>
            </w:pPr>
            <w:r w:rsidRPr="0053679A">
              <w:rPr>
                <w:color w:val="000000"/>
                <w:sz w:val="20"/>
                <w:szCs w:val="20"/>
              </w:rPr>
              <w:t>564</w:t>
            </w:r>
          </w:p>
        </w:tc>
        <w:tc>
          <w:tcPr>
            <w:tcW w:w="7938" w:type="dxa"/>
            <w:shd w:val="clear" w:color="auto" w:fill="auto"/>
            <w:vAlign w:val="center"/>
            <w:hideMark/>
          </w:tcPr>
          <w:p w14:paraId="40011155" w14:textId="77777777" w:rsidR="0053679A" w:rsidRPr="0053679A" w:rsidRDefault="0053679A" w:rsidP="0053679A">
            <w:pPr>
              <w:spacing w:line="240" w:lineRule="auto"/>
              <w:ind w:firstLine="0"/>
              <w:jc w:val="left"/>
              <w:rPr>
                <w:color w:val="000000"/>
                <w:sz w:val="20"/>
                <w:szCs w:val="20"/>
              </w:rPr>
            </w:pPr>
            <w:r w:rsidRPr="0053679A">
              <w:rPr>
                <w:color w:val="000000"/>
                <w:sz w:val="20"/>
                <w:szCs w:val="20"/>
              </w:rPr>
              <w:t>Муниципальное казенное общеобразовательное учреждение</w:t>
            </w:r>
            <w:r>
              <w:rPr>
                <w:color w:val="000000"/>
                <w:sz w:val="20"/>
                <w:szCs w:val="20"/>
              </w:rPr>
              <w:t xml:space="preserve"> </w:t>
            </w:r>
            <w:r w:rsidRPr="0053679A">
              <w:rPr>
                <w:color w:val="000000"/>
                <w:sz w:val="20"/>
                <w:szCs w:val="20"/>
              </w:rPr>
              <w:t>«Асаликентская ООШ»</w:t>
            </w:r>
          </w:p>
        </w:tc>
        <w:tc>
          <w:tcPr>
            <w:tcW w:w="794" w:type="dxa"/>
            <w:shd w:val="clear" w:color="000000" w:fill="FFFFFF"/>
            <w:noWrap/>
            <w:vAlign w:val="bottom"/>
            <w:hideMark/>
          </w:tcPr>
          <w:p w14:paraId="0402ADD8" w14:textId="77777777" w:rsidR="0053679A" w:rsidRPr="0053679A" w:rsidRDefault="0053679A" w:rsidP="0053679A">
            <w:pPr>
              <w:spacing w:line="240" w:lineRule="auto"/>
              <w:ind w:firstLine="0"/>
              <w:jc w:val="right"/>
              <w:rPr>
                <w:color w:val="000000"/>
                <w:sz w:val="20"/>
                <w:szCs w:val="20"/>
              </w:rPr>
            </w:pPr>
            <w:r w:rsidRPr="0053679A">
              <w:rPr>
                <w:color w:val="000000"/>
                <w:sz w:val="20"/>
                <w:szCs w:val="20"/>
              </w:rPr>
              <w:t>92,3</w:t>
            </w:r>
          </w:p>
        </w:tc>
      </w:tr>
      <w:tr w:rsidR="0053679A" w:rsidRPr="0053679A" w14:paraId="34585F8F" w14:textId="77777777" w:rsidTr="0053679A">
        <w:trPr>
          <w:trHeight w:val="300"/>
          <w:jc w:val="center"/>
        </w:trPr>
        <w:tc>
          <w:tcPr>
            <w:tcW w:w="846" w:type="dxa"/>
            <w:shd w:val="clear" w:color="000000" w:fill="FFFFFF"/>
            <w:noWrap/>
            <w:vAlign w:val="center"/>
            <w:hideMark/>
          </w:tcPr>
          <w:p w14:paraId="5C764844" w14:textId="77777777" w:rsidR="0053679A" w:rsidRPr="0053679A" w:rsidRDefault="0053679A" w:rsidP="0053679A">
            <w:pPr>
              <w:spacing w:line="240" w:lineRule="auto"/>
              <w:ind w:firstLine="0"/>
              <w:jc w:val="center"/>
              <w:rPr>
                <w:color w:val="000000"/>
                <w:sz w:val="20"/>
                <w:szCs w:val="20"/>
              </w:rPr>
            </w:pPr>
            <w:r w:rsidRPr="0053679A">
              <w:rPr>
                <w:color w:val="000000"/>
                <w:sz w:val="20"/>
                <w:szCs w:val="20"/>
              </w:rPr>
              <w:t>568</w:t>
            </w:r>
          </w:p>
        </w:tc>
        <w:tc>
          <w:tcPr>
            <w:tcW w:w="7938" w:type="dxa"/>
            <w:shd w:val="clear" w:color="auto" w:fill="auto"/>
            <w:vAlign w:val="center"/>
            <w:hideMark/>
          </w:tcPr>
          <w:p w14:paraId="40BF5310" w14:textId="77777777" w:rsidR="0053679A" w:rsidRPr="0053679A" w:rsidRDefault="0053679A" w:rsidP="0053679A">
            <w:pPr>
              <w:spacing w:line="240" w:lineRule="auto"/>
              <w:ind w:firstLine="0"/>
              <w:jc w:val="left"/>
              <w:rPr>
                <w:color w:val="000000"/>
                <w:sz w:val="20"/>
                <w:szCs w:val="20"/>
              </w:rPr>
            </w:pPr>
            <w:r w:rsidRPr="0053679A">
              <w:rPr>
                <w:color w:val="000000"/>
                <w:sz w:val="20"/>
                <w:szCs w:val="20"/>
              </w:rPr>
              <w:t>Муниципальное казенное общеобразовательное учреждение</w:t>
            </w:r>
            <w:r>
              <w:rPr>
                <w:color w:val="000000"/>
                <w:sz w:val="20"/>
                <w:szCs w:val="20"/>
              </w:rPr>
              <w:t xml:space="preserve"> </w:t>
            </w:r>
            <w:r w:rsidRPr="0053679A">
              <w:rPr>
                <w:color w:val="000000"/>
                <w:sz w:val="20"/>
                <w:szCs w:val="20"/>
              </w:rPr>
              <w:t>«Юхарикартасская ООШ»</w:t>
            </w:r>
          </w:p>
        </w:tc>
        <w:tc>
          <w:tcPr>
            <w:tcW w:w="794" w:type="dxa"/>
            <w:shd w:val="clear" w:color="000000" w:fill="FFFFFF"/>
            <w:noWrap/>
            <w:vAlign w:val="bottom"/>
            <w:hideMark/>
          </w:tcPr>
          <w:p w14:paraId="06E2580B" w14:textId="77777777" w:rsidR="0053679A" w:rsidRPr="0053679A" w:rsidRDefault="0053679A" w:rsidP="0053679A">
            <w:pPr>
              <w:spacing w:line="240" w:lineRule="auto"/>
              <w:ind w:firstLine="0"/>
              <w:jc w:val="right"/>
              <w:rPr>
                <w:color w:val="000000"/>
                <w:sz w:val="20"/>
                <w:szCs w:val="20"/>
              </w:rPr>
            </w:pPr>
            <w:r w:rsidRPr="0053679A">
              <w:rPr>
                <w:color w:val="000000"/>
                <w:sz w:val="20"/>
                <w:szCs w:val="20"/>
              </w:rPr>
              <w:t>90,9</w:t>
            </w:r>
          </w:p>
        </w:tc>
      </w:tr>
      <w:tr w:rsidR="0053679A" w:rsidRPr="0053679A" w14:paraId="06F4AADC" w14:textId="77777777" w:rsidTr="0053679A">
        <w:trPr>
          <w:trHeight w:val="300"/>
          <w:jc w:val="center"/>
        </w:trPr>
        <w:tc>
          <w:tcPr>
            <w:tcW w:w="846" w:type="dxa"/>
            <w:shd w:val="clear" w:color="000000" w:fill="FFFFFF"/>
            <w:noWrap/>
            <w:vAlign w:val="center"/>
            <w:hideMark/>
          </w:tcPr>
          <w:p w14:paraId="3D56C851" w14:textId="77777777" w:rsidR="0053679A" w:rsidRPr="0053679A" w:rsidRDefault="0053679A" w:rsidP="0053679A">
            <w:pPr>
              <w:spacing w:line="240" w:lineRule="auto"/>
              <w:ind w:firstLine="0"/>
              <w:jc w:val="center"/>
              <w:rPr>
                <w:color w:val="000000"/>
                <w:sz w:val="20"/>
                <w:szCs w:val="20"/>
              </w:rPr>
            </w:pPr>
            <w:r w:rsidRPr="0053679A">
              <w:rPr>
                <w:color w:val="000000"/>
                <w:sz w:val="20"/>
                <w:szCs w:val="20"/>
              </w:rPr>
              <w:t>563</w:t>
            </w:r>
          </w:p>
        </w:tc>
        <w:tc>
          <w:tcPr>
            <w:tcW w:w="7938" w:type="dxa"/>
            <w:shd w:val="clear" w:color="auto" w:fill="auto"/>
            <w:vAlign w:val="center"/>
            <w:hideMark/>
          </w:tcPr>
          <w:p w14:paraId="454F9D53" w14:textId="77777777" w:rsidR="0053679A" w:rsidRPr="0053679A" w:rsidRDefault="0053679A" w:rsidP="0053679A">
            <w:pPr>
              <w:spacing w:line="240" w:lineRule="auto"/>
              <w:ind w:firstLine="0"/>
              <w:jc w:val="left"/>
              <w:rPr>
                <w:color w:val="000000"/>
                <w:sz w:val="20"/>
                <w:szCs w:val="20"/>
              </w:rPr>
            </w:pPr>
            <w:r w:rsidRPr="0053679A">
              <w:rPr>
                <w:color w:val="000000"/>
                <w:sz w:val="20"/>
                <w:szCs w:val="20"/>
              </w:rPr>
              <w:t>Муниципальное казенное общеобразовательное учреждение</w:t>
            </w:r>
            <w:r>
              <w:rPr>
                <w:color w:val="000000"/>
                <w:sz w:val="20"/>
                <w:szCs w:val="20"/>
              </w:rPr>
              <w:t xml:space="preserve"> </w:t>
            </w:r>
            <w:r w:rsidRPr="0053679A">
              <w:rPr>
                <w:color w:val="000000"/>
                <w:sz w:val="20"/>
                <w:szCs w:val="20"/>
              </w:rPr>
              <w:t>«Эминхюрская СОШ»</w:t>
            </w:r>
          </w:p>
        </w:tc>
        <w:tc>
          <w:tcPr>
            <w:tcW w:w="794" w:type="dxa"/>
            <w:shd w:val="clear" w:color="000000" w:fill="FFFFFF"/>
            <w:noWrap/>
            <w:vAlign w:val="bottom"/>
            <w:hideMark/>
          </w:tcPr>
          <w:p w14:paraId="1A534116" w14:textId="77777777" w:rsidR="0053679A" w:rsidRPr="0053679A" w:rsidRDefault="0053679A" w:rsidP="0053679A">
            <w:pPr>
              <w:spacing w:line="240" w:lineRule="auto"/>
              <w:ind w:firstLine="0"/>
              <w:jc w:val="right"/>
              <w:rPr>
                <w:color w:val="000000"/>
                <w:sz w:val="20"/>
                <w:szCs w:val="20"/>
              </w:rPr>
            </w:pPr>
            <w:r w:rsidRPr="0053679A">
              <w:rPr>
                <w:color w:val="000000"/>
                <w:sz w:val="20"/>
                <w:szCs w:val="20"/>
              </w:rPr>
              <w:t>90,2</w:t>
            </w:r>
          </w:p>
        </w:tc>
      </w:tr>
      <w:tr w:rsidR="0053679A" w:rsidRPr="0053679A" w14:paraId="3CA0BB63" w14:textId="77777777" w:rsidTr="0053679A">
        <w:trPr>
          <w:trHeight w:val="300"/>
          <w:jc w:val="center"/>
        </w:trPr>
        <w:tc>
          <w:tcPr>
            <w:tcW w:w="846" w:type="dxa"/>
            <w:shd w:val="clear" w:color="000000" w:fill="FFFFFF"/>
            <w:noWrap/>
            <w:vAlign w:val="center"/>
            <w:hideMark/>
          </w:tcPr>
          <w:p w14:paraId="734B606F" w14:textId="77777777" w:rsidR="0053679A" w:rsidRPr="0053679A" w:rsidRDefault="0053679A" w:rsidP="0053679A">
            <w:pPr>
              <w:spacing w:line="240" w:lineRule="auto"/>
              <w:ind w:firstLine="0"/>
              <w:jc w:val="center"/>
              <w:rPr>
                <w:color w:val="000000"/>
                <w:sz w:val="20"/>
                <w:szCs w:val="20"/>
              </w:rPr>
            </w:pPr>
            <w:r w:rsidRPr="0053679A">
              <w:rPr>
                <w:color w:val="000000"/>
                <w:sz w:val="20"/>
                <w:szCs w:val="20"/>
              </w:rPr>
              <w:t>554</w:t>
            </w:r>
          </w:p>
        </w:tc>
        <w:tc>
          <w:tcPr>
            <w:tcW w:w="7938" w:type="dxa"/>
            <w:shd w:val="clear" w:color="auto" w:fill="auto"/>
            <w:vAlign w:val="center"/>
            <w:hideMark/>
          </w:tcPr>
          <w:p w14:paraId="2DBF6A1A" w14:textId="77777777" w:rsidR="0053679A" w:rsidRPr="0053679A" w:rsidRDefault="0053679A" w:rsidP="0053679A">
            <w:pPr>
              <w:spacing w:line="240" w:lineRule="auto"/>
              <w:ind w:firstLine="0"/>
              <w:jc w:val="left"/>
              <w:rPr>
                <w:color w:val="000000"/>
                <w:sz w:val="20"/>
                <w:szCs w:val="20"/>
              </w:rPr>
            </w:pPr>
            <w:r w:rsidRPr="0053679A">
              <w:rPr>
                <w:color w:val="000000"/>
                <w:sz w:val="20"/>
                <w:szCs w:val="20"/>
              </w:rPr>
              <w:t>Муниципальное казенное общеобразовательное учреждение</w:t>
            </w:r>
            <w:r>
              <w:rPr>
                <w:color w:val="000000"/>
                <w:sz w:val="20"/>
                <w:szCs w:val="20"/>
              </w:rPr>
              <w:t xml:space="preserve"> </w:t>
            </w:r>
            <w:r w:rsidRPr="0053679A">
              <w:rPr>
                <w:color w:val="000000"/>
                <w:sz w:val="20"/>
                <w:szCs w:val="20"/>
              </w:rPr>
              <w:t>«Герейхановская СОШ №1 им. Р.Османова»</w:t>
            </w:r>
          </w:p>
        </w:tc>
        <w:tc>
          <w:tcPr>
            <w:tcW w:w="794" w:type="dxa"/>
            <w:shd w:val="clear" w:color="000000" w:fill="FFFFFF"/>
            <w:noWrap/>
            <w:vAlign w:val="bottom"/>
            <w:hideMark/>
          </w:tcPr>
          <w:p w14:paraId="235630F4" w14:textId="77777777" w:rsidR="0053679A" w:rsidRPr="0053679A" w:rsidRDefault="0053679A" w:rsidP="0053679A">
            <w:pPr>
              <w:spacing w:line="240" w:lineRule="auto"/>
              <w:ind w:firstLine="0"/>
              <w:jc w:val="right"/>
              <w:rPr>
                <w:color w:val="000000"/>
                <w:sz w:val="20"/>
                <w:szCs w:val="20"/>
              </w:rPr>
            </w:pPr>
            <w:r w:rsidRPr="0053679A">
              <w:rPr>
                <w:color w:val="000000"/>
                <w:sz w:val="20"/>
                <w:szCs w:val="20"/>
              </w:rPr>
              <w:t>88,3</w:t>
            </w:r>
          </w:p>
        </w:tc>
      </w:tr>
      <w:tr w:rsidR="0053679A" w:rsidRPr="0053679A" w14:paraId="2DB6C7BA" w14:textId="77777777" w:rsidTr="0053679A">
        <w:trPr>
          <w:trHeight w:val="300"/>
          <w:jc w:val="center"/>
        </w:trPr>
        <w:tc>
          <w:tcPr>
            <w:tcW w:w="846" w:type="dxa"/>
            <w:shd w:val="clear" w:color="000000" w:fill="FFFFFF"/>
            <w:noWrap/>
            <w:vAlign w:val="center"/>
            <w:hideMark/>
          </w:tcPr>
          <w:p w14:paraId="7D418806" w14:textId="77777777" w:rsidR="0053679A" w:rsidRPr="0053679A" w:rsidRDefault="0053679A" w:rsidP="0053679A">
            <w:pPr>
              <w:spacing w:line="240" w:lineRule="auto"/>
              <w:ind w:firstLine="0"/>
              <w:jc w:val="center"/>
              <w:rPr>
                <w:color w:val="000000"/>
                <w:sz w:val="20"/>
                <w:szCs w:val="20"/>
              </w:rPr>
            </w:pPr>
            <w:r w:rsidRPr="0053679A">
              <w:rPr>
                <w:color w:val="000000"/>
                <w:sz w:val="20"/>
                <w:szCs w:val="20"/>
              </w:rPr>
              <w:t>561</w:t>
            </w:r>
          </w:p>
        </w:tc>
        <w:tc>
          <w:tcPr>
            <w:tcW w:w="7938" w:type="dxa"/>
            <w:shd w:val="clear" w:color="auto" w:fill="auto"/>
            <w:vAlign w:val="center"/>
            <w:hideMark/>
          </w:tcPr>
          <w:p w14:paraId="560C3DD2" w14:textId="77777777" w:rsidR="0053679A" w:rsidRPr="0053679A" w:rsidRDefault="0053679A" w:rsidP="0053679A">
            <w:pPr>
              <w:spacing w:line="240" w:lineRule="auto"/>
              <w:ind w:firstLine="0"/>
              <w:jc w:val="left"/>
              <w:rPr>
                <w:color w:val="000000"/>
                <w:sz w:val="20"/>
                <w:szCs w:val="20"/>
              </w:rPr>
            </w:pPr>
            <w:r w:rsidRPr="0053679A">
              <w:rPr>
                <w:color w:val="000000"/>
                <w:sz w:val="20"/>
                <w:szCs w:val="20"/>
              </w:rPr>
              <w:t>Муниципальное казенное общеобразовательное учреждение</w:t>
            </w:r>
            <w:r>
              <w:rPr>
                <w:color w:val="000000"/>
                <w:sz w:val="20"/>
                <w:szCs w:val="20"/>
              </w:rPr>
              <w:t xml:space="preserve"> </w:t>
            </w:r>
            <w:r w:rsidRPr="0053679A">
              <w:rPr>
                <w:color w:val="000000"/>
                <w:sz w:val="20"/>
                <w:szCs w:val="20"/>
              </w:rPr>
              <w:t>«Ортастальская СОШ им. Р.А.Халикова»</w:t>
            </w:r>
          </w:p>
        </w:tc>
        <w:tc>
          <w:tcPr>
            <w:tcW w:w="794" w:type="dxa"/>
            <w:shd w:val="clear" w:color="000000" w:fill="FFFFFF"/>
            <w:noWrap/>
            <w:vAlign w:val="bottom"/>
            <w:hideMark/>
          </w:tcPr>
          <w:p w14:paraId="2EAC9401" w14:textId="77777777" w:rsidR="0053679A" w:rsidRPr="0053679A" w:rsidRDefault="0053679A" w:rsidP="0053679A">
            <w:pPr>
              <w:spacing w:line="240" w:lineRule="auto"/>
              <w:ind w:firstLine="0"/>
              <w:jc w:val="right"/>
              <w:rPr>
                <w:color w:val="000000"/>
                <w:sz w:val="20"/>
                <w:szCs w:val="20"/>
              </w:rPr>
            </w:pPr>
            <w:r w:rsidRPr="0053679A">
              <w:rPr>
                <w:color w:val="000000"/>
                <w:sz w:val="20"/>
                <w:szCs w:val="20"/>
              </w:rPr>
              <w:t>87,8</w:t>
            </w:r>
          </w:p>
        </w:tc>
      </w:tr>
      <w:tr w:rsidR="0053679A" w:rsidRPr="0053679A" w14:paraId="3382F37F" w14:textId="77777777" w:rsidTr="0053679A">
        <w:trPr>
          <w:trHeight w:val="300"/>
          <w:jc w:val="center"/>
        </w:trPr>
        <w:tc>
          <w:tcPr>
            <w:tcW w:w="846" w:type="dxa"/>
            <w:shd w:val="clear" w:color="000000" w:fill="FFFFFF"/>
            <w:noWrap/>
            <w:vAlign w:val="center"/>
            <w:hideMark/>
          </w:tcPr>
          <w:p w14:paraId="5818EA7C" w14:textId="77777777" w:rsidR="0053679A" w:rsidRPr="0053679A" w:rsidRDefault="0053679A" w:rsidP="0053679A">
            <w:pPr>
              <w:spacing w:line="240" w:lineRule="auto"/>
              <w:ind w:firstLine="0"/>
              <w:jc w:val="center"/>
              <w:rPr>
                <w:color w:val="000000"/>
                <w:sz w:val="20"/>
                <w:szCs w:val="20"/>
              </w:rPr>
            </w:pPr>
            <w:r w:rsidRPr="0053679A">
              <w:rPr>
                <w:color w:val="000000"/>
                <w:sz w:val="20"/>
                <w:szCs w:val="20"/>
              </w:rPr>
              <w:t>565</w:t>
            </w:r>
          </w:p>
        </w:tc>
        <w:tc>
          <w:tcPr>
            <w:tcW w:w="7938" w:type="dxa"/>
            <w:shd w:val="clear" w:color="auto" w:fill="auto"/>
            <w:vAlign w:val="center"/>
            <w:hideMark/>
          </w:tcPr>
          <w:p w14:paraId="4EE86E90" w14:textId="77777777" w:rsidR="0053679A" w:rsidRPr="0053679A" w:rsidRDefault="0053679A" w:rsidP="0053679A">
            <w:pPr>
              <w:spacing w:line="240" w:lineRule="auto"/>
              <w:ind w:firstLine="0"/>
              <w:jc w:val="left"/>
              <w:rPr>
                <w:color w:val="000000"/>
                <w:sz w:val="20"/>
                <w:szCs w:val="20"/>
              </w:rPr>
            </w:pPr>
            <w:r w:rsidRPr="0053679A">
              <w:rPr>
                <w:color w:val="000000"/>
                <w:sz w:val="20"/>
                <w:szCs w:val="20"/>
              </w:rPr>
              <w:t>Муниципальное казенное общеобразовательное учреждение</w:t>
            </w:r>
            <w:r>
              <w:rPr>
                <w:color w:val="000000"/>
                <w:sz w:val="20"/>
                <w:szCs w:val="20"/>
              </w:rPr>
              <w:t xml:space="preserve"> </w:t>
            </w:r>
            <w:r w:rsidRPr="0053679A">
              <w:rPr>
                <w:color w:val="000000"/>
                <w:sz w:val="20"/>
                <w:szCs w:val="20"/>
              </w:rPr>
              <w:t>«Ашагакартасская ООШ»</w:t>
            </w:r>
          </w:p>
        </w:tc>
        <w:tc>
          <w:tcPr>
            <w:tcW w:w="794" w:type="dxa"/>
            <w:shd w:val="clear" w:color="000000" w:fill="FFFFFF"/>
            <w:noWrap/>
            <w:vAlign w:val="bottom"/>
            <w:hideMark/>
          </w:tcPr>
          <w:p w14:paraId="45E66A25" w14:textId="77777777" w:rsidR="0053679A" w:rsidRPr="0053679A" w:rsidRDefault="0053679A" w:rsidP="0053679A">
            <w:pPr>
              <w:spacing w:line="240" w:lineRule="auto"/>
              <w:ind w:firstLine="0"/>
              <w:jc w:val="right"/>
              <w:rPr>
                <w:color w:val="000000"/>
                <w:sz w:val="20"/>
                <w:szCs w:val="20"/>
              </w:rPr>
            </w:pPr>
            <w:r w:rsidRPr="0053679A">
              <w:rPr>
                <w:color w:val="000000"/>
                <w:sz w:val="20"/>
                <w:szCs w:val="20"/>
              </w:rPr>
              <w:t>87,5</w:t>
            </w:r>
          </w:p>
        </w:tc>
      </w:tr>
      <w:tr w:rsidR="0053679A" w:rsidRPr="0053679A" w14:paraId="5EAA39A0" w14:textId="77777777" w:rsidTr="0053679A">
        <w:trPr>
          <w:trHeight w:val="300"/>
          <w:jc w:val="center"/>
        </w:trPr>
        <w:tc>
          <w:tcPr>
            <w:tcW w:w="846" w:type="dxa"/>
            <w:shd w:val="clear" w:color="000000" w:fill="FFFFFF"/>
            <w:noWrap/>
            <w:vAlign w:val="center"/>
            <w:hideMark/>
          </w:tcPr>
          <w:p w14:paraId="41C411C0" w14:textId="77777777" w:rsidR="0053679A" w:rsidRPr="0053679A" w:rsidRDefault="0053679A" w:rsidP="0053679A">
            <w:pPr>
              <w:spacing w:line="240" w:lineRule="auto"/>
              <w:ind w:firstLine="0"/>
              <w:jc w:val="center"/>
              <w:rPr>
                <w:color w:val="000000"/>
                <w:sz w:val="20"/>
                <w:szCs w:val="20"/>
              </w:rPr>
            </w:pPr>
            <w:r w:rsidRPr="0053679A">
              <w:rPr>
                <w:color w:val="000000"/>
                <w:sz w:val="20"/>
                <w:szCs w:val="20"/>
              </w:rPr>
              <w:t>557</w:t>
            </w:r>
          </w:p>
        </w:tc>
        <w:tc>
          <w:tcPr>
            <w:tcW w:w="7938" w:type="dxa"/>
            <w:shd w:val="clear" w:color="auto" w:fill="auto"/>
            <w:vAlign w:val="center"/>
            <w:hideMark/>
          </w:tcPr>
          <w:p w14:paraId="19E9B896" w14:textId="77777777" w:rsidR="0053679A" w:rsidRPr="0053679A" w:rsidRDefault="0053679A" w:rsidP="0053679A">
            <w:pPr>
              <w:spacing w:line="240" w:lineRule="auto"/>
              <w:ind w:firstLine="0"/>
              <w:jc w:val="left"/>
              <w:rPr>
                <w:color w:val="000000"/>
                <w:sz w:val="20"/>
                <w:szCs w:val="20"/>
              </w:rPr>
            </w:pPr>
            <w:r w:rsidRPr="0053679A">
              <w:rPr>
                <w:color w:val="000000"/>
                <w:sz w:val="20"/>
                <w:szCs w:val="20"/>
              </w:rPr>
              <w:t>Муниципальное казенное общеобразовательное учреждение</w:t>
            </w:r>
            <w:r>
              <w:rPr>
                <w:color w:val="000000"/>
                <w:sz w:val="20"/>
                <w:szCs w:val="20"/>
              </w:rPr>
              <w:t xml:space="preserve"> </w:t>
            </w:r>
            <w:r w:rsidRPr="0053679A">
              <w:rPr>
                <w:color w:val="000000"/>
                <w:sz w:val="20"/>
                <w:szCs w:val="20"/>
              </w:rPr>
              <w:t>«Касумкентская СОШ №1»</w:t>
            </w:r>
          </w:p>
        </w:tc>
        <w:tc>
          <w:tcPr>
            <w:tcW w:w="794" w:type="dxa"/>
            <w:shd w:val="clear" w:color="000000" w:fill="FFFFFF"/>
            <w:noWrap/>
            <w:vAlign w:val="bottom"/>
            <w:hideMark/>
          </w:tcPr>
          <w:p w14:paraId="365B110F" w14:textId="77777777" w:rsidR="0053679A" w:rsidRPr="0053679A" w:rsidRDefault="0053679A" w:rsidP="0053679A">
            <w:pPr>
              <w:spacing w:line="240" w:lineRule="auto"/>
              <w:ind w:firstLine="0"/>
              <w:jc w:val="right"/>
              <w:rPr>
                <w:color w:val="000000"/>
                <w:sz w:val="20"/>
                <w:szCs w:val="20"/>
              </w:rPr>
            </w:pPr>
            <w:r w:rsidRPr="0053679A">
              <w:rPr>
                <w:color w:val="000000"/>
                <w:sz w:val="20"/>
                <w:szCs w:val="20"/>
              </w:rPr>
              <w:t>86,8</w:t>
            </w:r>
          </w:p>
        </w:tc>
      </w:tr>
      <w:tr w:rsidR="0053679A" w:rsidRPr="0053679A" w14:paraId="69B149D3" w14:textId="77777777" w:rsidTr="0053679A">
        <w:trPr>
          <w:trHeight w:val="300"/>
          <w:jc w:val="center"/>
        </w:trPr>
        <w:tc>
          <w:tcPr>
            <w:tcW w:w="846" w:type="dxa"/>
            <w:shd w:val="clear" w:color="000000" w:fill="FFFFFF"/>
            <w:noWrap/>
            <w:vAlign w:val="center"/>
            <w:hideMark/>
          </w:tcPr>
          <w:p w14:paraId="43718C69" w14:textId="77777777" w:rsidR="0053679A" w:rsidRPr="0053679A" w:rsidRDefault="0053679A" w:rsidP="0053679A">
            <w:pPr>
              <w:spacing w:line="240" w:lineRule="auto"/>
              <w:ind w:firstLine="0"/>
              <w:jc w:val="center"/>
              <w:rPr>
                <w:color w:val="000000"/>
                <w:sz w:val="20"/>
                <w:szCs w:val="20"/>
              </w:rPr>
            </w:pPr>
            <w:r w:rsidRPr="0053679A">
              <w:rPr>
                <w:color w:val="000000"/>
                <w:sz w:val="20"/>
                <w:szCs w:val="20"/>
              </w:rPr>
              <w:t>566</w:t>
            </w:r>
          </w:p>
        </w:tc>
        <w:tc>
          <w:tcPr>
            <w:tcW w:w="7938" w:type="dxa"/>
            <w:shd w:val="clear" w:color="auto" w:fill="auto"/>
            <w:vAlign w:val="center"/>
            <w:hideMark/>
          </w:tcPr>
          <w:p w14:paraId="76247773" w14:textId="77777777" w:rsidR="0053679A" w:rsidRPr="0053679A" w:rsidRDefault="0053679A" w:rsidP="0053679A">
            <w:pPr>
              <w:spacing w:line="240" w:lineRule="auto"/>
              <w:ind w:firstLine="0"/>
              <w:jc w:val="left"/>
              <w:rPr>
                <w:color w:val="000000"/>
                <w:sz w:val="20"/>
                <w:szCs w:val="20"/>
              </w:rPr>
            </w:pPr>
            <w:r w:rsidRPr="0053679A">
              <w:rPr>
                <w:color w:val="000000"/>
                <w:sz w:val="20"/>
                <w:szCs w:val="20"/>
              </w:rPr>
              <w:t>Муниципальное казенное общеобразовательное учреждение</w:t>
            </w:r>
            <w:r>
              <w:rPr>
                <w:color w:val="000000"/>
                <w:sz w:val="20"/>
                <w:szCs w:val="20"/>
              </w:rPr>
              <w:t xml:space="preserve"> </w:t>
            </w:r>
            <w:r w:rsidRPr="0053679A">
              <w:rPr>
                <w:color w:val="000000"/>
                <w:sz w:val="20"/>
                <w:szCs w:val="20"/>
              </w:rPr>
              <w:t>«Испикская ООШ»</w:t>
            </w:r>
          </w:p>
        </w:tc>
        <w:tc>
          <w:tcPr>
            <w:tcW w:w="794" w:type="dxa"/>
            <w:shd w:val="clear" w:color="000000" w:fill="FFFFFF"/>
            <w:noWrap/>
            <w:vAlign w:val="bottom"/>
            <w:hideMark/>
          </w:tcPr>
          <w:p w14:paraId="700778C6" w14:textId="77777777" w:rsidR="0053679A" w:rsidRPr="0053679A" w:rsidRDefault="0053679A" w:rsidP="0053679A">
            <w:pPr>
              <w:spacing w:line="240" w:lineRule="auto"/>
              <w:ind w:firstLine="0"/>
              <w:jc w:val="right"/>
              <w:rPr>
                <w:color w:val="000000"/>
                <w:sz w:val="20"/>
                <w:szCs w:val="20"/>
              </w:rPr>
            </w:pPr>
            <w:r w:rsidRPr="0053679A">
              <w:rPr>
                <w:color w:val="000000"/>
                <w:sz w:val="20"/>
                <w:szCs w:val="20"/>
              </w:rPr>
              <w:t>84,0</w:t>
            </w:r>
          </w:p>
        </w:tc>
      </w:tr>
      <w:tr w:rsidR="0053679A" w:rsidRPr="0053679A" w14:paraId="7CC2DCC6" w14:textId="77777777" w:rsidTr="0053679A">
        <w:trPr>
          <w:trHeight w:val="300"/>
          <w:jc w:val="center"/>
        </w:trPr>
        <w:tc>
          <w:tcPr>
            <w:tcW w:w="846" w:type="dxa"/>
            <w:shd w:val="clear" w:color="000000" w:fill="FFFFFF"/>
            <w:noWrap/>
            <w:vAlign w:val="center"/>
            <w:hideMark/>
          </w:tcPr>
          <w:p w14:paraId="516A1445" w14:textId="77777777" w:rsidR="0053679A" w:rsidRPr="0053679A" w:rsidRDefault="0053679A" w:rsidP="0053679A">
            <w:pPr>
              <w:spacing w:line="240" w:lineRule="auto"/>
              <w:ind w:firstLine="0"/>
              <w:jc w:val="center"/>
              <w:rPr>
                <w:color w:val="000000"/>
                <w:sz w:val="20"/>
                <w:szCs w:val="20"/>
              </w:rPr>
            </w:pPr>
            <w:r w:rsidRPr="0053679A">
              <w:rPr>
                <w:color w:val="000000"/>
                <w:sz w:val="20"/>
                <w:szCs w:val="20"/>
              </w:rPr>
              <w:t>555</w:t>
            </w:r>
          </w:p>
        </w:tc>
        <w:tc>
          <w:tcPr>
            <w:tcW w:w="7938" w:type="dxa"/>
            <w:shd w:val="clear" w:color="auto" w:fill="auto"/>
            <w:vAlign w:val="center"/>
            <w:hideMark/>
          </w:tcPr>
          <w:p w14:paraId="6D987521" w14:textId="77777777" w:rsidR="0053679A" w:rsidRPr="0053679A" w:rsidRDefault="0053679A" w:rsidP="0053679A">
            <w:pPr>
              <w:spacing w:line="240" w:lineRule="auto"/>
              <w:ind w:firstLine="0"/>
              <w:jc w:val="left"/>
              <w:rPr>
                <w:color w:val="000000"/>
                <w:sz w:val="20"/>
                <w:szCs w:val="20"/>
              </w:rPr>
            </w:pPr>
            <w:r w:rsidRPr="0053679A">
              <w:rPr>
                <w:color w:val="000000"/>
                <w:sz w:val="20"/>
                <w:szCs w:val="20"/>
              </w:rPr>
              <w:t>Муниципальное казенное общеобразовательное учреждение</w:t>
            </w:r>
            <w:r>
              <w:rPr>
                <w:color w:val="000000"/>
                <w:sz w:val="20"/>
                <w:szCs w:val="20"/>
              </w:rPr>
              <w:t xml:space="preserve"> </w:t>
            </w:r>
            <w:r w:rsidRPr="0053679A">
              <w:rPr>
                <w:color w:val="000000"/>
                <w:sz w:val="20"/>
                <w:szCs w:val="20"/>
              </w:rPr>
              <w:t>«Ашагасталказмалярская СОШ»</w:t>
            </w:r>
          </w:p>
        </w:tc>
        <w:tc>
          <w:tcPr>
            <w:tcW w:w="794" w:type="dxa"/>
            <w:shd w:val="clear" w:color="000000" w:fill="FFFFFF"/>
            <w:noWrap/>
            <w:vAlign w:val="bottom"/>
            <w:hideMark/>
          </w:tcPr>
          <w:p w14:paraId="0CD25992" w14:textId="77777777" w:rsidR="0053679A" w:rsidRPr="0053679A" w:rsidRDefault="0053679A" w:rsidP="0053679A">
            <w:pPr>
              <w:spacing w:line="240" w:lineRule="auto"/>
              <w:ind w:firstLine="0"/>
              <w:jc w:val="right"/>
              <w:rPr>
                <w:color w:val="000000"/>
                <w:sz w:val="20"/>
                <w:szCs w:val="20"/>
              </w:rPr>
            </w:pPr>
            <w:r w:rsidRPr="0053679A">
              <w:rPr>
                <w:color w:val="000000"/>
                <w:sz w:val="20"/>
                <w:szCs w:val="20"/>
              </w:rPr>
              <w:t>83,3</w:t>
            </w:r>
          </w:p>
        </w:tc>
      </w:tr>
      <w:tr w:rsidR="0053679A" w:rsidRPr="0053679A" w14:paraId="531A0ABC" w14:textId="77777777" w:rsidTr="0053679A">
        <w:trPr>
          <w:trHeight w:val="300"/>
          <w:jc w:val="center"/>
        </w:trPr>
        <w:tc>
          <w:tcPr>
            <w:tcW w:w="846" w:type="dxa"/>
            <w:shd w:val="clear" w:color="000000" w:fill="FFFFFF"/>
            <w:noWrap/>
            <w:vAlign w:val="center"/>
            <w:hideMark/>
          </w:tcPr>
          <w:p w14:paraId="5A9C949C" w14:textId="77777777" w:rsidR="0053679A" w:rsidRPr="0053679A" w:rsidRDefault="0053679A" w:rsidP="0053679A">
            <w:pPr>
              <w:spacing w:line="240" w:lineRule="auto"/>
              <w:ind w:firstLine="0"/>
              <w:jc w:val="center"/>
              <w:rPr>
                <w:color w:val="000000"/>
                <w:sz w:val="20"/>
                <w:szCs w:val="20"/>
              </w:rPr>
            </w:pPr>
            <w:r w:rsidRPr="0053679A">
              <w:rPr>
                <w:color w:val="000000"/>
                <w:sz w:val="20"/>
                <w:szCs w:val="20"/>
              </w:rPr>
              <w:t>556</w:t>
            </w:r>
          </w:p>
        </w:tc>
        <w:tc>
          <w:tcPr>
            <w:tcW w:w="7938" w:type="dxa"/>
            <w:shd w:val="clear" w:color="auto" w:fill="auto"/>
            <w:vAlign w:val="center"/>
            <w:hideMark/>
          </w:tcPr>
          <w:p w14:paraId="43FE081A" w14:textId="77777777" w:rsidR="0053679A" w:rsidRPr="0053679A" w:rsidRDefault="0053679A" w:rsidP="0053679A">
            <w:pPr>
              <w:spacing w:line="240" w:lineRule="auto"/>
              <w:ind w:firstLine="0"/>
              <w:jc w:val="left"/>
              <w:rPr>
                <w:color w:val="000000"/>
                <w:sz w:val="20"/>
                <w:szCs w:val="20"/>
              </w:rPr>
            </w:pPr>
            <w:r w:rsidRPr="0053679A">
              <w:rPr>
                <w:color w:val="000000"/>
                <w:sz w:val="20"/>
                <w:szCs w:val="20"/>
              </w:rPr>
              <w:t>Муниципальное казенное общеобразовательное учреждение</w:t>
            </w:r>
            <w:r>
              <w:rPr>
                <w:color w:val="000000"/>
                <w:sz w:val="20"/>
                <w:szCs w:val="20"/>
              </w:rPr>
              <w:t xml:space="preserve"> </w:t>
            </w:r>
            <w:r w:rsidRPr="0053679A">
              <w:rPr>
                <w:color w:val="000000"/>
                <w:sz w:val="20"/>
                <w:szCs w:val="20"/>
              </w:rPr>
              <w:t>«Герейхановская СОШ №2 им. М.Дибирова»</w:t>
            </w:r>
          </w:p>
        </w:tc>
        <w:tc>
          <w:tcPr>
            <w:tcW w:w="794" w:type="dxa"/>
            <w:shd w:val="clear" w:color="000000" w:fill="FFFFFF"/>
            <w:noWrap/>
            <w:vAlign w:val="bottom"/>
            <w:hideMark/>
          </w:tcPr>
          <w:p w14:paraId="0389A8B6" w14:textId="77777777" w:rsidR="0053679A" w:rsidRPr="0053679A" w:rsidRDefault="0053679A" w:rsidP="0053679A">
            <w:pPr>
              <w:spacing w:line="240" w:lineRule="auto"/>
              <w:ind w:firstLine="0"/>
              <w:jc w:val="right"/>
              <w:rPr>
                <w:color w:val="000000"/>
                <w:sz w:val="20"/>
                <w:szCs w:val="20"/>
              </w:rPr>
            </w:pPr>
            <w:r w:rsidRPr="0053679A">
              <w:rPr>
                <w:color w:val="000000"/>
                <w:sz w:val="20"/>
                <w:szCs w:val="20"/>
              </w:rPr>
              <w:t>83,1</w:t>
            </w:r>
          </w:p>
        </w:tc>
      </w:tr>
      <w:tr w:rsidR="0053679A" w:rsidRPr="0053679A" w14:paraId="56DA66F5" w14:textId="77777777" w:rsidTr="0053679A">
        <w:trPr>
          <w:trHeight w:val="300"/>
          <w:jc w:val="center"/>
        </w:trPr>
        <w:tc>
          <w:tcPr>
            <w:tcW w:w="846" w:type="dxa"/>
            <w:shd w:val="clear" w:color="000000" w:fill="FFFFFF"/>
            <w:noWrap/>
            <w:vAlign w:val="center"/>
            <w:hideMark/>
          </w:tcPr>
          <w:p w14:paraId="291AA61D" w14:textId="77777777" w:rsidR="0053679A" w:rsidRPr="0053679A" w:rsidRDefault="0053679A" w:rsidP="0053679A">
            <w:pPr>
              <w:spacing w:line="240" w:lineRule="auto"/>
              <w:ind w:firstLine="0"/>
              <w:jc w:val="center"/>
              <w:rPr>
                <w:color w:val="000000"/>
                <w:sz w:val="20"/>
                <w:szCs w:val="20"/>
              </w:rPr>
            </w:pPr>
            <w:r w:rsidRPr="0053679A">
              <w:rPr>
                <w:color w:val="000000"/>
                <w:sz w:val="20"/>
                <w:szCs w:val="20"/>
              </w:rPr>
              <w:t>560</w:t>
            </w:r>
          </w:p>
        </w:tc>
        <w:tc>
          <w:tcPr>
            <w:tcW w:w="7938" w:type="dxa"/>
            <w:shd w:val="clear" w:color="auto" w:fill="auto"/>
            <w:vAlign w:val="center"/>
            <w:hideMark/>
          </w:tcPr>
          <w:p w14:paraId="7E637BE0" w14:textId="77777777" w:rsidR="0053679A" w:rsidRPr="0053679A" w:rsidRDefault="0053679A" w:rsidP="0053679A">
            <w:pPr>
              <w:spacing w:line="240" w:lineRule="auto"/>
              <w:ind w:firstLine="0"/>
              <w:jc w:val="left"/>
              <w:rPr>
                <w:color w:val="000000"/>
                <w:sz w:val="20"/>
                <w:szCs w:val="20"/>
              </w:rPr>
            </w:pPr>
            <w:r w:rsidRPr="0053679A">
              <w:rPr>
                <w:color w:val="000000"/>
                <w:sz w:val="20"/>
                <w:szCs w:val="20"/>
              </w:rPr>
              <w:t>Муниципальное казенное общеобразовательное учреждение</w:t>
            </w:r>
            <w:r>
              <w:rPr>
                <w:color w:val="000000"/>
                <w:sz w:val="20"/>
                <w:szCs w:val="20"/>
              </w:rPr>
              <w:t xml:space="preserve"> </w:t>
            </w:r>
            <w:r w:rsidRPr="0053679A">
              <w:rPr>
                <w:color w:val="000000"/>
                <w:sz w:val="20"/>
                <w:szCs w:val="20"/>
              </w:rPr>
              <w:t>«Новопоселковая СОШ»</w:t>
            </w:r>
          </w:p>
        </w:tc>
        <w:tc>
          <w:tcPr>
            <w:tcW w:w="794" w:type="dxa"/>
            <w:shd w:val="clear" w:color="000000" w:fill="FFFFFF"/>
            <w:noWrap/>
            <w:vAlign w:val="bottom"/>
            <w:hideMark/>
          </w:tcPr>
          <w:p w14:paraId="49943C4E" w14:textId="77777777" w:rsidR="0053679A" w:rsidRPr="0053679A" w:rsidRDefault="0053679A" w:rsidP="0053679A">
            <w:pPr>
              <w:spacing w:line="240" w:lineRule="auto"/>
              <w:ind w:firstLine="0"/>
              <w:jc w:val="right"/>
              <w:rPr>
                <w:color w:val="000000"/>
                <w:sz w:val="20"/>
                <w:szCs w:val="20"/>
              </w:rPr>
            </w:pPr>
            <w:r w:rsidRPr="0053679A">
              <w:rPr>
                <w:color w:val="000000"/>
                <w:sz w:val="20"/>
                <w:szCs w:val="20"/>
              </w:rPr>
              <w:t>82,4</w:t>
            </w:r>
          </w:p>
        </w:tc>
      </w:tr>
      <w:tr w:rsidR="0053679A" w:rsidRPr="0053679A" w14:paraId="421D3717" w14:textId="77777777" w:rsidTr="0053679A">
        <w:trPr>
          <w:trHeight w:val="300"/>
          <w:jc w:val="center"/>
        </w:trPr>
        <w:tc>
          <w:tcPr>
            <w:tcW w:w="846" w:type="dxa"/>
            <w:shd w:val="clear" w:color="000000" w:fill="FFFFFF"/>
            <w:noWrap/>
            <w:vAlign w:val="center"/>
            <w:hideMark/>
          </w:tcPr>
          <w:p w14:paraId="13ACB10E" w14:textId="77777777" w:rsidR="0053679A" w:rsidRPr="0053679A" w:rsidRDefault="0053679A" w:rsidP="0053679A">
            <w:pPr>
              <w:spacing w:line="240" w:lineRule="auto"/>
              <w:ind w:firstLine="0"/>
              <w:jc w:val="center"/>
              <w:rPr>
                <w:color w:val="000000"/>
                <w:sz w:val="20"/>
                <w:szCs w:val="20"/>
              </w:rPr>
            </w:pPr>
            <w:r w:rsidRPr="0053679A">
              <w:rPr>
                <w:color w:val="000000"/>
                <w:sz w:val="20"/>
                <w:szCs w:val="20"/>
              </w:rPr>
              <w:t>558</w:t>
            </w:r>
          </w:p>
        </w:tc>
        <w:tc>
          <w:tcPr>
            <w:tcW w:w="7938" w:type="dxa"/>
            <w:shd w:val="clear" w:color="auto" w:fill="auto"/>
            <w:vAlign w:val="center"/>
            <w:hideMark/>
          </w:tcPr>
          <w:p w14:paraId="631116B6" w14:textId="77777777" w:rsidR="0053679A" w:rsidRPr="0053679A" w:rsidRDefault="0053679A" w:rsidP="0053679A">
            <w:pPr>
              <w:spacing w:line="240" w:lineRule="auto"/>
              <w:ind w:firstLine="0"/>
              <w:jc w:val="left"/>
              <w:rPr>
                <w:color w:val="000000"/>
                <w:sz w:val="20"/>
                <w:szCs w:val="20"/>
              </w:rPr>
            </w:pPr>
            <w:r w:rsidRPr="0053679A">
              <w:rPr>
                <w:color w:val="000000"/>
                <w:sz w:val="20"/>
                <w:szCs w:val="20"/>
              </w:rPr>
              <w:t>Муниципальное казенное общеобразовательное учреждение</w:t>
            </w:r>
            <w:r>
              <w:rPr>
                <w:color w:val="000000"/>
                <w:sz w:val="20"/>
                <w:szCs w:val="20"/>
              </w:rPr>
              <w:t xml:space="preserve"> </w:t>
            </w:r>
            <w:r w:rsidRPr="0053679A">
              <w:rPr>
                <w:color w:val="000000"/>
                <w:sz w:val="20"/>
                <w:szCs w:val="20"/>
              </w:rPr>
              <w:t>«Карчагская СОШ им. М.Караханова»</w:t>
            </w:r>
          </w:p>
        </w:tc>
        <w:tc>
          <w:tcPr>
            <w:tcW w:w="794" w:type="dxa"/>
            <w:shd w:val="clear" w:color="000000" w:fill="FFFFFF"/>
            <w:noWrap/>
            <w:vAlign w:val="bottom"/>
            <w:hideMark/>
          </w:tcPr>
          <w:p w14:paraId="21A13FE7" w14:textId="77777777" w:rsidR="0053679A" w:rsidRPr="0053679A" w:rsidRDefault="0053679A" w:rsidP="0053679A">
            <w:pPr>
              <w:spacing w:line="240" w:lineRule="auto"/>
              <w:ind w:firstLine="0"/>
              <w:jc w:val="right"/>
              <w:rPr>
                <w:color w:val="000000"/>
                <w:sz w:val="20"/>
                <w:szCs w:val="20"/>
              </w:rPr>
            </w:pPr>
            <w:r w:rsidRPr="0053679A">
              <w:rPr>
                <w:color w:val="000000"/>
                <w:sz w:val="20"/>
                <w:szCs w:val="20"/>
              </w:rPr>
              <w:t>76,8</w:t>
            </w:r>
          </w:p>
        </w:tc>
      </w:tr>
      <w:tr w:rsidR="0053679A" w:rsidRPr="0053679A" w14:paraId="0001E150" w14:textId="77777777" w:rsidTr="0053679A">
        <w:trPr>
          <w:trHeight w:val="300"/>
          <w:jc w:val="center"/>
        </w:trPr>
        <w:tc>
          <w:tcPr>
            <w:tcW w:w="846" w:type="dxa"/>
            <w:shd w:val="clear" w:color="000000" w:fill="FFFFFF"/>
            <w:noWrap/>
            <w:vAlign w:val="center"/>
            <w:hideMark/>
          </w:tcPr>
          <w:p w14:paraId="75D753B4" w14:textId="77777777" w:rsidR="0053679A" w:rsidRPr="0053679A" w:rsidRDefault="0053679A" w:rsidP="0053679A">
            <w:pPr>
              <w:spacing w:line="240" w:lineRule="auto"/>
              <w:ind w:firstLine="0"/>
              <w:jc w:val="center"/>
              <w:rPr>
                <w:color w:val="000000"/>
                <w:sz w:val="20"/>
                <w:szCs w:val="20"/>
              </w:rPr>
            </w:pPr>
            <w:r w:rsidRPr="0053679A">
              <w:rPr>
                <w:color w:val="000000"/>
                <w:sz w:val="20"/>
                <w:szCs w:val="20"/>
              </w:rPr>
              <w:t>567</w:t>
            </w:r>
          </w:p>
        </w:tc>
        <w:tc>
          <w:tcPr>
            <w:tcW w:w="7938" w:type="dxa"/>
            <w:shd w:val="clear" w:color="auto" w:fill="auto"/>
            <w:vAlign w:val="center"/>
            <w:hideMark/>
          </w:tcPr>
          <w:p w14:paraId="60B3253D" w14:textId="77777777" w:rsidR="0053679A" w:rsidRPr="0053679A" w:rsidRDefault="0053679A" w:rsidP="0053679A">
            <w:pPr>
              <w:spacing w:line="240" w:lineRule="auto"/>
              <w:ind w:firstLine="0"/>
              <w:jc w:val="left"/>
              <w:rPr>
                <w:color w:val="000000"/>
                <w:sz w:val="20"/>
                <w:szCs w:val="20"/>
              </w:rPr>
            </w:pPr>
            <w:r w:rsidRPr="0053679A">
              <w:rPr>
                <w:color w:val="000000"/>
                <w:sz w:val="20"/>
                <w:szCs w:val="20"/>
              </w:rPr>
              <w:t>Муниципальное казенное общеобразовательное учреждение</w:t>
            </w:r>
            <w:r>
              <w:rPr>
                <w:color w:val="000000"/>
                <w:sz w:val="20"/>
                <w:szCs w:val="20"/>
              </w:rPr>
              <w:t xml:space="preserve"> </w:t>
            </w:r>
            <w:r w:rsidRPr="0053679A">
              <w:rPr>
                <w:color w:val="000000"/>
                <w:sz w:val="20"/>
                <w:szCs w:val="20"/>
              </w:rPr>
              <w:t>«Сайтаркентская ООШ»</w:t>
            </w:r>
          </w:p>
        </w:tc>
        <w:tc>
          <w:tcPr>
            <w:tcW w:w="794" w:type="dxa"/>
            <w:shd w:val="clear" w:color="000000" w:fill="FFFFFF"/>
            <w:noWrap/>
            <w:vAlign w:val="bottom"/>
            <w:hideMark/>
          </w:tcPr>
          <w:p w14:paraId="53A870F2" w14:textId="77777777" w:rsidR="0053679A" w:rsidRPr="0053679A" w:rsidRDefault="0053679A" w:rsidP="0053679A">
            <w:pPr>
              <w:spacing w:line="240" w:lineRule="auto"/>
              <w:ind w:firstLine="0"/>
              <w:jc w:val="right"/>
              <w:rPr>
                <w:color w:val="000000"/>
                <w:sz w:val="20"/>
                <w:szCs w:val="20"/>
              </w:rPr>
            </w:pPr>
            <w:r w:rsidRPr="0053679A">
              <w:rPr>
                <w:color w:val="000000"/>
                <w:sz w:val="20"/>
                <w:szCs w:val="20"/>
              </w:rPr>
              <w:t>71,4</w:t>
            </w:r>
          </w:p>
        </w:tc>
      </w:tr>
    </w:tbl>
    <w:p w14:paraId="1EDA5172" w14:textId="77777777" w:rsidR="008A5992" w:rsidRPr="003E77F0" w:rsidRDefault="008A5992" w:rsidP="003E77F0">
      <w:pPr>
        <w:rPr>
          <w:lang w:eastAsia="zh-CN"/>
        </w:rPr>
      </w:pPr>
    </w:p>
    <w:p w14:paraId="38734C12" w14:textId="77777777" w:rsidR="003E77F0" w:rsidRDefault="003E77F0" w:rsidP="003E77F0">
      <w:pPr>
        <w:pStyle w:val="10"/>
      </w:pPr>
      <w:r>
        <w:t xml:space="preserve">Рейтинг </w:t>
      </w:r>
      <w:r w:rsidR="00A343CC">
        <w:t xml:space="preserve">организаций </w:t>
      </w:r>
      <w:r w:rsidR="00A343CC" w:rsidRPr="00A343CC">
        <w:rPr>
          <w:b/>
        </w:rPr>
        <w:t>дополнительного образования</w:t>
      </w:r>
      <w:r>
        <w:t xml:space="preserve"> по показателю 2.2 </w:t>
      </w:r>
      <w:r w:rsidRPr="00F826BD">
        <w:t>«</w:t>
      </w:r>
      <w:r>
        <w:t xml:space="preserve">Удовлетворенность </w:t>
      </w:r>
      <w:r w:rsidRPr="003E77F0">
        <w:t>участ</w:t>
      </w:r>
      <w:r>
        <w:t>ников образовательных отношений</w:t>
      </w:r>
      <w:r w:rsidRPr="003E77F0">
        <w:t xml:space="preserve"> комфортностью условий предоставления услуг</w:t>
      </w:r>
      <w:r w:rsidRPr="00F826BD">
        <w:t>»</w:t>
      </w:r>
      <w:r>
        <w:t>, балл</w:t>
      </w:r>
    </w:p>
    <w:p w14:paraId="21F246CD" w14:textId="77777777" w:rsidR="003E77F0" w:rsidRDefault="003E77F0" w:rsidP="0014643B">
      <w:pPr>
        <w:rPr>
          <w:lang w:eastAsia="zh-CN"/>
        </w:rPr>
      </w:pPr>
    </w:p>
    <w:p w14:paraId="6692E376" w14:textId="77777777" w:rsidR="00A74ED7" w:rsidRDefault="00A74ED7" w:rsidP="0014643B">
      <w:pPr>
        <w:rPr>
          <w:lang w:eastAsia="zh-CN"/>
        </w:rPr>
      </w:pPr>
      <w:r>
        <w:rPr>
          <w:lang w:eastAsia="zh-CN"/>
        </w:rPr>
        <w:t>Рейтинг организаций по критерию «К</w:t>
      </w:r>
      <w:r w:rsidRPr="00A74ED7">
        <w:rPr>
          <w:lang w:eastAsia="zh-CN"/>
        </w:rPr>
        <w:t>омфортность условий, в которых осуществляется образовательная деятельность</w:t>
      </w:r>
      <w:r>
        <w:rPr>
          <w:lang w:eastAsia="zh-CN"/>
        </w:rPr>
        <w:t>» показана в таблицах ниже. Среди органи</w:t>
      </w:r>
      <w:r w:rsidR="00B94922">
        <w:rPr>
          <w:lang w:eastAsia="zh-CN"/>
        </w:rPr>
        <w:t>заций дошкольного образования 11</w:t>
      </w:r>
      <w:r>
        <w:rPr>
          <w:lang w:eastAsia="zh-CN"/>
        </w:rPr>
        <w:t xml:space="preserve">,5% набрали 100,0 </w:t>
      </w:r>
      <w:r w:rsidRPr="006179F0">
        <w:rPr>
          <w:lang w:eastAsia="zh-CN"/>
        </w:rPr>
        <w:t xml:space="preserve">баллов, среди </w:t>
      </w:r>
      <w:r w:rsidR="00A343CC" w:rsidRPr="006179F0">
        <w:rPr>
          <w:lang w:eastAsia="zh-CN"/>
        </w:rPr>
        <w:t>общеобразовательных организаций</w:t>
      </w:r>
      <w:r w:rsidR="00A343CC" w:rsidRPr="006179F0">
        <w:rPr>
          <w:b/>
          <w:lang w:eastAsia="zh-CN"/>
        </w:rPr>
        <w:t xml:space="preserve"> </w:t>
      </w:r>
      <w:r w:rsidR="006179F0" w:rsidRPr="006179F0">
        <w:rPr>
          <w:lang w:eastAsia="zh-CN"/>
        </w:rPr>
        <w:t>– 12,1</w:t>
      </w:r>
      <w:r w:rsidRPr="006179F0">
        <w:rPr>
          <w:lang w:eastAsia="zh-CN"/>
        </w:rPr>
        <w:t xml:space="preserve">%, </w:t>
      </w:r>
      <w:r w:rsidRPr="00754527">
        <w:rPr>
          <w:lang w:eastAsia="zh-CN"/>
        </w:rPr>
        <w:t>среди организаций до</w:t>
      </w:r>
      <w:r w:rsidR="00754527" w:rsidRPr="00754527">
        <w:rPr>
          <w:lang w:eastAsia="zh-CN"/>
        </w:rPr>
        <w:t>полнительного образования – 0</w:t>
      </w:r>
      <w:r w:rsidR="007764E9" w:rsidRPr="00754527">
        <w:rPr>
          <w:lang w:eastAsia="zh-CN"/>
        </w:rPr>
        <w:t>,0</w:t>
      </w:r>
      <w:r w:rsidRPr="00754527">
        <w:rPr>
          <w:lang w:eastAsia="zh-CN"/>
        </w:rPr>
        <w:t>%.</w:t>
      </w:r>
    </w:p>
    <w:p w14:paraId="2C2D2087" w14:textId="77777777" w:rsidR="00A74ED7" w:rsidRDefault="00A74ED7" w:rsidP="00A74ED7">
      <w:pPr>
        <w:pStyle w:val="10"/>
      </w:pPr>
      <w:r>
        <w:t>Рейтинг организаций</w:t>
      </w:r>
      <w:r w:rsidRPr="00167D22">
        <w:t xml:space="preserve"> </w:t>
      </w:r>
      <w:r w:rsidRPr="003E77F0">
        <w:rPr>
          <w:b/>
        </w:rPr>
        <w:t>дошкольного образования</w:t>
      </w:r>
      <w:r>
        <w:t xml:space="preserve"> по критерию </w:t>
      </w:r>
      <w:r w:rsidRPr="00F826BD">
        <w:t>«</w:t>
      </w:r>
      <w:r w:rsidRPr="00A74ED7">
        <w:t>Комфортность условий, в которых осуществляется образовательная деятельность</w:t>
      </w:r>
      <w:r w:rsidRPr="00F826BD">
        <w:t>»</w:t>
      </w:r>
      <w:r>
        <w:t>, балл</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8065"/>
        <w:gridCol w:w="673"/>
      </w:tblGrid>
      <w:tr w:rsidR="00406E67" w:rsidRPr="00406E67" w14:paraId="6C436016" w14:textId="77777777" w:rsidTr="00406E67">
        <w:trPr>
          <w:trHeight w:val="300"/>
          <w:jc w:val="center"/>
        </w:trPr>
        <w:tc>
          <w:tcPr>
            <w:tcW w:w="861" w:type="dxa"/>
            <w:shd w:val="clear" w:color="auto" w:fill="auto"/>
            <w:noWrap/>
            <w:vAlign w:val="center"/>
          </w:tcPr>
          <w:p w14:paraId="5A459BC8" w14:textId="77777777" w:rsidR="00406E67" w:rsidRPr="00406E67" w:rsidRDefault="00406E67" w:rsidP="00406E67">
            <w:pPr>
              <w:spacing w:line="240" w:lineRule="auto"/>
              <w:ind w:firstLine="0"/>
              <w:jc w:val="center"/>
              <w:rPr>
                <w:b/>
                <w:color w:val="000000"/>
                <w:sz w:val="20"/>
                <w:szCs w:val="20"/>
              </w:rPr>
            </w:pPr>
            <w:r w:rsidRPr="00406E67">
              <w:rPr>
                <w:b/>
                <w:color w:val="000000"/>
                <w:sz w:val="20"/>
                <w:szCs w:val="20"/>
              </w:rPr>
              <w:t>№ п.п ОО</w:t>
            </w:r>
          </w:p>
        </w:tc>
        <w:tc>
          <w:tcPr>
            <w:tcW w:w="8065" w:type="dxa"/>
            <w:shd w:val="clear" w:color="auto" w:fill="auto"/>
            <w:noWrap/>
            <w:vAlign w:val="center"/>
          </w:tcPr>
          <w:p w14:paraId="3B761F19" w14:textId="77777777" w:rsidR="00406E67" w:rsidRPr="00406E67" w:rsidRDefault="00406E67" w:rsidP="00406E67">
            <w:pPr>
              <w:spacing w:line="240" w:lineRule="auto"/>
              <w:ind w:firstLine="0"/>
              <w:jc w:val="center"/>
              <w:rPr>
                <w:b/>
                <w:bCs/>
                <w:color w:val="000000"/>
                <w:sz w:val="20"/>
                <w:szCs w:val="20"/>
              </w:rPr>
            </w:pPr>
            <w:r w:rsidRPr="00406E67">
              <w:rPr>
                <w:b/>
                <w:bCs/>
                <w:color w:val="000000"/>
                <w:sz w:val="20"/>
                <w:szCs w:val="20"/>
              </w:rPr>
              <w:t>Наименование ОО</w:t>
            </w:r>
          </w:p>
        </w:tc>
        <w:tc>
          <w:tcPr>
            <w:tcW w:w="673" w:type="dxa"/>
            <w:shd w:val="clear" w:color="000000" w:fill="FFFFFF"/>
            <w:noWrap/>
            <w:vAlign w:val="bottom"/>
          </w:tcPr>
          <w:p w14:paraId="3D93DAF3" w14:textId="77777777" w:rsidR="00406E67" w:rsidRPr="00406E67" w:rsidRDefault="00406E67" w:rsidP="00406E67">
            <w:pPr>
              <w:spacing w:line="240" w:lineRule="auto"/>
              <w:ind w:firstLine="0"/>
              <w:jc w:val="center"/>
              <w:rPr>
                <w:b/>
                <w:color w:val="000000"/>
                <w:sz w:val="20"/>
                <w:szCs w:val="20"/>
              </w:rPr>
            </w:pPr>
            <w:r w:rsidRPr="00406E67">
              <w:rPr>
                <w:b/>
                <w:color w:val="000000"/>
                <w:sz w:val="20"/>
                <w:szCs w:val="20"/>
              </w:rPr>
              <w:t>Балл</w:t>
            </w:r>
          </w:p>
        </w:tc>
      </w:tr>
      <w:tr w:rsidR="00B94922" w:rsidRPr="00406E67" w14:paraId="7D64D878" w14:textId="77777777" w:rsidTr="00406E67">
        <w:trPr>
          <w:trHeight w:val="300"/>
          <w:jc w:val="center"/>
        </w:trPr>
        <w:tc>
          <w:tcPr>
            <w:tcW w:w="861" w:type="dxa"/>
            <w:shd w:val="clear" w:color="auto" w:fill="auto"/>
            <w:noWrap/>
            <w:vAlign w:val="center"/>
            <w:hideMark/>
          </w:tcPr>
          <w:p w14:paraId="30B65233" w14:textId="77777777" w:rsidR="00B94922" w:rsidRPr="00406E67" w:rsidRDefault="00B94922" w:rsidP="00406E67">
            <w:pPr>
              <w:spacing w:line="240" w:lineRule="auto"/>
              <w:ind w:firstLine="0"/>
              <w:jc w:val="center"/>
              <w:rPr>
                <w:color w:val="000000"/>
                <w:sz w:val="20"/>
                <w:szCs w:val="20"/>
              </w:rPr>
            </w:pPr>
          </w:p>
        </w:tc>
        <w:tc>
          <w:tcPr>
            <w:tcW w:w="8065" w:type="dxa"/>
            <w:shd w:val="clear" w:color="auto" w:fill="auto"/>
            <w:noWrap/>
            <w:vAlign w:val="center"/>
            <w:hideMark/>
          </w:tcPr>
          <w:p w14:paraId="5D7C4465" w14:textId="77777777" w:rsidR="00B94922" w:rsidRPr="00406E67" w:rsidRDefault="00B94922" w:rsidP="00B94922">
            <w:pPr>
              <w:spacing w:line="240" w:lineRule="auto"/>
              <w:ind w:firstLine="0"/>
              <w:jc w:val="left"/>
              <w:rPr>
                <w:b/>
                <w:bCs/>
                <w:color w:val="000000"/>
                <w:sz w:val="20"/>
                <w:szCs w:val="20"/>
              </w:rPr>
            </w:pPr>
            <w:r w:rsidRPr="00406E67">
              <w:rPr>
                <w:b/>
                <w:bCs/>
                <w:color w:val="000000"/>
                <w:sz w:val="20"/>
                <w:szCs w:val="20"/>
              </w:rPr>
              <w:t>Сулейман-Стальский район</w:t>
            </w:r>
          </w:p>
        </w:tc>
        <w:tc>
          <w:tcPr>
            <w:tcW w:w="673" w:type="dxa"/>
            <w:shd w:val="clear" w:color="000000" w:fill="FFFFFF"/>
            <w:noWrap/>
            <w:vAlign w:val="bottom"/>
            <w:hideMark/>
          </w:tcPr>
          <w:p w14:paraId="0358B6AE" w14:textId="77777777" w:rsidR="00B94922" w:rsidRPr="00406E67" w:rsidRDefault="00B94922" w:rsidP="00B94922">
            <w:pPr>
              <w:spacing w:line="240" w:lineRule="auto"/>
              <w:ind w:firstLine="0"/>
              <w:jc w:val="center"/>
              <w:rPr>
                <w:color w:val="000000"/>
                <w:sz w:val="20"/>
                <w:szCs w:val="20"/>
              </w:rPr>
            </w:pPr>
          </w:p>
        </w:tc>
      </w:tr>
      <w:tr w:rsidR="00B94922" w:rsidRPr="00406E67" w14:paraId="3B931B21" w14:textId="77777777" w:rsidTr="00406E67">
        <w:trPr>
          <w:trHeight w:val="300"/>
          <w:jc w:val="center"/>
        </w:trPr>
        <w:tc>
          <w:tcPr>
            <w:tcW w:w="861" w:type="dxa"/>
            <w:shd w:val="clear" w:color="auto" w:fill="auto"/>
            <w:noWrap/>
            <w:vAlign w:val="center"/>
            <w:hideMark/>
          </w:tcPr>
          <w:p w14:paraId="20D17AB1" w14:textId="77777777" w:rsidR="00B94922" w:rsidRPr="00406E67" w:rsidRDefault="00B94922" w:rsidP="00406E67">
            <w:pPr>
              <w:spacing w:line="240" w:lineRule="auto"/>
              <w:ind w:firstLine="0"/>
              <w:jc w:val="center"/>
              <w:rPr>
                <w:color w:val="000000"/>
                <w:sz w:val="20"/>
                <w:szCs w:val="20"/>
              </w:rPr>
            </w:pPr>
            <w:r w:rsidRPr="00406E67">
              <w:rPr>
                <w:color w:val="000000"/>
                <w:sz w:val="20"/>
                <w:szCs w:val="20"/>
              </w:rPr>
              <w:t>569</w:t>
            </w:r>
          </w:p>
        </w:tc>
        <w:tc>
          <w:tcPr>
            <w:tcW w:w="8065" w:type="dxa"/>
            <w:shd w:val="clear" w:color="auto" w:fill="auto"/>
            <w:noWrap/>
            <w:vAlign w:val="center"/>
            <w:hideMark/>
          </w:tcPr>
          <w:p w14:paraId="1F5C9EF6" w14:textId="77777777" w:rsidR="00B94922" w:rsidRPr="00406E67" w:rsidRDefault="00B94922" w:rsidP="00B94922">
            <w:pPr>
              <w:spacing w:line="240" w:lineRule="auto"/>
              <w:ind w:firstLine="0"/>
              <w:jc w:val="left"/>
              <w:rPr>
                <w:color w:val="000000"/>
                <w:sz w:val="20"/>
                <w:szCs w:val="20"/>
              </w:rPr>
            </w:pPr>
            <w:r w:rsidRPr="00406E67">
              <w:rPr>
                <w:color w:val="000000"/>
                <w:sz w:val="20"/>
                <w:szCs w:val="20"/>
              </w:rPr>
              <w:t>Муниципальное казенное дошкольное образовательное учреждение</w:t>
            </w:r>
            <w:r w:rsidR="00406E67">
              <w:rPr>
                <w:color w:val="000000"/>
                <w:sz w:val="20"/>
                <w:szCs w:val="20"/>
              </w:rPr>
              <w:t xml:space="preserve"> </w:t>
            </w:r>
            <w:r w:rsidRPr="00406E67">
              <w:rPr>
                <w:color w:val="000000"/>
                <w:sz w:val="20"/>
                <w:szCs w:val="20"/>
              </w:rPr>
              <w:t>«Ашагасталказмалярский детский сад «Чубарук»</w:t>
            </w:r>
          </w:p>
        </w:tc>
        <w:tc>
          <w:tcPr>
            <w:tcW w:w="673" w:type="dxa"/>
            <w:shd w:val="clear" w:color="000000" w:fill="FFFFFF"/>
            <w:noWrap/>
            <w:vAlign w:val="bottom"/>
            <w:hideMark/>
          </w:tcPr>
          <w:p w14:paraId="3F4B01DC" w14:textId="77777777" w:rsidR="00B94922" w:rsidRPr="00406E67" w:rsidRDefault="00B94922" w:rsidP="00B94922">
            <w:pPr>
              <w:spacing w:line="240" w:lineRule="auto"/>
              <w:ind w:firstLine="0"/>
              <w:jc w:val="right"/>
              <w:rPr>
                <w:color w:val="000000"/>
                <w:sz w:val="20"/>
                <w:szCs w:val="20"/>
              </w:rPr>
            </w:pPr>
            <w:r w:rsidRPr="00406E67">
              <w:rPr>
                <w:color w:val="000000"/>
                <w:sz w:val="20"/>
                <w:szCs w:val="20"/>
              </w:rPr>
              <w:t>100,0</w:t>
            </w:r>
          </w:p>
        </w:tc>
      </w:tr>
      <w:tr w:rsidR="00B94922" w:rsidRPr="00406E67" w14:paraId="34918639" w14:textId="77777777" w:rsidTr="00406E67">
        <w:trPr>
          <w:trHeight w:val="300"/>
          <w:jc w:val="center"/>
        </w:trPr>
        <w:tc>
          <w:tcPr>
            <w:tcW w:w="861" w:type="dxa"/>
            <w:shd w:val="clear" w:color="auto" w:fill="auto"/>
            <w:noWrap/>
            <w:vAlign w:val="center"/>
            <w:hideMark/>
          </w:tcPr>
          <w:p w14:paraId="1584A266" w14:textId="77777777" w:rsidR="00B94922" w:rsidRPr="00406E67" w:rsidRDefault="00B94922" w:rsidP="00406E67">
            <w:pPr>
              <w:spacing w:line="240" w:lineRule="auto"/>
              <w:ind w:firstLine="0"/>
              <w:jc w:val="center"/>
              <w:rPr>
                <w:color w:val="000000"/>
                <w:sz w:val="20"/>
                <w:szCs w:val="20"/>
              </w:rPr>
            </w:pPr>
            <w:r w:rsidRPr="00406E67">
              <w:rPr>
                <w:color w:val="000000"/>
                <w:sz w:val="20"/>
                <w:szCs w:val="20"/>
              </w:rPr>
              <w:t>572</w:t>
            </w:r>
          </w:p>
        </w:tc>
        <w:tc>
          <w:tcPr>
            <w:tcW w:w="8065" w:type="dxa"/>
            <w:shd w:val="clear" w:color="auto" w:fill="auto"/>
            <w:noWrap/>
            <w:vAlign w:val="center"/>
            <w:hideMark/>
          </w:tcPr>
          <w:p w14:paraId="1C56DBA1" w14:textId="77777777" w:rsidR="00B94922" w:rsidRPr="00406E67" w:rsidRDefault="00B94922" w:rsidP="00B94922">
            <w:pPr>
              <w:spacing w:line="240" w:lineRule="auto"/>
              <w:ind w:firstLine="0"/>
              <w:jc w:val="left"/>
              <w:rPr>
                <w:color w:val="000000"/>
                <w:sz w:val="20"/>
                <w:szCs w:val="20"/>
              </w:rPr>
            </w:pPr>
            <w:r w:rsidRPr="00406E67">
              <w:rPr>
                <w:color w:val="000000"/>
                <w:sz w:val="20"/>
                <w:szCs w:val="20"/>
              </w:rPr>
              <w:t>Муниципальное казенное дошкольное образовательное учреждение</w:t>
            </w:r>
            <w:r w:rsidR="00406E67">
              <w:rPr>
                <w:color w:val="000000"/>
                <w:sz w:val="20"/>
                <w:szCs w:val="20"/>
              </w:rPr>
              <w:t xml:space="preserve"> </w:t>
            </w:r>
            <w:r w:rsidRPr="00406E67">
              <w:rPr>
                <w:color w:val="000000"/>
                <w:sz w:val="20"/>
                <w:szCs w:val="20"/>
              </w:rPr>
              <w:t>«Касумкентский детский сад №3»</w:t>
            </w:r>
          </w:p>
        </w:tc>
        <w:tc>
          <w:tcPr>
            <w:tcW w:w="673" w:type="dxa"/>
            <w:shd w:val="clear" w:color="000000" w:fill="FFFFFF"/>
            <w:noWrap/>
            <w:vAlign w:val="bottom"/>
            <w:hideMark/>
          </w:tcPr>
          <w:p w14:paraId="4B346849" w14:textId="77777777" w:rsidR="00B94922" w:rsidRPr="00406E67" w:rsidRDefault="00B94922" w:rsidP="00B94922">
            <w:pPr>
              <w:spacing w:line="240" w:lineRule="auto"/>
              <w:ind w:firstLine="0"/>
              <w:jc w:val="right"/>
              <w:rPr>
                <w:color w:val="000000"/>
                <w:sz w:val="20"/>
                <w:szCs w:val="20"/>
              </w:rPr>
            </w:pPr>
            <w:r w:rsidRPr="00406E67">
              <w:rPr>
                <w:color w:val="000000"/>
                <w:sz w:val="20"/>
                <w:szCs w:val="20"/>
              </w:rPr>
              <w:t>100,0</w:t>
            </w:r>
          </w:p>
        </w:tc>
      </w:tr>
      <w:tr w:rsidR="00B94922" w:rsidRPr="00406E67" w14:paraId="04C78609" w14:textId="77777777" w:rsidTr="00406E67">
        <w:trPr>
          <w:trHeight w:val="300"/>
          <w:jc w:val="center"/>
        </w:trPr>
        <w:tc>
          <w:tcPr>
            <w:tcW w:w="861" w:type="dxa"/>
            <w:shd w:val="clear" w:color="auto" w:fill="auto"/>
            <w:noWrap/>
            <w:vAlign w:val="center"/>
            <w:hideMark/>
          </w:tcPr>
          <w:p w14:paraId="4DD6FA0B" w14:textId="77777777" w:rsidR="00B94922" w:rsidRPr="00406E67" w:rsidRDefault="00B94922" w:rsidP="00406E67">
            <w:pPr>
              <w:spacing w:line="240" w:lineRule="auto"/>
              <w:ind w:firstLine="0"/>
              <w:jc w:val="center"/>
              <w:rPr>
                <w:color w:val="000000"/>
                <w:sz w:val="20"/>
                <w:szCs w:val="20"/>
              </w:rPr>
            </w:pPr>
            <w:r w:rsidRPr="00406E67">
              <w:rPr>
                <w:color w:val="000000"/>
                <w:sz w:val="20"/>
                <w:szCs w:val="20"/>
              </w:rPr>
              <w:t>571</w:t>
            </w:r>
          </w:p>
        </w:tc>
        <w:tc>
          <w:tcPr>
            <w:tcW w:w="8065" w:type="dxa"/>
            <w:shd w:val="clear" w:color="auto" w:fill="auto"/>
            <w:noWrap/>
            <w:vAlign w:val="center"/>
            <w:hideMark/>
          </w:tcPr>
          <w:p w14:paraId="4B4360D2" w14:textId="77777777" w:rsidR="00B94922" w:rsidRPr="00406E67" w:rsidRDefault="00B94922" w:rsidP="00B94922">
            <w:pPr>
              <w:spacing w:line="240" w:lineRule="auto"/>
              <w:ind w:firstLine="0"/>
              <w:jc w:val="left"/>
              <w:rPr>
                <w:color w:val="000000"/>
                <w:sz w:val="20"/>
                <w:szCs w:val="20"/>
              </w:rPr>
            </w:pPr>
            <w:r w:rsidRPr="00406E67">
              <w:rPr>
                <w:color w:val="000000"/>
                <w:sz w:val="20"/>
                <w:szCs w:val="20"/>
              </w:rPr>
              <w:t>Муниципальное казенное дошкольное образовательное учреждение</w:t>
            </w:r>
            <w:r w:rsidR="00406E67">
              <w:rPr>
                <w:color w:val="000000"/>
                <w:sz w:val="20"/>
                <w:szCs w:val="20"/>
              </w:rPr>
              <w:t xml:space="preserve"> </w:t>
            </w:r>
            <w:r w:rsidRPr="00406E67">
              <w:rPr>
                <w:color w:val="000000"/>
                <w:sz w:val="20"/>
                <w:szCs w:val="20"/>
              </w:rPr>
              <w:t>«Касумкентский детский сад №2»</w:t>
            </w:r>
          </w:p>
        </w:tc>
        <w:tc>
          <w:tcPr>
            <w:tcW w:w="673" w:type="dxa"/>
            <w:shd w:val="clear" w:color="000000" w:fill="FFFFFF"/>
            <w:noWrap/>
            <w:vAlign w:val="bottom"/>
            <w:hideMark/>
          </w:tcPr>
          <w:p w14:paraId="72E6368C" w14:textId="77777777" w:rsidR="00B94922" w:rsidRPr="00406E67" w:rsidRDefault="00B94922" w:rsidP="00B94922">
            <w:pPr>
              <w:spacing w:line="240" w:lineRule="auto"/>
              <w:ind w:firstLine="0"/>
              <w:jc w:val="right"/>
              <w:rPr>
                <w:color w:val="000000"/>
                <w:sz w:val="20"/>
                <w:szCs w:val="20"/>
              </w:rPr>
            </w:pPr>
            <w:r w:rsidRPr="00406E67">
              <w:rPr>
                <w:color w:val="000000"/>
                <w:sz w:val="20"/>
                <w:szCs w:val="20"/>
              </w:rPr>
              <w:t>99,6</w:t>
            </w:r>
          </w:p>
        </w:tc>
      </w:tr>
      <w:tr w:rsidR="00B94922" w:rsidRPr="00406E67" w14:paraId="6F94553C" w14:textId="77777777" w:rsidTr="00406E67">
        <w:trPr>
          <w:trHeight w:val="300"/>
          <w:jc w:val="center"/>
        </w:trPr>
        <w:tc>
          <w:tcPr>
            <w:tcW w:w="861" w:type="dxa"/>
            <w:shd w:val="clear" w:color="auto" w:fill="auto"/>
            <w:noWrap/>
            <w:vAlign w:val="center"/>
            <w:hideMark/>
          </w:tcPr>
          <w:p w14:paraId="756DAD68" w14:textId="77777777" w:rsidR="00B94922" w:rsidRPr="00406E67" w:rsidRDefault="00B94922" w:rsidP="00406E67">
            <w:pPr>
              <w:spacing w:line="240" w:lineRule="auto"/>
              <w:ind w:firstLine="0"/>
              <w:jc w:val="center"/>
              <w:rPr>
                <w:color w:val="000000"/>
                <w:sz w:val="20"/>
                <w:szCs w:val="20"/>
              </w:rPr>
            </w:pPr>
            <w:r w:rsidRPr="00406E67">
              <w:rPr>
                <w:color w:val="000000"/>
                <w:sz w:val="20"/>
                <w:szCs w:val="20"/>
              </w:rPr>
              <w:t>573</w:t>
            </w:r>
          </w:p>
        </w:tc>
        <w:tc>
          <w:tcPr>
            <w:tcW w:w="8065" w:type="dxa"/>
            <w:shd w:val="clear" w:color="auto" w:fill="auto"/>
            <w:noWrap/>
            <w:vAlign w:val="center"/>
            <w:hideMark/>
          </w:tcPr>
          <w:p w14:paraId="0BA25A15" w14:textId="77777777" w:rsidR="00B94922" w:rsidRPr="00406E67" w:rsidRDefault="00B94922" w:rsidP="00B94922">
            <w:pPr>
              <w:spacing w:line="240" w:lineRule="auto"/>
              <w:ind w:firstLine="0"/>
              <w:jc w:val="left"/>
              <w:rPr>
                <w:color w:val="000000"/>
                <w:sz w:val="20"/>
                <w:szCs w:val="20"/>
              </w:rPr>
            </w:pPr>
            <w:r w:rsidRPr="00406E67">
              <w:rPr>
                <w:color w:val="000000"/>
                <w:sz w:val="20"/>
                <w:szCs w:val="20"/>
              </w:rPr>
              <w:t>Муниципальное казенное дошкольное образовательное учреждение</w:t>
            </w:r>
            <w:r w:rsidR="00406E67">
              <w:rPr>
                <w:color w:val="000000"/>
                <w:sz w:val="20"/>
                <w:szCs w:val="20"/>
              </w:rPr>
              <w:t xml:space="preserve"> </w:t>
            </w:r>
            <w:r w:rsidRPr="00406E67">
              <w:rPr>
                <w:color w:val="000000"/>
                <w:sz w:val="20"/>
                <w:szCs w:val="20"/>
              </w:rPr>
              <w:t>«Герейхановский детский сад»</w:t>
            </w:r>
          </w:p>
        </w:tc>
        <w:tc>
          <w:tcPr>
            <w:tcW w:w="673" w:type="dxa"/>
            <w:shd w:val="clear" w:color="000000" w:fill="FFFFFF"/>
            <w:noWrap/>
            <w:vAlign w:val="bottom"/>
            <w:hideMark/>
          </w:tcPr>
          <w:p w14:paraId="6E668F4C" w14:textId="77777777" w:rsidR="00B94922" w:rsidRPr="00406E67" w:rsidRDefault="00B94922" w:rsidP="00B94922">
            <w:pPr>
              <w:spacing w:line="240" w:lineRule="auto"/>
              <w:ind w:firstLine="0"/>
              <w:jc w:val="right"/>
              <w:rPr>
                <w:color w:val="000000"/>
                <w:sz w:val="20"/>
                <w:szCs w:val="20"/>
              </w:rPr>
            </w:pPr>
            <w:r w:rsidRPr="00406E67">
              <w:rPr>
                <w:color w:val="000000"/>
                <w:sz w:val="20"/>
                <w:szCs w:val="20"/>
              </w:rPr>
              <w:t>97,6</w:t>
            </w:r>
          </w:p>
        </w:tc>
      </w:tr>
      <w:tr w:rsidR="00B94922" w:rsidRPr="00406E67" w14:paraId="130A3E10" w14:textId="77777777" w:rsidTr="00406E67">
        <w:trPr>
          <w:trHeight w:val="300"/>
          <w:jc w:val="center"/>
        </w:trPr>
        <w:tc>
          <w:tcPr>
            <w:tcW w:w="861" w:type="dxa"/>
            <w:shd w:val="clear" w:color="auto" w:fill="auto"/>
            <w:noWrap/>
            <w:vAlign w:val="center"/>
            <w:hideMark/>
          </w:tcPr>
          <w:p w14:paraId="2896DE1A" w14:textId="77777777" w:rsidR="00B94922" w:rsidRPr="00406E67" w:rsidRDefault="00B94922" w:rsidP="00406E67">
            <w:pPr>
              <w:spacing w:line="240" w:lineRule="auto"/>
              <w:ind w:firstLine="0"/>
              <w:jc w:val="center"/>
              <w:rPr>
                <w:color w:val="000000"/>
                <w:sz w:val="20"/>
                <w:szCs w:val="20"/>
              </w:rPr>
            </w:pPr>
            <w:r w:rsidRPr="00406E67">
              <w:rPr>
                <w:color w:val="000000"/>
                <w:sz w:val="20"/>
                <w:szCs w:val="20"/>
              </w:rPr>
              <w:t>570</w:t>
            </w:r>
          </w:p>
        </w:tc>
        <w:tc>
          <w:tcPr>
            <w:tcW w:w="8065" w:type="dxa"/>
            <w:shd w:val="clear" w:color="auto" w:fill="auto"/>
            <w:noWrap/>
            <w:vAlign w:val="center"/>
            <w:hideMark/>
          </w:tcPr>
          <w:p w14:paraId="3ED3564D" w14:textId="77777777" w:rsidR="00B94922" w:rsidRPr="00406E67" w:rsidRDefault="00B94922" w:rsidP="00B94922">
            <w:pPr>
              <w:spacing w:line="240" w:lineRule="auto"/>
              <w:ind w:firstLine="0"/>
              <w:jc w:val="left"/>
              <w:rPr>
                <w:color w:val="000000"/>
                <w:sz w:val="20"/>
                <w:szCs w:val="20"/>
              </w:rPr>
            </w:pPr>
            <w:r w:rsidRPr="00406E67">
              <w:rPr>
                <w:color w:val="000000"/>
                <w:sz w:val="20"/>
                <w:szCs w:val="20"/>
              </w:rPr>
              <w:t>Муниципальное казенное дошкольное образовательное учреждение</w:t>
            </w:r>
            <w:r w:rsidR="00406E67">
              <w:rPr>
                <w:color w:val="000000"/>
                <w:sz w:val="20"/>
                <w:szCs w:val="20"/>
              </w:rPr>
              <w:t xml:space="preserve"> </w:t>
            </w:r>
            <w:r w:rsidRPr="00406E67">
              <w:rPr>
                <w:color w:val="000000"/>
                <w:sz w:val="20"/>
                <w:szCs w:val="20"/>
              </w:rPr>
              <w:t>«Касумкентский детский сад №1»</w:t>
            </w:r>
          </w:p>
        </w:tc>
        <w:tc>
          <w:tcPr>
            <w:tcW w:w="673" w:type="dxa"/>
            <w:shd w:val="clear" w:color="000000" w:fill="FFFFFF"/>
            <w:noWrap/>
            <w:vAlign w:val="bottom"/>
            <w:hideMark/>
          </w:tcPr>
          <w:p w14:paraId="4CA28D0E" w14:textId="77777777" w:rsidR="00B94922" w:rsidRPr="00406E67" w:rsidRDefault="00B94922" w:rsidP="00B94922">
            <w:pPr>
              <w:spacing w:line="240" w:lineRule="auto"/>
              <w:ind w:firstLine="0"/>
              <w:jc w:val="right"/>
              <w:rPr>
                <w:color w:val="000000"/>
                <w:sz w:val="20"/>
                <w:szCs w:val="20"/>
              </w:rPr>
            </w:pPr>
            <w:r w:rsidRPr="00406E67">
              <w:rPr>
                <w:color w:val="000000"/>
                <w:sz w:val="20"/>
                <w:szCs w:val="20"/>
              </w:rPr>
              <w:t>96,2</w:t>
            </w:r>
          </w:p>
        </w:tc>
      </w:tr>
    </w:tbl>
    <w:p w14:paraId="1F3298F1" w14:textId="77777777" w:rsidR="00A74ED7" w:rsidRDefault="00A74ED7" w:rsidP="00A74ED7">
      <w:pPr>
        <w:rPr>
          <w:lang w:eastAsia="zh-CN"/>
        </w:rPr>
      </w:pPr>
    </w:p>
    <w:p w14:paraId="73222067" w14:textId="77777777" w:rsidR="00A74ED7" w:rsidRDefault="00A74ED7" w:rsidP="00A74ED7">
      <w:pPr>
        <w:pStyle w:val="10"/>
      </w:pPr>
      <w:r>
        <w:t xml:space="preserve">Рейтинг </w:t>
      </w:r>
      <w:r w:rsidR="00A343CC" w:rsidRPr="00A343CC">
        <w:rPr>
          <w:b/>
        </w:rPr>
        <w:t xml:space="preserve">общеобразовательных организаций </w:t>
      </w:r>
      <w:r>
        <w:t xml:space="preserve">по критерию </w:t>
      </w:r>
      <w:r w:rsidRPr="00F826BD">
        <w:t>«</w:t>
      </w:r>
      <w:r w:rsidRPr="00A74ED7">
        <w:t>Комфортность условий, в которых осуществляется образовательная деятельность</w:t>
      </w:r>
      <w:r w:rsidRPr="00F826BD">
        <w:t>»</w:t>
      </w:r>
      <w:r>
        <w:t>, балл</w:t>
      </w:r>
    </w:p>
    <w:tbl>
      <w:tblPr>
        <w:tblW w:w="9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938"/>
        <w:gridCol w:w="791"/>
      </w:tblGrid>
      <w:tr w:rsidR="006179F0" w:rsidRPr="006179F0" w14:paraId="0DB5AD32" w14:textId="77777777" w:rsidTr="006179F0">
        <w:trPr>
          <w:trHeight w:val="300"/>
          <w:jc w:val="center"/>
        </w:trPr>
        <w:tc>
          <w:tcPr>
            <w:tcW w:w="846" w:type="dxa"/>
            <w:shd w:val="clear" w:color="000000" w:fill="FFFFFF"/>
            <w:noWrap/>
            <w:vAlign w:val="center"/>
            <w:hideMark/>
          </w:tcPr>
          <w:p w14:paraId="7F41FADD" w14:textId="77777777" w:rsidR="006179F0" w:rsidRPr="006179F0" w:rsidRDefault="006179F0" w:rsidP="006179F0">
            <w:pPr>
              <w:spacing w:line="240" w:lineRule="auto"/>
              <w:ind w:firstLine="0"/>
              <w:jc w:val="center"/>
              <w:rPr>
                <w:b/>
                <w:bCs/>
                <w:color w:val="000000"/>
                <w:sz w:val="20"/>
                <w:szCs w:val="20"/>
              </w:rPr>
            </w:pPr>
            <w:r w:rsidRPr="006179F0">
              <w:rPr>
                <w:b/>
                <w:bCs/>
                <w:color w:val="000000"/>
                <w:sz w:val="20"/>
                <w:szCs w:val="20"/>
              </w:rPr>
              <w:t>№ п.п. ОО</w:t>
            </w:r>
          </w:p>
        </w:tc>
        <w:tc>
          <w:tcPr>
            <w:tcW w:w="7938" w:type="dxa"/>
            <w:shd w:val="clear" w:color="000000" w:fill="FFFFFF"/>
            <w:noWrap/>
            <w:vAlign w:val="center"/>
            <w:hideMark/>
          </w:tcPr>
          <w:p w14:paraId="2141DC69" w14:textId="77777777" w:rsidR="006179F0" w:rsidRPr="006179F0" w:rsidRDefault="006179F0" w:rsidP="006179F0">
            <w:pPr>
              <w:spacing w:line="240" w:lineRule="auto"/>
              <w:ind w:firstLine="0"/>
              <w:jc w:val="center"/>
              <w:rPr>
                <w:b/>
                <w:bCs/>
                <w:color w:val="000000"/>
                <w:sz w:val="20"/>
                <w:szCs w:val="20"/>
              </w:rPr>
            </w:pPr>
            <w:r w:rsidRPr="006179F0">
              <w:rPr>
                <w:b/>
                <w:bCs/>
                <w:color w:val="000000"/>
                <w:sz w:val="20"/>
                <w:szCs w:val="20"/>
              </w:rPr>
              <w:t>Наименование ОО</w:t>
            </w:r>
          </w:p>
        </w:tc>
        <w:tc>
          <w:tcPr>
            <w:tcW w:w="791" w:type="dxa"/>
            <w:shd w:val="clear" w:color="000000" w:fill="FFFFFF"/>
            <w:noWrap/>
            <w:vAlign w:val="center"/>
            <w:hideMark/>
          </w:tcPr>
          <w:p w14:paraId="76B15FD0" w14:textId="77777777" w:rsidR="006179F0" w:rsidRPr="006179F0" w:rsidRDefault="006179F0" w:rsidP="006179F0">
            <w:pPr>
              <w:spacing w:line="240" w:lineRule="auto"/>
              <w:ind w:firstLine="0"/>
              <w:jc w:val="center"/>
              <w:rPr>
                <w:b/>
                <w:bCs/>
                <w:color w:val="000000"/>
                <w:sz w:val="20"/>
                <w:szCs w:val="20"/>
              </w:rPr>
            </w:pPr>
            <w:r w:rsidRPr="006179F0">
              <w:rPr>
                <w:b/>
                <w:bCs/>
                <w:color w:val="000000"/>
                <w:sz w:val="20"/>
                <w:szCs w:val="20"/>
              </w:rPr>
              <w:t>Балл</w:t>
            </w:r>
          </w:p>
        </w:tc>
      </w:tr>
      <w:tr w:rsidR="006179F0" w:rsidRPr="006179F0" w14:paraId="08A72D91" w14:textId="77777777" w:rsidTr="006179F0">
        <w:trPr>
          <w:trHeight w:val="300"/>
          <w:jc w:val="center"/>
        </w:trPr>
        <w:tc>
          <w:tcPr>
            <w:tcW w:w="846" w:type="dxa"/>
            <w:shd w:val="clear" w:color="000000" w:fill="FFFFFF"/>
            <w:noWrap/>
            <w:vAlign w:val="center"/>
            <w:hideMark/>
          </w:tcPr>
          <w:p w14:paraId="7B8EFB36" w14:textId="77777777" w:rsidR="006179F0" w:rsidRPr="006179F0" w:rsidRDefault="006179F0" w:rsidP="006179F0">
            <w:pPr>
              <w:spacing w:line="240" w:lineRule="auto"/>
              <w:ind w:firstLine="0"/>
              <w:jc w:val="center"/>
              <w:rPr>
                <w:color w:val="000000"/>
                <w:sz w:val="20"/>
                <w:szCs w:val="20"/>
              </w:rPr>
            </w:pPr>
            <w:r w:rsidRPr="006179F0">
              <w:rPr>
                <w:color w:val="000000"/>
                <w:sz w:val="20"/>
                <w:szCs w:val="20"/>
              </w:rPr>
              <w:t> </w:t>
            </w:r>
          </w:p>
        </w:tc>
        <w:tc>
          <w:tcPr>
            <w:tcW w:w="7938" w:type="dxa"/>
            <w:shd w:val="clear" w:color="000000" w:fill="FFFFFF"/>
            <w:noWrap/>
            <w:vAlign w:val="center"/>
            <w:hideMark/>
          </w:tcPr>
          <w:p w14:paraId="3748441F" w14:textId="77777777" w:rsidR="006179F0" w:rsidRPr="006179F0" w:rsidRDefault="006179F0" w:rsidP="006179F0">
            <w:pPr>
              <w:spacing w:line="240" w:lineRule="auto"/>
              <w:ind w:firstLine="0"/>
              <w:jc w:val="left"/>
              <w:rPr>
                <w:b/>
                <w:bCs/>
                <w:color w:val="000000"/>
                <w:sz w:val="20"/>
                <w:szCs w:val="20"/>
              </w:rPr>
            </w:pPr>
            <w:r w:rsidRPr="006179F0">
              <w:rPr>
                <w:b/>
                <w:bCs/>
                <w:color w:val="000000"/>
                <w:sz w:val="20"/>
                <w:szCs w:val="20"/>
              </w:rPr>
              <w:t>Сулейман-Стальский район</w:t>
            </w:r>
          </w:p>
        </w:tc>
        <w:tc>
          <w:tcPr>
            <w:tcW w:w="791" w:type="dxa"/>
            <w:shd w:val="clear" w:color="000000" w:fill="FFFFFF"/>
            <w:noWrap/>
            <w:vAlign w:val="bottom"/>
            <w:hideMark/>
          </w:tcPr>
          <w:p w14:paraId="6A6A3CB0" w14:textId="77777777" w:rsidR="006179F0" w:rsidRPr="006179F0" w:rsidRDefault="006179F0" w:rsidP="006179F0">
            <w:pPr>
              <w:spacing w:line="240" w:lineRule="auto"/>
              <w:ind w:firstLine="0"/>
              <w:jc w:val="left"/>
              <w:rPr>
                <w:color w:val="000000"/>
                <w:sz w:val="20"/>
                <w:szCs w:val="20"/>
              </w:rPr>
            </w:pPr>
            <w:r w:rsidRPr="006179F0">
              <w:rPr>
                <w:color w:val="000000"/>
                <w:sz w:val="20"/>
                <w:szCs w:val="20"/>
              </w:rPr>
              <w:t> </w:t>
            </w:r>
          </w:p>
        </w:tc>
      </w:tr>
      <w:tr w:rsidR="006179F0" w:rsidRPr="006179F0" w14:paraId="6801D019" w14:textId="77777777" w:rsidTr="006179F0">
        <w:trPr>
          <w:trHeight w:val="300"/>
          <w:jc w:val="center"/>
        </w:trPr>
        <w:tc>
          <w:tcPr>
            <w:tcW w:w="846" w:type="dxa"/>
            <w:shd w:val="clear" w:color="000000" w:fill="FFFFFF"/>
            <w:noWrap/>
            <w:vAlign w:val="center"/>
            <w:hideMark/>
          </w:tcPr>
          <w:p w14:paraId="108BD04C" w14:textId="77777777" w:rsidR="006179F0" w:rsidRPr="006179F0" w:rsidRDefault="006179F0" w:rsidP="006179F0">
            <w:pPr>
              <w:spacing w:line="240" w:lineRule="auto"/>
              <w:ind w:firstLine="0"/>
              <w:jc w:val="center"/>
              <w:rPr>
                <w:color w:val="000000"/>
                <w:sz w:val="20"/>
                <w:szCs w:val="20"/>
              </w:rPr>
            </w:pPr>
            <w:r w:rsidRPr="006179F0">
              <w:rPr>
                <w:color w:val="000000"/>
                <w:sz w:val="20"/>
                <w:szCs w:val="20"/>
              </w:rPr>
              <w:t>562 </w:t>
            </w:r>
          </w:p>
        </w:tc>
        <w:tc>
          <w:tcPr>
            <w:tcW w:w="7938" w:type="dxa"/>
            <w:shd w:val="clear" w:color="000000" w:fill="FFFFFF"/>
            <w:noWrap/>
            <w:vAlign w:val="center"/>
            <w:hideMark/>
          </w:tcPr>
          <w:p w14:paraId="5EC2A50F" w14:textId="77777777" w:rsidR="006179F0" w:rsidRPr="006179F0" w:rsidRDefault="006179F0" w:rsidP="006179F0">
            <w:pPr>
              <w:spacing w:line="240" w:lineRule="auto"/>
              <w:ind w:firstLine="0"/>
              <w:jc w:val="left"/>
              <w:rPr>
                <w:color w:val="000000"/>
                <w:sz w:val="20"/>
                <w:szCs w:val="20"/>
              </w:rPr>
            </w:pPr>
            <w:r w:rsidRPr="006179F0">
              <w:rPr>
                <w:color w:val="000000"/>
                <w:sz w:val="20"/>
                <w:szCs w:val="20"/>
              </w:rPr>
              <w:t>Муниципальное бюджетное общеобразовательное учреждение</w:t>
            </w:r>
            <w:r>
              <w:rPr>
                <w:color w:val="000000"/>
                <w:sz w:val="20"/>
                <w:szCs w:val="20"/>
              </w:rPr>
              <w:t xml:space="preserve"> </w:t>
            </w:r>
            <w:r w:rsidRPr="006179F0">
              <w:rPr>
                <w:color w:val="000000"/>
                <w:sz w:val="20"/>
                <w:szCs w:val="20"/>
              </w:rPr>
              <w:t>«Цмурская СОШ»</w:t>
            </w:r>
          </w:p>
        </w:tc>
        <w:tc>
          <w:tcPr>
            <w:tcW w:w="791" w:type="dxa"/>
            <w:shd w:val="clear" w:color="000000" w:fill="FFFFFF"/>
            <w:noWrap/>
            <w:vAlign w:val="bottom"/>
            <w:hideMark/>
          </w:tcPr>
          <w:p w14:paraId="6C432C27" w14:textId="77777777" w:rsidR="006179F0" w:rsidRPr="006179F0" w:rsidRDefault="006179F0" w:rsidP="006179F0">
            <w:pPr>
              <w:spacing w:line="240" w:lineRule="auto"/>
              <w:ind w:firstLine="0"/>
              <w:jc w:val="right"/>
              <w:rPr>
                <w:color w:val="000000"/>
                <w:sz w:val="20"/>
                <w:szCs w:val="20"/>
              </w:rPr>
            </w:pPr>
            <w:r w:rsidRPr="006179F0">
              <w:rPr>
                <w:color w:val="000000"/>
                <w:sz w:val="20"/>
                <w:szCs w:val="20"/>
              </w:rPr>
              <w:t>98,3</w:t>
            </w:r>
          </w:p>
        </w:tc>
      </w:tr>
      <w:tr w:rsidR="006179F0" w:rsidRPr="006179F0" w14:paraId="766D95A0" w14:textId="77777777" w:rsidTr="006179F0">
        <w:trPr>
          <w:trHeight w:val="300"/>
          <w:jc w:val="center"/>
        </w:trPr>
        <w:tc>
          <w:tcPr>
            <w:tcW w:w="846" w:type="dxa"/>
            <w:shd w:val="clear" w:color="000000" w:fill="FFFFFF"/>
            <w:noWrap/>
            <w:vAlign w:val="center"/>
            <w:hideMark/>
          </w:tcPr>
          <w:p w14:paraId="289939B5" w14:textId="77777777" w:rsidR="006179F0" w:rsidRPr="006179F0" w:rsidRDefault="006179F0" w:rsidP="006179F0">
            <w:pPr>
              <w:spacing w:line="240" w:lineRule="auto"/>
              <w:ind w:firstLine="0"/>
              <w:jc w:val="center"/>
              <w:rPr>
                <w:color w:val="000000"/>
                <w:sz w:val="20"/>
                <w:szCs w:val="20"/>
              </w:rPr>
            </w:pPr>
            <w:r w:rsidRPr="006179F0">
              <w:rPr>
                <w:color w:val="000000"/>
                <w:sz w:val="20"/>
                <w:szCs w:val="20"/>
              </w:rPr>
              <w:t>559 </w:t>
            </w:r>
          </w:p>
        </w:tc>
        <w:tc>
          <w:tcPr>
            <w:tcW w:w="7938" w:type="dxa"/>
            <w:shd w:val="clear" w:color="000000" w:fill="FFFFFF"/>
            <w:noWrap/>
            <w:vAlign w:val="center"/>
            <w:hideMark/>
          </w:tcPr>
          <w:p w14:paraId="19479A71" w14:textId="77777777" w:rsidR="006179F0" w:rsidRPr="006179F0" w:rsidRDefault="006179F0" w:rsidP="006179F0">
            <w:pPr>
              <w:spacing w:line="240" w:lineRule="auto"/>
              <w:ind w:firstLine="0"/>
              <w:jc w:val="left"/>
              <w:rPr>
                <w:color w:val="000000"/>
                <w:sz w:val="20"/>
                <w:szCs w:val="20"/>
              </w:rPr>
            </w:pPr>
            <w:r w:rsidRPr="006179F0">
              <w:rPr>
                <w:color w:val="000000"/>
                <w:sz w:val="20"/>
                <w:szCs w:val="20"/>
              </w:rPr>
              <w:t>Муниципальное казенное общеобразовательное учреждение</w:t>
            </w:r>
            <w:r>
              <w:rPr>
                <w:color w:val="000000"/>
                <w:sz w:val="20"/>
                <w:szCs w:val="20"/>
              </w:rPr>
              <w:t xml:space="preserve"> </w:t>
            </w:r>
            <w:r w:rsidRPr="006179F0">
              <w:rPr>
                <w:color w:val="000000"/>
                <w:sz w:val="20"/>
                <w:szCs w:val="20"/>
              </w:rPr>
              <w:t>«Новомакинская СОШ»</w:t>
            </w:r>
          </w:p>
        </w:tc>
        <w:tc>
          <w:tcPr>
            <w:tcW w:w="791" w:type="dxa"/>
            <w:shd w:val="clear" w:color="000000" w:fill="FFFFFF"/>
            <w:noWrap/>
            <w:vAlign w:val="bottom"/>
            <w:hideMark/>
          </w:tcPr>
          <w:p w14:paraId="6AFC91AD" w14:textId="77777777" w:rsidR="006179F0" w:rsidRPr="006179F0" w:rsidRDefault="006179F0" w:rsidP="006179F0">
            <w:pPr>
              <w:spacing w:line="240" w:lineRule="auto"/>
              <w:ind w:firstLine="0"/>
              <w:jc w:val="right"/>
              <w:rPr>
                <w:color w:val="000000"/>
                <w:sz w:val="20"/>
                <w:szCs w:val="20"/>
              </w:rPr>
            </w:pPr>
            <w:r w:rsidRPr="006179F0">
              <w:rPr>
                <w:color w:val="000000"/>
                <w:sz w:val="20"/>
                <w:szCs w:val="20"/>
              </w:rPr>
              <w:t>96,6</w:t>
            </w:r>
          </w:p>
        </w:tc>
      </w:tr>
      <w:tr w:rsidR="006179F0" w:rsidRPr="006179F0" w14:paraId="501F156F" w14:textId="77777777" w:rsidTr="006179F0">
        <w:trPr>
          <w:trHeight w:val="300"/>
          <w:jc w:val="center"/>
        </w:trPr>
        <w:tc>
          <w:tcPr>
            <w:tcW w:w="846" w:type="dxa"/>
            <w:shd w:val="clear" w:color="000000" w:fill="FFFFFF"/>
            <w:noWrap/>
            <w:vAlign w:val="center"/>
            <w:hideMark/>
          </w:tcPr>
          <w:p w14:paraId="65121E06" w14:textId="77777777" w:rsidR="006179F0" w:rsidRPr="006179F0" w:rsidRDefault="006179F0" w:rsidP="006179F0">
            <w:pPr>
              <w:spacing w:line="240" w:lineRule="auto"/>
              <w:ind w:firstLine="0"/>
              <w:jc w:val="center"/>
              <w:rPr>
                <w:color w:val="000000"/>
                <w:sz w:val="20"/>
                <w:szCs w:val="20"/>
              </w:rPr>
            </w:pPr>
            <w:r w:rsidRPr="006179F0">
              <w:rPr>
                <w:color w:val="000000"/>
                <w:sz w:val="20"/>
                <w:szCs w:val="20"/>
              </w:rPr>
              <w:t>564 </w:t>
            </w:r>
          </w:p>
        </w:tc>
        <w:tc>
          <w:tcPr>
            <w:tcW w:w="7938" w:type="dxa"/>
            <w:shd w:val="clear" w:color="000000" w:fill="FFFFFF"/>
            <w:noWrap/>
            <w:vAlign w:val="center"/>
            <w:hideMark/>
          </w:tcPr>
          <w:p w14:paraId="0316B29C" w14:textId="77777777" w:rsidR="006179F0" w:rsidRPr="006179F0" w:rsidRDefault="006179F0" w:rsidP="006179F0">
            <w:pPr>
              <w:spacing w:line="240" w:lineRule="auto"/>
              <w:ind w:firstLine="0"/>
              <w:jc w:val="left"/>
              <w:rPr>
                <w:color w:val="000000"/>
                <w:sz w:val="20"/>
                <w:szCs w:val="20"/>
              </w:rPr>
            </w:pPr>
            <w:r w:rsidRPr="006179F0">
              <w:rPr>
                <w:color w:val="000000"/>
                <w:sz w:val="20"/>
                <w:szCs w:val="20"/>
              </w:rPr>
              <w:t>Муниципальное казенное общеобразовательное учреждение</w:t>
            </w:r>
            <w:r>
              <w:rPr>
                <w:color w:val="000000"/>
                <w:sz w:val="20"/>
                <w:szCs w:val="20"/>
              </w:rPr>
              <w:t xml:space="preserve"> </w:t>
            </w:r>
            <w:r w:rsidRPr="006179F0">
              <w:rPr>
                <w:color w:val="000000"/>
                <w:sz w:val="20"/>
                <w:szCs w:val="20"/>
              </w:rPr>
              <w:t>«Асаликентская ООШ»</w:t>
            </w:r>
          </w:p>
        </w:tc>
        <w:tc>
          <w:tcPr>
            <w:tcW w:w="791" w:type="dxa"/>
            <w:shd w:val="clear" w:color="000000" w:fill="FFFFFF"/>
            <w:noWrap/>
            <w:vAlign w:val="bottom"/>
            <w:hideMark/>
          </w:tcPr>
          <w:p w14:paraId="18CEC9C4" w14:textId="77777777" w:rsidR="006179F0" w:rsidRPr="006179F0" w:rsidRDefault="006179F0" w:rsidP="006179F0">
            <w:pPr>
              <w:spacing w:line="240" w:lineRule="auto"/>
              <w:ind w:firstLine="0"/>
              <w:jc w:val="right"/>
              <w:rPr>
                <w:color w:val="000000"/>
                <w:sz w:val="20"/>
                <w:szCs w:val="20"/>
              </w:rPr>
            </w:pPr>
            <w:r w:rsidRPr="006179F0">
              <w:rPr>
                <w:color w:val="000000"/>
                <w:sz w:val="20"/>
                <w:szCs w:val="20"/>
              </w:rPr>
              <w:t>96,2</w:t>
            </w:r>
          </w:p>
        </w:tc>
      </w:tr>
      <w:tr w:rsidR="006179F0" w:rsidRPr="006179F0" w14:paraId="56A896EE" w14:textId="77777777" w:rsidTr="006179F0">
        <w:trPr>
          <w:trHeight w:val="300"/>
          <w:jc w:val="center"/>
        </w:trPr>
        <w:tc>
          <w:tcPr>
            <w:tcW w:w="846" w:type="dxa"/>
            <w:shd w:val="clear" w:color="000000" w:fill="FFFFFF"/>
            <w:noWrap/>
            <w:vAlign w:val="center"/>
            <w:hideMark/>
          </w:tcPr>
          <w:p w14:paraId="53861AC4" w14:textId="77777777" w:rsidR="006179F0" w:rsidRPr="006179F0" w:rsidRDefault="006179F0" w:rsidP="006179F0">
            <w:pPr>
              <w:spacing w:line="240" w:lineRule="auto"/>
              <w:ind w:firstLine="0"/>
              <w:jc w:val="center"/>
              <w:rPr>
                <w:color w:val="000000"/>
                <w:sz w:val="20"/>
                <w:szCs w:val="20"/>
              </w:rPr>
            </w:pPr>
            <w:r w:rsidRPr="006179F0">
              <w:rPr>
                <w:color w:val="000000"/>
                <w:sz w:val="20"/>
                <w:szCs w:val="20"/>
              </w:rPr>
              <w:t>563 </w:t>
            </w:r>
          </w:p>
        </w:tc>
        <w:tc>
          <w:tcPr>
            <w:tcW w:w="7938" w:type="dxa"/>
            <w:shd w:val="clear" w:color="000000" w:fill="FFFFFF"/>
            <w:noWrap/>
            <w:vAlign w:val="center"/>
            <w:hideMark/>
          </w:tcPr>
          <w:p w14:paraId="5ABDAA11" w14:textId="77777777" w:rsidR="006179F0" w:rsidRPr="006179F0" w:rsidRDefault="006179F0" w:rsidP="006179F0">
            <w:pPr>
              <w:spacing w:line="240" w:lineRule="auto"/>
              <w:ind w:firstLine="0"/>
              <w:jc w:val="left"/>
              <w:rPr>
                <w:color w:val="000000"/>
                <w:sz w:val="20"/>
                <w:szCs w:val="20"/>
              </w:rPr>
            </w:pPr>
            <w:r w:rsidRPr="006179F0">
              <w:rPr>
                <w:color w:val="000000"/>
                <w:sz w:val="20"/>
                <w:szCs w:val="20"/>
              </w:rPr>
              <w:t>Муниципальное казенное общеобразовательное учреждение</w:t>
            </w:r>
            <w:r>
              <w:rPr>
                <w:color w:val="000000"/>
                <w:sz w:val="20"/>
                <w:szCs w:val="20"/>
              </w:rPr>
              <w:t xml:space="preserve"> </w:t>
            </w:r>
            <w:r w:rsidRPr="006179F0">
              <w:rPr>
                <w:color w:val="000000"/>
                <w:sz w:val="20"/>
                <w:szCs w:val="20"/>
              </w:rPr>
              <w:t>«Эминхюрская СОШ»</w:t>
            </w:r>
          </w:p>
        </w:tc>
        <w:tc>
          <w:tcPr>
            <w:tcW w:w="791" w:type="dxa"/>
            <w:shd w:val="clear" w:color="000000" w:fill="FFFFFF"/>
            <w:noWrap/>
            <w:vAlign w:val="bottom"/>
            <w:hideMark/>
          </w:tcPr>
          <w:p w14:paraId="3932385A" w14:textId="77777777" w:rsidR="006179F0" w:rsidRPr="006179F0" w:rsidRDefault="006179F0" w:rsidP="006179F0">
            <w:pPr>
              <w:spacing w:line="240" w:lineRule="auto"/>
              <w:ind w:firstLine="0"/>
              <w:jc w:val="right"/>
              <w:rPr>
                <w:color w:val="000000"/>
                <w:sz w:val="20"/>
                <w:szCs w:val="20"/>
              </w:rPr>
            </w:pPr>
            <w:r w:rsidRPr="006179F0">
              <w:rPr>
                <w:color w:val="000000"/>
                <w:sz w:val="20"/>
                <w:szCs w:val="20"/>
              </w:rPr>
              <w:t>95,1</w:t>
            </w:r>
          </w:p>
        </w:tc>
      </w:tr>
      <w:tr w:rsidR="006179F0" w:rsidRPr="006179F0" w14:paraId="03FAEA51" w14:textId="77777777" w:rsidTr="006179F0">
        <w:trPr>
          <w:trHeight w:val="300"/>
          <w:jc w:val="center"/>
        </w:trPr>
        <w:tc>
          <w:tcPr>
            <w:tcW w:w="846" w:type="dxa"/>
            <w:shd w:val="clear" w:color="000000" w:fill="FFFFFF"/>
            <w:noWrap/>
            <w:vAlign w:val="center"/>
            <w:hideMark/>
          </w:tcPr>
          <w:p w14:paraId="1CB3182E" w14:textId="77777777" w:rsidR="006179F0" w:rsidRPr="006179F0" w:rsidRDefault="006179F0" w:rsidP="006179F0">
            <w:pPr>
              <w:spacing w:line="240" w:lineRule="auto"/>
              <w:ind w:firstLine="0"/>
              <w:jc w:val="center"/>
              <w:rPr>
                <w:color w:val="000000"/>
                <w:sz w:val="20"/>
                <w:szCs w:val="20"/>
              </w:rPr>
            </w:pPr>
            <w:r w:rsidRPr="006179F0">
              <w:rPr>
                <w:color w:val="000000"/>
                <w:sz w:val="20"/>
                <w:szCs w:val="20"/>
              </w:rPr>
              <w:t>554 </w:t>
            </w:r>
          </w:p>
        </w:tc>
        <w:tc>
          <w:tcPr>
            <w:tcW w:w="7938" w:type="dxa"/>
            <w:shd w:val="clear" w:color="000000" w:fill="FFFFFF"/>
            <w:noWrap/>
            <w:vAlign w:val="center"/>
            <w:hideMark/>
          </w:tcPr>
          <w:p w14:paraId="1DB36FE2" w14:textId="77777777" w:rsidR="006179F0" w:rsidRPr="006179F0" w:rsidRDefault="006179F0" w:rsidP="006179F0">
            <w:pPr>
              <w:spacing w:line="240" w:lineRule="auto"/>
              <w:ind w:firstLine="0"/>
              <w:jc w:val="left"/>
              <w:rPr>
                <w:color w:val="000000"/>
                <w:sz w:val="20"/>
                <w:szCs w:val="20"/>
              </w:rPr>
            </w:pPr>
            <w:r w:rsidRPr="006179F0">
              <w:rPr>
                <w:color w:val="000000"/>
                <w:sz w:val="20"/>
                <w:szCs w:val="20"/>
              </w:rPr>
              <w:t>Муниципальное казенное общеобразовательное учреждение</w:t>
            </w:r>
            <w:r>
              <w:rPr>
                <w:color w:val="000000"/>
                <w:sz w:val="20"/>
                <w:szCs w:val="20"/>
              </w:rPr>
              <w:t xml:space="preserve"> </w:t>
            </w:r>
            <w:r w:rsidRPr="006179F0">
              <w:rPr>
                <w:color w:val="000000"/>
                <w:sz w:val="20"/>
                <w:szCs w:val="20"/>
              </w:rPr>
              <w:t>«Герейхановская СОШ №1 им. Р.Османова»</w:t>
            </w:r>
          </w:p>
        </w:tc>
        <w:tc>
          <w:tcPr>
            <w:tcW w:w="791" w:type="dxa"/>
            <w:shd w:val="clear" w:color="000000" w:fill="FFFFFF"/>
            <w:noWrap/>
            <w:vAlign w:val="bottom"/>
            <w:hideMark/>
          </w:tcPr>
          <w:p w14:paraId="07D7FC69" w14:textId="77777777" w:rsidR="006179F0" w:rsidRPr="006179F0" w:rsidRDefault="006179F0" w:rsidP="006179F0">
            <w:pPr>
              <w:spacing w:line="240" w:lineRule="auto"/>
              <w:ind w:firstLine="0"/>
              <w:jc w:val="right"/>
              <w:rPr>
                <w:color w:val="000000"/>
                <w:sz w:val="20"/>
                <w:szCs w:val="20"/>
              </w:rPr>
            </w:pPr>
            <w:r w:rsidRPr="006179F0">
              <w:rPr>
                <w:color w:val="000000"/>
                <w:sz w:val="20"/>
                <w:szCs w:val="20"/>
              </w:rPr>
              <w:t>94,1</w:t>
            </w:r>
          </w:p>
        </w:tc>
      </w:tr>
      <w:tr w:rsidR="006179F0" w:rsidRPr="006179F0" w14:paraId="0BB65E46" w14:textId="77777777" w:rsidTr="006179F0">
        <w:trPr>
          <w:trHeight w:val="300"/>
          <w:jc w:val="center"/>
        </w:trPr>
        <w:tc>
          <w:tcPr>
            <w:tcW w:w="846" w:type="dxa"/>
            <w:shd w:val="clear" w:color="000000" w:fill="FFFFFF"/>
            <w:noWrap/>
            <w:vAlign w:val="center"/>
            <w:hideMark/>
          </w:tcPr>
          <w:p w14:paraId="4BFBD24F" w14:textId="77777777" w:rsidR="006179F0" w:rsidRPr="006179F0" w:rsidRDefault="006179F0" w:rsidP="006179F0">
            <w:pPr>
              <w:spacing w:line="240" w:lineRule="auto"/>
              <w:ind w:firstLine="0"/>
              <w:jc w:val="center"/>
              <w:rPr>
                <w:color w:val="000000"/>
                <w:sz w:val="20"/>
                <w:szCs w:val="20"/>
              </w:rPr>
            </w:pPr>
            <w:r w:rsidRPr="006179F0">
              <w:rPr>
                <w:color w:val="000000"/>
                <w:sz w:val="20"/>
                <w:szCs w:val="20"/>
              </w:rPr>
              <w:t>561 </w:t>
            </w:r>
          </w:p>
        </w:tc>
        <w:tc>
          <w:tcPr>
            <w:tcW w:w="7938" w:type="dxa"/>
            <w:shd w:val="clear" w:color="000000" w:fill="FFFFFF"/>
            <w:noWrap/>
            <w:vAlign w:val="center"/>
            <w:hideMark/>
          </w:tcPr>
          <w:p w14:paraId="16BFF2F9" w14:textId="77777777" w:rsidR="006179F0" w:rsidRPr="006179F0" w:rsidRDefault="006179F0" w:rsidP="006179F0">
            <w:pPr>
              <w:spacing w:line="240" w:lineRule="auto"/>
              <w:ind w:firstLine="0"/>
              <w:jc w:val="left"/>
              <w:rPr>
                <w:color w:val="000000"/>
                <w:sz w:val="20"/>
                <w:szCs w:val="20"/>
              </w:rPr>
            </w:pPr>
            <w:r w:rsidRPr="006179F0">
              <w:rPr>
                <w:color w:val="000000"/>
                <w:sz w:val="20"/>
                <w:szCs w:val="20"/>
              </w:rPr>
              <w:t>Муниципальное казенное общеобразовательное учреждение</w:t>
            </w:r>
            <w:r>
              <w:rPr>
                <w:color w:val="000000"/>
                <w:sz w:val="20"/>
                <w:szCs w:val="20"/>
              </w:rPr>
              <w:t xml:space="preserve"> </w:t>
            </w:r>
            <w:r w:rsidRPr="006179F0">
              <w:rPr>
                <w:color w:val="000000"/>
                <w:sz w:val="20"/>
                <w:szCs w:val="20"/>
              </w:rPr>
              <w:t>«Ортастальская СОШ им. Р.А.Халикова»</w:t>
            </w:r>
          </w:p>
        </w:tc>
        <w:tc>
          <w:tcPr>
            <w:tcW w:w="791" w:type="dxa"/>
            <w:shd w:val="clear" w:color="000000" w:fill="FFFFFF"/>
            <w:noWrap/>
            <w:vAlign w:val="bottom"/>
            <w:hideMark/>
          </w:tcPr>
          <w:p w14:paraId="5CD8FEDD" w14:textId="77777777" w:rsidR="006179F0" w:rsidRPr="006179F0" w:rsidRDefault="006179F0" w:rsidP="006179F0">
            <w:pPr>
              <w:spacing w:line="240" w:lineRule="auto"/>
              <w:ind w:firstLine="0"/>
              <w:jc w:val="right"/>
              <w:rPr>
                <w:color w:val="000000"/>
                <w:sz w:val="20"/>
                <w:szCs w:val="20"/>
              </w:rPr>
            </w:pPr>
            <w:r w:rsidRPr="006179F0">
              <w:rPr>
                <w:color w:val="000000"/>
                <w:sz w:val="20"/>
                <w:szCs w:val="20"/>
              </w:rPr>
              <w:t>93,9</w:t>
            </w:r>
          </w:p>
        </w:tc>
      </w:tr>
      <w:tr w:rsidR="006179F0" w:rsidRPr="006179F0" w14:paraId="72AA8FDC" w14:textId="77777777" w:rsidTr="006179F0">
        <w:trPr>
          <w:trHeight w:val="300"/>
          <w:jc w:val="center"/>
        </w:trPr>
        <w:tc>
          <w:tcPr>
            <w:tcW w:w="846" w:type="dxa"/>
            <w:shd w:val="clear" w:color="000000" w:fill="FFFFFF"/>
            <w:noWrap/>
            <w:vAlign w:val="center"/>
            <w:hideMark/>
          </w:tcPr>
          <w:p w14:paraId="6E4B4BD0" w14:textId="77777777" w:rsidR="006179F0" w:rsidRPr="006179F0" w:rsidRDefault="006179F0" w:rsidP="006179F0">
            <w:pPr>
              <w:spacing w:line="240" w:lineRule="auto"/>
              <w:ind w:firstLine="0"/>
              <w:jc w:val="center"/>
              <w:rPr>
                <w:color w:val="000000"/>
                <w:sz w:val="20"/>
                <w:szCs w:val="20"/>
              </w:rPr>
            </w:pPr>
            <w:r w:rsidRPr="006179F0">
              <w:rPr>
                <w:color w:val="000000"/>
                <w:sz w:val="20"/>
                <w:szCs w:val="20"/>
              </w:rPr>
              <w:t>565 </w:t>
            </w:r>
          </w:p>
        </w:tc>
        <w:tc>
          <w:tcPr>
            <w:tcW w:w="7938" w:type="dxa"/>
            <w:shd w:val="clear" w:color="000000" w:fill="FFFFFF"/>
            <w:noWrap/>
            <w:vAlign w:val="center"/>
            <w:hideMark/>
          </w:tcPr>
          <w:p w14:paraId="59A86718" w14:textId="77777777" w:rsidR="006179F0" w:rsidRPr="006179F0" w:rsidRDefault="006179F0" w:rsidP="006179F0">
            <w:pPr>
              <w:spacing w:line="240" w:lineRule="auto"/>
              <w:ind w:firstLine="0"/>
              <w:jc w:val="left"/>
              <w:rPr>
                <w:color w:val="000000"/>
                <w:sz w:val="20"/>
                <w:szCs w:val="20"/>
              </w:rPr>
            </w:pPr>
            <w:r w:rsidRPr="006179F0">
              <w:rPr>
                <w:color w:val="000000"/>
                <w:sz w:val="20"/>
                <w:szCs w:val="20"/>
              </w:rPr>
              <w:t>Муниципальное казенное общеобразовательное учреждение</w:t>
            </w:r>
            <w:r>
              <w:rPr>
                <w:color w:val="000000"/>
                <w:sz w:val="20"/>
                <w:szCs w:val="20"/>
              </w:rPr>
              <w:t xml:space="preserve"> </w:t>
            </w:r>
            <w:r w:rsidRPr="006179F0">
              <w:rPr>
                <w:color w:val="000000"/>
                <w:sz w:val="20"/>
                <w:szCs w:val="20"/>
              </w:rPr>
              <w:t>«Ашагакартасская ООШ»</w:t>
            </w:r>
          </w:p>
        </w:tc>
        <w:tc>
          <w:tcPr>
            <w:tcW w:w="791" w:type="dxa"/>
            <w:shd w:val="clear" w:color="000000" w:fill="FFFFFF"/>
            <w:noWrap/>
            <w:vAlign w:val="bottom"/>
            <w:hideMark/>
          </w:tcPr>
          <w:p w14:paraId="2C87D95D" w14:textId="77777777" w:rsidR="006179F0" w:rsidRPr="006179F0" w:rsidRDefault="006179F0" w:rsidP="006179F0">
            <w:pPr>
              <w:spacing w:line="240" w:lineRule="auto"/>
              <w:ind w:firstLine="0"/>
              <w:jc w:val="right"/>
              <w:rPr>
                <w:color w:val="000000"/>
                <w:sz w:val="20"/>
                <w:szCs w:val="20"/>
              </w:rPr>
            </w:pPr>
            <w:r w:rsidRPr="006179F0">
              <w:rPr>
                <w:color w:val="000000"/>
                <w:sz w:val="20"/>
                <w:szCs w:val="20"/>
              </w:rPr>
              <w:t>93,8</w:t>
            </w:r>
          </w:p>
        </w:tc>
      </w:tr>
      <w:tr w:rsidR="006179F0" w:rsidRPr="006179F0" w14:paraId="5BF2DD85" w14:textId="77777777" w:rsidTr="006179F0">
        <w:trPr>
          <w:trHeight w:val="300"/>
          <w:jc w:val="center"/>
        </w:trPr>
        <w:tc>
          <w:tcPr>
            <w:tcW w:w="846" w:type="dxa"/>
            <w:shd w:val="clear" w:color="000000" w:fill="FFFFFF"/>
            <w:noWrap/>
            <w:vAlign w:val="center"/>
            <w:hideMark/>
          </w:tcPr>
          <w:p w14:paraId="145DEB47" w14:textId="77777777" w:rsidR="006179F0" w:rsidRPr="006179F0" w:rsidRDefault="006179F0" w:rsidP="006179F0">
            <w:pPr>
              <w:spacing w:line="240" w:lineRule="auto"/>
              <w:ind w:firstLine="0"/>
              <w:jc w:val="center"/>
              <w:rPr>
                <w:color w:val="000000"/>
                <w:sz w:val="20"/>
                <w:szCs w:val="20"/>
              </w:rPr>
            </w:pPr>
            <w:r w:rsidRPr="006179F0">
              <w:rPr>
                <w:color w:val="000000"/>
                <w:sz w:val="20"/>
                <w:szCs w:val="20"/>
              </w:rPr>
              <w:t>557 </w:t>
            </w:r>
          </w:p>
        </w:tc>
        <w:tc>
          <w:tcPr>
            <w:tcW w:w="7938" w:type="dxa"/>
            <w:shd w:val="clear" w:color="000000" w:fill="FFFFFF"/>
            <w:noWrap/>
            <w:vAlign w:val="center"/>
            <w:hideMark/>
          </w:tcPr>
          <w:p w14:paraId="7217BC1C" w14:textId="77777777" w:rsidR="006179F0" w:rsidRPr="006179F0" w:rsidRDefault="006179F0" w:rsidP="006179F0">
            <w:pPr>
              <w:spacing w:line="240" w:lineRule="auto"/>
              <w:ind w:firstLine="0"/>
              <w:jc w:val="left"/>
              <w:rPr>
                <w:color w:val="000000"/>
                <w:sz w:val="20"/>
                <w:szCs w:val="20"/>
              </w:rPr>
            </w:pPr>
            <w:r w:rsidRPr="006179F0">
              <w:rPr>
                <w:color w:val="000000"/>
                <w:sz w:val="20"/>
                <w:szCs w:val="20"/>
              </w:rPr>
              <w:t>Муниципальное казенное общеобразовательное учреждение</w:t>
            </w:r>
            <w:r>
              <w:rPr>
                <w:color w:val="000000"/>
                <w:sz w:val="20"/>
                <w:szCs w:val="20"/>
              </w:rPr>
              <w:t xml:space="preserve"> </w:t>
            </w:r>
            <w:r w:rsidRPr="006179F0">
              <w:rPr>
                <w:color w:val="000000"/>
                <w:sz w:val="20"/>
                <w:szCs w:val="20"/>
              </w:rPr>
              <w:t>«Касумкентская СОШ №1»</w:t>
            </w:r>
          </w:p>
        </w:tc>
        <w:tc>
          <w:tcPr>
            <w:tcW w:w="791" w:type="dxa"/>
            <w:shd w:val="clear" w:color="000000" w:fill="FFFFFF"/>
            <w:noWrap/>
            <w:vAlign w:val="bottom"/>
            <w:hideMark/>
          </w:tcPr>
          <w:p w14:paraId="13987CA7" w14:textId="77777777" w:rsidR="006179F0" w:rsidRPr="006179F0" w:rsidRDefault="006179F0" w:rsidP="006179F0">
            <w:pPr>
              <w:spacing w:line="240" w:lineRule="auto"/>
              <w:ind w:firstLine="0"/>
              <w:jc w:val="right"/>
              <w:rPr>
                <w:color w:val="000000"/>
                <w:sz w:val="20"/>
                <w:szCs w:val="20"/>
              </w:rPr>
            </w:pPr>
            <w:r w:rsidRPr="006179F0">
              <w:rPr>
                <w:color w:val="000000"/>
                <w:sz w:val="20"/>
                <w:szCs w:val="20"/>
              </w:rPr>
              <w:t>93,4</w:t>
            </w:r>
          </w:p>
        </w:tc>
      </w:tr>
      <w:tr w:rsidR="006179F0" w:rsidRPr="006179F0" w14:paraId="42677108" w14:textId="77777777" w:rsidTr="006179F0">
        <w:trPr>
          <w:trHeight w:val="300"/>
          <w:jc w:val="center"/>
        </w:trPr>
        <w:tc>
          <w:tcPr>
            <w:tcW w:w="846" w:type="dxa"/>
            <w:shd w:val="clear" w:color="000000" w:fill="FFFFFF"/>
            <w:noWrap/>
            <w:vAlign w:val="center"/>
            <w:hideMark/>
          </w:tcPr>
          <w:p w14:paraId="0F2922C4" w14:textId="77777777" w:rsidR="006179F0" w:rsidRPr="006179F0" w:rsidRDefault="006179F0" w:rsidP="006179F0">
            <w:pPr>
              <w:spacing w:line="240" w:lineRule="auto"/>
              <w:ind w:firstLine="0"/>
              <w:jc w:val="center"/>
              <w:rPr>
                <w:color w:val="000000"/>
                <w:sz w:val="20"/>
                <w:szCs w:val="20"/>
              </w:rPr>
            </w:pPr>
            <w:r w:rsidRPr="006179F0">
              <w:rPr>
                <w:color w:val="000000"/>
                <w:sz w:val="20"/>
                <w:szCs w:val="20"/>
              </w:rPr>
              <w:t>566 </w:t>
            </w:r>
          </w:p>
        </w:tc>
        <w:tc>
          <w:tcPr>
            <w:tcW w:w="7938" w:type="dxa"/>
            <w:shd w:val="clear" w:color="000000" w:fill="FFFFFF"/>
            <w:noWrap/>
            <w:vAlign w:val="center"/>
            <w:hideMark/>
          </w:tcPr>
          <w:p w14:paraId="38277ED0" w14:textId="77777777" w:rsidR="006179F0" w:rsidRPr="006179F0" w:rsidRDefault="006179F0" w:rsidP="006179F0">
            <w:pPr>
              <w:spacing w:line="240" w:lineRule="auto"/>
              <w:ind w:firstLine="0"/>
              <w:jc w:val="left"/>
              <w:rPr>
                <w:color w:val="000000"/>
                <w:sz w:val="20"/>
                <w:szCs w:val="20"/>
              </w:rPr>
            </w:pPr>
            <w:r w:rsidRPr="006179F0">
              <w:rPr>
                <w:color w:val="000000"/>
                <w:sz w:val="20"/>
                <w:szCs w:val="20"/>
              </w:rPr>
              <w:t>Муниципальное казенное общеобразовательное учреждение</w:t>
            </w:r>
            <w:r>
              <w:rPr>
                <w:color w:val="000000"/>
                <w:sz w:val="20"/>
                <w:szCs w:val="20"/>
              </w:rPr>
              <w:t xml:space="preserve"> </w:t>
            </w:r>
            <w:r w:rsidRPr="006179F0">
              <w:rPr>
                <w:color w:val="000000"/>
                <w:sz w:val="20"/>
                <w:szCs w:val="20"/>
              </w:rPr>
              <w:t>«Испикская ООШ»</w:t>
            </w:r>
          </w:p>
        </w:tc>
        <w:tc>
          <w:tcPr>
            <w:tcW w:w="791" w:type="dxa"/>
            <w:shd w:val="clear" w:color="000000" w:fill="FFFFFF"/>
            <w:noWrap/>
            <w:vAlign w:val="bottom"/>
            <w:hideMark/>
          </w:tcPr>
          <w:p w14:paraId="5E38C196" w14:textId="77777777" w:rsidR="006179F0" w:rsidRPr="006179F0" w:rsidRDefault="006179F0" w:rsidP="006179F0">
            <w:pPr>
              <w:spacing w:line="240" w:lineRule="auto"/>
              <w:ind w:firstLine="0"/>
              <w:jc w:val="right"/>
              <w:rPr>
                <w:color w:val="000000"/>
                <w:sz w:val="20"/>
                <w:szCs w:val="20"/>
              </w:rPr>
            </w:pPr>
            <w:r w:rsidRPr="006179F0">
              <w:rPr>
                <w:color w:val="000000"/>
                <w:sz w:val="20"/>
                <w:szCs w:val="20"/>
              </w:rPr>
              <w:t>92,0</w:t>
            </w:r>
          </w:p>
        </w:tc>
      </w:tr>
      <w:tr w:rsidR="006179F0" w:rsidRPr="006179F0" w14:paraId="27FDAA9E" w14:textId="77777777" w:rsidTr="006179F0">
        <w:trPr>
          <w:trHeight w:val="300"/>
          <w:jc w:val="center"/>
        </w:trPr>
        <w:tc>
          <w:tcPr>
            <w:tcW w:w="846" w:type="dxa"/>
            <w:shd w:val="clear" w:color="000000" w:fill="FFFFFF"/>
            <w:noWrap/>
            <w:vAlign w:val="center"/>
            <w:hideMark/>
          </w:tcPr>
          <w:p w14:paraId="15681C12" w14:textId="77777777" w:rsidR="006179F0" w:rsidRPr="006179F0" w:rsidRDefault="006179F0" w:rsidP="006179F0">
            <w:pPr>
              <w:spacing w:line="240" w:lineRule="auto"/>
              <w:ind w:firstLine="0"/>
              <w:jc w:val="center"/>
              <w:rPr>
                <w:color w:val="000000"/>
                <w:sz w:val="20"/>
                <w:szCs w:val="20"/>
              </w:rPr>
            </w:pPr>
            <w:r w:rsidRPr="006179F0">
              <w:rPr>
                <w:color w:val="000000"/>
                <w:sz w:val="20"/>
                <w:szCs w:val="20"/>
              </w:rPr>
              <w:t>555 </w:t>
            </w:r>
          </w:p>
        </w:tc>
        <w:tc>
          <w:tcPr>
            <w:tcW w:w="7938" w:type="dxa"/>
            <w:shd w:val="clear" w:color="000000" w:fill="FFFFFF"/>
            <w:noWrap/>
            <w:vAlign w:val="center"/>
            <w:hideMark/>
          </w:tcPr>
          <w:p w14:paraId="5609A20C" w14:textId="77777777" w:rsidR="006179F0" w:rsidRPr="006179F0" w:rsidRDefault="006179F0" w:rsidP="006179F0">
            <w:pPr>
              <w:spacing w:line="240" w:lineRule="auto"/>
              <w:ind w:firstLine="0"/>
              <w:jc w:val="left"/>
              <w:rPr>
                <w:color w:val="000000"/>
                <w:sz w:val="20"/>
                <w:szCs w:val="20"/>
              </w:rPr>
            </w:pPr>
            <w:r w:rsidRPr="006179F0">
              <w:rPr>
                <w:color w:val="000000"/>
                <w:sz w:val="20"/>
                <w:szCs w:val="20"/>
              </w:rPr>
              <w:t>Муниципальное казенное общеобразовательное учреждение</w:t>
            </w:r>
            <w:r>
              <w:rPr>
                <w:color w:val="000000"/>
                <w:sz w:val="20"/>
                <w:szCs w:val="20"/>
              </w:rPr>
              <w:t xml:space="preserve"> </w:t>
            </w:r>
            <w:r w:rsidRPr="006179F0">
              <w:rPr>
                <w:color w:val="000000"/>
                <w:sz w:val="20"/>
                <w:szCs w:val="20"/>
              </w:rPr>
              <w:t>«Ашагасталказмалярская СОШ»</w:t>
            </w:r>
          </w:p>
        </w:tc>
        <w:tc>
          <w:tcPr>
            <w:tcW w:w="791" w:type="dxa"/>
            <w:shd w:val="clear" w:color="000000" w:fill="FFFFFF"/>
            <w:noWrap/>
            <w:vAlign w:val="bottom"/>
            <w:hideMark/>
          </w:tcPr>
          <w:p w14:paraId="4A9A9973" w14:textId="77777777" w:rsidR="006179F0" w:rsidRPr="006179F0" w:rsidRDefault="006179F0" w:rsidP="006179F0">
            <w:pPr>
              <w:spacing w:line="240" w:lineRule="auto"/>
              <w:ind w:firstLine="0"/>
              <w:jc w:val="right"/>
              <w:rPr>
                <w:color w:val="000000"/>
                <w:sz w:val="20"/>
                <w:szCs w:val="20"/>
              </w:rPr>
            </w:pPr>
            <w:r w:rsidRPr="006179F0">
              <w:rPr>
                <w:color w:val="000000"/>
                <w:sz w:val="20"/>
                <w:szCs w:val="20"/>
              </w:rPr>
              <w:t>91,7</w:t>
            </w:r>
          </w:p>
        </w:tc>
      </w:tr>
      <w:tr w:rsidR="006179F0" w:rsidRPr="006179F0" w14:paraId="48D22BB1" w14:textId="77777777" w:rsidTr="006179F0">
        <w:trPr>
          <w:trHeight w:val="300"/>
          <w:jc w:val="center"/>
        </w:trPr>
        <w:tc>
          <w:tcPr>
            <w:tcW w:w="846" w:type="dxa"/>
            <w:shd w:val="clear" w:color="000000" w:fill="FFFFFF"/>
            <w:noWrap/>
            <w:vAlign w:val="center"/>
            <w:hideMark/>
          </w:tcPr>
          <w:p w14:paraId="49874112" w14:textId="77777777" w:rsidR="006179F0" w:rsidRPr="006179F0" w:rsidRDefault="006179F0" w:rsidP="006179F0">
            <w:pPr>
              <w:spacing w:line="240" w:lineRule="auto"/>
              <w:ind w:firstLine="0"/>
              <w:jc w:val="center"/>
              <w:rPr>
                <w:color w:val="000000"/>
                <w:sz w:val="20"/>
                <w:szCs w:val="20"/>
              </w:rPr>
            </w:pPr>
            <w:r w:rsidRPr="006179F0">
              <w:rPr>
                <w:color w:val="000000"/>
                <w:sz w:val="20"/>
                <w:szCs w:val="20"/>
              </w:rPr>
              <w:t>556 </w:t>
            </w:r>
          </w:p>
        </w:tc>
        <w:tc>
          <w:tcPr>
            <w:tcW w:w="7938" w:type="dxa"/>
            <w:shd w:val="clear" w:color="000000" w:fill="FFFFFF"/>
            <w:noWrap/>
            <w:vAlign w:val="center"/>
            <w:hideMark/>
          </w:tcPr>
          <w:p w14:paraId="64D828ED" w14:textId="77777777" w:rsidR="006179F0" w:rsidRPr="006179F0" w:rsidRDefault="006179F0" w:rsidP="006179F0">
            <w:pPr>
              <w:spacing w:line="240" w:lineRule="auto"/>
              <w:ind w:firstLine="0"/>
              <w:jc w:val="left"/>
              <w:rPr>
                <w:color w:val="000000"/>
                <w:sz w:val="20"/>
                <w:szCs w:val="20"/>
              </w:rPr>
            </w:pPr>
            <w:r w:rsidRPr="006179F0">
              <w:rPr>
                <w:color w:val="000000"/>
                <w:sz w:val="20"/>
                <w:szCs w:val="20"/>
              </w:rPr>
              <w:t>Муниципальное казенное общеобразовательное учреждение</w:t>
            </w:r>
            <w:r>
              <w:rPr>
                <w:color w:val="000000"/>
                <w:sz w:val="20"/>
                <w:szCs w:val="20"/>
              </w:rPr>
              <w:t xml:space="preserve"> </w:t>
            </w:r>
            <w:r w:rsidRPr="006179F0">
              <w:rPr>
                <w:color w:val="000000"/>
                <w:sz w:val="20"/>
                <w:szCs w:val="20"/>
              </w:rPr>
              <w:t>«Герейхановская СОШ №2 им. М.Дибирова»</w:t>
            </w:r>
          </w:p>
        </w:tc>
        <w:tc>
          <w:tcPr>
            <w:tcW w:w="791" w:type="dxa"/>
            <w:shd w:val="clear" w:color="000000" w:fill="FFFFFF"/>
            <w:noWrap/>
            <w:vAlign w:val="bottom"/>
            <w:hideMark/>
          </w:tcPr>
          <w:p w14:paraId="53A700AF" w14:textId="77777777" w:rsidR="006179F0" w:rsidRPr="006179F0" w:rsidRDefault="006179F0" w:rsidP="006179F0">
            <w:pPr>
              <w:spacing w:line="240" w:lineRule="auto"/>
              <w:ind w:firstLine="0"/>
              <w:jc w:val="right"/>
              <w:rPr>
                <w:color w:val="000000"/>
                <w:sz w:val="20"/>
                <w:szCs w:val="20"/>
              </w:rPr>
            </w:pPr>
            <w:r w:rsidRPr="006179F0">
              <w:rPr>
                <w:color w:val="000000"/>
                <w:sz w:val="20"/>
                <w:szCs w:val="20"/>
              </w:rPr>
              <w:t>91,5</w:t>
            </w:r>
          </w:p>
        </w:tc>
      </w:tr>
      <w:tr w:rsidR="006179F0" w:rsidRPr="006179F0" w14:paraId="0F7661CB" w14:textId="77777777" w:rsidTr="006179F0">
        <w:trPr>
          <w:trHeight w:val="300"/>
          <w:jc w:val="center"/>
        </w:trPr>
        <w:tc>
          <w:tcPr>
            <w:tcW w:w="846" w:type="dxa"/>
            <w:shd w:val="clear" w:color="000000" w:fill="FFFFFF"/>
            <w:noWrap/>
            <w:vAlign w:val="center"/>
            <w:hideMark/>
          </w:tcPr>
          <w:p w14:paraId="41E2F147" w14:textId="77777777" w:rsidR="006179F0" w:rsidRPr="006179F0" w:rsidRDefault="006179F0" w:rsidP="006179F0">
            <w:pPr>
              <w:spacing w:line="240" w:lineRule="auto"/>
              <w:ind w:firstLine="0"/>
              <w:jc w:val="center"/>
              <w:rPr>
                <w:color w:val="000000"/>
                <w:sz w:val="20"/>
                <w:szCs w:val="20"/>
              </w:rPr>
            </w:pPr>
            <w:r w:rsidRPr="006179F0">
              <w:rPr>
                <w:color w:val="000000"/>
                <w:sz w:val="20"/>
                <w:szCs w:val="20"/>
              </w:rPr>
              <w:t>560 </w:t>
            </w:r>
          </w:p>
        </w:tc>
        <w:tc>
          <w:tcPr>
            <w:tcW w:w="7938" w:type="dxa"/>
            <w:shd w:val="clear" w:color="000000" w:fill="FFFFFF"/>
            <w:noWrap/>
            <w:vAlign w:val="center"/>
            <w:hideMark/>
          </w:tcPr>
          <w:p w14:paraId="3A4F11AD" w14:textId="77777777" w:rsidR="006179F0" w:rsidRPr="006179F0" w:rsidRDefault="006179F0" w:rsidP="006179F0">
            <w:pPr>
              <w:spacing w:line="240" w:lineRule="auto"/>
              <w:ind w:firstLine="0"/>
              <w:jc w:val="left"/>
              <w:rPr>
                <w:color w:val="000000"/>
                <w:sz w:val="20"/>
                <w:szCs w:val="20"/>
              </w:rPr>
            </w:pPr>
            <w:r w:rsidRPr="006179F0">
              <w:rPr>
                <w:color w:val="000000"/>
                <w:sz w:val="20"/>
                <w:szCs w:val="20"/>
              </w:rPr>
              <w:t>Муниципальное казенное общеобразовательное учреждение</w:t>
            </w:r>
            <w:r>
              <w:rPr>
                <w:color w:val="000000"/>
                <w:sz w:val="20"/>
                <w:szCs w:val="20"/>
              </w:rPr>
              <w:t xml:space="preserve"> </w:t>
            </w:r>
            <w:r w:rsidRPr="006179F0">
              <w:rPr>
                <w:color w:val="000000"/>
                <w:sz w:val="20"/>
                <w:szCs w:val="20"/>
              </w:rPr>
              <w:t>«Новопоселковая СОШ»</w:t>
            </w:r>
          </w:p>
        </w:tc>
        <w:tc>
          <w:tcPr>
            <w:tcW w:w="791" w:type="dxa"/>
            <w:shd w:val="clear" w:color="000000" w:fill="FFFFFF"/>
            <w:noWrap/>
            <w:vAlign w:val="bottom"/>
            <w:hideMark/>
          </w:tcPr>
          <w:p w14:paraId="0665EE5F" w14:textId="77777777" w:rsidR="006179F0" w:rsidRPr="006179F0" w:rsidRDefault="006179F0" w:rsidP="006179F0">
            <w:pPr>
              <w:spacing w:line="240" w:lineRule="auto"/>
              <w:ind w:firstLine="0"/>
              <w:jc w:val="right"/>
              <w:rPr>
                <w:color w:val="000000"/>
                <w:sz w:val="20"/>
                <w:szCs w:val="20"/>
              </w:rPr>
            </w:pPr>
            <w:r w:rsidRPr="006179F0">
              <w:rPr>
                <w:color w:val="000000"/>
                <w:sz w:val="20"/>
                <w:szCs w:val="20"/>
              </w:rPr>
              <w:t>91,2</w:t>
            </w:r>
          </w:p>
        </w:tc>
      </w:tr>
      <w:tr w:rsidR="006179F0" w:rsidRPr="006179F0" w14:paraId="65F74095" w14:textId="77777777" w:rsidTr="006179F0">
        <w:trPr>
          <w:trHeight w:val="300"/>
          <w:jc w:val="center"/>
        </w:trPr>
        <w:tc>
          <w:tcPr>
            <w:tcW w:w="846" w:type="dxa"/>
            <w:shd w:val="clear" w:color="000000" w:fill="FFFFFF"/>
            <w:noWrap/>
            <w:vAlign w:val="center"/>
            <w:hideMark/>
          </w:tcPr>
          <w:p w14:paraId="4B9273D3" w14:textId="77777777" w:rsidR="006179F0" w:rsidRPr="006179F0" w:rsidRDefault="006179F0" w:rsidP="006179F0">
            <w:pPr>
              <w:spacing w:line="240" w:lineRule="auto"/>
              <w:ind w:firstLine="0"/>
              <w:jc w:val="center"/>
              <w:rPr>
                <w:color w:val="000000"/>
                <w:sz w:val="20"/>
                <w:szCs w:val="20"/>
              </w:rPr>
            </w:pPr>
            <w:r w:rsidRPr="006179F0">
              <w:rPr>
                <w:color w:val="000000"/>
                <w:sz w:val="20"/>
                <w:szCs w:val="20"/>
              </w:rPr>
              <w:t>567 </w:t>
            </w:r>
          </w:p>
        </w:tc>
        <w:tc>
          <w:tcPr>
            <w:tcW w:w="7938" w:type="dxa"/>
            <w:shd w:val="clear" w:color="000000" w:fill="FFFFFF"/>
            <w:noWrap/>
            <w:vAlign w:val="center"/>
            <w:hideMark/>
          </w:tcPr>
          <w:p w14:paraId="4C723FA4" w14:textId="77777777" w:rsidR="006179F0" w:rsidRPr="006179F0" w:rsidRDefault="006179F0" w:rsidP="006179F0">
            <w:pPr>
              <w:spacing w:line="240" w:lineRule="auto"/>
              <w:ind w:firstLine="0"/>
              <w:jc w:val="left"/>
              <w:rPr>
                <w:color w:val="000000"/>
                <w:sz w:val="20"/>
                <w:szCs w:val="20"/>
              </w:rPr>
            </w:pPr>
            <w:r w:rsidRPr="006179F0">
              <w:rPr>
                <w:color w:val="000000"/>
                <w:sz w:val="20"/>
                <w:szCs w:val="20"/>
              </w:rPr>
              <w:t>Муниципальное казенное общеобразовательное учреждение</w:t>
            </w:r>
            <w:r>
              <w:rPr>
                <w:color w:val="000000"/>
                <w:sz w:val="20"/>
                <w:szCs w:val="20"/>
              </w:rPr>
              <w:t xml:space="preserve"> </w:t>
            </w:r>
            <w:r w:rsidRPr="006179F0">
              <w:rPr>
                <w:color w:val="000000"/>
                <w:sz w:val="20"/>
                <w:szCs w:val="20"/>
              </w:rPr>
              <w:t>«Сайтаркентская ООШ»</w:t>
            </w:r>
          </w:p>
        </w:tc>
        <w:tc>
          <w:tcPr>
            <w:tcW w:w="791" w:type="dxa"/>
            <w:shd w:val="clear" w:color="000000" w:fill="FFFFFF"/>
            <w:noWrap/>
            <w:vAlign w:val="bottom"/>
            <w:hideMark/>
          </w:tcPr>
          <w:p w14:paraId="56005630" w14:textId="77777777" w:rsidR="006179F0" w:rsidRPr="006179F0" w:rsidRDefault="006179F0" w:rsidP="006179F0">
            <w:pPr>
              <w:spacing w:line="240" w:lineRule="auto"/>
              <w:ind w:firstLine="0"/>
              <w:jc w:val="right"/>
              <w:rPr>
                <w:color w:val="000000"/>
                <w:sz w:val="20"/>
                <w:szCs w:val="20"/>
              </w:rPr>
            </w:pPr>
            <w:r w:rsidRPr="006179F0">
              <w:rPr>
                <w:color w:val="000000"/>
                <w:sz w:val="20"/>
                <w:szCs w:val="20"/>
              </w:rPr>
              <w:t>85,7</w:t>
            </w:r>
          </w:p>
        </w:tc>
      </w:tr>
      <w:tr w:rsidR="006179F0" w:rsidRPr="006179F0" w14:paraId="51311BDC" w14:textId="77777777" w:rsidTr="006179F0">
        <w:trPr>
          <w:trHeight w:val="300"/>
          <w:jc w:val="center"/>
        </w:trPr>
        <w:tc>
          <w:tcPr>
            <w:tcW w:w="846" w:type="dxa"/>
            <w:shd w:val="clear" w:color="000000" w:fill="FFFFFF"/>
            <w:noWrap/>
            <w:vAlign w:val="center"/>
            <w:hideMark/>
          </w:tcPr>
          <w:p w14:paraId="59758977" w14:textId="77777777" w:rsidR="006179F0" w:rsidRPr="006179F0" w:rsidRDefault="006179F0" w:rsidP="006179F0">
            <w:pPr>
              <w:spacing w:line="240" w:lineRule="auto"/>
              <w:ind w:firstLine="0"/>
              <w:jc w:val="center"/>
              <w:rPr>
                <w:color w:val="000000"/>
                <w:sz w:val="20"/>
                <w:szCs w:val="20"/>
              </w:rPr>
            </w:pPr>
            <w:r w:rsidRPr="006179F0">
              <w:rPr>
                <w:color w:val="000000"/>
                <w:sz w:val="20"/>
                <w:szCs w:val="20"/>
              </w:rPr>
              <w:t>568 </w:t>
            </w:r>
          </w:p>
        </w:tc>
        <w:tc>
          <w:tcPr>
            <w:tcW w:w="7938" w:type="dxa"/>
            <w:shd w:val="clear" w:color="000000" w:fill="FFFFFF"/>
            <w:noWrap/>
            <w:vAlign w:val="center"/>
            <w:hideMark/>
          </w:tcPr>
          <w:p w14:paraId="0D27854E" w14:textId="77777777" w:rsidR="006179F0" w:rsidRPr="006179F0" w:rsidRDefault="006179F0" w:rsidP="006179F0">
            <w:pPr>
              <w:spacing w:line="240" w:lineRule="auto"/>
              <w:ind w:firstLine="0"/>
              <w:jc w:val="left"/>
              <w:rPr>
                <w:color w:val="000000"/>
                <w:sz w:val="20"/>
                <w:szCs w:val="20"/>
              </w:rPr>
            </w:pPr>
            <w:r w:rsidRPr="006179F0">
              <w:rPr>
                <w:color w:val="000000"/>
                <w:sz w:val="20"/>
                <w:szCs w:val="20"/>
              </w:rPr>
              <w:t>Муниципальное казенное общеобразовательное учреждение</w:t>
            </w:r>
            <w:r>
              <w:rPr>
                <w:color w:val="000000"/>
                <w:sz w:val="20"/>
                <w:szCs w:val="20"/>
              </w:rPr>
              <w:t xml:space="preserve"> </w:t>
            </w:r>
            <w:r w:rsidRPr="006179F0">
              <w:rPr>
                <w:color w:val="000000"/>
                <w:sz w:val="20"/>
                <w:szCs w:val="20"/>
              </w:rPr>
              <w:t>«Юхарикартасская ООШ»</w:t>
            </w:r>
          </w:p>
        </w:tc>
        <w:tc>
          <w:tcPr>
            <w:tcW w:w="791" w:type="dxa"/>
            <w:shd w:val="clear" w:color="000000" w:fill="FFFFFF"/>
            <w:noWrap/>
            <w:vAlign w:val="bottom"/>
            <w:hideMark/>
          </w:tcPr>
          <w:p w14:paraId="4031CA77" w14:textId="77777777" w:rsidR="006179F0" w:rsidRPr="006179F0" w:rsidRDefault="006179F0" w:rsidP="006179F0">
            <w:pPr>
              <w:spacing w:line="240" w:lineRule="auto"/>
              <w:ind w:firstLine="0"/>
              <w:jc w:val="right"/>
              <w:rPr>
                <w:color w:val="000000"/>
                <w:sz w:val="20"/>
                <w:szCs w:val="20"/>
              </w:rPr>
            </w:pPr>
            <w:r w:rsidRPr="006179F0">
              <w:rPr>
                <w:color w:val="000000"/>
                <w:sz w:val="20"/>
                <w:szCs w:val="20"/>
              </w:rPr>
              <w:t>85,5</w:t>
            </w:r>
          </w:p>
        </w:tc>
      </w:tr>
      <w:tr w:rsidR="006179F0" w:rsidRPr="006179F0" w14:paraId="3CFAA187" w14:textId="77777777" w:rsidTr="006179F0">
        <w:trPr>
          <w:trHeight w:val="300"/>
          <w:jc w:val="center"/>
        </w:trPr>
        <w:tc>
          <w:tcPr>
            <w:tcW w:w="846" w:type="dxa"/>
            <w:shd w:val="clear" w:color="000000" w:fill="FFFFFF"/>
            <w:noWrap/>
            <w:vAlign w:val="center"/>
            <w:hideMark/>
          </w:tcPr>
          <w:p w14:paraId="64069E96" w14:textId="77777777" w:rsidR="006179F0" w:rsidRPr="006179F0" w:rsidRDefault="006179F0" w:rsidP="006179F0">
            <w:pPr>
              <w:spacing w:line="240" w:lineRule="auto"/>
              <w:ind w:firstLine="0"/>
              <w:jc w:val="center"/>
              <w:rPr>
                <w:color w:val="000000"/>
                <w:sz w:val="20"/>
                <w:szCs w:val="20"/>
              </w:rPr>
            </w:pPr>
            <w:r w:rsidRPr="006179F0">
              <w:rPr>
                <w:color w:val="000000"/>
                <w:sz w:val="20"/>
                <w:szCs w:val="20"/>
              </w:rPr>
              <w:t>558 </w:t>
            </w:r>
          </w:p>
        </w:tc>
        <w:tc>
          <w:tcPr>
            <w:tcW w:w="7938" w:type="dxa"/>
            <w:shd w:val="clear" w:color="000000" w:fill="FFFFFF"/>
            <w:noWrap/>
            <w:vAlign w:val="center"/>
            <w:hideMark/>
          </w:tcPr>
          <w:p w14:paraId="6CFECE42" w14:textId="77777777" w:rsidR="006179F0" w:rsidRPr="006179F0" w:rsidRDefault="006179F0" w:rsidP="006179F0">
            <w:pPr>
              <w:spacing w:line="240" w:lineRule="auto"/>
              <w:ind w:firstLine="0"/>
              <w:jc w:val="left"/>
              <w:rPr>
                <w:color w:val="000000"/>
                <w:sz w:val="20"/>
                <w:szCs w:val="20"/>
              </w:rPr>
            </w:pPr>
            <w:r w:rsidRPr="006179F0">
              <w:rPr>
                <w:color w:val="000000"/>
                <w:sz w:val="20"/>
                <w:szCs w:val="20"/>
              </w:rPr>
              <w:t>Муниципальное казенное общеобразовательное учреждение</w:t>
            </w:r>
            <w:r>
              <w:rPr>
                <w:color w:val="000000"/>
                <w:sz w:val="20"/>
                <w:szCs w:val="20"/>
              </w:rPr>
              <w:t xml:space="preserve"> </w:t>
            </w:r>
            <w:r w:rsidRPr="006179F0">
              <w:rPr>
                <w:color w:val="000000"/>
                <w:sz w:val="20"/>
                <w:szCs w:val="20"/>
              </w:rPr>
              <w:t>«Карчагская СОШ им. М.Караханова»</w:t>
            </w:r>
          </w:p>
        </w:tc>
        <w:tc>
          <w:tcPr>
            <w:tcW w:w="791" w:type="dxa"/>
            <w:shd w:val="clear" w:color="000000" w:fill="FFFFFF"/>
            <w:noWrap/>
            <w:vAlign w:val="bottom"/>
            <w:hideMark/>
          </w:tcPr>
          <w:p w14:paraId="063BBE27" w14:textId="77777777" w:rsidR="006179F0" w:rsidRPr="006179F0" w:rsidRDefault="006179F0" w:rsidP="006179F0">
            <w:pPr>
              <w:spacing w:line="240" w:lineRule="auto"/>
              <w:ind w:firstLine="0"/>
              <w:jc w:val="right"/>
              <w:rPr>
                <w:color w:val="000000"/>
                <w:sz w:val="20"/>
                <w:szCs w:val="20"/>
              </w:rPr>
            </w:pPr>
            <w:r w:rsidRPr="006179F0">
              <w:rPr>
                <w:color w:val="000000"/>
                <w:sz w:val="20"/>
                <w:szCs w:val="20"/>
              </w:rPr>
              <w:t>78,4</w:t>
            </w:r>
          </w:p>
        </w:tc>
      </w:tr>
    </w:tbl>
    <w:p w14:paraId="69F03773" w14:textId="77777777" w:rsidR="00A74ED7" w:rsidRPr="00A74ED7" w:rsidRDefault="00A74ED7" w:rsidP="00A74ED7">
      <w:pPr>
        <w:rPr>
          <w:lang w:eastAsia="zh-CN"/>
        </w:rPr>
      </w:pPr>
    </w:p>
    <w:p w14:paraId="3F8C1E41" w14:textId="77777777" w:rsidR="00A74ED7" w:rsidRDefault="00A74ED7" w:rsidP="00A74ED7">
      <w:pPr>
        <w:pStyle w:val="10"/>
      </w:pPr>
      <w:r>
        <w:t xml:space="preserve">Рейтинг </w:t>
      </w:r>
      <w:r w:rsidR="00A343CC">
        <w:t xml:space="preserve">организаций </w:t>
      </w:r>
      <w:r w:rsidR="00A343CC" w:rsidRPr="00A343CC">
        <w:rPr>
          <w:b/>
        </w:rPr>
        <w:t>дополнительного образования</w:t>
      </w:r>
      <w:r>
        <w:t xml:space="preserve"> по критерию </w:t>
      </w:r>
      <w:r w:rsidRPr="00F826BD">
        <w:t>«</w:t>
      </w:r>
      <w:r w:rsidRPr="00A74ED7">
        <w:t>Комфортность условий, в которых осуществляется образовательная деятельность</w:t>
      </w:r>
      <w:r w:rsidRPr="00F826BD">
        <w:t>»</w:t>
      </w:r>
      <w:r>
        <w:t>, балл</w:t>
      </w:r>
    </w:p>
    <w:p w14:paraId="6536309A" w14:textId="77777777" w:rsidR="00A74ED7" w:rsidRDefault="00A74ED7" w:rsidP="0014643B">
      <w:pPr>
        <w:rPr>
          <w:lang w:eastAsia="zh-CN"/>
        </w:rPr>
      </w:pPr>
    </w:p>
    <w:p w14:paraId="6AF367F9" w14:textId="77777777" w:rsidR="00B03FF3" w:rsidRDefault="00B03FF3" w:rsidP="00B03FF3">
      <w:pPr>
        <w:pStyle w:val="20"/>
        <w:rPr>
          <w:lang w:eastAsia="zh-CN"/>
        </w:rPr>
      </w:pPr>
      <w:bookmarkStart w:id="5" w:name="_Toc112866289"/>
      <w:r>
        <w:rPr>
          <w:lang w:eastAsia="zh-CN"/>
        </w:rPr>
        <w:t xml:space="preserve">2.3. </w:t>
      </w:r>
      <w:r w:rsidR="00593735">
        <w:rPr>
          <w:lang w:eastAsia="zh-CN"/>
        </w:rPr>
        <w:t>Оценка по критерию</w:t>
      </w:r>
      <w:r w:rsidR="00B90EDE">
        <w:rPr>
          <w:lang w:eastAsia="zh-CN"/>
        </w:rPr>
        <w:t xml:space="preserve"> «Д</w:t>
      </w:r>
      <w:r w:rsidR="00B90EDE" w:rsidRPr="00B90EDE">
        <w:rPr>
          <w:lang w:eastAsia="zh-CN"/>
        </w:rPr>
        <w:t>оступность услуг для инвалидов»</w:t>
      </w:r>
      <w:bookmarkEnd w:id="5"/>
    </w:p>
    <w:p w14:paraId="16E8A81B" w14:textId="77777777" w:rsidR="00B90EDE" w:rsidRDefault="00B90EDE" w:rsidP="008F318F">
      <w:pPr>
        <w:rPr>
          <w:lang w:eastAsia="zh-CN"/>
        </w:rPr>
      </w:pPr>
      <w:r>
        <w:rPr>
          <w:lang w:eastAsia="zh-CN"/>
        </w:rPr>
        <w:t>Под специальными условиями для получения образования обучающимися с ограниченными возможностями здоровья в Федеральном законе от 29.12.2012 №273-ФЗ «Об образовании в Российской Федерации»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r w:rsidR="008F318F">
        <w:rPr>
          <w:lang w:eastAsia="zh-CN"/>
        </w:rPr>
        <w:t xml:space="preserve"> </w:t>
      </w:r>
      <w:r>
        <w:rPr>
          <w:lang w:eastAsia="zh-CN"/>
        </w:rPr>
        <w:t xml:space="preserve">Кроме того, организации социальной сферы должны соответствовать требованиям </w:t>
      </w:r>
      <w:r w:rsidR="008F318F">
        <w:rPr>
          <w:lang w:eastAsia="zh-CN"/>
        </w:rPr>
        <w:t>реализуемой государственной программы «Доступная среда».</w:t>
      </w:r>
    </w:p>
    <w:p w14:paraId="7685D5F8" w14:textId="77777777" w:rsidR="008F318F" w:rsidRDefault="008F318F" w:rsidP="008F318F">
      <w:pPr>
        <w:rPr>
          <w:lang w:eastAsia="zh-CN"/>
        </w:rPr>
      </w:pPr>
      <w:r>
        <w:rPr>
          <w:lang w:eastAsia="zh-CN"/>
        </w:rPr>
        <w:t>Показатель доступности услуг для инвалидов оценивается по:</w:t>
      </w:r>
    </w:p>
    <w:p w14:paraId="076E73D9" w14:textId="77777777" w:rsidR="008F318F" w:rsidRDefault="008F318F" w:rsidP="003B5F0F">
      <w:pPr>
        <w:pStyle w:val="a8"/>
        <w:numPr>
          <w:ilvl w:val="1"/>
          <w:numId w:val="7"/>
        </w:numPr>
        <w:ind w:left="1134"/>
        <w:rPr>
          <w:lang w:eastAsia="zh-CN"/>
        </w:rPr>
      </w:pPr>
      <w:r>
        <w:rPr>
          <w:lang w:eastAsia="zh-CN"/>
        </w:rPr>
        <w:t>Наличию на территории, прилегающей к образовательной организации, и в ее помещениях условий доступности для инвалидов:</w:t>
      </w:r>
    </w:p>
    <w:p w14:paraId="335EFCE9" w14:textId="77777777" w:rsidR="008F318F" w:rsidRDefault="008F318F" w:rsidP="003B5F0F">
      <w:pPr>
        <w:pStyle w:val="a8"/>
        <w:numPr>
          <w:ilvl w:val="0"/>
          <w:numId w:val="9"/>
        </w:numPr>
        <w:rPr>
          <w:lang w:eastAsia="zh-CN"/>
        </w:rPr>
      </w:pPr>
      <w:r>
        <w:rPr>
          <w:lang w:eastAsia="zh-CN"/>
        </w:rPr>
        <w:t>оборудование входных групп пандусами/подъемными платформами;</w:t>
      </w:r>
    </w:p>
    <w:p w14:paraId="5E194F82" w14:textId="77777777" w:rsidR="008F318F" w:rsidRDefault="008F318F" w:rsidP="003B5F0F">
      <w:pPr>
        <w:pStyle w:val="a8"/>
        <w:numPr>
          <w:ilvl w:val="0"/>
          <w:numId w:val="9"/>
        </w:numPr>
        <w:rPr>
          <w:lang w:eastAsia="zh-CN"/>
        </w:rPr>
      </w:pPr>
      <w:r>
        <w:rPr>
          <w:lang w:eastAsia="zh-CN"/>
        </w:rPr>
        <w:t>наличие выделенных стоянок для автотранспортных средств инвалидов;</w:t>
      </w:r>
    </w:p>
    <w:p w14:paraId="0C0C1867" w14:textId="77777777" w:rsidR="008F318F" w:rsidRDefault="008F318F" w:rsidP="003B5F0F">
      <w:pPr>
        <w:pStyle w:val="a8"/>
        <w:numPr>
          <w:ilvl w:val="0"/>
          <w:numId w:val="9"/>
        </w:numPr>
        <w:rPr>
          <w:lang w:eastAsia="zh-CN"/>
        </w:rPr>
      </w:pPr>
      <w:r>
        <w:rPr>
          <w:lang w:eastAsia="zh-CN"/>
        </w:rPr>
        <w:t>наличие адаптированных лифтов, поручней, расширенных дверных проемов;</w:t>
      </w:r>
    </w:p>
    <w:p w14:paraId="4710E9A8" w14:textId="77777777" w:rsidR="008F318F" w:rsidRDefault="008F318F" w:rsidP="003B5F0F">
      <w:pPr>
        <w:pStyle w:val="a8"/>
        <w:numPr>
          <w:ilvl w:val="0"/>
          <w:numId w:val="9"/>
        </w:numPr>
        <w:rPr>
          <w:lang w:eastAsia="zh-CN"/>
        </w:rPr>
      </w:pPr>
      <w:r>
        <w:rPr>
          <w:lang w:eastAsia="zh-CN"/>
        </w:rPr>
        <w:t>наличие сменных кресел-колясок,</w:t>
      </w:r>
    </w:p>
    <w:p w14:paraId="6EE09B62" w14:textId="77777777" w:rsidR="008F318F" w:rsidRDefault="008F318F" w:rsidP="003B5F0F">
      <w:pPr>
        <w:pStyle w:val="a8"/>
        <w:numPr>
          <w:ilvl w:val="0"/>
          <w:numId w:val="9"/>
        </w:numPr>
        <w:rPr>
          <w:lang w:eastAsia="zh-CN"/>
        </w:rPr>
      </w:pPr>
      <w:r>
        <w:rPr>
          <w:lang w:eastAsia="zh-CN"/>
        </w:rPr>
        <w:t>наличие специально оборудованных санитарно-гигиенических помещений в организации.</w:t>
      </w:r>
    </w:p>
    <w:p w14:paraId="39B5F823" w14:textId="77777777" w:rsidR="008F318F" w:rsidRDefault="008F318F" w:rsidP="003B5F0F">
      <w:pPr>
        <w:pStyle w:val="a8"/>
        <w:numPr>
          <w:ilvl w:val="1"/>
          <w:numId w:val="7"/>
        </w:numPr>
        <w:ind w:left="1134"/>
        <w:rPr>
          <w:lang w:eastAsia="zh-CN"/>
        </w:rPr>
      </w:pPr>
      <w:r>
        <w:rPr>
          <w:lang w:eastAsia="zh-CN"/>
        </w:rPr>
        <w:t>Наличию в образовательной организации условий доступности, позволяющих инвалидам получать образовательные услуги наравне с другими, включая:</w:t>
      </w:r>
    </w:p>
    <w:p w14:paraId="14FD222C" w14:textId="77777777" w:rsidR="008F318F" w:rsidRDefault="008F318F" w:rsidP="003B5F0F">
      <w:pPr>
        <w:pStyle w:val="a8"/>
        <w:numPr>
          <w:ilvl w:val="0"/>
          <w:numId w:val="10"/>
        </w:numPr>
        <w:rPr>
          <w:lang w:eastAsia="zh-CN"/>
        </w:rPr>
      </w:pPr>
      <w:r>
        <w:rPr>
          <w:lang w:eastAsia="zh-CN"/>
        </w:rPr>
        <w:t>дублирование для инвалидов по слуху и зрению звуковой и зрительной информации;</w:t>
      </w:r>
    </w:p>
    <w:p w14:paraId="4E14A216" w14:textId="77777777" w:rsidR="008F318F" w:rsidRDefault="008F318F" w:rsidP="003B5F0F">
      <w:pPr>
        <w:pStyle w:val="a8"/>
        <w:numPr>
          <w:ilvl w:val="0"/>
          <w:numId w:val="10"/>
        </w:numPr>
        <w:rPr>
          <w:lang w:eastAsia="zh-CN"/>
        </w:rPr>
      </w:pPr>
      <w:r>
        <w:rPr>
          <w:lang w:eastAsia="zh-CN"/>
        </w:rPr>
        <w:t>дублирование надписей, знаков и иной текстовой и графической информации знаками, выполненными рельефно-точечным шрифтом Брайля;</w:t>
      </w:r>
    </w:p>
    <w:p w14:paraId="089B175D" w14:textId="77777777" w:rsidR="008F318F" w:rsidRDefault="008F318F" w:rsidP="003B5F0F">
      <w:pPr>
        <w:pStyle w:val="a8"/>
        <w:numPr>
          <w:ilvl w:val="0"/>
          <w:numId w:val="10"/>
        </w:numPr>
        <w:rPr>
          <w:lang w:eastAsia="zh-CN"/>
        </w:rPr>
      </w:pPr>
      <w:r>
        <w:rPr>
          <w:lang w:eastAsia="zh-CN"/>
        </w:rPr>
        <w:t>возможность предоставления инвалидам по слуху (слуху и зрению) услуг сурдопереводчика (тифлосурдопереводчика);</w:t>
      </w:r>
    </w:p>
    <w:p w14:paraId="40DBF771" w14:textId="77777777" w:rsidR="008F318F" w:rsidRDefault="008F318F" w:rsidP="003B5F0F">
      <w:pPr>
        <w:pStyle w:val="a8"/>
        <w:numPr>
          <w:ilvl w:val="0"/>
          <w:numId w:val="10"/>
        </w:numPr>
        <w:rPr>
          <w:lang w:eastAsia="zh-CN"/>
        </w:rPr>
      </w:pPr>
      <w:r>
        <w:rPr>
          <w:lang w:eastAsia="zh-CN"/>
        </w:rPr>
        <w:t>наличие альтернативной версии официального сайта организации в сети «Интернет» для инвалидов по зрению;</w:t>
      </w:r>
    </w:p>
    <w:p w14:paraId="51B08DC8" w14:textId="77777777" w:rsidR="008F318F" w:rsidRDefault="008F318F" w:rsidP="003B5F0F">
      <w:pPr>
        <w:pStyle w:val="a8"/>
        <w:numPr>
          <w:ilvl w:val="0"/>
          <w:numId w:val="10"/>
        </w:numPr>
        <w:rPr>
          <w:lang w:eastAsia="zh-CN"/>
        </w:rPr>
      </w:pPr>
      <w:r>
        <w:rPr>
          <w:lang w:eastAsia="zh-CN"/>
        </w:rPr>
        <w:t>помощь, оказываемая работниками образовательной организации, прошедшими необходимое обучение (инструктирование) (возможность сопровождения работниками организации);</w:t>
      </w:r>
    </w:p>
    <w:p w14:paraId="7D3C026D" w14:textId="77777777" w:rsidR="008F318F" w:rsidRDefault="008F318F" w:rsidP="003B5F0F">
      <w:pPr>
        <w:pStyle w:val="a8"/>
        <w:numPr>
          <w:ilvl w:val="0"/>
          <w:numId w:val="10"/>
        </w:numPr>
        <w:rPr>
          <w:lang w:eastAsia="zh-CN"/>
        </w:rPr>
      </w:pPr>
      <w:r>
        <w:rPr>
          <w:lang w:eastAsia="zh-CN"/>
        </w:rPr>
        <w:t>наличие возможности предоставления образовательных услуг в дистанционном режиме или на дому.</w:t>
      </w:r>
    </w:p>
    <w:p w14:paraId="02360876" w14:textId="77777777" w:rsidR="008F318F" w:rsidRDefault="008F318F" w:rsidP="003B5F0F">
      <w:pPr>
        <w:pStyle w:val="a8"/>
        <w:numPr>
          <w:ilvl w:val="1"/>
          <w:numId w:val="7"/>
        </w:numPr>
        <w:ind w:left="993"/>
        <w:rPr>
          <w:lang w:eastAsia="zh-CN"/>
        </w:rPr>
      </w:pPr>
      <w:r>
        <w:rPr>
          <w:lang w:eastAsia="zh-CN"/>
        </w:rPr>
        <w:t>Оценка мнения получателей услуг об удовлетворенности участников образовательных отношений доступностью образовательных услуг для инвалидов.</w:t>
      </w:r>
    </w:p>
    <w:p w14:paraId="6DEF49E4" w14:textId="77777777" w:rsidR="009D4623" w:rsidRDefault="00764B8B" w:rsidP="00D3551F">
      <w:pPr>
        <w:rPr>
          <w:lang w:eastAsia="zh-CN"/>
        </w:rPr>
      </w:pPr>
      <w:r>
        <w:rPr>
          <w:lang w:eastAsia="zh-CN"/>
        </w:rPr>
        <w:t>Оценка наличия</w:t>
      </w:r>
      <w:r w:rsidRPr="00764B8B">
        <w:rPr>
          <w:lang w:eastAsia="zh-CN"/>
        </w:rPr>
        <w:t xml:space="preserve"> на территории, прилегающей к образовательной организации, и в ее помещениях условий доступности для инвалидов</w:t>
      </w:r>
      <w:r>
        <w:t>, а также н</w:t>
      </w:r>
      <w:r>
        <w:rPr>
          <w:lang w:eastAsia="zh-CN"/>
        </w:rPr>
        <w:t>аличия</w:t>
      </w:r>
      <w:r w:rsidRPr="00764B8B">
        <w:rPr>
          <w:lang w:eastAsia="zh-CN"/>
        </w:rPr>
        <w:t xml:space="preserve"> в образовательной организации условий доступности, позволяющих инвалидам получать образовательные услуги наравне с другими</w:t>
      </w:r>
      <w:r>
        <w:rPr>
          <w:lang w:eastAsia="zh-CN"/>
        </w:rPr>
        <w:t xml:space="preserve">, была осуществлена экспертами во время посещения образовательных организаций. </w:t>
      </w:r>
    </w:p>
    <w:p w14:paraId="0FF2A46C" w14:textId="77777777" w:rsidR="00FC353F" w:rsidRPr="00A25BF6" w:rsidRDefault="00FC353F" w:rsidP="00D3551F">
      <w:pPr>
        <w:rPr>
          <w:u w:val="single"/>
          <w:lang w:eastAsia="zh-CN"/>
        </w:rPr>
      </w:pPr>
      <w:r w:rsidRPr="00A25BF6">
        <w:rPr>
          <w:u w:val="single"/>
          <w:lang w:eastAsia="zh-CN"/>
        </w:rPr>
        <w:t>СПРАВОЧНО:</w:t>
      </w:r>
    </w:p>
    <w:p w14:paraId="6A9A7FB3" w14:textId="77777777" w:rsidR="00FC353F" w:rsidRPr="00A25BF6" w:rsidRDefault="00FC353F" w:rsidP="00A25BF6">
      <w:pPr>
        <w:rPr>
          <w:i/>
          <w:lang w:eastAsia="zh-CN"/>
        </w:rPr>
      </w:pPr>
      <w:r w:rsidRPr="00A25BF6">
        <w:rPr>
          <w:i/>
          <w:lang w:eastAsia="zh-CN"/>
        </w:rPr>
        <w:t>Согласно методическим рекомендациям</w:t>
      </w:r>
      <w:r w:rsidR="00A25BF6" w:rsidRPr="00A25BF6">
        <w:rPr>
          <w:i/>
          <w:lang w:eastAsia="zh-CN"/>
        </w:rPr>
        <w:t>,</w:t>
      </w:r>
      <w:r w:rsidRPr="00A25BF6">
        <w:rPr>
          <w:i/>
          <w:lang w:eastAsia="zh-CN"/>
        </w:rPr>
        <w:t xml:space="preserve"> разработаны</w:t>
      </w:r>
      <w:r w:rsidR="00A25BF6" w:rsidRPr="00A25BF6">
        <w:rPr>
          <w:i/>
          <w:lang w:eastAsia="zh-CN"/>
        </w:rPr>
        <w:t>м</w:t>
      </w:r>
      <w:r w:rsidRPr="00A25BF6">
        <w:rPr>
          <w:i/>
          <w:lang w:eastAsia="zh-CN"/>
        </w:rPr>
        <w:t xml:space="preserve"> в соответ</w:t>
      </w:r>
      <w:r w:rsidR="00A25BF6" w:rsidRPr="00A25BF6">
        <w:rPr>
          <w:i/>
          <w:lang w:eastAsia="zh-CN"/>
        </w:rPr>
        <w:t xml:space="preserve">ствии с Единым порядком расчета </w:t>
      </w:r>
      <w:r w:rsidRPr="00A25BF6">
        <w:rPr>
          <w:i/>
          <w:lang w:eastAsia="zh-CN"/>
        </w:rPr>
        <w:t>показателей и с учетом особенностей оказания образовательных услуг организациями,</w:t>
      </w:r>
      <w:r w:rsidR="00A25BF6" w:rsidRPr="00A25BF6">
        <w:rPr>
          <w:i/>
          <w:lang w:eastAsia="zh-CN"/>
        </w:rPr>
        <w:t xml:space="preserve"> </w:t>
      </w:r>
      <w:r w:rsidRPr="00A25BF6">
        <w:rPr>
          <w:i/>
          <w:lang w:eastAsia="zh-CN"/>
        </w:rPr>
        <w:t>осуществляющими образовательную деятельность по основным общеобразовательным</w:t>
      </w:r>
      <w:r w:rsidR="00A25BF6" w:rsidRPr="00A25BF6">
        <w:rPr>
          <w:i/>
          <w:lang w:eastAsia="zh-CN"/>
        </w:rPr>
        <w:t xml:space="preserve"> </w:t>
      </w:r>
      <w:r w:rsidRPr="00A25BF6">
        <w:rPr>
          <w:i/>
          <w:lang w:eastAsia="zh-CN"/>
        </w:rPr>
        <w:t>программам, образовательным программам среднего профессионального образования, основным</w:t>
      </w:r>
      <w:r w:rsidR="00A25BF6" w:rsidRPr="00A25BF6">
        <w:rPr>
          <w:i/>
          <w:lang w:eastAsia="zh-CN"/>
        </w:rPr>
        <w:t xml:space="preserve"> </w:t>
      </w:r>
      <w:r w:rsidRPr="00A25BF6">
        <w:rPr>
          <w:i/>
          <w:lang w:eastAsia="zh-CN"/>
        </w:rPr>
        <w:t xml:space="preserve">программам профессионального обучения, дополнительным общеобразовательным программам </w:t>
      </w:r>
      <w:r w:rsidR="00A25BF6" w:rsidRPr="00A25BF6">
        <w:rPr>
          <w:i/>
          <w:lang w:eastAsia="zh-CN"/>
        </w:rPr>
        <w:t>(</w:t>
      </w:r>
      <w:r w:rsidRPr="00A25BF6">
        <w:rPr>
          <w:i/>
          <w:lang w:eastAsia="zh-CN"/>
        </w:rPr>
        <w:t>с учетом отраслевых решений</w:t>
      </w:r>
      <w:r w:rsidR="00A25BF6" w:rsidRPr="00A25BF6">
        <w:rPr>
          <w:i/>
          <w:lang w:eastAsia="zh-CN"/>
        </w:rPr>
        <w:t>), расчет показателя 3.2.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альтернативной версии сайта организации для инвалидов по зрению; помощь, оказываемая работниками организации, прошедшими необходимое обучение (инструктирование), по сопровождению инвалидов в помещении организации; возможность предоставления образовательных услуг в дистанционном режиме или на дому», осуществляется в следующем порядке.</w:t>
      </w:r>
    </w:p>
    <w:p w14:paraId="4421E645" w14:textId="77777777" w:rsidR="00A25BF6" w:rsidRPr="00A25BF6" w:rsidRDefault="00A25BF6" w:rsidP="00A25BF6">
      <w:pPr>
        <w:rPr>
          <w:i/>
          <w:lang w:eastAsia="zh-CN"/>
        </w:rPr>
      </w:pPr>
      <w:r w:rsidRPr="00A25BF6">
        <w:rPr>
          <w:i/>
          <w:lang w:eastAsia="zh-CN"/>
        </w:rPr>
        <w:t>Если в образовательной организации не предусмотрены адаптированные образовательные программы и/или отсутствуют обучающиеся с ОВЗ (данные сведения должны подтверждаться официальной статистической отчетностью за календарный год, предшествующий году проведения независимой оценки качества условий осуществления образовательной деятельности) показатель оценки качества принимает:</w:t>
      </w:r>
    </w:p>
    <w:p w14:paraId="638BC2A6" w14:textId="77777777" w:rsidR="00A25BF6" w:rsidRPr="00A25BF6" w:rsidRDefault="00A25BF6" w:rsidP="00A25BF6">
      <w:pPr>
        <w:rPr>
          <w:i/>
          <w:lang w:eastAsia="zh-CN"/>
        </w:rPr>
      </w:pPr>
      <w:r w:rsidRPr="00A25BF6">
        <w:rPr>
          <w:i/>
          <w:lang w:eastAsia="zh-CN"/>
        </w:rPr>
        <w:t>– значение 100 баллов при условии обеспечения 3 условий доступности: (1) наличие альтернативной версии сайта организации для инвалидов по зрению; (2) возможность предоставления образовательных услуг в дистанционном режиме или на дому; (3)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14:paraId="03B7557E" w14:textId="77777777" w:rsidR="00A25BF6" w:rsidRPr="00A25BF6" w:rsidRDefault="00A25BF6" w:rsidP="00A25BF6">
      <w:pPr>
        <w:rPr>
          <w:i/>
          <w:lang w:eastAsia="zh-CN"/>
        </w:rPr>
      </w:pPr>
      <w:r w:rsidRPr="00A25BF6">
        <w:rPr>
          <w:i/>
          <w:lang w:eastAsia="zh-CN"/>
        </w:rPr>
        <w:t>– значение 60 баллов при условии обеспечения 2-х условий доступности из представленных: (1) наличие альтернативной версии сайта организации для инвалидов по зрению; (2) возможность предоставления образовательных услуг в дистанционном режиме или на дому; (3)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14:paraId="2B576791" w14:textId="77777777" w:rsidR="00A25BF6" w:rsidRPr="00A25BF6" w:rsidRDefault="00A25BF6" w:rsidP="00A25BF6">
      <w:pPr>
        <w:rPr>
          <w:i/>
          <w:lang w:eastAsia="zh-CN"/>
        </w:rPr>
      </w:pPr>
      <w:r w:rsidRPr="00A25BF6">
        <w:rPr>
          <w:i/>
          <w:lang w:eastAsia="zh-CN"/>
        </w:rPr>
        <w:t>– значение 20 баллов при условии обеспечения 1-го условия доступности из представленных: (1) наличие альтернативной версии сайта организации для инвалидов по зрению; (2) возможность предоставления образовательных услуг в дистанционном режиме или на дому; (3)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14:paraId="532CE045" w14:textId="77777777" w:rsidR="009D4623" w:rsidRDefault="009D4623" w:rsidP="009D4623">
      <w:r>
        <w:t>Среди дошкольных учреждений то</w:t>
      </w:r>
      <w:r w:rsidR="00406E67">
        <w:t>лько 3,5</w:t>
      </w:r>
      <w:r w:rsidR="005D695F">
        <w:t>% организаций имеют 10</w:t>
      </w:r>
      <w:r w:rsidR="00D3551F">
        <w:t>0</w:t>
      </w:r>
      <w:r w:rsidR="005D695F">
        <w:t>,0</w:t>
      </w:r>
      <w:r w:rsidR="00D3551F">
        <w:t xml:space="preserve"> бал</w:t>
      </w:r>
      <w:r>
        <w:t>лов</w:t>
      </w:r>
      <w:r w:rsidR="00406E67">
        <w:t>, 2,4% - 80,0 баллов и 3,5</w:t>
      </w:r>
      <w:r w:rsidR="00D3551F">
        <w:t>% - 60 баллов</w:t>
      </w:r>
      <w:r w:rsidR="007D673C">
        <w:t xml:space="preserve"> по оценке доступности </w:t>
      </w:r>
      <w:r w:rsidR="007D673C" w:rsidRPr="007D673C">
        <w:t xml:space="preserve">для инвалидов </w:t>
      </w:r>
      <w:r w:rsidR="007D673C">
        <w:t>помещения организации и территории, прилегающей к ней</w:t>
      </w:r>
      <w:r w:rsidRPr="00A25BF6">
        <w:t xml:space="preserve">. </w:t>
      </w:r>
      <w:r w:rsidR="00A25BF6" w:rsidRPr="00A25BF6">
        <w:rPr>
          <w:u w:val="single"/>
        </w:rPr>
        <w:t>64,9</w:t>
      </w:r>
      <w:r w:rsidR="00FB65A8" w:rsidRPr="00A25BF6">
        <w:rPr>
          <w:u w:val="single"/>
        </w:rPr>
        <w:t>% дошкольных</w:t>
      </w:r>
      <w:r w:rsidR="00FB65A8" w:rsidRPr="007D673C">
        <w:rPr>
          <w:u w:val="single"/>
        </w:rPr>
        <w:t xml:space="preserve"> организаций не имеют ни одного параметра оценки, т.е. в организации отсутствуют условия доступности для инвалидов.</w:t>
      </w:r>
    </w:p>
    <w:p w14:paraId="7BA4928D" w14:textId="77777777" w:rsidR="00FB65A8" w:rsidRPr="006179F0" w:rsidRDefault="00FB65A8" w:rsidP="009D4623">
      <w:r w:rsidRPr="006179F0">
        <w:t xml:space="preserve">В общеобразовательных организациях ситуация с доступностью для людей с ограниченными возможностями здоровья </w:t>
      </w:r>
      <w:r w:rsidR="00D3551F" w:rsidRPr="006179F0">
        <w:t>аналогичная</w:t>
      </w:r>
      <w:r w:rsidR="006179F0" w:rsidRPr="006179F0">
        <w:t xml:space="preserve">. </w:t>
      </w:r>
      <w:r w:rsidR="007D673C" w:rsidRPr="006179F0">
        <w:t>3,1</w:t>
      </w:r>
      <w:r w:rsidR="006179F0" w:rsidRPr="006179F0">
        <w:t>% школ</w:t>
      </w:r>
      <w:r w:rsidRPr="006179F0">
        <w:t xml:space="preserve"> </w:t>
      </w:r>
      <w:r w:rsidR="007D673C" w:rsidRPr="006179F0">
        <w:t>имею</w:t>
      </w:r>
      <w:r w:rsidRPr="006179F0">
        <w:t>т все необходимые условия доступности (100</w:t>
      </w:r>
      <w:r w:rsidR="007D673C" w:rsidRPr="006179F0">
        <w:t>,0</w:t>
      </w:r>
      <w:r w:rsidRPr="006179F0">
        <w:t xml:space="preserve"> баллов), </w:t>
      </w:r>
      <w:r w:rsidR="006179F0" w:rsidRPr="006179F0">
        <w:t>1,8%</w:t>
      </w:r>
      <w:r w:rsidR="007D673C" w:rsidRPr="006179F0">
        <w:t xml:space="preserve"> имеет</w:t>
      </w:r>
      <w:r w:rsidR="0006741E" w:rsidRPr="006179F0">
        <w:t xml:space="preserve"> 4 параметра доступности</w:t>
      </w:r>
      <w:r w:rsidR="006179F0" w:rsidRPr="006179F0">
        <w:t>, 5,2</w:t>
      </w:r>
      <w:r w:rsidR="007D673C" w:rsidRPr="006179F0">
        <w:t>% - по 3 параметра или 60,0 баллов.</w:t>
      </w:r>
      <w:r w:rsidR="0006741E" w:rsidRPr="006179F0">
        <w:t xml:space="preserve"> </w:t>
      </w:r>
      <w:r w:rsidR="0006741E" w:rsidRPr="006179F0">
        <w:rPr>
          <w:u w:val="single"/>
        </w:rPr>
        <w:t>Отсутствуют у</w:t>
      </w:r>
      <w:r w:rsidR="007271BB" w:rsidRPr="006179F0">
        <w:rPr>
          <w:u w:val="single"/>
        </w:rPr>
        <w:t>словия доступности вообще</w:t>
      </w:r>
      <w:r w:rsidR="0006741E" w:rsidRPr="006179F0">
        <w:rPr>
          <w:u w:val="single"/>
        </w:rPr>
        <w:t xml:space="preserve"> </w:t>
      </w:r>
      <w:r w:rsidR="006179F0" w:rsidRPr="006179F0">
        <w:rPr>
          <w:u w:val="single"/>
        </w:rPr>
        <w:t>у 39,4</w:t>
      </w:r>
      <w:r w:rsidR="0006741E" w:rsidRPr="006179F0">
        <w:rPr>
          <w:u w:val="single"/>
        </w:rPr>
        <w:t>% общеобразовательных организаций</w:t>
      </w:r>
      <w:r w:rsidR="0006741E" w:rsidRPr="006179F0">
        <w:t>.</w:t>
      </w:r>
    </w:p>
    <w:p w14:paraId="7397231B" w14:textId="77777777" w:rsidR="007271BB" w:rsidRDefault="007271BB" w:rsidP="009D4623">
      <w:r w:rsidRPr="006C23DC">
        <w:t>Среди организац</w:t>
      </w:r>
      <w:r w:rsidR="002E2844" w:rsidRPr="006C23DC">
        <w:t xml:space="preserve">ий дополнительного образования </w:t>
      </w:r>
      <w:r w:rsidR="00754527" w:rsidRPr="006C23DC">
        <w:t>3,1% имеют 100,0 баллов, 1,5%</w:t>
      </w:r>
      <w:r w:rsidR="00BD5881" w:rsidRPr="006C23DC">
        <w:t xml:space="preserve"> учреждений </w:t>
      </w:r>
      <w:r w:rsidR="002E2844" w:rsidRPr="006C23DC">
        <w:t>имеют</w:t>
      </w:r>
      <w:r w:rsidRPr="006C23DC">
        <w:t xml:space="preserve"> </w:t>
      </w:r>
      <w:r w:rsidR="00754527" w:rsidRPr="006C23DC">
        <w:t xml:space="preserve">80 баллов и </w:t>
      </w:r>
      <w:r w:rsidR="006C23DC" w:rsidRPr="006C23DC">
        <w:t>1,5% - 60 баллов</w:t>
      </w:r>
      <w:r w:rsidRPr="006C23DC">
        <w:t xml:space="preserve">. </w:t>
      </w:r>
      <w:r w:rsidRPr="006C23DC">
        <w:rPr>
          <w:u w:val="single"/>
        </w:rPr>
        <w:t>Н</w:t>
      </w:r>
      <w:r w:rsidR="006C23DC" w:rsidRPr="006C23DC">
        <w:rPr>
          <w:u w:val="single"/>
        </w:rPr>
        <w:t>е имеют условий доступности 69,2</w:t>
      </w:r>
      <w:r w:rsidRPr="006C23DC">
        <w:rPr>
          <w:u w:val="single"/>
        </w:rPr>
        <w:t>% организаций</w:t>
      </w:r>
      <w:r>
        <w:t>.</w:t>
      </w:r>
    </w:p>
    <w:p w14:paraId="082AB4A1" w14:textId="77777777" w:rsidR="002E2844" w:rsidRDefault="002E2844" w:rsidP="002E2844">
      <w:pPr>
        <w:pStyle w:val="10"/>
      </w:pPr>
      <w:r>
        <w:t>Рейтинг организаций</w:t>
      </w:r>
      <w:r w:rsidRPr="00167D22">
        <w:t xml:space="preserve"> </w:t>
      </w:r>
      <w:r>
        <w:rPr>
          <w:b/>
        </w:rPr>
        <w:t>дошкольного</w:t>
      </w:r>
      <w:r w:rsidRPr="003E77F0">
        <w:rPr>
          <w:b/>
        </w:rPr>
        <w:t xml:space="preserve"> образования</w:t>
      </w:r>
      <w:r>
        <w:t xml:space="preserve"> по показателю 3.1 </w:t>
      </w:r>
      <w:r w:rsidRPr="00F826BD">
        <w:t>«</w:t>
      </w:r>
      <w:r w:rsidRPr="002E2844">
        <w:t>Оборудование территории, прилегающей к образовательной организации, и ее помещений с у</w:t>
      </w:r>
      <w:r>
        <w:t>четом доступности для инвалидов</w:t>
      </w:r>
      <w:r w:rsidRPr="00F826BD">
        <w:t>»</w:t>
      </w:r>
      <w:r>
        <w:t>, балл</w:t>
      </w: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7654"/>
        <w:gridCol w:w="960"/>
      </w:tblGrid>
      <w:tr w:rsidR="00636CA8" w:rsidRPr="00636CA8" w14:paraId="343E8281" w14:textId="77777777" w:rsidTr="00636CA8">
        <w:trPr>
          <w:trHeight w:val="300"/>
          <w:jc w:val="center"/>
        </w:trPr>
        <w:tc>
          <w:tcPr>
            <w:tcW w:w="988" w:type="dxa"/>
            <w:shd w:val="clear" w:color="000000" w:fill="FFFFFF"/>
            <w:noWrap/>
            <w:vAlign w:val="center"/>
            <w:hideMark/>
          </w:tcPr>
          <w:p w14:paraId="696034AA" w14:textId="77777777" w:rsidR="00636CA8" w:rsidRPr="00636CA8" w:rsidRDefault="00636CA8" w:rsidP="00636CA8">
            <w:pPr>
              <w:spacing w:line="240" w:lineRule="auto"/>
              <w:ind w:firstLine="0"/>
              <w:jc w:val="center"/>
              <w:rPr>
                <w:b/>
                <w:color w:val="000000"/>
                <w:sz w:val="20"/>
                <w:szCs w:val="20"/>
              </w:rPr>
            </w:pPr>
            <w:r>
              <w:rPr>
                <w:b/>
                <w:color w:val="000000"/>
                <w:sz w:val="20"/>
                <w:szCs w:val="20"/>
              </w:rPr>
              <w:t>№ п.п. ОО</w:t>
            </w:r>
          </w:p>
        </w:tc>
        <w:tc>
          <w:tcPr>
            <w:tcW w:w="7654" w:type="dxa"/>
            <w:shd w:val="clear" w:color="000000" w:fill="FFFFFF"/>
            <w:vAlign w:val="center"/>
            <w:hideMark/>
          </w:tcPr>
          <w:p w14:paraId="2AD15618" w14:textId="77777777" w:rsidR="00636CA8" w:rsidRPr="00636CA8" w:rsidRDefault="00636CA8" w:rsidP="00636CA8">
            <w:pPr>
              <w:spacing w:line="240" w:lineRule="auto"/>
              <w:ind w:firstLine="0"/>
              <w:jc w:val="center"/>
              <w:rPr>
                <w:b/>
                <w:color w:val="000000"/>
                <w:sz w:val="20"/>
                <w:szCs w:val="20"/>
              </w:rPr>
            </w:pPr>
            <w:r>
              <w:rPr>
                <w:b/>
                <w:color w:val="000000"/>
                <w:sz w:val="20"/>
                <w:szCs w:val="20"/>
              </w:rPr>
              <w:t>Наименование ОО</w:t>
            </w:r>
          </w:p>
        </w:tc>
        <w:tc>
          <w:tcPr>
            <w:tcW w:w="960" w:type="dxa"/>
            <w:shd w:val="clear" w:color="000000" w:fill="FFFFFF"/>
            <w:noWrap/>
            <w:vAlign w:val="center"/>
            <w:hideMark/>
          </w:tcPr>
          <w:p w14:paraId="3BE0A59E" w14:textId="77777777" w:rsidR="00636CA8" w:rsidRPr="00636CA8" w:rsidRDefault="00636CA8" w:rsidP="00636CA8">
            <w:pPr>
              <w:spacing w:line="240" w:lineRule="auto"/>
              <w:ind w:firstLine="0"/>
              <w:jc w:val="center"/>
              <w:rPr>
                <w:b/>
                <w:color w:val="000000"/>
                <w:sz w:val="20"/>
                <w:szCs w:val="20"/>
              </w:rPr>
            </w:pPr>
            <w:r>
              <w:rPr>
                <w:b/>
                <w:color w:val="000000"/>
                <w:sz w:val="20"/>
                <w:szCs w:val="20"/>
              </w:rPr>
              <w:t>Балл</w:t>
            </w:r>
          </w:p>
        </w:tc>
      </w:tr>
      <w:tr w:rsidR="00636CA8" w:rsidRPr="00636CA8" w14:paraId="45C9598C" w14:textId="77777777" w:rsidTr="00636CA8">
        <w:trPr>
          <w:trHeight w:val="300"/>
          <w:jc w:val="center"/>
        </w:trPr>
        <w:tc>
          <w:tcPr>
            <w:tcW w:w="988" w:type="dxa"/>
            <w:shd w:val="clear" w:color="auto" w:fill="auto"/>
            <w:noWrap/>
            <w:vAlign w:val="center"/>
            <w:hideMark/>
          </w:tcPr>
          <w:p w14:paraId="1EA4F2DF" w14:textId="77777777" w:rsidR="00636CA8" w:rsidRPr="00636CA8" w:rsidRDefault="00636CA8" w:rsidP="00636CA8">
            <w:pPr>
              <w:spacing w:line="240" w:lineRule="auto"/>
              <w:ind w:firstLine="0"/>
              <w:jc w:val="center"/>
              <w:rPr>
                <w:color w:val="000000"/>
                <w:sz w:val="20"/>
                <w:szCs w:val="20"/>
              </w:rPr>
            </w:pPr>
          </w:p>
        </w:tc>
        <w:tc>
          <w:tcPr>
            <w:tcW w:w="7654" w:type="dxa"/>
            <w:shd w:val="clear" w:color="auto" w:fill="auto"/>
            <w:vAlign w:val="center"/>
            <w:hideMark/>
          </w:tcPr>
          <w:p w14:paraId="39061EBE" w14:textId="77777777" w:rsidR="00636CA8" w:rsidRPr="00636CA8" w:rsidRDefault="00636CA8" w:rsidP="00636CA8">
            <w:pPr>
              <w:spacing w:line="240" w:lineRule="auto"/>
              <w:ind w:firstLine="0"/>
              <w:jc w:val="left"/>
              <w:rPr>
                <w:b/>
                <w:bCs/>
                <w:color w:val="000000"/>
                <w:sz w:val="20"/>
                <w:szCs w:val="20"/>
              </w:rPr>
            </w:pPr>
            <w:r w:rsidRPr="00636CA8">
              <w:rPr>
                <w:b/>
                <w:bCs/>
                <w:color w:val="000000"/>
                <w:sz w:val="20"/>
                <w:szCs w:val="20"/>
              </w:rPr>
              <w:t>Сулейман-Стальский район</w:t>
            </w:r>
          </w:p>
        </w:tc>
        <w:tc>
          <w:tcPr>
            <w:tcW w:w="960" w:type="dxa"/>
            <w:shd w:val="clear" w:color="000000" w:fill="FFFFFF"/>
            <w:noWrap/>
            <w:vAlign w:val="bottom"/>
            <w:hideMark/>
          </w:tcPr>
          <w:p w14:paraId="3AD62EAC" w14:textId="77777777" w:rsidR="00636CA8" w:rsidRPr="00636CA8" w:rsidRDefault="00636CA8" w:rsidP="00636CA8">
            <w:pPr>
              <w:spacing w:line="240" w:lineRule="auto"/>
              <w:ind w:firstLine="0"/>
              <w:jc w:val="left"/>
              <w:rPr>
                <w:color w:val="000000"/>
                <w:sz w:val="20"/>
                <w:szCs w:val="20"/>
              </w:rPr>
            </w:pPr>
            <w:r w:rsidRPr="00636CA8">
              <w:rPr>
                <w:color w:val="000000"/>
                <w:sz w:val="20"/>
                <w:szCs w:val="20"/>
              </w:rPr>
              <w:t> </w:t>
            </w:r>
          </w:p>
        </w:tc>
      </w:tr>
      <w:tr w:rsidR="00636CA8" w:rsidRPr="00636CA8" w14:paraId="74535A53" w14:textId="77777777" w:rsidTr="00636CA8">
        <w:trPr>
          <w:trHeight w:val="300"/>
          <w:jc w:val="center"/>
        </w:trPr>
        <w:tc>
          <w:tcPr>
            <w:tcW w:w="988" w:type="dxa"/>
            <w:shd w:val="clear" w:color="auto" w:fill="auto"/>
            <w:noWrap/>
            <w:vAlign w:val="center"/>
            <w:hideMark/>
          </w:tcPr>
          <w:p w14:paraId="587D1A43" w14:textId="77777777" w:rsidR="00636CA8" w:rsidRPr="00636CA8" w:rsidRDefault="00636CA8" w:rsidP="00636CA8">
            <w:pPr>
              <w:spacing w:line="240" w:lineRule="auto"/>
              <w:ind w:firstLine="0"/>
              <w:jc w:val="center"/>
              <w:rPr>
                <w:color w:val="000000"/>
                <w:sz w:val="20"/>
                <w:szCs w:val="20"/>
              </w:rPr>
            </w:pPr>
            <w:r w:rsidRPr="00636CA8">
              <w:rPr>
                <w:color w:val="000000"/>
                <w:sz w:val="20"/>
                <w:szCs w:val="20"/>
              </w:rPr>
              <w:t>569</w:t>
            </w:r>
          </w:p>
        </w:tc>
        <w:tc>
          <w:tcPr>
            <w:tcW w:w="7654" w:type="dxa"/>
            <w:shd w:val="clear" w:color="auto" w:fill="auto"/>
            <w:vAlign w:val="center"/>
            <w:hideMark/>
          </w:tcPr>
          <w:p w14:paraId="52656457" w14:textId="77777777" w:rsidR="00636CA8" w:rsidRPr="00636CA8" w:rsidRDefault="00636CA8" w:rsidP="00636CA8">
            <w:pPr>
              <w:spacing w:line="240" w:lineRule="auto"/>
              <w:ind w:firstLine="0"/>
              <w:jc w:val="left"/>
              <w:rPr>
                <w:color w:val="000000"/>
                <w:sz w:val="20"/>
                <w:szCs w:val="20"/>
              </w:rPr>
            </w:pPr>
            <w:r w:rsidRPr="00636CA8">
              <w:rPr>
                <w:color w:val="000000"/>
                <w:sz w:val="20"/>
                <w:szCs w:val="20"/>
              </w:rPr>
              <w:t>Муниципальное казенное дошкольное образовательное учреждение</w:t>
            </w:r>
            <w:r>
              <w:rPr>
                <w:color w:val="000000"/>
                <w:sz w:val="20"/>
                <w:szCs w:val="20"/>
              </w:rPr>
              <w:t xml:space="preserve"> </w:t>
            </w:r>
            <w:r w:rsidRPr="00636CA8">
              <w:rPr>
                <w:color w:val="000000"/>
                <w:sz w:val="20"/>
                <w:szCs w:val="20"/>
              </w:rPr>
              <w:t>«Ашагасталказмалярский детский сад «Чубарук»</w:t>
            </w:r>
          </w:p>
        </w:tc>
        <w:tc>
          <w:tcPr>
            <w:tcW w:w="960" w:type="dxa"/>
            <w:shd w:val="clear" w:color="000000" w:fill="FFFFFF"/>
            <w:noWrap/>
            <w:vAlign w:val="bottom"/>
            <w:hideMark/>
          </w:tcPr>
          <w:p w14:paraId="16C73BF1" w14:textId="77777777" w:rsidR="00636CA8" w:rsidRPr="00636CA8" w:rsidRDefault="00636CA8" w:rsidP="00636CA8">
            <w:pPr>
              <w:spacing w:line="240" w:lineRule="auto"/>
              <w:ind w:firstLine="0"/>
              <w:jc w:val="right"/>
              <w:rPr>
                <w:color w:val="000000"/>
                <w:sz w:val="20"/>
                <w:szCs w:val="20"/>
              </w:rPr>
            </w:pPr>
            <w:r w:rsidRPr="00636CA8">
              <w:rPr>
                <w:color w:val="000000"/>
                <w:sz w:val="20"/>
                <w:szCs w:val="20"/>
              </w:rPr>
              <w:t>20,0</w:t>
            </w:r>
          </w:p>
        </w:tc>
      </w:tr>
      <w:tr w:rsidR="00636CA8" w:rsidRPr="00636CA8" w14:paraId="483C19D2" w14:textId="77777777" w:rsidTr="00636CA8">
        <w:trPr>
          <w:trHeight w:val="300"/>
          <w:jc w:val="center"/>
        </w:trPr>
        <w:tc>
          <w:tcPr>
            <w:tcW w:w="988" w:type="dxa"/>
            <w:shd w:val="clear" w:color="auto" w:fill="auto"/>
            <w:noWrap/>
            <w:vAlign w:val="center"/>
            <w:hideMark/>
          </w:tcPr>
          <w:p w14:paraId="3CBD10D2" w14:textId="77777777" w:rsidR="00636CA8" w:rsidRPr="00636CA8" w:rsidRDefault="00636CA8" w:rsidP="00636CA8">
            <w:pPr>
              <w:spacing w:line="240" w:lineRule="auto"/>
              <w:ind w:firstLine="0"/>
              <w:jc w:val="center"/>
              <w:rPr>
                <w:color w:val="000000"/>
                <w:sz w:val="20"/>
                <w:szCs w:val="20"/>
              </w:rPr>
            </w:pPr>
            <w:r w:rsidRPr="00636CA8">
              <w:rPr>
                <w:color w:val="000000"/>
                <w:sz w:val="20"/>
                <w:szCs w:val="20"/>
              </w:rPr>
              <w:t>570</w:t>
            </w:r>
          </w:p>
        </w:tc>
        <w:tc>
          <w:tcPr>
            <w:tcW w:w="7654" w:type="dxa"/>
            <w:shd w:val="clear" w:color="auto" w:fill="auto"/>
            <w:vAlign w:val="center"/>
            <w:hideMark/>
          </w:tcPr>
          <w:p w14:paraId="3C3B2D11" w14:textId="77777777" w:rsidR="00636CA8" w:rsidRPr="00636CA8" w:rsidRDefault="00636CA8" w:rsidP="00636CA8">
            <w:pPr>
              <w:spacing w:line="240" w:lineRule="auto"/>
              <w:ind w:firstLine="0"/>
              <w:jc w:val="left"/>
              <w:rPr>
                <w:color w:val="000000"/>
                <w:sz w:val="20"/>
                <w:szCs w:val="20"/>
              </w:rPr>
            </w:pPr>
            <w:r w:rsidRPr="00636CA8">
              <w:rPr>
                <w:color w:val="000000"/>
                <w:sz w:val="20"/>
                <w:szCs w:val="20"/>
              </w:rPr>
              <w:t>Муниципальное казенное дошкольное образовательное учреждение</w:t>
            </w:r>
            <w:r>
              <w:rPr>
                <w:color w:val="000000"/>
                <w:sz w:val="20"/>
                <w:szCs w:val="20"/>
              </w:rPr>
              <w:t xml:space="preserve"> </w:t>
            </w:r>
            <w:r w:rsidRPr="00636CA8">
              <w:rPr>
                <w:color w:val="000000"/>
                <w:sz w:val="20"/>
                <w:szCs w:val="20"/>
              </w:rPr>
              <w:t>«Касумкентский детский сад №1»</w:t>
            </w:r>
          </w:p>
        </w:tc>
        <w:tc>
          <w:tcPr>
            <w:tcW w:w="960" w:type="dxa"/>
            <w:shd w:val="clear" w:color="000000" w:fill="FFFFFF"/>
            <w:noWrap/>
            <w:vAlign w:val="bottom"/>
            <w:hideMark/>
          </w:tcPr>
          <w:p w14:paraId="453CCAC7" w14:textId="77777777" w:rsidR="00636CA8" w:rsidRPr="00636CA8" w:rsidRDefault="00636CA8" w:rsidP="00636CA8">
            <w:pPr>
              <w:spacing w:line="240" w:lineRule="auto"/>
              <w:ind w:firstLine="0"/>
              <w:jc w:val="right"/>
              <w:rPr>
                <w:color w:val="000000"/>
                <w:sz w:val="20"/>
                <w:szCs w:val="20"/>
              </w:rPr>
            </w:pPr>
            <w:r w:rsidRPr="00636CA8">
              <w:rPr>
                <w:color w:val="000000"/>
                <w:sz w:val="20"/>
                <w:szCs w:val="20"/>
              </w:rPr>
              <w:t>20,0</w:t>
            </w:r>
          </w:p>
        </w:tc>
      </w:tr>
      <w:tr w:rsidR="00636CA8" w:rsidRPr="00636CA8" w14:paraId="524EC405" w14:textId="77777777" w:rsidTr="00636CA8">
        <w:trPr>
          <w:trHeight w:val="300"/>
          <w:jc w:val="center"/>
        </w:trPr>
        <w:tc>
          <w:tcPr>
            <w:tcW w:w="988" w:type="dxa"/>
            <w:shd w:val="clear" w:color="auto" w:fill="auto"/>
            <w:noWrap/>
            <w:vAlign w:val="center"/>
            <w:hideMark/>
          </w:tcPr>
          <w:p w14:paraId="44B76BD9" w14:textId="77777777" w:rsidR="00636CA8" w:rsidRPr="00636CA8" w:rsidRDefault="00636CA8" w:rsidP="00636CA8">
            <w:pPr>
              <w:spacing w:line="240" w:lineRule="auto"/>
              <w:ind w:firstLine="0"/>
              <w:jc w:val="center"/>
              <w:rPr>
                <w:color w:val="000000"/>
                <w:sz w:val="20"/>
                <w:szCs w:val="20"/>
              </w:rPr>
            </w:pPr>
            <w:r w:rsidRPr="00636CA8">
              <w:rPr>
                <w:color w:val="000000"/>
                <w:sz w:val="20"/>
                <w:szCs w:val="20"/>
              </w:rPr>
              <w:t>571</w:t>
            </w:r>
          </w:p>
        </w:tc>
        <w:tc>
          <w:tcPr>
            <w:tcW w:w="7654" w:type="dxa"/>
            <w:shd w:val="clear" w:color="auto" w:fill="auto"/>
            <w:vAlign w:val="center"/>
            <w:hideMark/>
          </w:tcPr>
          <w:p w14:paraId="4BB14683" w14:textId="77777777" w:rsidR="00636CA8" w:rsidRPr="00636CA8" w:rsidRDefault="00636CA8" w:rsidP="00636CA8">
            <w:pPr>
              <w:spacing w:line="240" w:lineRule="auto"/>
              <w:ind w:firstLine="0"/>
              <w:jc w:val="left"/>
              <w:rPr>
                <w:color w:val="000000"/>
                <w:sz w:val="20"/>
                <w:szCs w:val="20"/>
              </w:rPr>
            </w:pPr>
            <w:r w:rsidRPr="00636CA8">
              <w:rPr>
                <w:color w:val="000000"/>
                <w:sz w:val="20"/>
                <w:szCs w:val="20"/>
              </w:rPr>
              <w:t>Муниципальное казенное дошкольное образовательное учреждение</w:t>
            </w:r>
            <w:r>
              <w:rPr>
                <w:color w:val="000000"/>
                <w:sz w:val="20"/>
                <w:szCs w:val="20"/>
              </w:rPr>
              <w:t xml:space="preserve"> </w:t>
            </w:r>
            <w:r w:rsidRPr="00636CA8">
              <w:rPr>
                <w:color w:val="000000"/>
                <w:sz w:val="20"/>
                <w:szCs w:val="20"/>
              </w:rPr>
              <w:t>«Касумкентский детский сад №2»</w:t>
            </w:r>
          </w:p>
        </w:tc>
        <w:tc>
          <w:tcPr>
            <w:tcW w:w="960" w:type="dxa"/>
            <w:shd w:val="clear" w:color="000000" w:fill="FFFFFF"/>
            <w:noWrap/>
            <w:vAlign w:val="bottom"/>
            <w:hideMark/>
          </w:tcPr>
          <w:p w14:paraId="6AEAF1E5" w14:textId="77777777" w:rsidR="00636CA8" w:rsidRPr="00636CA8" w:rsidRDefault="00636CA8" w:rsidP="00636CA8">
            <w:pPr>
              <w:spacing w:line="240" w:lineRule="auto"/>
              <w:ind w:firstLine="0"/>
              <w:jc w:val="right"/>
              <w:rPr>
                <w:color w:val="000000"/>
                <w:sz w:val="20"/>
                <w:szCs w:val="20"/>
              </w:rPr>
            </w:pPr>
            <w:r w:rsidRPr="00636CA8">
              <w:rPr>
                <w:color w:val="000000"/>
                <w:sz w:val="20"/>
                <w:szCs w:val="20"/>
              </w:rPr>
              <w:t>0,0</w:t>
            </w:r>
          </w:p>
        </w:tc>
      </w:tr>
      <w:tr w:rsidR="00636CA8" w:rsidRPr="00636CA8" w14:paraId="6B76B08B" w14:textId="77777777" w:rsidTr="00636CA8">
        <w:trPr>
          <w:trHeight w:val="300"/>
          <w:jc w:val="center"/>
        </w:trPr>
        <w:tc>
          <w:tcPr>
            <w:tcW w:w="988" w:type="dxa"/>
            <w:shd w:val="clear" w:color="auto" w:fill="auto"/>
            <w:noWrap/>
            <w:vAlign w:val="center"/>
            <w:hideMark/>
          </w:tcPr>
          <w:p w14:paraId="32C2C7F6" w14:textId="77777777" w:rsidR="00636CA8" w:rsidRPr="00636CA8" w:rsidRDefault="00636CA8" w:rsidP="00636CA8">
            <w:pPr>
              <w:spacing w:line="240" w:lineRule="auto"/>
              <w:ind w:firstLine="0"/>
              <w:jc w:val="center"/>
              <w:rPr>
                <w:color w:val="000000"/>
                <w:sz w:val="20"/>
                <w:szCs w:val="20"/>
              </w:rPr>
            </w:pPr>
            <w:r w:rsidRPr="00636CA8">
              <w:rPr>
                <w:color w:val="000000"/>
                <w:sz w:val="20"/>
                <w:szCs w:val="20"/>
              </w:rPr>
              <w:t>572</w:t>
            </w:r>
          </w:p>
        </w:tc>
        <w:tc>
          <w:tcPr>
            <w:tcW w:w="7654" w:type="dxa"/>
            <w:shd w:val="clear" w:color="auto" w:fill="auto"/>
            <w:vAlign w:val="center"/>
            <w:hideMark/>
          </w:tcPr>
          <w:p w14:paraId="757E0187" w14:textId="77777777" w:rsidR="00636CA8" w:rsidRPr="00636CA8" w:rsidRDefault="00636CA8" w:rsidP="00636CA8">
            <w:pPr>
              <w:spacing w:line="240" w:lineRule="auto"/>
              <w:ind w:firstLine="0"/>
              <w:jc w:val="left"/>
              <w:rPr>
                <w:color w:val="000000"/>
                <w:sz w:val="20"/>
                <w:szCs w:val="20"/>
              </w:rPr>
            </w:pPr>
            <w:r w:rsidRPr="00636CA8">
              <w:rPr>
                <w:color w:val="000000"/>
                <w:sz w:val="20"/>
                <w:szCs w:val="20"/>
              </w:rPr>
              <w:t>Муниципальное казенное дошкольное образовательное учреждение</w:t>
            </w:r>
            <w:r>
              <w:rPr>
                <w:color w:val="000000"/>
                <w:sz w:val="20"/>
                <w:szCs w:val="20"/>
              </w:rPr>
              <w:t xml:space="preserve"> </w:t>
            </w:r>
            <w:r w:rsidRPr="00636CA8">
              <w:rPr>
                <w:color w:val="000000"/>
                <w:sz w:val="20"/>
                <w:szCs w:val="20"/>
              </w:rPr>
              <w:t>«Касумкентский детский сад №3»</w:t>
            </w:r>
          </w:p>
        </w:tc>
        <w:tc>
          <w:tcPr>
            <w:tcW w:w="960" w:type="dxa"/>
            <w:shd w:val="clear" w:color="000000" w:fill="FFFFFF"/>
            <w:noWrap/>
            <w:vAlign w:val="bottom"/>
            <w:hideMark/>
          </w:tcPr>
          <w:p w14:paraId="7E0D9E16" w14:textId="77777777" w:rsidR="00636CA8" w:rsidRPr="00636CA8" w:rsidRDefault="00636CA8" w:rsidP="00636CA8">
            <w:pPr>
              <w:spacing w:line="240" w:lineRule="auto"/>
              <w:ind w:firstLine="0"/>
              <w:jc w:val="right"/>
              <w:rPr>
                <w:color w:val="000000"/>
                <w:sz w:val="20"/>
                <w:szCs w:val="20"/>
              </w:rPr>
            </w:pPr>
            <w:r w:rsidRPr="00636CA8">
              <w:rPr>
                <w:color w:val="000000"/>
                <w:sz w:val="20"/>
                <w:szCs w:val="20"/>
              </w:rPr>
              <w:t>0,0</w:t>
            </w:r>
          </w:p>
        </w:tc>
      </w:tr>
      <w:tr w:rsidR="00636CA8" w:rsidRPr="00636CA8" w14:paraId="0CEE1F7F" w14:textId="77777777" w:rsidTr="00636CA8">
        <w:trPr>
          <w:trHeight w:val="300"/>
          <w:jc w:val="center"/>
        </w:trPr>
        <w:tc>
          <w:tcPr>
            <w:tcW w:w="988" w:type="dxa"/>
            <w:shd w:val="clear" w:color="auto" w:fill="auto"/>
            <w:noWrap/>
            <w:vAlign w:val="center"/>
            <w:hideMark/>
          </w:tcPr>
          <w:p w14:paraId="435FBCC2" w14:textId="77777777" w:rsidR="00636CA8" w:rsidRPr="00636CA8" w:rsidRDefault="00636CA8" w:rsidP="00636CA8">
            <w:pPr>
              <w:spacing w:line="240" w:lineRule="auto"/>
              <w:ind w:firstLine="0"/>
              <w:jc w:val="center"/>
              <w:rPr>
                <w:color w:val="000000"/>
                <w:sz w:val="20"/>
                <w:szCs w:val="20"/>
              </w:rPr>
            </w:pPr>
            <w:r w:rsidRPr="00636CA8">
              <w:rPr>
                <w:color w:val="000000"/>
                <w:sz w:val="20"/>
                <w:szCs w:val="20"/>
              </w:rPr>
              <w:t>573</w:t>
            </w:r>
          </w:p>
        </w:tc>
        <w:tc>
          <w:tcPr>
            <w:tcW w:w="7654" w:type="dxa"/>
            <w:shd w:val="clear" w:color="auto" w:fill="auto"/>
            <w:vAlign w:val="center"/>
            <w:hideMark/>
          </w:tcPr>
          <w:p w14:paraId="4AD9267B" w14:textId="77777777" w:rsidR="00636CA8" w:rsidRPr="00636CA8" w:rsidRDefault="00636CA8" w:rsidP="00636CA8">
            <w:pPr>
              <w:spacing w:line="240" w:lineRule="auto"/>
              <w:ind w:firstLine="0"/>
              <w:jc w:val="left"/>
              <w:rPr>
                <w:color w:val="000000"/>
                <w:sz w:val="20"/>
                <w:szCs w:val="20"/>
              </w:rPr>
            </w:pPr>
            <w:r w:rsidRPr="00636CA8">
              <w:rPr>
                <w:color w:val="000000"/>
                <w:sz w:val="20"/>
                <w:szCs w:val="20"/>
              </w:rPr>
              <w:t>Муниципальное казенное дошкольное образовательное учреждение</w:t>
            </w:r>
            <w:r>
              <w:rPr>
                <w:color w:val="000000"/>
                <w:sz w:val="20"/>
                <w:szCs w:val="20"/>
              </w:rPr>
              <w:t xml:space="preserve"> </w:t>
            </w:r>
            <w:r w:rsidRPr="00636CA8">
              <w:rPr>
                <w:color w:val="000000"/>
                <w:sz w:val="20"/>
                <w:szCs w:val="20"/>
              </w:rPr>
              <w:t>«Герейхановский детский сад»</w:t>
            </w:r>
          </w:p>
        </w:tc>
        <w:tc>
          <w:tcPr>
            <w:tcW w:w="960" w:type="dxa"/>
            <w:shd w:val="clear" w:color="000000" w:fill="FFFFFF"/>
            <w:noWrap/>
            <w:vAlign w:val="bottom"/>
            <w:hideMark/>
          </w:tcPr>
          <w:p w14:paraId="07A62BE2" w14:textId="77777777" w:rsidR="00636CA8" w:rsidRPr="00636CA8" w:rsidRDefault="00636CA8" w:rsidP="00636CA8">
            <w:pPr>
              <w:spacing w:line="240" w:lineRule="auto"/>
              <w:ind w:firstLine="0"/>
              <w:jc w:val="right"/>
              <w:rPr>
                <w:color w:val="000000"/>
                <w:sz w:val="20"/>
                <w:szCs w:val="20"/>
              </w:rPr>
            </w:pPr>
            <w:r w:rsidRPr="00636CA8">
              <w:rPr>
                <w:color w:val="000000"/>
                <w:sz w:val="20"/>
                <w:szCs w:val="20"/>
              </w:rPr>
              <w:t>0,0</w:t>
            </w:r>
          </w:p>
        </w:tc>
      </w:tr>
    </w:tbl>
    <w:p w14:paraId="57672183" w14:textId="77777777" w:rsidR="00AE6435" w:rsidRPr="00AE6435" w:rsidRDefault="00AE6435" w:rsidP="00AE6435">
      <w:pPr>
        <w:rPr>
          <w:lang w:eastAsia="zh-CN"/>
        </w:rPr>
      </w:pPr>
    </w:p>
    <w:p w14:paraId="2A7D81CC" w14:textId="77777777" w:rsidR="002E2844" w:rsidRDefault="002E2844" w:rsidP="002E2844">
      <w:pPr>
        <w:pStyle w:val="10"/>
      </w:pPr>
      <w:r>
        <w:t xml:space="preserve">Рейтинг </w:t>
      </w:r>
      <w:r w:rsidR="00A343CC" w:rsidRPr="00A343CC">
        <w:rPr>
          <w:b/>
        </w:rPr>
        <w:t xml:space="preserve">общеобразовательных организаций </w:t>
      </w:r>
      <w:r>
        <w:t xml:space="preserve">по </w:t>
      </w:r>
      <w:r w:rsidRPr="002E2844">
        <w:t>показателю 3.1 «Оборудование территории, прилегающей к образовательной организации, и ее помещений с учетом доступности для инвалидов</w:t>
      </w:r>
      <w:r w:rsidRPr="00F826BD">
        <w:t>»</w:t>
      </w:r>
      <w:r>
        <w:t>, балл</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080"/>
        <w:gridCol w:w="715"/>
      </w:tblGrid>
      <w:tr w:rsidR="006179F0" w:rsidRPr="006179F0" w14:paraId="1D810BA1" w14:textId="77777777" w:rsidTr="006179F0">
        <w:trPr>
          <w:trHeight w:val="300"/>
          <w:jc w:val="center"/>
        </w:trPr>
        <w:tc>
          <w:tcPr>
            <w:tcW w:w="846" w:type="dxa"/>
            <w:shd w:val="clear" w:color="000000" w:fill="FFFFFF"/>
            <w:noWrap/>
            <w:vAlign w:val="center"/>
            <w:hideMark/>
          </w:tcPr>
          <w:p w14:paraId="2BE93578" w14:textId="77777777" w:rsidR="006179F0" w:rsidRPr="006179F0" w:rsidRDefault="006179F0" w:rsidP="006179F0">
            <w:pPr>
              <w:spacing w:line="240" w:lineRule="auto"/>
              <w:ind w:firstLine="0"/>
              <w:jc w:val="center"/>
              <w:rPr>
                <w:b/>
                <w:bCs/>
                <w:color w:val="000000"/>
                <w:sz w:val="20"/>
                <w:szCs w:val="20"/>
              </w:rPr>
            </w:pPr>
            <w:r w:rsidRPr="006179F0">
              <w:rPr>
                <w:b/>
                <w:bCs/>
                <w:color w:val="000000"/>
                <w:sz w:val="20"/>
                <w:szCs w:val="20"/>
              </w:rPr>
              <w:t>№ п.п. ОО</w:t>
            </w:r>
          </w:p>
        </w:tc>
        <w:tc>
          <w:tcPr>
            <w:tcW w:w="8080" w:type="dxa"/>
            <w:shd w:val="clear" w:color="000000" w:fill="FFFFFF"/>
            <w:noWrap/>
            <w:vAlign w:val="center"/>
            <w:hideMark/>
          </w:tcPr>
          <w:p w14:paraId="2CB50593" w14:textId="77777777" w:rsidR="006179F0" w:rsidRPr="006179F0" w:rsidRDefault="006179F0" w:rsidP="006179F0">
            <w:pPr>
              <w:spacing w:line="240" w:lineRule="auto"/>
              <w:ind w:firstLine="0"/>
              <w:jc w:val="center"/>
              <w:rPr>
                <w:b/>
                <w:bCs/>
                <w:color w:val="000000"/>
                <w:sz w:val="20"/>
                <w:szCs w:val="20"/>
              </w:rPr>
            </w:pPr>
            <w:r w:rsidRPr="006179F0">
              <w:rPr>
                <w:b/>
                <w:bCs/>
                <w:color w:val="000000"/>
                <w:sz w:val="20"/>
                <w:szCs w:val="20"/>
              </w:rPr>
              <w:t>Наименование ОО</w:t>
            </w:r>
          </w:p>
        </w:tc>
        <w:tc>
          <w:tcPr>
            <w:tcW w:w="715" w:type="dxa"/>
            <w:shd w:val="clear" w:color="000000" w:fill="FFFFFF"/>
            <w:noWrap/>
            <w:vAlign w:val="center"/>
            <w:hideMark/>
          </w:tcPr>
          <w:p w14:paraId="37A3AF18" w14:textId="77777777" w:rsidR="006179F0" w:rsidRPr="006179F0" w:rsidRDefault="006179F0" w:rsidP="006179F0">
            <w:pPr>
              <w:spacing w:line="240" w:lineRule="auto"/>
              <w:ind w:firstLine="0"/>
              <w:jc w:val="center"/>
              <w:rPr>
                <w:b/>
                <w:bCs/>
                <w:color w:val="000000"/>
                <w:sz w:val="20"/>
                <w:szCs w:val="20"/>
              </w:rPr>
            </w:pPr>
            <w:r w:rsidRPr="006179F0">
              <w:rPr>
                <w:b/>
                <w:bCs/>
                <w:color w:val="000000"/>
                <w:sz w:val="20"/>
                <w:szCs w:val="20"/>
              </w:rPr>
              <w:t>Балл</w:t>
            </w:r>
          </w:p>
        </w:tc>
      </w:tr>
      <w:tr w:rsidR="006179F0" w:rsidRPr="006179F0" w14:paraId="6CEBF849" w14:textId="77777777" w:rsidTr="006179F0">
        <w:trPr>
          <w:trHeight w:val="300"/>
          <w:jc w:val="center"/>
        </w:trPr>
        <w:tc>
          <w:tcPr>
            <w:tcW w:w="846" w:type="dxa"/>
            <w:shd w:val="clear" w:color="000000" w:fill="FFFFFF"/>
            <w:noWrap/>
            <w:vAlign w:val="center"/>
            <w:hideMark/>
          </w:tcPr>
          <w:p w14:paraId="2AC7CEFA" w14:textId="77777777" w:rsidR="006179F0" w:rsidRPr="006179F0" w:rsidRDefault="006179F0" w:rsidP="006179F0">
            <w:pPr>
              <w:spacing w:line="240" w:lineRule="auto"/>
              <w:ind w:firstLine="0"/>
              <w:jc w:val="center"/>
              <w:rPr>
                <w:color w:val="000000"/>
                <w:sz w:val="20"/>
                <w:szCs w:val="20"/>
              </w:rPr>
            </w:pPr>
          </w:p>
        </w:tc>
        <w:tc>
          <w:tcPr>
            <w:tcW w:w="8080" w:type="dxa"/>
            <w:shd w:val="clear" w:color="auto" w:fill="auto"/>
            <w:vAlign w:val="center"/>
            <w:hideMark/>
          </w:tcPr>
          <w:p w14:paraId="4E5C0CCF" w14:textId="77777777" w:rsidR="006179F0" w:rsidRPr="006179F0" w:rsidRDefault="006179F0" w:rsidP="006179F0">
            <w:pPr>
              <w:spacing w:line="240" w:lineRule="auto"/>
              <w:ind w:firstLine="0"/>
              <w:jc w:val="left"/>
              <w:rPr>
                <w:b/>
                <w:bCs/>
                <w:color w:val="000000"/>
                <w:sz w:val="20"/>
                <w:szCs w:val="20"/>
              </w:rPr>
            </w:pPr>
            <w:r w:rsidRPr="006179F0">
              <w:rPr>
                <w:b/>
                <w:bCs/>
                <w:color w:val="000000"/>
                <w:sz w:val="20"/>
                <w:szCs w:val="20"/>
              </w:rPr>
              <w:t>Сулейман-Стальский район</w:t>
            </w:r>
          </w:p>
        </w:tc>
        <w:tc>
          <w:tcPr>
            <w:tcW w:w="715" w:type="dxa"/>
            <w:shd w:val="clear" w:color="000000" w:fill="FFFFFF"/>
            <w:noWrap/>
            <w:vAlign w:val="bottom"/>
            <w:hideMark/>
          </w:tcPr>
          <w:p w14:paraId="3C643FAF" w14:textId="77777777" w:rsidR="006179F0" w:rsidRPr="006179F0" w:rsidRDefault="006179F0" w:rsidP="006179F0">
            <w:pPr>
              <w:spacing w:line="240" w:lineRule="auto"/>
              <w:ind w:firstLine="0"/>
              <w:jc w:val="left"/>
              <w:rPr>
                <w:color w:val="000000"/>
                <w:sz w:val="20"/>
                <w:szCs w:val="20"/>
              </w:rPr>
            </w:pPr>
            <w:r w:rsidRPr="006179F0">
              <w:rPr>
                <w:color w:val="000000"/>
                <w:sz w:val="20"/>
                <w:szCs w:val="20"/>
              </w:rPr>
              <w:t> </w:t>
            </w:r>
          </w:p>
        </w:tc>
      </w:tr>
      <w:tr w:rsidR="006179F0" w:rsidRPr="006179F0" w14:paraId="0358935B" w14:textId="77777777" w:rsidTr="006179F0">
        <w:trPr>
          <w:trHeight w:val="300"/>
          <w:jc w:val="center"/>
        </w:trPr>
        <w:tc>
          <w:tcPr>
            <w:tcW w:w="846" w:type="dxa"/>
            <w:shd w:val="clear" w:color="000000" w:fill="FFFFFF"/>
            <w:noWrap/>
            <w:vAlign w:val="center"/>
            <w:hideMark/>
          </w:tcPr>
          <w:p w14:paraId="33A0EEF3" w14:textId="77777777" w:rsidR="006179F0" w:rsidRPr="006179F0" w:rsidRDefault="006179F0" w:rsidP="006179F0">
            <w:pPr>
              <w:spacing w:line="240" w:lineRule="auto"/>
              <w:ind w:firstLine="0"/>
              <w:jc w:val="center"/>
              <w:rPr>
                <w:color w:val="000000"/>
                <w:sz w:val="20"/>
                <w:szCs w:val="20"/>
              </w:rPr>
            </w:pPr>
            <w:r w:rsidRPr="006179F0">
              <w:rPr>
                <w:color w:val="000000"/>
                <w:sz w:val="20"/>
                <w:szCs w:val="20"/>
              </w:rPr>
              <w:t>562</w:t>
            </w:r>
          </w:p>
        </w:tc>
        <w:tc>
          <w:tcPr>
            <w:tcW w:w="8080" w:type="dxa"/>
            <w:shd w:val="clear" w:color="auto" w:fill="auto"/>
            <w:vAlign w:val="center"/>
            <w:hideMark/>
          </w:tcPr>
          <w:p w14:paraId="3FFB9F71" w14:textId="77777777" w:rsidR="006179F0" w:rsidRPr="006179F0" w:rsidRDefault="006179F0" w:rsidP="006179F0">
            <w:pPr>
              <w:spacing w:line="240" w:lineRule="auto"/>
              <w:ind w:firstLine="0"/>
              <w:jc w:val="left"/>
              <w:rPr>
                <w:color w:val="000000"/>
                <w:sz w:val="20"/>
                <w:szCs w:val="20"/>
              </w:rPr>
            </w:pPr>
            <w:r w:rsidRPr="006179F0">
              <w:rPr>
                <w:color w:val="000000"/>
                <w:sz w:val="20"/>
                <w:szCs w:val="20"/>
              </w:rPr>
              <w:t>Муниципальное бюджетное общеобразовательное учреждение</w:t>
            </w:r>
            <w:r>
              <w:rPr>
                <w:color w:val="000000"/>
                <w:sz w:val="20"/>
                <w:szCs w:val="20"/>
              </w:rPr>
              <w:t xml:space="preserve"> </w:t>
            </w:r>
            <w:r w:rsidRPr="006179F0">
              <w:rPr>
                <w:color w:val="000000"/>
                <w:sz w:val="20"/>
                <w:szCs w:val="20"/>
              </w:rPr>
              <w:t>«Цмурская СОШ»</w:t>
            </w:r>
          </w:p>
        </w:tc>
        <w:tc>
          <w:tcPr>
            <w:tcW w:w="715" w:type="dxa"/>
            <w:shd w:val="clear" w:color="000000" w:fill="FFFFFF"/>
            <w:noWrap/>
            <w:vAlign w:val="bottom"/>
            <w:hideMark/>
          </w:tcPr>
          <w:p w14:paraId="3320909D" w14:textId="77777777" w:rsidR="006179F0" w:rsidRPr="006179F0" w:rsidRDefault="006179F0" w:rsidP="006179F0">
            <w:pPr>
              <w:spacing w:line="240" w:lineRule="auto"/>
              <w:ind w:firstLine="0"/>
              <w:jc w:val="right"/>
              <w:rPr>
                <w:color w:val="000000"/>
                <w:sz w:val="20"/>
                <w:szCs w:val="20"/>
              </w:rPr>
            </w:pPr>
            <w:r w:rsidRPr="006179F0">
              <w:rPr>
                <w:color w:val="000000"/>
                <w:sz w:val="20"/>
                <w:szCs w:val="20"/>
              </w:rPr>
              <w:t>80,0</w:t>
            </w:r>
          </w:p>
        </w:tc>
      </w:tr>
      <w:tr w:rsidR="006179F0" w:rsidRPr="006179F0" w14:paraId="635E3E0F" w14:textId="77777777" w:rsidTr="006179F0">
        <w:trPr>
          <w:trHeight w:val="300"/>
          <w:jc w:val="center"/>
        </w:trPr>
        <w:tc>
          <w:tcPr>
            <w:tcW w:w="846" w:type="dxa"/>
            <w:shd w:val="clear" w:color="000000" w:fill="FFFFFF"/>
            <w:noWrap/>
            <w:vAlign w:val="center"/>
            <w:hideMark/>
          </w:tcPr>
          <w:p w14:paraId="7819C600" w14:textId="77777777" w:rsidR="006179F0" w:rsidRPr="006179F0" w:rsidRDefault="006179F0" w:rsidP="006179F0">
            <w:pPr>
              <w:spacing w:line="240" w:lineRule="auto"/>
              <w:ind w:firstLine="0"/>
              <w:jc w:val="center"/>
              <w:rPr>
                <w:color w:val="000000"/>
                <w:sz w:val="20"/>
                <w:szCs w:val="20"/>
              </w:rPr>
            </w:pPr>
            <w:r w:rsidRPr="006179F0">
              <w:rPr>
                <w:color w:val="000000"/>
                <w:sz w:val="20"/>
                <w:szCs w:val="20"/>
              </w:rPr>
              <w:t>557</w:t>
            </w:r>
          </w:p>
        </w:tc>
        <w:tc>
          <w:tcPr>
            <w:tcW w:w="8080" w:type="dxa"/>
            <w:shd w:val="clear" w:color="auto" w:fill="auto"/>
            <w:vAlign w:val="center"/>
            <w:hideMark/>
          </w:tcPr>
          <w:p w14:paraId="0FCDD3D5" w14:textId="77777777" w:rsidR="006179F0" w:rsidRPr="006179F0" w:rsidRDefault="006179F0" w:rsidP="006179F0">
            <w:pPr>
              <w:spacing w:line="240" w:lineRule="auto"/>
              <w:ind w:firstLine="0"/>
              <w:jc w:val="left"/>
              <w:rPr>
                <w:color w:val="000000"/>
                <w:sz w:val="20"/>
                <w:szCs w:val="20"/>
              </w:rPr>
            </w:pPr>
            <w:r w:rsidRPr="006179F0">
              <w:rPr>
                <w:color w:val="000000"/>
                <w:sz w:val="20"/>
                <w:szCs w:val="20"/>
              </w:rPr>
              <w:t>Муниципальное казенное общеобразовательное учреждение</w:t>
            </w:r>
            <w:r>
              <w:rPr>
                <w:color w:val="000000"/>
                <w:sz w:val="20"/>
                <w:szCs w:val="20"/>
              </w:rPr>
              <w:t xml:space="preserve"> </w:t>
            </w:r>
            <w:r w:rsidRPr="006179F0">
              <w:rPr>
                <w:color w:val="000000"/>
                <w:sz w:val="20"/>
                <w:szCs w:val="20"/>
              </w:rPr>
              <w:t>«Касумкентская СОШ №1»</w:t>
            </w:r>
          </w:p>
        </w:tc>
        <w:tc>
          <w:tcPr>
            <w:tcW w:w="715" w:type="dxa"/>
            <w:shd w:val="clear" w:color="000000" w:fill="FFFFFF"/>
            <w:noWrap/>
            <w:vAlign w:val="bottom"/>
            <w:hideMark/>
          </w:tcPr>
          <w:p w14:paraId="66444028" w14:textId="77777777" w:rsidR="006179F0" w:rsidRPr="006179F0" w:rsidRDefault="006179F0" w:rsidP="006179F0">
            <w:pPr>
              <w:spacing w:line="240" w:lineRule="auto"/>
              <w:ind w:firstLine="0"/>
              <w:jc w:val="right"/>
              <w:rPr>
                <w:color w:val="000000"/>
                <w:sz w:val="20"/>
                <w:szCs w:val="20"/>
              </w:rPr>
            </w:pPr>
            <w:r w:rsidRPr="006179F0">
              <w:rPr>
                <w:color w:val="000000"/>
                <w:sz w:val="20"/>
                <w:szCs w:val="20"/>
              </w:rPr>
              <w:t>60,0</w:t>
            </w:r>
          </w:p>
        </w:tc>
      </w:tr>
      <w:tr w:rsidR="006179F0" w:rsidRPr="006179F0" w14:paraId="455B97DC" w14:textId="77777777" w:rsidTr="006179F0">
        <w:trPr>
          <w:trHeight w:val="300"/>
          <w:jc w:val="center"/>
        </w:trPr>
        <w:tc>
          <w:tcPr>
            <w:tcW w:w="846" w:type="dxa"/>
            <w:shd w:val="clear" w:color="000000" w:fill="FFFFFF"/>
            <w:noWrap/>
            <w:vAlign w:val="center"/>
            <w:hideMark/>
          </w:tcPr>
          <w:p w14:paraId="317FA522" w14:textId="77777777" w:rsidR="006179F0" w:rsidRPr="006179F0" w:rsidRDefault="006179F0" w:rsidP="006179F0">
            <w:pPr>
              <w:spacing w:line="240" w:lineRule="auto"/>
              <w:ind w:firstLine="0"/>
              <w:jc w:val="center"/>
              <w:rPr>
                <w:color w:val="000000"/>
                <w:sz w:val="20"/>
                <w:szCs w:val="20"/>
              </w:rPr>
            </w:pPr>
            <w:r w:rsidRPr="006179F0">
              <w:rPr>
                <w:color w:val="000000"/>
                <w:sz w:val="20"/>
                <w:szCs w:val="20"/>
              </w:rPr>
              <w:t>567</w:t>
            </w:r>
          </w:p>
        </w:tc>
        <w:tc>
          <w:tcPr>
            <w:tcW w:w="8080" w:type="dxa"/>
            <w:shd w:val="clear" w:color="auto" w:fill="auto"/>
            <w:vAlign w:val="center"/>
            <w:hideMark/>
          </w:tcPr>
          <w:p w14:paraId="08EEE179" w14:textId="77777777" w:rsidR="006179F0" w:rsidRPr="006179F0" w:rsidRDefault="006179F0" w:rsidP="006179F0">
            <w:pPr>
              <w:spacing w:line="240" w:lineRule="auto"/>
              <w:ind w:firstLine="0"/>
              <w:jc w:val="left"/>
              <w:rPr>
                <w:color w:val="000000"/>
                <w:sz w:val="20"/>
                <w:szCs w:val="20"/>
              </w:rPr>
            </w:pPr>
            <w:r w:rsidRPr="006179F0">
              <w:rPr>
                <w:color w:val="000000"/>
                <w:sz w:val="20"/>
                <w:szCs w:val="20"/>
              </w:rPr>
              <w:t>Муниципальное казенное общеобразовательное учреждение</w:t>
            </w:r>
            <w:r>
              <w:rPr>
                <w:color w:val="000000"/>
                <w:sz w:val="20"/>
                <w:szCs w:val="20"/>
              </w:rPr>
              <w:t xml:space="preserve"> </w:t>
            </w:r>
            <w:r w:rsidRPr="006179F0">
              <w:rPr>
                <w:color w:val="000000"/>
                <w:sz w:val="20"/>
                <w:szCs w:val="20"/>
              </w:rPr>
              <w:t>«Сайтаркентская ООШ»</w:t>
            </w:r>
          </w:p>
        </w:tc>
        <w:tc>
          <w:tcPr>
            <w:tcW w:w="715" w:type="dxa"/>
            <w:shd w:val="clear" w:color="000000" w:fill="FFFFFF"/>
            <w:noWrap/>
            <w:vAlign w:val="bottom"/>
            <w:hideMark/>
          </w:tcPr>
          <w:p w14:paraId="4F4C8372" w14:textId="77777777" w:rsidR="006179F0" w:rsidRPr="006179F0" w:rsidRDefault="006179F0" w:rsidP="006179F0">
            <w:pPr>
              <w:spacing w:line="240" w:lineRule="auto"/>
              <w:ind w:firstLine="0"/>
              <w:jc w:val="right"/>
              <w:rPr>
                <w:color w:val="000000"/>
                <w:sz w:val="20"/>
                <w:szCs w:val="20"/>
              </w:rPr>
            </w:pPr>
            <w:r w:rsidRPr="006179F0">
              <w:rPr>
                <w:color w:val="000000"/>
                <w:sz w:val="20"/>
                <w:szCs w:val="20"/>
              </w:rPr>
              <w:t>60,0</w:t>
            </w:r>
          </w:p>
        </w:tc>
      </w:tr>
      <w:tr w:rsidR="006179F0" w:rsidRPr="006179F0" w14:paraId="2956C47B" w14:textId="77777777" w:rsidTr="006179F0">
        <w:trPr>
          <w:trHeight w:val="300"/>
          <w:jc w:val="center"/>
        </w:trPr>
        <w:tc>
          <w:tcPr>
            <w:tcW w:w="846" w:type="dxa"/>
            <w:shd w:val="clear" w:color="000000" w:fill="FFFFFF"/>
            <w:noWrap/>
            <w:vAlign w:val="center"/>
            <w:hideMark/>
          </w:tcPr>
          <w:p w14:paraId="65DDBEE4" w14:textId="77777777" w:rsidR="006179F0" w:rsidRPr="006179F0" w:rsidRDefault="006179F0" w:rsidP="006179F0">
            <w:pPr>
              <w:spacing w:line="240" w:lineRule="auto"/>
              <w:ind w:firstLine="0"/>
              <w:jc w:val="center"/>
              <w:rPr>
                <w:color w:val="000000"/>
                <w:sz w:val="20"/>
                <w:szCs w:val="20"/>
              </w:rPr>
            </w:pPr>
            <w:r w:rsidRPr="006179F0">
              <w:rPr>
                <w:color w:val="000000"/>
                <w:sz w:val="20"/>
                <w:szCs w:val="20"/>
              </w:rPr>
              <w:t>554</w:t>
            </w:r>
          </w:p>
        </w:tc>
        <w:tc>
          <w:tcPr>
            <w:tcW w:w="8080" w:type="dxa"/>
            <w:shd w:val="clear" w:color="auto" w:fill="auto"/>
            <w:vAlign w:val="center"/>
            <w:hideMark/>
          </w:tcPr>
          <w:p w14:paraId="06F12738" w14:textId="77777777" w:rsidR="006179F0" w:rsidRPr="006179F0" w:rsidRDefault="006179F0" w:rsidP="006179F0">
            <w:pPr>
              <w:spacing w:line="240" w:lineRule="auto"/>
              <w:ind w:firstLine="0"/>
              <w:jc w:val="left"/>
              <w:rPr>
                <w:color w:val="000000"/>
                <w:sz w:val="20"/>
                <w:szCs w:val="20"/>
              </w:rPr>
            </w:pPr>
            <w:r w:rsidRPr="006179F0">
              <w:rPr>
                <w:color w:val="000000"/>
                <w:sz w:val="20"/>
                <w:szCs w:val="20"/>
              </w:rPr>
              <w:t>Муниципальное казенное общеобразовательное учреждение</w:t>
            </w:r>
            <w:r>
              <w:rPr>
                <w:color w:val="000000"/>
                <w:sz w:val="20"/>
                <w:szCs w:val="20"/>
              </w:rPr>
              <w:t xml:space="preserve"> </w:t>
            </w:r>
            <w:r w:rsidRPr="006179F0">
              <w:rPr>
                <w:color w:val="000000"/>
                <w:sz w:val="20"/>
                <w:szCs w:val="20"/>
              </w:rPr>
              <w:t>«Герейхановская СОШ №1 им. Р.Османова»</w:t>
            </w:r>
          </w:p>
        </w:tc>
        <w:tc>
          <w:tcPr>
            <w:tcW w:w="715" w:type="dxa"/>
            <w:shd w:val="clear" w:color="000000" w:fill="FFFFFF"/>
            <w:noWrap/>
            <w:vAlign w:val="bottom"/>
            <w:hideMark/>
          </w:tcPr>
          <w:p w14:paraId="6C7A4284" w14:textId="77777777" w:rsidR="006179F0" w:rsidRPr="006179F0" w:rsidRDefault="006179F0" w:rsidP="006179F0">
            <w:pPr>
              <w:spacing w:line="240" w:lineRule="auto"/>
              <w:ind w:firstLine="0"/>
              <w:jc w:val="right"/>
              <w:rPr>
                <w:color w:val="000000"/>
                <w:sz w:val="20"/>
                <w:szCs w:val="20"/>
              </w:rPr>
            </w:pPr>
            <w:r w:rsidRPr="006179F0">
              <w:rPr>
                <w:color w:val="000000"/>
                <w:sz w:val="20"/>
                <w:szCs w:val="20"/>
              </w:rPr>
              <w:t>40,0</w:t>
            </w:r>
          </w:p>
        </w:tc>
      </w:tr>
      <w:tr w:rsidR="006179F0" w:rsidRPr="006179F0" w14:paraId="3559A9AA" w14:textId="77777777" w:rsidTr="006179F0">
        <w:trPr>
          <w:trHeight w:val="300"/>
          <w:jc w:val="center"/>
        </w:trPr>
        <w:tc>
          <w:tcPr>
            <w:tcW w:w="846" w:type="dxa"/>
            <w:shd w:val="clear" w:color="000000" w:fill="FFFFFF"/>
            <w:noWrap/>
            <w:vAlign w:val="center"/>
            <w:hideMark/>
          </w:tcPr>
          <w:p w14:paraId="00BC6659" w14:textId="77777777" w:rsidR="006179F0" w:rsidRPr="006179F0" w:rsidRDefault="006179F0" w:rsidP="006179F0">
            <w:pPr>
              <w:spacing w:line="240" w:lineRule="auto"/>
              <w:ind w:firstLine="0"/>
              <w:jc w:val="center"/>
              <w:rPr>
                <w:color w:val="000000"/>
                <w:sz w:val="20"/>
                <w:szCs w:val="20"/>
              </w:rPr>
            </w:pPr>
            <w:r w:rsidRPr="006179F0">
              <w:rPr>
                <w:color w:val="000000"/>
                <w:sz w:val="20"/>
                <w:szCs w:val="20"/>
              </w:rPr>
              <w:t>555</w:t>
            </w:r>
          </w:p>
        </w:tc>
        <w:tc>
          <w:tcPr>
            <w:tcW w:w="8080" w:type="dxa"/>
            <w:shd w:val="clear" w:color="auto" w:fill="auto"/>
            <w:vAlign w:val="center"/>
            <w:hideMark/>
          </w:tcPr>
          <w:p w14:paraId="56AF18A2" w14:textId="77777777" w:rsidR="006179F0" w:rsidRPr="006179F0" w:rsidRDefault="006179F0" w:rsidP="006179F0">
            <w:pPr>
              <w:spacing w:line="240" w:lineRule="auto"/>
              <w:ind w:firstLine="0"/>
              <w:jc w:val="left"/>
              <w:rPr>
                <w:color w:val="000000"/>
                <w:sz w:val="20"/>
                <w:szCs w:val="20"/>
              </w:rPr>
            </w:pPr>
            <w:r w:rsidRPr="006179F0">
              <w:rPr>
                <w:color w:val="000000"/>
                <w:sz w:val="20"/>
                <w:szCs w:val="20"/>
              </w:rPr>
              <w:t>Муниципальное казенное общеобразовательное учреждение</w:t>
            </w:r>
            <w:r>
              <w:rPr>
                <w:color w:val="000000"/>
                <w:sz w:val="20"/>
                <w:szCs w:val="20"/>
              </w:rPr>
              <w:t xml:space="preserve"> </w:t>
            </w:r>
            <w:r w:rsidRPr="006179F0">
              <w:rPr>
                <w:color w:val="000000"/>
                <w:sz w:val="20"/>
                <w:szCs w:val="20"/>
              </w:rPr>
              <w:t>«Ашагасталказмалярская СОШ»</w:t>
            </w:r>
          </w:p>
        </w:tc>
        <w:tc>
          <w:tcPr>
            <w:tcW w:w="715" w:type="dxa"/>
            <w:shd w:val="clear" w:color="000000" w:fill="FFFFFF"/>
            <w:noWrap/>
            <w:vAlign w:val="bottom"/>
            <w:hideMark/>
          </w:tcPr>
          <w:p w14:paraId="1650D074" w14:textId="77777777" w:rsidR="006179F0" w:rsidRPr="006179F0" w:rsidRDefault="006179F0" w:rsidP="006179F0">
            <w:pPr>
              <w:spacing w:line="240" w:lineRule="auto"/>
              <w:ind w:firstLine="0"/>
              <w:jc w:val="right"/>
              <w:rPr>
                <w:color w:val="000000"/>
                <w:sz w:val="20"/>
                <w:szCs w:val="20"/>
              </w:rPr>
            </w:pPr>
            <w:r w:rsidRPr="006179F0">
              <w:rPr>
                <w:color w:val="000000"/>
                <w:sz w:val="20"/>
                <w:szCs w:val="20"/>
              </w:rPr>
              <w:t>40,0</w:t>
            </w:r>
          </w:p>
        </w:tc>
      </w:tr>
      <w:tr w:rsidR="006179F0" w:rsidRPr="006179F0" w14:paraId="78D4849D" w14:textId="77777777" w:rsidTr="006179F0">
        <w:trPr>
          <w:trHeight w:val="300"/>
          <w:jc w:val="center"/>
        </w:trPr>
        <w:tc>
          <w:tcPr>
            <w:tcW w:w="846" w:type="dxa"/>
            <w:shd w:val="clear" w:color="000000" w:fill="FFFFFF"/>
            <w:noWrap/>
            <w:vAlign w:val="center"/>
            <w:hideMark/>
          </w:tcPr>
          <w:p w14:paraId="4BCEA916" w14:textId="77777777" w:rsidR="006179F0" w:rsidRPr="006179F0" w:rsidRDefault="006179F0" w:rsidP="006179F0">
            <w:pPr>
              <w:spacing w:line="240" w:lineRule="auto"/>
              <w:ind w:firstLine="0"/>
              <w:jc w:val="center"/>
              <w:rPr>
                <w:color w:val="000000"/>
                <w:sz w:val="20"/>
                <w:szCs w:val="20"/>
              </w:rPr>
            </w:pPr>
            <w:r w:rsidRPr="006179F0">
              <w:rPr>
                <w:color w:val="000000"/>
                <w:sz w:val="20"/>
                <w:szCs w:val="20"/>
              </w:rPr>
              <w:t>556</w:t>
            </w:r>
          </w:p>
        </w:tc>
        <w:tc>
          <w:tcPr>
            <w:tcW w:w="8080" w:type="dxa"/>
            <w:shd w:val="clear" w:color="auto" w:fill="auto"/>
            <w:vAlign w:val="center"/>
            <w:hideMark/>
          </w:tcPr>
          <w:p w14:paraId="52399206" w14:textId="77777777" w:rsidR="006179F0" w:rsidRPr="006179F0" w:rsidRDefault="006179F0" w:rsidP="006179F0">
            <w:pPr>
              <w:spacing w:line="240" w:lineRule="auto"/>
              <w:ind w:firstLine="0"/>
              <w:jc w:val="left"/>
              <w:rPr>
                <w:color w:val="000000"/>
                <w:sz w:val="20"/>
                <w:szCs w:val="20"/>
              </w:rPr>
            </w:pPr>
            <w:r w:rsidRPr="006179F0">
              <w:rPr>
                <w:color w:val="000000"/>
                <w:sz w:val="20"/>
                <w:szCs w:val="20"/>
              </w:rPr>
              <w:t>Муниципальное казенное общеобразовательное учреждение</w:t>
            </w:r>
            <w:r>
              <w:rPr>
                <w:color w:val="000000"/>
                <w:sz w:val="20"/>
                <w:szCs w:val="20"/>
              </w:rPr>
              <w:t xml:space="preserve"> </w:t>
            </w:r>
            <w:r w:rsidRPr="006179F0">
              <w:rPr>
                <w:color w:val="000000"/>
                <w:sz w:val="20"/>
                <w:szCs w:val="20"/>
              </w:rPr>
              <w:t>«Герейхановская СОШ №2 им. М.Дибирова»</w:t>
            </w:r>
          </w:p>
        </w:tc>
        <w:tc>
          <w:tcPr>
            <w:tcW w:w="715" w:type="dxa"/>
            <w:shd w:val="clear" w:color="000000" w:fill="FFFFFF"/>
            <w:noWrap/>
            <w:vAlign w:val="bottom"/>
            <w:hideMark/>
          </w:tcPr>
          <w:p w14:paraId="05A3D2A4" w14:textId="77777777" w:rsidR="006179F0" w:rsidRPr="006179F0" w:rsidRDefault="006179F0" w:rsidP="006179F0">
            <w:pPr>
              <w:spacing w:line="240" w:lineRule="auto"/>
              <w:ind w:firstLine="0"/>
              <w:jc w:val="right"/>
              <w:rPr>
                <w:color w:val="000000"/>
                <w:sz w:val="20"/>
                <w:szCs w:val="20"/>
              </w:rPr>
            </w:pPr>
            <w:r w:rsidRPr="006179F0">
              <w:rPr>
                <w:color w:val="000000"/>
                <w:sz w:val="20"/>
                <w:szCs w:val="20"/>
              </w:rPr>
              <w:t>40,0</w:t>
            </w:r>
          </w:p>
        </w:tc>
      </w:tr>
      <w:tr w:rsidR="006179F0" w:rsidRPr="006179F0" w14:paraId="78AFB5DF" w14:textId="77777777" w:rsidTr="006179F0">
        <w:trPr>
          <w:trHeight w:val="300"/>
          <w:jc w:val="center"/>
        </w:trPr>
        <w:tc>
          <w:tcPr>
            <w:tcW w:w="846" w:type="dxa"/>
            <w:shd w:val="clear" w:color="000000" w:fill="FFFFFF"/>
            <w:noWrap/>
            <w:vAlign w:val="center"/>
            <w:hideMark/>
          </w:tcPr>
          <w:p w14:paraId="0BF06D3B" w14:textId="77777777" w:rsidR="006179F0" w:rsidRPr="006179F0" w:rsidRDefault="006179F0" w:rsidP="006179F0">
            <w:pPr>
              <w:spacing w:line="240" w:lineRule="auto"/>
              <w:ind w:firstLine="0"/>
              <w:jc w:val="center"/>
              <w:rPr>
                <w:color w:val="000000"/>
                <w:sz w:val="20"/>
                <w:szCs w:val="20"/>
              </w:rPr>
            </w:pPr>
            <w:r w:rsidRPr="006179F0">
              <w:rPr>
                <w:color w:val="000000"/>
                <w:sz w:val="20"/>
                <w:szCs w:val="20"/>
              </w:rPr>
              <w:t>559</w:t>
            </w:r>
          </w:p>
        </w:tc>
        <w:tc>
          <w:tcPr>
            <w:tcW w:w="8080" w:type="dxa"/>
            <w:shd w:val="clear" w:color="auto" w:fill="auto"/>
            <w:vAlign w:val="center"/>
            <w:hideMark/>
          </w:tcPr>
          <w:p w14:paraId="219B1D05" w14:textId="77777777" w:rsidR="006179F0" w:rsidRPr="006179F0" w:rsidRDefault="006179F0" w:rsidP="006179F0">
            <w:pPr>
              <w:spacing w:line="240" w:lineRule="auto"/>
              <w:ind w:firstLine="0"/>
              <w:jc w:val="left"/>
              <w:rPr>
                <w:color w:val="000000"/>
                <w:sz w:val="20"/>
                <w:szCs w:val="20"/>
              </w:rPr>
            </w:pPr>
            <w:r w:rsidRPr="006179F0">
              <w:rPr>
                <w:color w:val="000000"/>
                <w:sz w:val="20"/>
                <w:szCs w:val="20"/>
              </w:rPr>
              <w:t>Муниципальное казенное общеобразовательное учреждение</w:t>
            </w:r>
            <w:r>
              <w:rPr>
                <w:color w:val="000000"/>
                <w:sz w:val="20"/>
                <w:szCs w:val="20"/>
              </w:rPr>
              <w:t xml:space="preserve"> </w:t>
            </w:r>
            <w:r w:rsidRPr="006179F0">
              <w:rPr>
                <w:color w:val="000000"/>
                <w:sz w:val="20"/>
                <w:szCs w:val="20"/>
              </w:rPr>
              <w:t>«Новомакинская СОШ»</w:t>
            </w:r>
          </w:p>
        </w:tc>
        <w:tc>
          <w:tcPr>
            <w:tcW w:w="715" w:type="dxa"/>
            <w:shd w:val="clear" w:color="000000" w:fill="FFFFFF"/>
            <w:noWrap/>
            <w:vAlign w:val="bottom"/>
            <w:hideMark/>
          </w:tcPr>
          <w:p w14:paraId="56B4FF37" w14:textId="77777777" w:rsidR="006179F0" w:rsidRPr="006179F0" w:rsidRDefault="006179F0" w:rsidP="006179F0">
            <w:pPr>
              <w:spacing w:line="240" w:lineRule="auto"/>
              <w:ind w:firstLine="0"/>
              <w:jc w:val="right"/>
              <w:rPr>
                <w:color w:val="000000"/>
                <w:sz w:val="20"/>
                <w:szCs w:val="20"/>
              </w:rPr>
            </w:pPr>
            <w:r w:rsidRPr="006179F0">
              <w:rPr>
                <w:color w:val="000000"/>
                <w:sz w:val="20"/>
                <w:szCs w:val="20"/>
              </w:rPr>
              <w:t>40,0</w:t>
            </w:r>
          </w:p>
        </w:tc>
      </w:tr>
      <w:tr w:rsidR="006179F0" w:rsidRPr="006179F0" w14:paraId="19BECBCB" w14:textId="77777777" w:rsidTr="006179F0">
        <w:trPr>
          <w:trHeight w:val="300"/>
          <w:jc w:val="center"/>
        </w:trPr>
        <w:tc>
          <w:tcPr>
            <w:tcW w:w="846" w:type="dxa"/>
            <w:shd w:val="clear" w:color="000000" w:fill="FFFFFF"/>
            <w:noWrap/>
            <w:vAlign w:val="center"/>
            <w:hideMark/>
          </w:tcPr>
          <w:p w14:paraId="07E12480" w14:textId="77777777" w:rsidR="006179F0" w:rsidRPr="006179F0" w:rsidRDefault="006179F0" w:rsidP="006179F0">
            <w:pPr>
              <w:spacing w:line="240" w:lineRule="auto"/>
              <w:ind w:firstLine="0"/>
              <w:jc w:val="center"/>
              <w:rPr>
                <w:color w:val="000000"/>
                <w:sz w:val="20"/>
                <w:szCs w:val="20"/>
              </w:rPr>
            </w:pPr>
            <w:r w:rsidRPr="006179F0">
              <w:rPr>
                <w:color w:val="000000"/>
                <w:sz w:val="20"/>
                <w:szCs w:val="20"/>
              </w:rPr>
              <w:t>561</w:t>
            </w:r>
          </w:p>
        </w:tc>
        <w:tc>
          <w:tcPr>
            <w:tcW w:w="8080" w:type="dxa"/>
            <w:shd w:val="clear" w:color="auto" w:fill="auto"/>
            <w:vAlign w:val="center"/>
            <w:hideMark/>
          </w:tcPr>
          <w:p w14:paraId="6341F8F9" w14:textId="77777777" w:rsidR="006179F0" w:rsidRPr="006179F0" w:rsidRDefault="006179F0" w:rsidP="006179F0">
            <w:pPr>
              <w:spacing w:line="240" w:lineRule="auto"/>
              <w:ind w:firstLine="0"/>
              <w:jc w:val="left"/>
              <w:rPr>
                <w:color w:val="000000"/>
                <w:sz w:val="20"/>
                <w:szCs w:val="20"/>
              </w:rPr>
            </w:pPr>
            <w:r w:rsidRPr="006179F0">
              <w:rPr>
                <w:color w:val="000000"/>
                <w:sz w:val="20"/>
                <w:szCs w:val="20"/>
              </w:rPr>
              <w:t>Муниципальное казенное общеобразовательное учреждение</w:t>
            </w:r>
            <w:r>
              <w:rPr>
                <w:color w:val="000000"/>
                <w:sz w:val="20"/>
                <w:szCs w:val="20"/>
              </w:rPr>
              <w:t xml:space="preserve"> </w:t>
            </w:r>
            <w:r w:rsidRPr="006179F0">
              <w:rPr>
                <w:color w:val="000000"/>
                <w:sz w:val="20"/>
                <w:szCs w:val="20"/>
              </w:rPr>
              <w:t>«Ортастальская СОШ им. Р.А.Халикова»</w:t>
            </w:r>
          </w:p>
        </w:tc>
        <w:tc>
          <w:tcPr>
            <w:tcW w:w="715" w:type="dxa"/>
            <w:shd w:val="clear" w:color="000000" w:fill="FFFFFF"/>
            <w:noWrap/>
            <w:vAlign w:val="bottom"/>
            <w:hideMark/>
          </w:tcPr>
          <w:p w14:paraId="74F94451" w14:textId="77777777" w:rsidR="006179F0" w:rsidRPr="006179F0" w:rsidRDefault="006179F0" w:rsidP="006179F0">
            <w:pPr>
              <w:spacing w:line="240" w:lineRule="auto"/>
              <w:ind w:firstLine="0"/>
              <w:jc w:val="right"/>
              <w:rPr>
                <w:color w:val="000000"/>
                <w:sz w:val="20"/>
                <w:szCs w:val="20"/>
              </w:rPr>
            </w:pPr>
            <w:r w:rsidRPr="006179F0">
              <w:rPr>
                <w:color w:val="000000"/>
                <w:sz w:val="20"/>
                <w:szCs w:val="20"/>
              </w:rPr>
              <w:t>40,0</w:t>
            </w:r>
          </w:p>
        </w:tc>
      </w:tr>
      <w:tr w:rsidR="006179F0" w:rsidRPr="006179F0" w14:paraId="368B840B" w14:textId="77777777" w:rsidTr="006179F0">
        <w:trPr>
          <w:trHeight w:val="300"/>
          <w:jc w:val="center"/>
        </w:trPr>
        <w:tc>
          <w:tcPr>
            <w:tcW w:w="846" w:type="dxa"/>
            <w:shd w:val="clear" w:color="000000" w:fill="FFFFFF"/>
            <w:noWrap/>
            <w:vAlign w:val="center"/>
            <w:hideMark/>
          </w:tcPr>
          <w:p w14:paraId="479CE1AB" w14:textId="77777777" w:rsidR="006179F0" w:rsidRPr="006179F0" w:rsidRDefault="006179F0" w:rsidP="006179F0">
            <w:pPr>
              <w:spacing w:line="240" w:lineRule="auto"/>
              <w:ind w:firstLine="0"/>
              <w:jc w:val="center"/>
              <w:rPr>
                <w:color w:val="000000"/>
                <w:sz w:val="20"/>
                <w:szCs w:val="20"/>
              </w:rPr>
            </w:pPr>
            <w:r w:rsidRPr="006179F0">
              <w:rPr>
                <w:color w:val="000000"/>
                <w:sz w:val="20"/>
                <w:szCs w:val="20"/>
              </w:rPr>
              <w:t>564</w:t>
            </w:r>
          </w:p>
        </w:tc>
        <w:tc>
          <w:tcPr>
            <w:tcW w:w="8080" w:type="dxa"/>
            <w:shd w:val="clear" w:color="auto" w:fill="auto"/>
            <w:vAlign w:val="center"/>
            <w:hideMark/>
          </w:tcPr>
          <w:p w14:paraId="688A3C6D" w14:textId="77777777" w:rsidR="006179F0" w:rsidRPr="006179F0" w:rsidRDefault="006179F0" w:rsidP="006179F0">
            <w:pPr>
              <w:spacing w:line="240" w:lineRule="auto"/>
              <w:ind w:firstLine="0"/>
              <w:jc w:val="left"/>
              <w:rPr>
                <w:color w:val="000000"/>
                <w:sz w:val="20"/>
                <w:szCs w:val="20"/>
              </w:rPr>
            </w:pPr>
            <w:r w:rsidRPr="006179F0">
              <w:rPr>
                <w:color w:val="000000"/>
                <w:sz w:val="20"/>
                <w:szCs w:val="20"/>
              </w:rPr>
              <w:t>Муниципальное казенное общеобразовательное учреждение</w:t>
            </w:r>
            <w:r>
              <w:rPr>
                <w:color w:val="000000"/>
                <w:sz w:val="20"/>
                <w:szCs w:val="20"/>
              </w:rPr>
              <w:t xml:space="preserve"> </w:t>
            </w:r>
            <w:r w:rsidRPr="006179F0">
              <w:rPr>
                <w:color w:val="000000"/>
                <w:sz w:val="20"/>
                <w:szCs w:val="20"/>
              </w:rPr>
              <w:t>«Асаликентская ООШ»</w:t>
            </w:r>
          </w:p>
        </w:tc>
        <w:tc>
          <w:tcPr>
            <w:tcW w:w="715" w:type="dxa"/>
            <w:shd w:val="clear" w:color="000000" w:fill="FFFFFF"/>
            <w:noWrap/>
            <w:vAlign w:val="bottom"/>
            <w:hideMark/>
          </w:tcPr>
          <w:p w14:paraId="1A3D239A" w14:textId="77777777" w:rsidR="006179F0" w:rsidRPr="006179F0" w:rsidRDefault="006179F0" w:rsidP="006179F0">
            <w:pPr>
              <w:spacing w:line="240" w:lineRule="auto"/>
              <w:ind w:firstLine="0"/>
              <w:jc w:val="right"/>
              <w:rPr>
                <w:color w:val="000000"/>
                <w:sz w:val="20"/>
                <w:szCs w:val="20"/>
              </w:rPr>
            </w:pPr>
            <w:r w:rsidRPr="006179F0">
              <w:rPr>
                <w:color w:val="000000"/>
                <w:sz w:val="20"/>
                <w:szCs w:val="20"/>
              </w:rPr>
              <w:t>40,0</w:t>
            </w:r>
          </w:p>
        </w:tc>
      </w:tr>
      <w:tr w:rsidR="006179F0" w:rsidRPr="006179F0" w14:paraId="5CB3118B" w14:textId="77777777" w:rsidTr="006179F0">
        <w:trPr>
          <w:trHeight w:val="300"/>
          <w:jc w:val="center"/>
        </w:trPr>
        <w:tc>
          <w:tcPr>
            <w:tcW w:w="846" w:type="dxa"/>
            <w:shd w:val="clear" w:color="000000" w:fill="FFFFFF"/>
            <w:noWrap/>
            <w:vAlign w:val="center"/>
            <w:hideMark/>
          </w:tcPr>
          <w:p w14:paraId="21555D35" w14:textId="77777777" w:rsidR="006179F0" w:rsidRPr="006179F0" w:rsidRDefault="006179F0" w:rsidP="006179F0">
            <w:pPr>
              <w:spacing w:line="240" w:lineRule="auto"/>
              <w:ind w:firstLine="0"/>
              <w:jc w:val="center"/>
              <w:rPr>
                <w:color w:val="000000"/>
                <w:sz w:val="20"/>
                <w:szCs w:val="20"/>
              </w:rPr>
            </w:pPr>
            <w:r w:rsidRPr="006179F0">
              <w:rPr>
                <w:color w:val="000000"/>
                <w:sz w:val="20"/>
                <w:szCs w:val="20"/>
              </w:rPr>
              <w:t>558</w:t>
            </w:r>
          </w:p>
        </w:tc>
        <w:tc>
          <w:tcPr>
            <w:tcW w:w="8080" w:type="dxa"/>
            <w:shd w:val="clear" w:color="auto" w:fill="auto"/>
            <w:vAlign w:val="center"/>
            <w:hideMark/>
          </w:tcPr>
          <w:p w14:paraId="62E59178" w14:textId="77777777" w:rsidR="006179F0" w:rsidRPr="006179F0" w:rsidRDefault="006179F0" w:rsidP="006179F0">
            <w:pPr>
              <w:spacing w:line="240" w:lineRule="auto"/>
              <w:ind w:firstLine="0"/>
              <w:jc w:val="left"/>
              <w:rPr>
                <w:color w:val="000000"/>
                <w:sz w:val="20"/>
                <w:szCs w:val="20"/>
              </w:rPr>
            </w:pPr>
            <w:r w:rsidRPr="006179F0">
              <w:rPr>
                <w:color w:val="000000"/>
                <w:sz w:val="20"/>
                <w:szCs w:val="20"/>
              </w:rPr>
              <w:t>Муниципальное казенное общеобразовательное учреждение</w:t>
            </w:r>
            <w:r>
              <w:rPr>
                <w:color w:val="000000"/>
                <w:sz w:val="20"/>
                <w:szCs w:val="20"/>
              </w:rPr>
              <w:t xml:space="preserve"> </w:t>
            </w:r>
            <w:r w:rsidRPr="006179F0">
              <w:rPr>
                <w:color w:val="000000"/>
                <w:sz w:val="20"/>
                <w:szCs w:val="20"/>
              </w:rPr>
              <w:t>«Карчагская СОШ им. М.Караханова»</w:t>
            </w:r>
          </w:p>
        </w:tc>
        <w:tc>
          <w:tcPr>
            <w:tcW w:w="715" w:type="dxa"/>
            <w:shd w:val="clear" w:color="000000" w:fill="FFFFFF"/>
            <w:noWrap/>
            <w:vAlign w:val="bottom"/>
            <w:hideMark/>
          </w:tcPr>
          <w:p w14:paraId="1C0A92EB" w14:textId="77777777" w:rsidR="006179F0" w:rsidRPr="006179F0" w:rsidRDefault="006179F0" w:rsidP="006179F0">
            <w:pPr>
              <w:spacing w:line="240" w:lineRule="auto"/>
              <w:ind w:firstLine="0"/>
              <w:jc w:val="right"/>
              <w:rPr>
                <w:color w:val="000000"/>
                <w:sz w:val="20"/>
                <w:szCs w:val="20"/>
              </w:rPr>
            </w:pPr>
            <w:r w:rsidRPr="006179F0">
              <w:rPr>
                <w:color w:val="000000"/>
                <w:sz w:val="20"/>
                <w:szCs w:val="20"/>
              </w:rPr>
              <w:t>20,0</w:t>
            </w:r>
          </w:p>
        </w:tc>
      </w:tr>
      <w:tr w:rsidR="006179F0" w:rsidRPr="006179F0" w14:paraId="1933B930" w14:textId="77777777" w:rsidTr="006179F0">
        <w:trPr>
          <w:trHeight w:val="300"/>
          <w:jc w:val="center"/>
        </w:trPr>
        <w:tc>
          <w:tcPr>
            <w:tcW w:w="846" w:type="dxa"/>
            <w:shd w:val="clear" w:color="000000" w:fill="FFFFFF"/>
            <w:noWrap/>
            <w:vAlign w:val="center"/>
            <w:hideMark/>
          </w:tcPr>
          <w:p w14:paraId="5CB4E8F8" w14:textId="77777777" w:rsidR="006179F0" w:rsidRPr="006179F0" w:rsidRDefault="006179F0" w:rsidP="006179F0">
            <w:pPr>
              <w:spacing w:line="240" w:lineRule="auto"/>
              <w:ind w:firstLine="0"/>
              <w:jc w:val="center"/>
              <w:rPr>
                <w:color w:val="000000"/>
                <w:sz w:val="20"/>
                <w:szCs w:val="20"/>
              </w:rPr>
            </w:pPr>
            <w:r w:rsidRPr="006179F0">
              <w:rPr>
                <w:color w:val="000000"/>
                <w:sz w:val="20"/>
                <w:szCs w:val="20"/>
              </w:rPr>
              <w:t>560</w:t>
            </w:r>
          </w:p>
        </w:tc>
        <w:tc>
          <w:tcPr>
            <w:tcW w:w="8080" w:type="dxa"/>
            <w:shd w:val="clear" w:color="auto" w:fill="auto"/>
            <w:vAlign w:val="center"/>
            <w:hideMark/>
          </w:tcPr>
          <w:p w14:paraId="235A6C61" w14:textId="77777777" w:rsidR="006179F0" w:rsidRPr="006179F0" w:rsidRDefault="006179F0" w:rsidP="006179F0">
            <w:pPr>
              <w:spacing w:line="240" w:lineRule="auto"/>
              <w:ind w:firstLine="0"/>
              <w:jc w:val="left"/>
              <w:rPr>
                <w:color w:val="000000"/>
                <w:sz w:val="20"/>
                <w:szCs w:val="20"/>
              </w:rPr>
            </w:pPr>
            <w:r w:rsidRPr="006179F0">
              <w:rPr>
                <w:color w:val="000000"/>
                <w:sz w:val="20"/>
                <w:szCs w:val="20"/>
              </w:rPr>
              <w:t>Муниципальное казенное общеобразовательное учреждение</w:t>
            </w:r>
            <w:r>
              <w:rPr>
                <w:color w:val="000000"/>
                <w:sz w:val="20"/>
                <w:szCs w:val="20"/>
              </w:rPr>
              <w:t xml:space="preserve"> </w:t>
            </w:r>
            <w:r w:rsidRPr="006179F0">
              <w:rPr>
                <w:color w:val="000000"/>
                <w:sz w:val="20"/>
                <w:szCs w:val="20"/>
              </w:rPr>
              <w:t>«Новопоселковая СОШ»</w:t>
            </w:r>
          </w:p>
        </w:tc>
        <w:tc>
          <w:tcPr>
            <w:tcW w:w="715" w:type="dxa"/>
            <w:shd w:val="clear" w:color="000000" w:fill="FFFFFF"/>
            <w:noWrap/>
            <w:vAlign w:val="bottom"/>
            <w:hideMark/>
          </w:tcPr>
          <w:p w14:paraId="5EFC897F" w14:textId="77777777" w:rsidR="006179F0" w:rsidRPr="006179F0" w:rsidRDefault="006179F0" w:rsidP="006179F0">
            <w:pPr>
              <w:spacing w:line="240" w:lineRule="auto"/>
              <w:ind w:firstLine="0"/>
              <w:jc w:val="right"/>
              <w:rPr>
                <w:color w:val="000000"/>
                <w:sz w:val="20"/>
                <w:szCs w:val="20"/>
              </w:rPr>
            </w:pPr>
            <w:r w:rsidRPr="006179F0">
              <w:rPr>
                <w:color w:val="000000"/>
                <w:sz w:val="20"/>
                <w:szCs w:val="20"/>
              </w:rPr>
              <w:t>20,0</w:t>
            </w:r>
          </w:p>
        </w:tc>
      </w:tr>
      <w:tr w:rsidR="006179F0" w:rsidRPr="006179F0" w14:paraId="129AA578" w14:textId="77777777" w:rsidTr="006179F0">
        <w:trPr>
          <w:trHeight w:val="300"/>
          <w:jc w:val="center"/>
        </w:trPr>
        <w:tc>
          <w:tcPr>
            <w:tcW w:w="846" w:type="dxa"/>
            <w:shd w:val="clear" w:color="000000" w:fill="FFFFFF"/>
            <w:noWrap/>
            <w:vAlign w:val="center"/>
            <w:hideMark/>
          </w:tcPr>
          <w:p w14:paraId="70541710" w14:textId="77777777" w:rsidR="006179F0" w:rsidRPr="006179F0" w:rsidRDefault="006179F0" w:rsidP="006179F0">
            <w:pPr>
              <w:spacing w:line="240" w:lineRule="auto"/>
              <w:ind w:firstLine="0"/>
              <w:jc w:val="center"/>
              <w:rPr>
                <w:color w:val="000000"/>
                <w:sz w:val="20"/>
                <w:szCs w:val="20"/>
              </w:rPr>
            </w:pPr>
            <w:r w:rsidRPr="006179F0">
              <w:rPr>
                <w:color w:val="000000"/>
                <w:sz w:val="20"/>
                <w:szCs w:val="20"/>
              </w:rPr>
              <w:t>563</w:t>
            </w:r>
          </w:p>
        </w:tc>
        <w:tc>
          <w:tcPr>
            <w:tcW w:w="8080" w:type="dxa"/>
            <w:shd w:val="clear" w:color="auto" w:fill="auto"/>
            <w:vAlign w:val="center"/>
            <w:hideMark/>
          </w:tcPr>
          <w:p w14:paraId="6505BC98" w14:textId="77777777" w:rsidR="006179F0" w:rsidRPr="006179F0" w:rsidRDefault="006179F0" w:rsidP="006179F0">
            <w:pPr>
              <w:spacing w:line="240" w:lineRule="auto"/>
              <w:ind w:firstLine="0"/>
              <w:jc w:val="left"/>
              <w:rPr>
                <w:color w:val="000000"/>
                <w:sz w:val="20"/>
                <w:szCs w:val="20"/>
              </w:rPr>
            </w:pPr>
            <w:r w:rsidRPr="006179F0">
              <w:rPr>
                <w:color w:val="000000"/>
                <w:sz w:val="20"/>
                <w:szCs w:val="20"/>
              </w:rPr>
              <w:t>Муниципальное казенное общеобразовательное учреждение</w:t>
            </w:r>
            <w:r>
              <w:rPr>
                <w:color w:val="000000"/>
                <w:sz w:val="20"/>
                <w:szCs w:val="20"/>
              </w:rPr>
              <w:t xml:space="preserve"> </w:t>
            </w:r>
            <w:r w:rsidRPr="006179F0">
              <w:rPr>
                <w:color w:val="000000"/>
                <w:sz w:val="20"/>
                <w:szCs w:val="20"/>
              </w:rPr>
              <w:t>«Эминхюрская СОШ»</w:t>
            </w:r>
          </w:p>
        </w:tc>
        <w:tc>
          <w:tcPr>
            <w:tcW w:w="715" w:type="dxa"/>
            <w:shd w:val="clear" w:color="000000" w:fill="FFFFFF"/>
            <w:noWrap/>
            <w:vAlign w:val="bottom"/>
            <w:hideMark/>
          </w:tcPr>
          <w:p w14:paraId="2820EFC2" w14:textId="77777777" w:rsidR="006179F0" w:rsidRPr="006179F0" w:rsidRDefault="006179F0" w:rsidP="006179F0">
            <w:pPr>
              <w:spacing w:line="240" w:lineRule="auto"/>
              <w:ind w:firstLine="0"/>
              <w:jc w:val="right"/>
              <w:rPr>
                <w:color w:val="000000"/>
                <w:sz w:val="20"/>
                <w:szCs w:val="20"/>
              </w:rPr>
            </w:pPr>
            <w:r w:rsidRPr="006179F0">
              <w:rPr>
                <w:color w:val="000000"/>
                <w:sz w:val="20"/>
                <w:szCs w:val="20"/>
              </w:rPr>
              <w:t>20,0</w:t>
            </w:r>
          </w:p>
        </w:tc>
      </w:tr>
      <w:tr w:rsidR="006179F0" w:rsidRPr="006179F0" w14:paraId="4F81D886" w14:textId="77777777" w:rsidTr="006179F0">
        <w:trPr>
          <w:trHeight w:val="300"/>
          <w:jc w:val="center"/>
        </w:trPr>
        <w:tc>
          <w:tcPr>
            <w:tcW w:w="846" w:type="dxa"/>
            <w:shd w:val="clear" w:color="000000" w:fill="FFFFFF"/>
            <w:noWrap/>
            <w:vAlign w:val="center"/>
            <w:hideMark/>
          </w:tcPr>
          <w:p w14:paraId="51CAA4B7" w14:textId="77777777" w:rsidR="006179F0" w:rsidRPr="006179F0" w:rsidRDefault="006179F0" w:rsidP="006179F0">
            <w:pPr>
              <w:spacing w:line="240" w:lineRule="auto"/>
              <w:ind w:firstLine="0"/>
              <w:jc w:val="center"/>
              <w:rPr>
                <w:color w:val="000000"/>
                <w:sz w:val="20"/>
                <w:szCs w:val="20"/>
              </w:rPr>
            </w:pPr>
            <w:r w:rsidRPr="006179F0">
              <w:rPr>
                <w:color w:val="000000"/>
                <w:sz w:val="20"/>
                <w:szCs w:val="20"/>
              </w:rPr>
              <w:t>568</w:t>
            </w:r>
          </w:p>
        </w:tc>
        <w:tc>
          <w:tcPr>
            <w:tcW w:w="8080" w:type="dxa"/>
            <w:shd w:val="clear" w:color="auto" w:fill="auto"/>
            <w:vAlign w:val="center"/>
            <w:hideMark/>
          </w:tcPr>
          <w:p w14:paraId="661DDC31" w14:textId="77777777" w:rsidR="006179F0" w:rsidRPr="006179F0" w:rsidRDefault="006179F0" w:rsidP="006179F0">
            <w:pPr>
              <w:spacing w:line="240" w:lineRule="auto"/>
              <w:ind w:firstLine="0"/>
              <w:jc w:val="left"/>
              <w:rPr>
                <w:color w:val="000000"/>
                <w:sz w:val="20"/>
                <w:szCs w:val="20"/>
              </w:rPr>
            </w:pPr>
            <w:r w:rsidRPr="006179F0">
              <w:rPr>
                <w:color w:val="000000"/>
                <w:sz w:val="20"/>
                <w:szCs w:val="20"/>
              </w:rPr>
              <w:t>Муниципальное казенное общеобразовательное учреждение</w:t>
            </w:r>
            <w:r>
              <w:rPr>
                <w:color w:val="000000"/>
                <w:sz w:val="20"/>
                <w:szCs w:val="20"/>
              </w:rPr>
              <w:t xml:space="preserve"> </w:t>
            </w:r>
            <w:r w:rsidRPr="006179F0">
              <w:rPr>
                <w:color w:val="000000"/>
                <w:sz w:val="20"/>
                <w:szCs w:val="20"/>
              </w:rPr>
              <w:t>«Юхарикартасская ООШ»</w:t>
            </w:r>
          </w:p>
        </w:tc>
        <w:tc>
          <w:tcPr>
            <w:tcW w:w="715" w:type="dxa"/>
            <w:shd w:val="clear" w:color="000000" w:fill="FFFFFF"/>
            <w:noWrap/>
            <w:vAlign w:val="bottom"/>
            <w:hideMark/>
          </w:tcPr>
          <w:p w14:paraId="22952A3B" w14:textId="77777777" w:rsidR="006179F0" w:rsidRPr="006179F0" w:rsidRDefault="006179F0" w:rsidP="006179F0">
            <w:pPr>
              <w:spacing w:line="240" w:lineRule="auto"/>
              <w:ind w:firstLine="0"/>
              <w:jc w:val="right"/>
              <w:rPr>
                <w:color w:val="000000"/>
                <w:sz w:val="20"/>
                <w:szCs w:val="20"/>
              </w:rPr>
            </w:pPr>
            <w:r w:rsidRPr="006179F0">
              <w:rPr>
                <w:color w:val="000000"/>
                <w:sz w:val="20"/>
                <w:szCs w:val="20"/>
              </w:rPr>
              <w:t>20,0</w:t>
            </w:r>
          </w:p>
        </w:tc>
      </w:tr>
      <w:tr w:rsidR="006179F0" w:rsidRPr="006179F0" w14:paraId="2FC0BE1E" w14:textId="77777777" w:rsidTr="006179F0">
        <w:trPr>
          <w:trHeight w:val="300"/>
          <w:jc w:val="center"/>
        </w:trPr>
        <w:tc>
          <w:tcPr>
            <w:tcW w:w="846" w:type="dxa"/>
            <w:shd w:val="clear" w:color="000000" w:fill="FFFFFF"/>
            <w:noWrap/>
            <w:vAlign w:val="center"/>
            <w:hideMark/>
          </w:tcPr>
          <w:p w14:paraId="435C6445" w14:textId="77777777" w:rsidR="006179F0" w:rsidRPr="006179F0" w:rsidRDefault="006179F0" w:rsidP="006179F0">
            <w:pPr>
              <w:spacing w:line="240" w:lineRule="auto"/>
              <w:ind w:firstLine="0"/>
              <w:jc w:val="center"/>
              <w:rPr>
                <w:color w:val="000000"/>
                <w:sz w:val="20"/>
                <w:szCs w:val="20"/>
              </w:rPr>
            </w:pPr>
            <w:r w:rsidRPr="006179F0">
              <w:rPr>
                <w:color w:val="000000"/>
                <w:sz w:val="20"/>
                <w:szCs w:val="20"/>
              </w:rPr>
              <w:t>565</w:t>
            </w:r>
          </w:p>
        </w:tc>
        <w:tc>
          <w:tcPr>
            <w:tcW w:w="8080" w:type="dxa"/>
            <w:shd w:val="clear" w:color="auto" w:fill="auto"/>
            <w:vAlign w:val="center"/>
            <w:hideMark/>
          </w:tcPr>
          <w:p w14:paraId="4A7F91DE" w14:textId="77777777" w:rsidR="006179F0" w:rsidRPr="006179F0" w:rsidRDefault="006179F0" w:rsidP="006179F0">
            <w:pPr>
              <w:spacing w:line="240" w:lineRule="auto"/>
              <w:ind w:firstLine="0"/>
              <w:jc w:val="left"/>
              <w:rPr>
                <w:color w:val="000000"/>
                <w:sz w:val="20"/>
                <w:szCs w:val="20"/>
              </w:rPr>
            </w:pPr>
            <w:r w:rsidRPr="006179F0">
              <w:rPr>
                <w:color w:val="000000"/>
                <w:sz w:val="20"/>
                <w:szCs w:val="20"/>
              </w:rPr>
              <w:t>Муниципальное казенное общеобразовательное учреждение</w:t>
            </w:r>
            <w:r>
              <w:rPr>
                <w:color w:val="000000"/>
                <w:sz w:val="20"/>
                <w:szCs w:val="20"/>
              </w:rPr>
              <w:t xml:space="preserve"> </w:t>
            </w:r>
            <w:r w:rsidRPr="006179F0">
              <w:rPr>
                <w:color w:val="000000"/>
                <w:sz w:val="20"/>
                <w:szCs w:val="20"/>
              </w:rPr>
              <w:t>«Ашагакартасская ООШ»</w:t>
            </w:r>
          </w:p>
        </w:tc>
        <w:tc>
          <w:tcPr>
            <w:tcW w:w="715" w:type="dxa"/>
            <w:shd w:val="clear" w:color="000000" w:fill="FFFFFF"/>
            <w:noWrap/>
            <w:vAlign w:val="bottom"/>
            <w:hideMark/>
          </w:tcPr>
          <w:p w14:paraId="1B0BD395" w14:textId="77777777" w:rsidR="006179F0" w:rsidRPr="006179F0" w:rsidRDefault="006179F0" w:rsidP="006179F0">
            <w:pPr>
              <w:spacing w:line="240" w:lineRule="auto"/>
              <w:ind w:firstLine="0"/>
              <w:jc w:val="right"/>
              <w:rPr>
                <w:color w:val="000000"/>
                <w:sz w:val="20"/>
                <w:szCs w:val="20"/>
              </w:rPr>
            </w:pPr>
            <w:r w:rsidRPr="006179F0">
              <w:rPr>
                <w:color w:val="000000"/>
                <w:sz w:val="20"/>
                <w:szCs w:val="20"/>
              </w:rPr>
              <w:t>0,0</w:t>
            </w:r>
          </w:p>
        </w:tc>
      </w:tr>
      <w:tr w:rsidR="006179F0" w:rsidRPr="006179F0" w14:paraId="27D15DA0" w14:textId="77777777" w:rsidTr="006179F0">
        <w:trPr>
          <w:trHeight w:val="300"/>
          <w:jc w:val="center"/>
        </w:trPr>
        <w:tc>
          <w:tcPr>
            <w:tcW w:w="846" w:type="dxa"/>
            <w:shd w:val="clear" w:color="000000" w:fill="FFFFFF"/>
            <w:noWrap/>
            <w:vAlign w:val="center"/>
            <w:hideMark/>
          </w:tcPr>
          <w:p w14:paraId="104A4737" w14:textId="77777777" w:rsidR="006179F0" w:rsidRPr="006179F0" w:rsidRDefault="006179F0" w:rsidP="006179F0">
            <w:pPr>
              <w:spacing w:line="240" w:lineRule="auto"/>
              <w:ind w:firstLine="0"/>
              <w:jc w:val="center"/>
              <w:rPr>
                <w:color w:val="000000"/>
                <w:sz w:val="20"/>
                <w:szCs w:val="20"/>
              </w:rPr>
            </w:pPr>
            <w:r w:rsidRPr="006179F0">
              <w:rPr>
                <w:color w:val="000000"/>
                <w:sz w:val="20"/>
                <w:szCs w:val="20"/>
              </w:rPr>
              <w:t>566</w:t>
            </w:r>
          </w:p>
        </w:tc>
        <w:tc>
          <w:tcPr>
            <w:tcW w:w="8080" w:type="dxa"/>
            <w:shd w:val="clear" w:color="auto" w:fill="auto"/>
            <w:vAlign w:val="center"/>
            <w:hideMark/>
          </w:tcPr>
          <w:p w14:paraId="0C9AB2F2" w14:textId="77777777" w:rsidR="006179F0" w:rsidRPr="006179F0" w:rsidRDefault="006179F0" w:rsidP="006179F0">
            <w:pPr>
              <w:spacing w:line="240" w:lineRule="auto"/>
              <w:ind w:firstLine="0"/>
              <w:jc w:val="left"/>
              <w:rPr>
                <w:color w:val="000000"/>
                <w:sz w:val="20"/>
                <w:szCs w:val="20"/>
              </w:rPr>
            </w:pPr>
            <w:r w:rsidRPr="006179F0">
              <w:rPr>
                <w:color w:val="000000"/>
                <w:sz w:val="20"/>
                <w:szCs w:val="20"/>
              </w:rPr>
              <w:t>Муниципальное казенное общеобразовательное учреждение</w:t>
            </w:r>
            <w:r>
              <w:rPr>
                <w:color w:val="000000"/>
                <w:sz w:val="20"/>
                <w:szCs w:val="20"/>
              </w:rPr>
              <w:t xml:space="preserve"> </w:t>
            </w:r>
            <w:r w:rsidRPr="006179F0">
              <w:rPr>
                <w:color w:val="000000"/>
                <w:sz w:val="20"/>
                <w:szCs w:val="20"/>
              </w:rPr>
              <w:t>«Испикская ООШ»</w:t>
            </w:r>
          </w:p>
        </w:tc>
        <w:tc>
          <w:tcPr>
            <w:tcW w:w="715" w:type="dxa"/>
            <w:shd w:val="clear" w:color="000000" w:fill="FFFFFF"/>
            <w:noWrap/>
            <w:vAlign w:val="bottom"/>
            <w:hideMark/>
          </w:tcPr>
          <w:p w14:paraId="25CF969A" w14:textId="77777777" w:rsidR="006179F0" w:rsidRPr="006179F0" w:rsidRDefault="006179F0" w:rsidP="006179F0">
            <w:pPr>
              <w:spacing w:line="240" w:lineRule="auto"/>
              <w:ind w:firstLine="0"/>
              <w:jc w:val="right"/>
              <w:rPr>
                <w:color w:val="000000"/>
                <w:sz w:val="20"/>
                <w:szCs w:val="20"/>
              </w:rPr>
            </w:pPr>
            <w:r w:rsidRPr="006179F0">
              <w:rPr>
                <w:color w:val="000000"/>
                <w:sz w:val="20"/>
                <w:szCs w:val="20"/>
              </w:rPr>
              <w:t>0,0</w:t>
            </w:r>
          </w:p>
        </w:tc>
      </w:tr>
    </w:tbl>
    <w:p w14:paraId="455FFF07" w14:textId="77777777" w:rsidR="00AE6435" w:rsidRPr="00AE6435" w:rsidRDefault="00AE6435" w:rsidP="00AE6435">
      <w:pPr>
        <w:rPr>
          <w:lang w:eastAsia="zh-CN"/>
        </w:rPr>
      </w:pPr>
    </w:p>
    <w:p w14:paraId="0EC7960C" w14:textId="77777777" w:rsidR="002E2844" w:rsidRDefault="002E2844" w:rsidP="002E2844">
      <w:pPr>
        <w:pStyle w:val="10"/>
      </w:pPr>
      <w:r>
        <w:t>Рейтинг организаций</w:t>
      </w:r>
      <w:r w:rsidRPr="00167D22">
        <w:t xml:space="preserve"> </w:t>
      </w:r>
      <w:r>
        <w:rPr>
          <w:b/>
        </w:rPr>
        <w:t>дополнительного</w:t>
      </w:r>
      <w:r w:rsidRPr="003E77F0">
        <w:rPr>
          <w:b/>
        </w:rPr>
        <w:t xml:space="preserve"> образования</w:t>
      </w:r>
      <w:r>
        <w:t xml:space="preserve"> по </w:t>
      </w:r>
      <w:r w:rsidRPr="002E2844">
        <w:t>показателю 3.1 «Оборудование территории, прилегающей к образовательной организации, и ее помещений с учетом доступности для инвалидов</w:t>
      </w:r>
      <w:r w:rsidRPr="00F826BD">
        <w:t>»</w:t>
      </w:r>
      <w:r>
        <w:t>, балл</w:t>
      </w:r>
    </w:p>
    <w:p w14:paraId="7E9246EB" w14:textId="77777777" w:rsidR="00BD5881" w:rsidRDefault="00BD5881" w:rsidP="007C5427">
      <w:pPr>
        <w:ind w:firstLine="0"/>
        <w:rPr>
          <w:lang w:eastAsia="zh-CN"/>
        </w:rPr>
      </w:pPr>
    </w:p>
    <w:p w14:paraId="4CB7AC3E" w14:textId="77777777" w:rsidR="008E2B59" w:rsidRDefault="008E2B59" w:rsidP="009D4623">
      <w:r>
        <w:t>Условия доступности, позволяющие</w:t>
      </w:r>
      <w:r w:rsidRPr="008E2B59">
        <w:t xml:space="preserve"> инвалидам получать услуги наравне с другими</w:t>
      </w:r>
      <w:r>
        <w:t>, оценивались по</w:t>
      </w:r>
      <w:r w:rsidR="00721FD9">
        <w:t xml:space="preserve"> 6</w:t>
      </w:r>
      <w:r>
        <w:t xml:space="preserve"> параметрам. Среди дошкольных учреждений </w:t>
      </w:r>
      <w:r w:rsidR="003966F0">
        <w:t>11,5%</w:t>
      </w:r>
      <w:r w:rsidR="00C65AC6">
        <w:t xml:space="preserve"> имеют 5 и</w:t>
      </w:r>
      <w:r w:rsidR="00721FD9">
        <w:t xml:space="preserve">ли более </w:t>
      </w:r>
      <w:r w:rsidR="00540358">
        <w:t>параметров</w:t>
      </w:r>
      <w:r w:rsidR="00721FD9">
        <w:t xml:space="preserve"> д</w:t>
      </w:r>
      <w:r w:rsidR="003966F0">
        <w:t>оступности, 11,2%</w:t>
      </w:r>
      <w:r w:rsidR="00721FD9">
        <w:t xml:space="preserve"> – 4</w:t>
      </w:r>
      <w:r w:rsidR="00AE6435">
        <w:t xml:space="preserve"> </w:t>
      </w:r>
      <w:r w:rsidR="00540358">
        <w:t>параметра</w:t>
      </w:r>
      <w:r w:rsidR="003966F0">
        <w:t xml:space="preserve"> доступности. </w:t>
      </w:r>
    </w:p>
    <w:p w14:paraId="3D579E91" w14:textId="77777777" w:rsidR="007C5427" w:rsidRDefault="00C65AC6" w:rsidP="009D4623">
      <w:r w:rsidRPr="00D40571">
        <w:t xml:space="preserve">Среди </w:t>
      </w:r>
      <w:r w:rsidR="00A343CC" w:rsidRPr="00D40571">
        <w:t>общеобразовательных организаций</w:t>
      </w:r>
      <w:r w:rsidR="00A343CC" w:rsidRPr="00D40571">
        <w:rPr>
          <w:b/>
        </w:rPr>
        <w:t xml:space="preserve"> </w:t>
      </w:r>
      <w:r w:rsidR="00D40571" w:rsidRPr="00D40571">
        <w:t>10,7%</w:t>
      </w:r>
      <w:r w:rsidR="000D486A" w:rsidRPr="00D40571">
        <w:t xml:space="preserve"> учебных заведений имею</w:t>
      </w:r>
      <w:r w:rsidR="006F5421" w:rsidRPr="00D40571">
        <w:t xml:space="preserve">т 5 или более </w:t>
      </w:r>
      <w:r w:rsidR="00540358" w:rsidRPr="00D40571">
        <w:t>параметра</w:t>
      </w:r>
      <w:r w:rsidR="001D7A4A" w:rsidRPr="00D40571">
        <w:t xml:space="preserve"> доступности, 4 </w:t>
      </w:r>
      <w:r w:rsidR="00540358" w:rsidRPr="00D40571">
        <w:t>параметров</w:t>
      </w:r>
      <w:r w:rsidR="001D7A4A" w:rsidRPr="00D40571">
        <w:t xml:space="preserve"> имеют 1</w:t>
      </w:r>
      <w:r w:rsidR="00D40571" w:rsidRPr="00D40571">
        <w:t>,6</w:t>
      </w:r>
      <w:r w:rsidR="000D486A" w:rsidRPr="00D40571">
        <w:t>%</w:t>
      </w:r>
      <w:r w:rsidR="006F5421" w:rsidRPr="00D40571">
        <w:t xml:space="preserve"> учреждений. </w:t>
      </w:r>
    </w:p>
    <w:p w14:paraId="656AE48F" w14:textId="77777777" w:rsidR="001D7A4A" w:rsidRDefault="001D7A4A" w:rsidP="009D4623">
      <w:r w:rsidRPr="00C87BA9">
        <w:t xml:space="preserve">Среди организаций дополнительного образования </w:t>
      </w:r>
      <w:r w:rsidR="00C87BA9" w:rsidRPr="00C87BA9">
        <w:t>3,1% имею</w:t>
      </w:r>
      <w:r w:rsidR="00A038C5" w:rsidRPr="00C87BA9">
        <w:t xml:space="preserve">т </w:t>
      </w:r>
      <w:r w:rsidR="00C87BA9" w:rsidRPr="00C87BA9">
        <w:t>100,0 баллов</w:t>
      </w:r>
      <w:r w:rsidR="000D486A" w:rsidRPr="00C87BA9">
        <w:t xml:space="preserve">, </w:t>
      </w:r>
      <w:r w:rsidR="00C87BA9" w:rsidRPr="00C87BA9">
        <w:t>6,2%</w:t>
      </w:r>
      <w:r w:rsidR="00A038C5" w:rsidRPr="00C87BA9">
        <w:t xml:space="preserve"> - </w:t>
      </w:r>
      <w:r w:rsidR="00C87BA9">
        <w:t xml:space="preserve">          </w:t>
      </w:r>
      <w:r w:rsidR="00C87BA9" w:rsidRPr="00C87BA9">
        <w:t>80 баллов</w:t>
      </w:r>
      <w:r w:rsidRPr="00C87BA9">
        <w:t xml:space="preserve">. </w:t>
      </w:r>
    </w:p>
    <w:p w14:paraId="50CF3184" w14:textId="77777777" w:rsidR="000D486A" w:rsidRDefault="000D486A" w:rsidP="000767F7">
      <w:pPr>
        <w:pStyle w:val="10"/>
      </w:pPr>
      <w:r w:rsidRPr="000D486A">
        <w:t xml:space="preserve">Рейтинг организаций </w:t>
      </w:r>
      <w:r w:rsidR="000767F7">
        <w:rPr>
          <w:b/>
        </w:rPr>
        <w:t>дошкольного</w:t>
      </w:r>
      <w:r w:rsidRPr="000767F7">
        <w:rPr>
          <w:b/>
        </w:rPr>
        <w:t xml:space="preserve"> образования</w:t>
      </w:r>
      <w:r>
        <w:t xml:space="preserve"> по показателю 3.2</w:t>
      </w:r>
      <w:r w:rsidRPr="000D486A">
        <w:t xml:space="preserve"> «</w:t>
      </w:r>
      <w:r w:rsidR="000767F7" w:rsidRPr="000767F7">
        <w:t>Обеспечение в образовательной организации условий доступности, позволяющих инвалидам получать образовательные услуги наравне с другими</w:t>
      </w:r>
      <w:r w:rsidRPr="000D486A">
        <w:t>», балл</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938"/>
        <w:gridCol w:w="846"/>
      </w:tblGrid>
      <w:tr w:rsidR="003966F0" w:rsidRPr="003966F0" w14:paraId="3E0C3D9F" w14:textId="77777777" w:rsidTr="003966F0">
        <w:trPr>
          <w:trHeight w:val="300"/>
          <w:jc w:val="center"/>
        </w:trPr>
        <w:tc>
          <w:tcPr>
            <w:tcW w:w="846" w:type="dxa"/>
            <w:shd w:val="clear" w:color="000000" w:fill="FFFFFF"/>
            <w:noWrap/>
            <w:vAlign w:val="center"/>
            <w:hideMark/>
          </w:tcPr>
          <w:p w14:paraId="37AB808D" w14:textId="77777777" w:rsidR="003966F0" w:rsidRPr="003966F0" w:rsidRDefault="003966F0" w:rsidP="003966F0">
            <w:pPr>
              <w:spacing w:line="240" w:lineRule="auto"/>
              <w:ind w:firstLine="0"/>
              <w:jc w:val="center"/>
              <w:rPr>
                <w:b/>
                <w:color w:val="000000"/>
                <w:sz w:val="20"/>
                <w:szCs w:val="20"/>
              </w:rPr>
            </w:pPr>
            <w:r>
              <w:rPr>
                <w:b/>
                <w:color w:val="000000"/>
                <w:sz w:val="20"/>
                <w:szCs w:val="20"/>
              </w:rPr>
              <w:t>№ п.п. ОО</w:t>
            </w:r>
          </w:p>
        </w:tc>
        <w:tc>
          <w:tcPr>
            <w:tcW w:w="7938" w:type="dxa"/>
            <w:shd w:val="clear" w:color="000000" w:fill="FFFFFF"/>
            <w:noWrap/>
            <w:vAlign w:val="center"/>
            <w:hideMark/>
          </w:tcPr>
          <w:p w14:paraId="496F74C4" w14:textId="77777777" w:rsidR="003966F0" w:rsidRPr="003966F0" w:rsidRDefault="003966F0" w:rsidP="003966F0">
            <w:pPr>
              <w:spacing w:line="240" w:lineRule="auto"/>
              <w:ind w:firstLine="0"/>
              <w:jc w:val="center"/>
              <w:rPr>
                <w:b/>
                <w:color w:val="000000"/>
                <w:sz w:val="20"/>
                <w:szCs w:val="20"/>
              </w:rPr>
            </w:pPr>
            <w:r>
              <w:rPr>
                <w:b/>
                <w:color w:val="000000"/>
                <w:sz w:val="20"/>
                <w:szCs w:val="20"/>
              </w:rPr>
              <w:t>Наименование ОО</w:t>
            </w:r>
          </w:p>
        </w:tc>
        <w:tc>
          <w:tcPr>
            <w:tcW w:w="846" w:type="dxa"/>
            <w:shd w:val="clear" w:color="000000" w:fill="FFFFFF"/>
            <w:noWrap/>
            <w:vAlign w:val="center"/>
            <w:hideMark/>
          </w:tcPr>
          <w:p w14:paraId="53DF7159" w14:textId="77777777" w:rsidR="003966F0" w:rsidRPr="003966F0" w:rsidRDefault="003966F0" w:rsidP="003966F0">
            <w:pPr>
              <w:spacing w:line="240" w:lineRule="auto"/>
              <w:ind w:firstLine="0"/>
              <w:jc w:val="center"/>
              <w:rPr>
                <w:b/>
                <w:color w:val="000000"/>
                <w:sz w:val="20"/>
                <w:szCs w:val="20"/>
              </w:rPr>
            </w:pPr>
            <w:r>
              <w:rPr>
                <w:b/>
                <w:color w:val="000000"/>
                <w:sz w:val="20"/>
                <w:szCs w:val="20"/>
              </w:rPr>
              <w:t>Балл</w:t>
            </w:r>
          </w:p>
        </w:tc>
      </w:tr>
      <w:tr w:rsidR="003966F0" w:rsidRPr="003966F0" w14:paraId="4BD0C681" w14:textId="77777777" w:rsidTr="003966F0">
        <w:trPr>
          <w:trHeight w:val="300"/>
          <w:jc w:val="center"/>
        </w:trPr>
        <w:tc>
          <w:tcPr>
            <w:tcW w:w="846" w:type="dxa"/>
            <w:shd w:val="clear" w:color="auto" w:fill="auto"/>
            <w:noWrap/>
            <w:vAlign w:val="center"/>
            <w:hideMark/>
          </w:tcPr>
          <w:p w14:paraId="4D7416A9" w14:textId="77777777" w:rsidR="003966F0" w:rsidRPr="003966F0" w:rsidRDefault="003966F0" w:rsidP="003966F0">
            <w:pPr>
              <w:spacing w:line="240" w:lineRule="auto"/>
              <w:ind w:firstLine="0"/>
              <w:jc w:val="center"/>
              <w:rPr>
                <w:color w:val="000000"/>
                <w:sz w:val="20"/>
                <w:szCs w:val="20"/>
              </w:rPr>
            </w:pPr>
          </w:p>
        </w:tc>
        <w:tc>
          <w:tcPr>
            <w:tcW w:w="7938" w:type="dxa"/>
            <w:shd w:val="clear" w:color="auto" w:fill="auto"/>
            <w:vAlign w:val="center"/>
            <w:hideMark/>
          </w:tcPr>
          <w:p w14:paraId="79962370" w14:textId="77777777" w:rsidR="003966F0" w:rsidRPr="003966F0" w:rsidRDefault="003966F0" w:rsidP="003966F0">
            <w:pPr>
              <w:spacing w:line="240" w:lineRule="auto"/>
              <w:ind w:firstLine="0"/>
              <w:jc w:val="left"/>
              <w:rPr>
                <w:b/>
                <w:bCs/>
                <w:color w:val="000000"/>
                <w:sz w:val="20"/>
                <w:szCs w:val="20"/>
              </w:rPr>
            </w:pPr>
            <w:r w:rsidRPr="003966F0">
              <w:rPr>
                <w:b/>
                <w:bCs/>
                <w:color w:val="000000"/>
                <w:sz w:val="20"/>
                <w:szCs w:val="20"/>
              </w:rPr>
              <w:t>Сулейман-Стальский район</w:t>
            </w:r>
          </w:p>
        </w:tc>
        <w:tc>
          <w:tcPr>
            <w:tcW w:w="846" w:type="dxa"/>
            <w:shd w:val="clear" w:color="000000" w:fill="FFFFFF"/>
            <w:noWrap/>
            <w:vAlign w:val="bottom"/>
            <w:hideMark/>
          </w:tcPr>
          <w:p w14:paraId="0FDA7BEC" w14:textId="77777777" w:rsidR="003966F0" w:rsidRPr="003966F0" w:rsidRDefault="003966F0" w:rsidP="003966F0">
            <w:pPr>
              <w:spacing w:line="240" w:lineRule="auto"/>
              <w:ind w:firstLine="0"/>
              <w:jc w:val="left"/>
              <w:rPr>
                <w:color w:val="000000"/>
                <w:sz w:val="20"/>
                <w:szCs w:val="20"/>
              </w:rPr>
            </w:pPr>
            <w:r w:rsidRPr="003966F0">
              <w:rPr>
                <w:color w:val="000000"/>
                <w:sz w:val="20"/>
                <w:szCs w:val="20"/>
              </w:rPr>
              <w:t> </w:t>
            </w:r>
          </w:p>
        </w:tc>
      </w:tr>
      <w:tr w:rsidR="003966F0" w:rsidRPr="003966F0" w14:paraId="619D9FC7" w14:textId="77777777" w:rsidTr="003966F0">
        <w:trPr>
          <w:trHeight w:val="300"/>
          <w:jc w:val="center"/>
        </w:trPr>
        <w:tc>
          <w:tcPr>
            <w:tcW w:w="846" w:type="dxa"/>
            <w:shd w:val="clear" w:color="auto" w:fill="auto"/>
            <w:noWrap/>
            <w:vAlign w:val="center"/>
            <w:hideMark/>
          </w:tcPr>
          <w:p w14:paraId="235C1E6D" w14:textId="77777777" w:rsidR="003966F0" w:rsidRPr="003966F0" w:rsidRDefault="003966F0" w:rsidP="003966F0">
            <w:pPr>
              <w:spacing w:line="240" w:lineRule="auto"/>
              <w:ind w:firstLine="0"/>
              <w:jc w:val="center"/>
              <w:rPr>
                <w:color w:val="000000"/>
                <w:sz w:val="20"/>
                <w:szCs w:val="20"/>
              </w:rPr>
            </w:pPr>
            <w:r w:rsidRPr="003966F0">
              <w:rPr>
                <w:color w:val="000000"/>
                <w:sz w:val="20"/>
                <w:szCs w:val="20"/>
              </w:rPr>
              <w:t>570</w:t>
            </w:r>
          </w:p>
        </w:tc>
        <w:tc>
          <w:tcPr>
            <w:tcW w:w="7938" w:type="dxa"/>
            <w:shd w:val="clear" w:color="auto" w:fill="auto"/>
            <w:vAlign w:val="center"/>
            <w:hideMark/>
          </w:tcPr>
          <w:p w14:paraId="20081417" w14:textId="77777777" w:rsidR="003966F0" w:rsidRPr="003966F0" w:rsidRDefault="003966F0" w:rsidP="003966F0">
            <w:pPr>
              <w:spacing w:line="240" w:lineRule="auto"/>
              <w:ind w:firstLine="0"/>
              <w:jc w:val="left"/>
              <w:rPr>
                <w:color w:val="000000"/>
                <w:sz w:val="20"/>
                <w:szCs w:val="20"/>
              </w:rPr>
            </w:pPr>
            <w:r w:rsidRPr="003966F0">
              <w:rPr>
                <w:color w:val="000000"/>
                <w:sz w:val="20"/>
                <w:szCs w:val="20"/>
              </w:rPr>
              <w:t>Муниципальное казенное дошкольное образовательное учреждение</w:t>
            </w:r>
            <w:r>
              <w:rPr>
                <w:color w:val="000000"/>
                <w:sz w:val="20"/>
                <w:szCs w:val="20"/>
              </w:rPr>
              <w:t xml:space="preserve"> </w:t>
            </w:r>
            <w:r w:rsidRPr="003966F0">
              <w:rPr>
                <w:color w:val="000000"/>
                <w:sz w:val="20"/>
                <w:szCs w:val="20"/>
              </w:rPr>
              <w:t>«Касумкентский детский сад №1»</w:t>
            </w:r>
          </w:p>
        </w:tc>
        <w:tc>
          <w:tcPr>
            <w:tcW w:w="846" w:type="dxa"/>
            <w:shd w:val="clear" w:color="000000" w:fill="FFFFFF"/>
            <w:noWrap/>
            <w:vAlign w:val="bottom"/>
            <w:hideMark/>
          </w:tcPr>
          <w:p w14:paraId="70F77DAF" w14:textId="77777777" w:rsidR="003966F0" w:rsidRPr="003966F0" w:rsidRDefault="003966F0" w:rsidP="003966F0">
            <w:pPr>
              <w:spacing w:line="240" w:lineRule="auto"/>
              <w:ind w:firstLine="0"/>
              <w:jc w:val="right"/>
              <w:rPr>
                <w:color w:val="000000"/>
                <w:sz w:val="20"/>
                <w:szCs w:val="20"/>
              </w:rPr>
            </w:pPr>
            <w:r w:rsidRPr="003966F0">
              <w:rPr>
                <w:color w:val="000000"/>
                <w:sz w:val="20"/>
                <w:szCs w:val="20"/>
              </w:rPr>
              <w:t>40,0</w:t>
            </w:r>
          </w:p>
        </w:tc>
      </w:tr>
      <w:tr w:rsidR="003966F0" w:rsidRPr="003966F0" w14:paraId="1D14AD6D" w14:textId="77777777" w:rsidTr="003966F0">
        <w:trPr>
          <w:trHeight w:val="300"/>
          <w:jc w:val="center"/>
        </w:trPr>
        <w:tc>
          <w:tcPr>
            <w:tcW w:w="846" w:type="dxa"/>
            <w:shd w:val="clear" w:color="auto" w:fill="auto"/>
            <w:noWrap/>
            <w:vAlign w:val="center"/>
            <w:hideMark/>
          </w:tcPr>
          <w:p w14:paraId="77078336" w14:textId="77777777" w:rsidR="003966F0" w:rsidRPr="003966F0" w:rsidRDefault="003966F0" w:rsidP="003966F0">
            <w:pPr>
              <w:spacing w:line="240" w:lineRule="auto"/>
              <w:ind w:firstLine="0"/>
              <w:jc w:val="center"/>
              <w:rPr>
                <w:color w:val="000000"/>
                <w:sz w:val="20"/>
                <w:szCs w:val="20"/>
              </w:rPr>
            </w:pPr>
            <w:r w:rsidRPr="003966F0">
              <w:rPr>
                <w:color w:val="000000"/>
                <w:sz w:val="20"/>
                <w:szCs w:val="20"/>
              </w:rPr>
              <w:t>571</w:t>
            </w:r>
          </w:p>
        </w:tc>
        <w:tc>
          <w:tcPr>
            <w:tcW w:w="7938" w:type="dxa"/>
            <w:shd w:val="clear" w:color="auto" w:fill="auto"/>
            <w:vAlign w:val="center"/>
            <w:hideMark/>
          </w:tcPr>
          <w:p w14:paraId="76419A5C" w14:textId="77777777" w:rsidR="003966F0" w:rsidRPr="003966F0" w:rsidRDefault="003966F0" w:rsidP="003966F0">
            <w:pPr>
              <w:spacing w:line="240" w:lineRule="auto"/>
              <w:ind w:firstLine="0"/>
              <w:jc w:val="left"/>
              <w:rPr>
                <w:color w:val="000000"/>
                <w:sz w:val="20"/>
                <w:szCs w:val="20"/>
              </w:rPr>
            </w:pPr>
            <w:r w:rsidRPr="003966F0">
              <w:rPr>
                <w:color w:val="000000"/>
                <w:sz w:val="20"/>
                <w:szCs w:val="20"/>
              </w:rPr>
              <w:t>Муниципальное казенное дошкольное образовательное учреждение</w:t>
            </w:r>
            <w:r>
              <w:rPr>
                <w:color w:val="000000"/>
                <w:sz w:val="20"/>
                <w:szCs w:val="20"/>
              </w:rPr>
              <w:t xml:space="preserve"> </w:t>
            </w:r>
            <w:r w:rsidRPr="003966F0">
              <w:rPr>
                <w:color w:val="000000"/>
                <w:sz w:val="20"/>
                <w:szCs w:val="20"/>
              </w:rPr>
              <w:t>«Касумкентский детский сад №2»</w:t>
            </w:r>
          </w:p>
        </w:tc>
        <w:tc>
          <w:tcPr>
            <w:tcW w:w="846" w:type="dxa"/>
            <w:shd w:val="clear" w:color="000000" w:fill="FFFFFF"/>
            <w:noWrap/>
            <w:vAlign w:val="bottom"/>
            <w:hideMark/>
          </w:tcPr>
          <w:p w14:paraId="4DCBC36B" w14:textId="77777777" w:rsidR="003966F0" w:rsidRPr="003966F0" w:rsidRDefault="003966F0" w:rsidP="003966F0">
            <w:pPr>
              <w:spacing w:line="240" w:lineRule="auto"/>
              <w:ind w:firstLine="0"/>
              <w:jc w:val="right"/>
              <w:rPr>
                <w:color w:val="000000"/>
                <w:sz w:val="20"/>
                <w:szCs w:val="20"/>
              </w:rPr>
            </w:pPr>
            <w:r w:rsidRPr="003966F0">
              <w:rPr>
                <w:color w:val="000000"/>
                <w:sz w:val="20"/>
                <w:szCs w:val="20"/>
              </w:rPr>
              <w:t>40,0</w:t>
            </w:r>
          </w:p>
        </w:tc>
      </w:tr>
      <w:tr w:rsidR="003966F0" w:rsidRPr="003966F0" w14:paraId="17AE2DC5" w14:textId="77777777" w:rsidTr="003966F0">
        <w:trPr>
          <w:trHeight w:val="300"/>
          <w:jc w:val="center"/>
        </w:trPr>
        <w:tc>
          <w:tcPr>
            <w:tcW w:w="846" w:type="dxa"/>
            <w:shd w:val="clear" w:color="auto" w:fill="auto"/>
            <w:noWrap/>
            <w:vAlign w:val="center"/>
            <w:hideMark/>
          </w:tcPr>
          <w:p w14:paraId="3D4DE200" w14:textId="77777777" w:rsidR="003966F0" w:rsidRPr="003966F0" w:rsidRDefault="003966F0" w:rsidP="003966F0">
            <w:pPr>
              <w:spacing w:line="240" w:lineRule="auto"/>
              <w:ind w:firstLine="0"/>
              <w:jc w:val="center"/>
              <w:rPr>
                <w:color w:val="000000"/>
                <w:sz w:val="20"/>
                <w:szCs w:val="20"/>
              </w:rPr>
            </w:pPr>
            <w:r w:rsidRPr="003966F0">
              <w:rPr>
                <w:color w:val="000000"/>
                <w:sz w:val="20"/>
                <w:szCs w:val="20"/>
              </w:rPr>
              <w:t>569</w:t>
            </w:r>
          </w:p>
        </w:tc>
        <w:tc>
          <w:tcPr>
            <w:tcW w:w="7938" w:type="dxa"/>
            <w:shd w:val="clear" w:color="auto" w:fill="auto"/>
            <w:vAlign w:val="center"/>
            <w:hideMark/>
          </w:tcPr>
          <w:p w14:paraId="6FE3E4B3" w14:textId="77777777" w:rsidR="003966F0" w:rsidRPr="003966F0" w:rsidRDefault="003966F0" w:rsidP="003966F0">
            <w:pPr>
              <w:spacing w:line="240" w:lineRule="auto"/>
              <w:ind w:firstLine="0"/>
              <w:jc w:val="left"/>
              <w:rPr>
                <w:color w:val="000000"/>
                <w:sz w:val="20"/>
                <w:szCs w:val="20"/>
              </w:rPr>
            </w:pPr>
            <w:r w:rsidRPr="003966F0">
              <w:rPr>
                <w:color w:val="000000"/>
                <w:sz w:val="20"/>
                <w:szCs w:val="20"/>
              </w:rPr>
              <w:t>Муниципальное казенное дошкольное образовательное учреждение</w:t>
            </w:r>
            <w:r>
              <w:rPr>
                <w:color w:val="000000"/>
                <w:sz w:val="20"/>
                <w:szCs w:val="20"/>
              </w:rPr>
              <w:t xml:space="preserve"> </w:t>
            </w:r>
            <w:r w:rsidRPr="003966F0">
              <w:rPr>
                <w:color w:val="000000"/>
                <w:sz w:val="20"/>
                <w:szCs w:val="20"/>
              </w:rPr>
              <w:t>«Ашагасталказмалярский детский сад «Чубарук»</w:t>
            </w:r>
          </w:p>
        </w:tc>
        <w:tc>
          <w:tcPr>
            <w:tcW w:w="846" w:type="dxa"/>
            <w:shd w:val="clear" w:color="000000" w:fill="FFFFFF"/>
            <w:noWrap/>
            <w:vAlign w:val="bottom"/>
            <w:hideMark/>
          </w:tcPr>
          <w:p w14:paraId="14C9AAE7" w14:textId="77777777" w:rsidR="003966F0" w:rsidRPr="003966F0" w:rsidRDefault="003966F0" w:rsidP="003966F0">
            <w:pPr>
              <w:spacing w:line="240" w:lineRule="auto"/>
              <w:ind w:firstLine="0"/>
              <w:jc w:val="right"/>
              <w:rPr>
                <w:color w:val="000000"/>
                <w:sz w:val="20"/>
                <w:szCs w:val="20"/>
              </w:rPr>
            </w:pPr>
            <w:r w:rsidRPr="003966F0">
              <w:rPr>
                <w:color w:val="000000"/>
                <w:sz w:val="20"/>
                <w:szCs w:val="20"/>
              </w:rPr>
              <w:t>20,0</w:t>
            </w:r>
          </w:p>
        </w:tc>
      </w:tr>
      <w:tr w:rsidR="003966F0" w:rsidRPr="003966F0" w14:paraId="3387E90B" w14:textId="77777777" w:rsidTr="003966F0">
        <w:trPr>
          <w:trHeight w:val="300"/>
          <w:jc w:val="center"/>
        </w:trPr>
        <w:tc>
          <w:tcPr>
            <w:tcW w:w="846" w:type="dxa"/>
            <w:shd w:val="clear" w:color="auto" w:fill="auto"/>
            <w:noWrap/>
            <w:vAlign w:val="center"/>
            <w:hideMark/>
          </w:tcPr>
          <w:p w14:paraId="101EADD8" w14:textId="77777777" w:rsidR="003966F0" w:rsidRPr="003966F0" w:rsidRDefault="003966F0" w:rsidP="003966F0">
            <w:pPr>
              <w:spacing w:line="240" w:lineRule="auto"/>
              <w:ind w:firstLine="0"/>
              <w:jc w:val="center"/>
              <w:rPr>
                <w:color w:val="000000"/>
                <w:sz w:val="20"/>
                <w:szCs w:val="20"/>
              </w:rPr>
            </w:pPr>
            <w:r w:rsidRPr="003966F0">
              <w:rPr>
                <w:color w:val="000000"/>
                <w:sz w:val="20"/>
                <w:szCs w:val="20"/>
              </w:rPr>
              <w:t>572</w:t>
            </w:r>
          </w:p>
        </w:tc>
        <w:tc>
          <w:tcPr>
            <w:tcW w:w="7938" w:type="dxa"/>
            <w:shd w:val="clear" w:color="auto" w:fill="auto"/>
            <w:vAlign w:val="center"/>
            <w:hideMark/>
          </w:tcPr>
          <w:p w14:paraId="03FFF1B1" w14:textId="77777777" w:rsidR="003966F0" w:rsidRPr="003966F0" w:rsidRDefault="003966F0" w:rsidP="003966F0">
            <w:pPr>
              <w:spacing w:line="240" w:lineRule="auto"/>
              <w:ind w:firstLine="0"/>
              <w:jc w:val="left"/>
              <w:rPr>
                <w:color w:val="000000"/>
                <w:sz w:val="20"/>
                <w:szCs w:val="20"/>
              </w:rPr>
            </w:pPr>
            <w:r w:rsidRPr="003966F0">
              <w:rPr>
                <w:color w:val="000000"/>
                <w:sz w:val="20"/>
                <w:szCs w:val="20"/>
              </w:rPr>
              <w:t>Муниципальное казенное дошкольное образовательное учреждение</w:t>
            </w:r>
            <w:r>
              <w:rPr>
                <w:color w:val="000000"/>
                <w:sz w:val="20"/>
                <w:szCs w:val="20"/>
              </w:rPr>
              <w:t xml:space="preserve"> </w:t>
            </w:r>
            <w:r w:rsidRPr="003966F0">
              <w:rPr>
                <w:color w:val="000000"/>
                <w:sz w:val="20"/>
                <w:szCs w:val="20"/>
              </w:rPr>
              <w:t>«Касумкентский детский сад №3»</w:t>
            </w:r>
          </w:p>
        </w:tc>
        <w:tc>
          <w:tcPr>
            <w:tcW w:w="846" w:type="dxa"/>
            <w:shd w:val="clear" w:color="000000" w:fill="FFFFFF"/>
            <w:noWrap/>
            <w:vAlign w:val="bottom"/>
            <w:hideMark/>
          </w:tcPr>
          <w:p w14:paraId="0CE7CBF3" w14:textId="77777777" w:rsidR="003966F0" w:rsidRPr="003966F0" w:rsidRDefault="003966F0" w:rsidP="003966F0">
            <w:pPr>
              <w:spacing w:line="240" w:lineRule="auto"/>
              <w:ind w:firstLine="0"/>
              <w:jc w:val="right"/>
              <w:rPr>
                <w:color w:val="000000"/>
                <w:sz w:val="20"/>
                <w:szCs w:val="20"/>
              </w:rPr>
            </w:pPr>
            <w:r w:rsidRPr="003966F0">
              <w:rPr>
                <w:color w:val="000000"/>
                <w:sz w:val="20"/>
                <w:szCs w:val="20"/>
              </w:rPr>
              <w:t>20,0</w:t>
            </w:r>
          </w:p>
        </w:tc>
      </w:tr>
      <w:tr w:rsidR="003966F0" w:rsidRPr="003966F0" w14:paraId="2BBB35A5" w14:textId="77777777" w:rsidTr="003966F0">
        <w:trPr>
          <w:trHeight w:val="300"/>
          <w:jc w:val="center"/>
        </w:trPr>
        <w:tc>
          <w:tcPr>
            <w:tcW w:w="846" w:type="dxa"/>
            <w:shd w:val="clear" w:color="auto" w:fill="auto"/>
            <w:noWrap/>
            <w:vAlign w:val="center"/>
            <w:hideMark/>
          </w:tcPr>
          <w:p w14:paraId="00041494" w14:textId="77777777" w:rsidR="003966F0" w:rsidRPr="003966F0" w:rsidRDefault="003966F0" w:rsidP="003966F0">
            <w:pPr>
              <w:spacing w:line="240" w:lineRule="auto"/>
              <w:ind w:firstLine="0"/>
              <w:jc w:val="center"/>
              <w:rPr>
                <w:color w:val="000000"/>
                <w:sz w:val="20"/>
                <w:szCs w:val="20"/>
              </w:rPr>
            </w:pPr>
            <w:r w:rsidRPr="003966F0">
              <w:rPr>
                <w:color w:val="000000"/>
                <w:sz w:val="20"/>
                <w:szCs w:val="20"/>
              </w:rPr>
              <w:t>573</w:t>
            </w:r>
          </w:p>
        </w:tc>
        <w:tc>
          <w:tcPr>
            <w:tcW w:w="7938" w:type="dxa"/>
            <w:shd w:val="clear" w:color="auto" w:fill="auto"/>
            <w:vAlign w:val="center"/>
            <w:hideMark/>
          </w:tcPr>
          <w:p w14:paraId="3796337B" w14:textId="77777777" w:rsidR="003966F0" w:rsidRPr="003966F0" w:rsidRDefault="003966F0" w:rsidP="003966F0">
            <w:pPr>
              <w:spacing w:line="240" w:lineRule="auto"/>
              <w:ind w:firstLine="0"/>
              <w:jc w:val="left"/>
              <w:rPr>
                <w:color w:val="000000"/>
                <w:sz w:val="20"/>
                <w:szCs w:val="20"/>
              </w:rPr>
            </w:pPr>
            <w:r w:rsidRPr="003966F0">
              <w:rPr>
                <w:color w:val="000000"/>
                <w:sz w:val="20"/>
                <w:szCs w:val="20"/>
              </w:rPr>
              <w:t>Муниципальное казенное дошкольное образовательное учреждение</w:t>
            </w:r>
            <w:r>
              <w:rPr>
                <w:color w:val="000000"/>
                <w:sz w:val="20"/>
                <w:szCs w:val="20"/>
              </w:rPr>
              <w:t xml:space="preserve"> </w:t>
            </w:r>
            <w:r w:rsidRPr="003966F0">
              <w:rPr>
                <w:color w:val="000000"/>
                <w:sz w:val="20"/>
                <w:szCs w:val="20"/>
              </w:rPr>
              <w:t>«Герейхановский детский сад»</w:t>
            </w:r>
          </w:p>
        </w:tc>
        <w:tc>
          <w:tcPr>
            <w:tcW w:w="846" w:type="dxa"/>
            <w:shd w:val="clear" w:color="000000" w:fill="FFFFFF"/>
            <w:noWrap/>
            <w:vAlign w:val="bottom"/>
            <w:hideMark/>
          </w:tcPr>
          <w:p w14:paraId="1841B4A1" w14:textId="77777777" w:rsidR="003966F0" w:rsidRPr="003966F0" w:rsidRDefault="003966F0" w:rsidP="003966F0">
            <w:pPr>
              <w:spacing w:line="240" w:lineRule="auto"/>
              <w:ind w:firstLine="0"/>
              <w:jc w:val="right"/>
              <w:rPr>
                <w:color w:val="000000"/>
                <w:sz w:val="20"/>
                <w:szCs w:val="20"/>
              </w:rPr>
            </w:pPr>
            <w:r w:rsidRPr="003966F0">
              <w:rPr>
                <w:color w:val="000000"/>
                <w:sz w:val="20"/>
                <w:szCs w:val="20"/>
              </w:rPr>
              <w:t>20,0</w:t>
            </w:r>
          </w:p>
        </w:tc>
      </w:tr>
    </w:tbl>
    <w:p w14:paraId="192D8797" w14:textId="77777777" w:rsidR="007C5427" w:rsidRDefault="007C5427" w:rsidP="008D73DA">
      <w:pPr>
        <w:ind w:firstLine="0"/>
        <w:rPr>
          <w:lang w:eastAsia="zh-CN"/>
        </w:rPr>
      </w:pPr>
    </w:p>
    <w:p w14:paraId="02B76D46" w14:textId="77777777" w:rsidR="007C5427" w:rsidRPr="000767F7" w:rsidRDefault="007C5427" w:rsidP="008D73DA">
      <w:pPr>
        <w:ind w:firstLine="0"/>
        <w:rPr>
          <w:lang w:eastAsia="zh-CN"/>
        </w:rPr>
      </w:pPr>
    </w:p>
    <w:p w14:paraId="51E7B97F" w14:textId="77777777" w:rsidR="000767F7" w:rsidRDefault="000767F7" w:rsidP="000767F7">
      <w:pPr>
        <w:pStyle w:val="10"/>
      </w:pPr>
      <w:r w:rsidRPr="000D486A">
        <w:t xml:space="preserve">Рейтинг </w:t>
      </w:r>
      <w:r w:rsidR="00A343CC" w:rsidRPr="00A343CC">
        <w:rPr>
          <w:b/>
        </w:rPr>
        <w:t xml:space="preserve">общеобразовательных организаций </w:t>
      </w:r>
      <w:r>
        <w:t>по показателю 3.2</w:t>
      </w:r>
      <w:r w:rsidRPr="000D486A">
        <w:t xml:space="preserve"> «</w:t>
      </w:r>
      <w:r w:rsidRPr="000767F7">
        <w:t>Обеспечение в образовательной организации условий доступности, позволяющих инвалидам получать образовательные услуги наравне с другими</w:t>
      </w:r>
      <w:r w:rsidRPr="000D486A">
        <w:t>», балл</w:t>
      </w:r>
    </w:p>
    <w:tbl>
      <w:tblPr>
        <w:tblW w:w="9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938"/>
        <w:gridCol w:w="870"/>
      </w:tblGrid>
      <w:tr w:rsidR="00D40571" w:rsidRPr="00D40571" w14:paraId="44A53BBA" w14:textId="77777777" w:rsidTr="00D40571">
        <w:trPr>
          <w:trHeight w:val="300"/>
          <w:jc w:val="center"/>
        </w:trPr>
        <w:tc>
          <w:tcPr>
            <w:tcW w:w="846" w:type="dxa"/>
            <w:shd w:val="clear" w:color="000000" w:fill="FFFFFF"/>
            <w:noWrap/>
            <w:vAlign w:val="center"/>
            <w:hideMark/>
          </w:tcPr>
          <w:p w14:paraId="41C41747" w14:textId="77777777" w:rsidR="00D40571" w:rsidRPr="00D40571" w:rsidRDefault="00D40571" w:rsidP="00D40571">
            <w:pPr>
              <w:spacing w:line="240" w:lineRule="auto"/>
              <w:ind w:firstLine="0"/>
              <w:jc w:val="center"/>
              <w:rPr>
                <w:b/>
                <w:bCs/>
                <w:color w:val="000000"/>
                <w:sz w:val="20"/>
                <w:szCs w:val="20"/>
              </w:rPr>
            </w:pPr>
            <w:r w:rsidRPr="00D40571">
              <w:rPr>
                <w:b/>
                <w:bCs/>
                <w:color w:val="000000"/>
                <w:sz w:val="20"/>
                <w:szCs w:val="20"/>
              </w:rPr>
              <w:t>№ п.п. ОО</w:t>
            </w:r>
          </w:p>
        </w:tc>
        <w:tc>
          <w:tcPr>
            <w:tcW w:w="7938" w:type="dxa"/>
            <w:shd w:val="clear" w:color="000000" w:fill="FFFFFF"/>
            <w:noWrap/>
            <w:vAlign w:val="center"/>
            <w:hideMark/>
          </w:tcPr>
          <w:p w14:paraId="1ABDDCFB" w14:textId="77777777" w:rsidR="00D40571" w:rsidRPr="00D40571" w:rsidRDefault="00D40571" w:rsidP="00D40571">
            <w:pPr>
              <w:spacing w:line="240" w:lineRule="auto"/>
              <w:ind w:firstLine="0"/>
              <w:jc w:val="center"/>
              <w:rPr>
                <w:b/>
                <w:bCs/>
                <w:color w:val="000000"/>
                <w:sz w:val="20"/>
                <w:szCs w:val="20"/>
              </w:rPr>
            </w:pPr>
            <w:r w:rsidRPr="00D40571">
              <w:rPr>
                <w:b/>
                <w:bCs/>
                <w:color w:val="000000"/>
                <w:sz w:val="20"/>
                <w:szCs w:val="20"/>
              </w:rPr>
              <w:t>Наименование ОО</w:t>
            </w:r>
          </w:p>
        </w:tc>
        <w:tc>
          <w:tcPr>
            <w:tcW w:w="870" w:type="dxa"/>
            <w:shd w:val="clear" w:color="000000" w:fill="FFFFFF"/>
            <w:noWrap/>
            <w:vAlign w:val="center"/>
            <w:hideMark/>
          </w:tcPr>
          <w:p w14:paraId="00D34907" w14:textId="77777777" w:rsidR="00D40571" w:rsidRPr="00D40571" w:rsidRDefault="00D40571" w:rsidP="00D40571">
            <w:pPr>
              <w:spacing w:line="240" w:lineRule="auto"/>
              <w:ind w:firstLine="0"/>
              <w:jc w:val="center"/>
              <w:rPr>
                <w:b/>
                <w:bCs/>
                <w:color w:val="000000"/>
                <w:sz w:val="20"/>
                <w:szCs w:val="20"/>
              </w:rPr>
            </w:pPr>
            <w:r w:rsidRPr="00D40571">
              <w:rPr>
                <w:b/>
                <w:bCs/>
                <w:color w:val="000000"/>
                <w:sz w:val="20"/>
                <w:szCs w:val="20"/>
              </w:rPr>
              <w:t>Балл</w:t>
            </w:r>
          </w:p>
        </w:tc>
      </w:tr>
      <w:tr w:rsidR="00D40571" w:rsidRPr="00D40571" w14:paraId="2E975FDF" w14:textId="77777777" w:rsidTr="00D40571">
        <w:trPr>
          <w:trHeight w:val="300"/>
          <w:jc w:val="center"/>
        </w:trPr>
        <w:tc>
          <w:tcPr>
            <w:tcW w:w="846" w:type="dxa"/>
            <w:shd w:val="clear" w:color="000000" w:fill="FFFFFF"/>
            <w:noWrap/>
            <w:vAlign w:val="center"/>
            <w:hideMark/>
          </w:tcPr>
          <w:p w14:paraId="7E9E03AA" w14:textId="77777777" w:rsidR="00D40571" w:rsidRPr="00D40571" w:rsidRDefault="00D40571" w:rsidP="00D40571">
            <w:pPr>
              <w:spacing w:line="240" w:lineRule="auto"/>
              <w:ind w:firstLine="0"/>
              <w:jc w:val="center"/>
              <w:rPr>
                <w:color w:val="000000"/>
                <w:sz w:val="20"/>
                <w:szCs w:val="20"/>
              </w:rPr>
            </w:pPr>
          </w:p>
        </w:tc>
        <w:tc>
          <w:tcPr>
            <w:tcW w:w="7938" w:type="dxa"/>
            <w:shd w:val="clear" w:color="auto" w:fill="auto"/>
            <w:vAlign w:val="center"/>
            <w:hideMark/>
          </w:tcPr>
          <w:p w14:paraId="0EFF874C" w14:textId="77777777" w:rsidR="00D40571" w:rsidRPr="00D40571" w:rsidRDefault="00D40571" w:rsidP="00D40571">
            <w:pPr>
              <w:spacing w:line="240" w:lineRule="auto"/>
              <w:ind w:firstLine="0"/>
              <w:jc w:val="left"/>
              <w:rPr>
                <w:b/>
                <w:bCs/>
                <w:color w:val="000000"/>
                <w:sz w:val="20"/>
                <w:szCs w:val="20"/>
              </w:rPr>
            </w:pPr>
            <w:r w:rsidRPr="00D40571">
              <w:rPr>
                <w:b/>
                <w:bCs/>
                <w:color w:val="000000"/>
                <w:sz w:val="20"/>
                <w:szCs w:val="20"/>
              </w:rPr>
              <w:t>Сулейман-Стальский район</w:t>
            </w:r>
          </w:p>
        </w:tc>
        <w:tc>
          <w:tcPr>
            <w:tcW w:w="870" w:type="dxa"/>
            <w:shd w:val="clear" w:color="000000" w:fill="FFFFFF"/>
            <w:noWrap/>
            <w:vAlign w:val="bottom"/>
            <w:hideMark/>
          </w:tcPr>
          <w:p w14:paraId="7BF62FDE" w14:textId="77777777" w:rsidR="00D40571" w:rsidRPr="00D40571" w:rsidRDefault="00D40571" w:rsidP="00D40571">
            <w:pPr>
              <w:spacing w:line="240" w:lineRule="auto"/>
              <w:ind w:firstLine="0"/>
              <w:jc w:val="left"/>
              <w:rPr>
                <w:color w:val="000000"/>
                <w:sz w:val="20"/>
                <w:szCs w:val="20"/>
              </w:rPr>
            </w:pPr>
            <w:r w:rsidRPr="00D40571">
              <w:rPr>
                <w:color w:val="000000"/>
                <w:sz w:val="20"/>
                <w:szCs w:val="20"/>
              </w:rPr>
              <w:t> </w:t>
            </w:r>
          </w:p>
        </w:tc>
      </w:tr>
      <w:tr w:rsidR="00D40571" w:rsidRPr="00D40571" w14:paraId="324E70F1" w14:textId="77777777" w:rsidTr="00D40571">
        <w:trPr>
          <w:trHeight w:val="300"/>
          <w:jc w:val="center"/>
        </w:trPr>
        <w:tc>
          <w:tcPr>
            <w:tcW w:w="846" w:type="dxa"/>
            <w:shd w:val="clear" w:color="000000" w:fill="FFFFFF"/>
            <w:noWrap/>
            <w:vAlign w:val="center"/>
            <w:hideMark/>
          </w:tcPr>
          <w:p w14:paraId="0045AA2F" w14:textId="77777777" w:rsidR="00D40571" w:rsidRPr="00D40571" w:rsidRDefault="00D40571" w:rsidP="00D40571">
            <w:pPr>
              <w:spacing w:line="240" w:lineRule="auto"/>
              <w:ind w:firstLine="0"/>
              <w:jc w:val="center"/>
              <w:rPr>
                <w:color w:val="000000"/>
                <w:sz w:val="20"/>
                <w:szCs w:val="20"/>
              </w:rPr>
            </w:pPr>
            <w:r w:rsidRPr="00D40571">
              <w:rPr>
                <w:color w:val="000000"/>
                <w:sz w:val="20"/>
                <w:szCs w:val="20"/>
              </w:rPr>
              <w:t>557</w:t>
            </w:r>
          </w:p>
        </w:tc>
        <w:tc>
          <w:tcPr>
            <w:tcW w:w="7938" w:type="dxa"/>
            <w:shd w:val="clear" w:color="auto" w:fill="auto"/>
            <w:vAlign w:val="center"/>
            <w:hideMark/>
          </w:tcPr>
          <w:p w14:paraId="0B9E7B15" w14:textId="77777777" w:rsidR="00D40571" w:rsidRPr="00D40571" w:rsidRDefault="00D40571" w:rsidP="00D40571">
            <w:pPr>
              <w:spacing w:line="240" w:lineRule="auto"/>
              <w:ind w:firstLine="0"/>
              <w:jc w:val="left"/>
              <w:rPr>
                <w:color w:val="000000"/>
                <w:sz w:val="20"/>
                <w:szCs w:val="20"/>
              </w:rPr>
            </w:pPr>
            <w:r w:rsidRPr="00D40571">
              <w:rPr>
                <w:color w:val="000000"/>
                <w:sz w:val="20"/>
                <w:szCs w:val="20"/>
              </w:rPr>
              <w:t>Муниципальное казенное общеобразовательное учреждение</w:t>
            </w:r>
            <w:r>
              <w:rPr>
                <w:color w:val="000000"/>
                <w:sz w:val="20"/>
                <w:szCs w:val="20"/>
              </w:rPr>
              <w:t xml:space="preserve"> </w:t>
            </w:r>
            <w:r w:rsidRPr="00D40571">
              <w:rPr>
                <w:color w:val="000000"/>
                <w:sz w:val="20"/>
                <w:szCs w:val="20"/>
              </w:rPr>
              <w:t>«Касумкентская СОШ №1»</w:t>
            </w:r>
          </w:p>
        </w:tc>
        <w:tc>
          <w:tcPr>
            <w:tcW w:w="870" w:type="dxa"/>
            <w:shd w:val="clear" w:color="000000" w:fill="FFFFFF"/>
            <w:noWrap/>
            <w:vAlign w:val="bottom"/>
            <w:hideMark/>
          </w:tcPr>
          <w:p w14:paraId="59E49C56" w14:textId="77777777" w:rsidR="00D40571" w:rsidRPr="00D40571" w:rsidRDefault="00D40571" w:rsidP="00D40571">
            <w:pPr>
              <w:spacing w:line="240" w:lineRule="auto"/>
              <w:ind w:firstLine="0"/>
              <w:jc w:val="right"/>
              <w:rPr>
                <w:color w:val="000000"/>
                <w:sz w:val="20"/>
                <w:szCs w:val="20"/>
              </w:rPr>
            </w:pPr>
            <w:r w:rsidRPr="00D40571">
              <w:rPr>
                <w:color w:val="000000"/>
                <w:sz w:val="20"/>
                <w:szCs w:val="20"/>
              </w:rPr>
              <w:t>100,0</w:t>
            </w:r>
          </w:p>
        </w:tc>
      </w:tr>
      <w:tr w:rsidR="00D40571" w:rsidRPr="00D40571" w14:paraId="49A72897" w14:textId="77777777" w:rsidTr="00D40571">
        <w:trPr>
          <w:trHeight w:val="300"/>
          <w:jc w:val="center"/>
        </w:trPr>
        <w:tc>
          <w:tcPr>
            <w:tcW w:w="846" w:type="dxa"/>
            <w:shd w:val="clear" w:color="000000" w:fill="FFFFFF"/>
            <w:noWrap/>
            <w:vAlign w:val="center"/>
            <w:hideMark/>
          </w:tcPr>
          <w:p w14:paraId="064F92B7" w14:textId="77777777" w:rsidR="00D40571" w:rsidRPr="00D40571" w:rsidRDefault="00D40571" w:rsidP="00D40571">
            <w:pPr>
              <w:spacing w:line="240" w:lineRule="auto"/>
              <w:ind w:firstLine="0"/>
              <w:jc w:val="center"/>
              <w:rPr>
                <w:color w:val="000000"/>
                <w:sz w:val="20"/>
                <w:szCs w:val="20"/>
              </w:rPr>
            </w:pPr>
            <w:r w:rsidRPr="00D40571">
              <w:rPr>
                <w:color w:val="000000"/>
                <w:sz w:val="20"/>
                <w:szCs w:val="20"/>
              </w:rPr>
              <w:t>562</w:t>
            </w:r>
          </w:p>
        </w:tc>
        <w:tc>
          <w:tcPr>
            <w:tcW w:w="7938" w:type="dxa"/>
            <w:shd w:val="clear" w:color="auto" w:fill="auto"/>
            <w:vAlign w:val="center"/>
            <w:hideMark/>
          </w:tcPr>
          <w:p w14:paraId="35BC1CB2" w14:textId="77777777" w:rsidR="00D40571" w:rsidRPr="00D40571" w:rsidRDefault="00D40571" w:rsidP="00D40571">
            <w:pPr>
              <w:spacing w:line="240" w:lineRule="auto"/>
              <w:ind w:firstLine="0"/>
              <w:jc w:val="left"/>
              <w:rPr>
                <w:color w:val="000000"/>
                <w:sz w:val="20"/>
                <w:szCs w:val="20"/>
              </w:rPr>
            </w:pPr>
            <w:r w:rsidRPr="00D40571">
              <w:rPr>
                <w:color w:val="000000"/>
                <w:sz w:val="20"/>
                <w:szCs w:val="20"/>
              </w:rPr>
              <w:t>Муниципальное бюджетное общеобразовательное учреждение</w:t>
            </w:r>
            <w:r>
              <w:rPr>
                <w:color w:val="000000"/>
                <w:sz w:val="20"/>
                <w:szCs w:val="20"/>
              </w:rPr>
              <w:t xml:space="preserve"> </w:t>
            </w:r>
            <w:r w:rsidRPr="00D40571">
              <w:rPr>
                <w:color w:val="000000"/>
                <w:sz w:val="20"/>
                <w:szCs w:val="20"/>
              </w:rPr>
              <w:t>«Цмурская СОШ»</w:t>
            </w:r>
          </w:p>
        </w:tc>
        <w:tc>
          <w:tcPr>
            <w:tcW w:w="870" w:type="dxa"/>
            <w:shd w:val="clear" w:color="000000" w:fill="FFFFFF"/>
            <w:noWrap/>
            <w:vAlign w:val="bottom"/>
            <w:hideMark/>
          </w:tcPr>
          <w:p w14:paraId="0CA5A492" w14:textId="77777777" w:rsidR="00D40571" w:rsidRPr="00D40571" w:rsidRDefault="00D40571" w:rsidP="00D40571">
            <w:pPr>
              <w:spacing w:line="240" w:lineRule="auto"/>
              <w:ind w:firstLine="0"/>
              <w:jc w:val="right"/>
              <w:rPr>
                <w:color w:val="000000"/>
                <w:sz w:val="20"/>
                <w:szCs w:val="20"/>
              </w:rPr>
            </w:pPr>
            <w:r w:rsidRPr="00D40571">
              <w:rPr>
                <w:color w:val="000000"/>
                <w:sz w:val="20"/>
                <w:szCs w:val="20"/>
              </w:rPr>
              <w:t>100,0</w:t>
            </w:r>
          </w:p>
        </w:tc>
      </w:tr>
      <w:tr w:rsidR="00D40571" w:rsidRPr="00D40571" w14:paraId="3C3A55D5" w14:textId="77777777" w:rsidTr="00D40571">
        <w:trPr>
          <w:trHeight w:val="300"/>
          <w:jc w:val="center"/>
        </w:trPr>
        <w:tc>
          <w:tcPr>
            <w:tcW w:w="846" w:type="dxa"/>
            <w:shd w:val="clear" w:color="000000" w:fill="FFFFFF"/>
            <w:noWrap/>
            <w:vAlign w:val="center"/>
            <w:hideMark/>
          </w:tcPr>
          <w:p w14:paraId="2CCD017F" w14:textId="77777777" w:rsidR="00D40571" w:rsidRPr="00D40571" w:rsidRDefault="00D40571" w:rsidP="00D40571">
            <w:pPr>
              <w:spacing w:line="240" w:lineRule="auto"/>
              <w:ind w:firstLine="0"/>
              <w:jc w:val="center"/>
              <w:rPr>
                <w:color w:val="000000"/>
                <w:sz w:val="20"/>
                <w:szCs w:val="20"/>
              </w:rPr>
            </w:pPr>
            <w:r w:rsidRPr="00D40571">
              <w:rPr>
                <w:color w:val="000000"/>
                <w:sz w:val="20"/>
                <w:szCs w:val="20"/>
              </w:rPr>
              <w:t>568</w:t>
            </w:r>
          </w:p>
        </w:tc>
        <w:tc>
          <w:tcPr>
            <w:tcW w:w="7938" w:type="dxa"/>
            <w:shd w:val="clear" w:color="auto" w:fill="auto"/>
            <w:vAlign w:val="center"/>
            <w:hideMark/>
          </w:tcPr>
          <w:p w14:paraId="4FBF3A68" w14:textId="77777777" w:rsidR="00D40571" w:rsidRPr="00D40571" w:rsidRDefault="00D40571" w:rsidP="00D40571">
            <w:pPr>
              <w:spacing w:line="240" w:lineRule="auto"/>
              <w:ind w:firstLine="0"/>
              <w:jc w:val="left"/>
              <w:rPr>
                <w:color w:val="000000"/>
                <w:sz w:val="20"/>
                <w:szCs w:val="20"/>
              </w:rPr>
            </w:pPr>
            <w:r w:rsidRPr="00D40571">
              <w:rPr>
                <w:color w:val="000000"/>
                <w:sz w:val="20"/>
                <w:szCs w:val="20"/>
              </w:rPr>
              <w:t>Муниципальное казенное общеобразовательное учреждение</w:t>
            </w:r>
            <w:r>
              <w:rPr>
                <w:color w:val="000000"/>
                <w:sz w:val="20"/>
                <w:szCs w:val="20"/>
              </w:rPr>
              <w:t xml:space="preserve"> </w:t>
            </w:r>
            <w:r w:rsidRPr="00D40571">
              <w:rPr>
                <w:color w:val="000000"/>
                <w:sz w:val="20"/>
                <w:szCs w:val="20"/>
              </w:rPr>
              <w:t>«Юхарикартасская ООШ»</w:t>
            </w:r>
          </w:p>
        </w:tc>
        <w:tc>
          <w:tcPr>
            <w:tcW w:w="870" w:type="dxa"/>
            <w:shd w:val="clear" w:color="000000" w:fill="FFFFFF"/>
            <w:noWrap/>
            <w:vAlign w:val="bottom"/>
            <w:hideMark/>
          </w:tcPr>
          <w:p w14:paraId="76307661" w14:textId="77777777" w:rsidR="00D40571" w:rsidRPr="00D40571" w:rsidRDefault="00D40571" w:rsidP="00D40571">
            <w:pPr>
              <w:spacing w:line="240" w:lineRule="auto"/>
              <w:ind w:firstLine="0"/>
              <w:jc w:val="right"/>
              <w:rPr>
                <w:color w:val="000000"/>
                <w:sz w:val="20"/>
                <w:szCs w:val="20"/>
              </w:rPr>
            </w:pPr>
            <w:r w:rsidRPr="00D40571">
              <w:rPr>
                <w:color w:val="000000"/>
                <w:sz w:val="20"/>
                <w:szCs w:val="20"/>
              </w:rPr>
              <w:t>100,0</w:t>
            </w:r>
          </w:p>
        </w:tc>
      </w:tr>
      <w:tr w:rsidR="00D40571" w:rsidRPr="00D40571" w14:paraId="749B853C" w14:textId="77777777" w:rsidTr="00D40571">
        <w:trPr>
          <w:trHeight w:val="300"/>
          <w:jc w:val="center"/>
        </w:trPr>
        <w:tc>
          <w:tcPr>
            <w:tcW w:w="846" w:type="dxa"/>
            <w:shd w:val="clear" w:color="000000" w:fill="FFFFFF"/>
            <w:noWrap/>
            <w:vAlign w:val="center"/>
            <w:hideMark/>
          </w:tcPr>
          <w:p w14:paraId="24FBAA1E" w14:textId="77777777" w:rsidR="00D40571" w:rsidRPr="00D40571" w:rsidRDefault="00D40571" w:rsidP="00D40571">
            <w:pPr>
              <w:spacing w:line="240" w:lineRule="auto"/>
              <w:ind w:firstLine="0"/>
              <w:jc w:val="center"/>
              <w:rPr>
                <w:color w:val="000000"/>
                <w:sz w:val="20"/>
                <w:szCs w:val="20"/>
              </w:rPr>
            </w:pPr>
            <w:r w:rsidRPr="00D40571">
              <w:rPr>
                <w:color w:val="000000"/>
                <w:sz w:val="20"/>
                <w:szCs w:val="20"/>
              </w:rPr>
              <w:t>554</w:t>
            </w:r>
          </w:p>
        </w:tc>
        <w:tc>
          <w:tcPr>
            <w:tcW w:w="7938" w:type="dxa"/>
            <w:shd w:val="clear" w:color="auto" w:fill="auto"/>
            <w:vAlign w:val="center"/>
            <w:hideMark/>
          </w:tcPr>
          <w:p w14:paraId="65B9FD4A" w14:textId="77777777" w:rsidR="00D40571" w:rsidRPr="00D40571" w:rsidRDefault="00D40571" w:rsidP="00D40571">
            <w:pPr>
              <w:spacing w:line="240" w:lineRule="auto"/>
              <w:ind w:firstLine="0"/>
              <w:jc w:val="left"/>
              <w:rPr>
                <w:color w:val="000000"/>
                <w:sz w:val="20"/>
                <w:szCs w:val="20"/>
              </w:rPr>
            </w:pPr>
            <w:r w:rsidRPr="00D40571">
              <w:rPr>
                <w:color w:val="000000"/>
                <w:sz w:val="20"/>
                <w:szCs w:val="20"/>
              </w:rPr>
              <w:t>Муниципальное казенное общеобразовательное учреждение</w:t>
            </w:r>
            <w:r>
              <w:rPr>
                <w:color w:val="000000"/>
                <w:sz w:val="20"/>
                <w:szCs w:val="20"/>
              </w:rPr>
              <w:t xml:space="preserve"> </w:t>
            </w:r>
            <w:r w:rsidRPr="00D40571">
              <w:rPr>
                <w:color w:val="000000"/>
                <w:sz w:val="20"/>
                <w:szCs w:val="20"/>
              </w:rPr>
              <w:t>«Герейхановская СОШ №1 им. Р.Османова»</w:t>
            </w:r>
          </w:p>
        </w:tc>
        <w:tc>
          <w:tcPr>
            <w:tcW w:w="870" w:type="dxa"/>
            <w:shd w:val="clear" w:color="000000" w:fill="FFFFFF"/>
            <w:noWrap/>
            <w:vAlign w:val="bottom"/>
            <w:hideMark/>
          </w:tcPr>
          <w:p w14:paraId="2B36E929" w14:textId="77777777" w:rsidR="00D40571" w:rsidRPr="00D40571" w:rsidRDefault="00D40571" w:rsidP="00D40571">
            <w:pPr>
              <w:spacing w:line="240" w:lineRule="auto"/>
              <w:ind w:firstLine="0"/>
              <w:jc w:val="right"/>
              <w:rPr>
                <w:color w:val="000000"/>
                <w:sz w:val="20"/>
                <w:szCs w:val="20"/>
              </w:rPr>
            </w:pPr>
            <w:r w:rsidRPr="00D40571">
              <w:rPr>
                <w:color w:val="000000"/>
                <w:sz w:val="20"/>
                <w:szCs w:val="20"/>
              </w:rPr>
              <w:t>60,0</w:t>
            </w:r>
          </w:p>
        </w:tc>
      </w:tr>
      <w:tr w:rsidR="00D40571" w:rsidRPr="00D40571" w14:paraId="4C55A1E4" w14:textId="77777777" w:rsidTr="00D40571">
        <w:trPr>
          <w:trHeight w:val="300"/>
          <w:jc w:val="center"/>
        </w:trPr>
        <w:tc>
          <w:tcPr>
            <w:tcW w:w="846" w:type="dxa"/>
            <w:shd w:val="clear" w:color="000000" w:fill="FFFFFF"/>
            <w:noWrap/>
            <w:vAlign w:val="center"/>
            <w:hideMark/>
          </w:tcPr>
          <w:p w14:paraId="0D53499C" w14:textId="77777777" w:rsidR="00D40571" w:rsidRPr="00D40571" w:rsidRDefault="00D40571" w:rsidP="00D40571">
            <w:pPr>
              <w:spacing w:line="240" w:lineRule="auto"/>
              <w:ind w:firstLine="0"/>
              <w:jc w:val="center"/>
              <w:rPr>
                <w:color w:val="000000"/>
                <w:sz w:val="20"/>
                <w:szCs w:val="20"/>
              </w:rPr>
            </w:pPr>
            <w:r w:rsidRPr="00D40571">
              <w:rPr>
                <w:color w:val="000000"/>
                <w:sz w:val="20"/>
                <w:szCs w:val="20"/>
              </w:rPr>
              <w:t>556</w:t>
            </w:r>
          </w:p>
        </w:tc>
        <w:tc>
          <w:tcPr>
            <w:tcW w:w="7938" w:type="dxa"/>
            <w:shd w:val="clear" w:color="auto" w:fill="auto"/>
            <w:vAlign w:val="center"/>
            <w:hideMark/>
          </w:tcPr>
          <w:p w14:paraId="4F3B8E0F" w14:textId="77777777" w:rsidR="00D40571" w:rsidRPr="00D40571" w:rsidRDefault="00D40571" w:rsidP="00D40571">
            <w:pPr>
              <w:spacing w:line="240" w:lineRule="auto"/>
              <w:ind w:firstLine="0"/>
              <w:jc w:val="left"/>
              <w:rPr>
                <w:color w:val="000000"/>
                <w:sz w:val="20"/>
                <w:szCs w:val="20"/>
              </w:rPr>
            </w:pPr>
            <w:r w:rsidRPr="00D40571">
              <w:rPr>
                <w:color w:val="000000"/>
                <w:sz w:val="20"/>
                <w:szCs w:val="20"/>
              </w:rPr>
              <w:t>Муниципальное казенное общеобразовательное учреждение</w:t>
            </w:r>
            <w:r>
              <w:rPr>
                <w:color w:val="000000"/>
                <w:sz w:val="20"/>
                <w:szCs w:val="20"/>
              </w:rPr>
              <w:t xml:space="preserve"> </w:t>
            </w:r>
            <w:r w:rsidRPr="00D40571">
              <w:rPr>
                <w:color w:val="000000"/>
                <w:sz w:val="20"/>
                <w:szCs w:val="20"/>
              </w:rPr>
              <w:t>«Герейхановская СОШ №2 им. М.Дибирова»</w:t>
            </w:r>
          </w:p>
        </w:tc>
        <w:tc>
          <w:tcPr>
            <w:tcW w:w="870" w:type="dxa"/>
            <w:shd w:val="clear" w:color="000000" w:fill="FFFFFF"/>
            <w:noWrap/>
            <w:vAlign w:val="bottom"/>
            <w:hideMark/>
          </w:tcPr>
          <w:p w14:paraId="3AC5AB9E" w14:textId="77777777" w:rsidR="00D40571" w:rsidRPr="00D40571" w:rsidRDefault="00D40571" w:rsidP="00D40571">
            <w:pPr>
              <w:spacing w:line="240" w:lineRule="auto"/>
              <w:ind w:firstLine="0"/>
              <w:jc w:val="right"/>
              <w:rPr>
                <w:color w:val="000000"/>
                <w:sz w:val="20"/>
                <w:szCs w:val="20"/>
              </w:rPr>
            </w:pPr>
            <w:r w:rsidRPr="00D40571">
              <w:rPr>
                <w:color w:val="000000"/>
                <w:sz w:val="20"/>
                <w:szCs w:val="20"/>
              </w:rPr>
              <w:t>60,0</w:t>
            </w:r>
          </w:p>
        </w:tc>
      </w:tr>
      <w:tr w:rsidR="00D40571" w:rsidRPr="00D40571" w14:paraId="05D2C61A" w14:textId="77777777" w:rsidTr="00D40571">
        <w:trPr>
          <w:trHeight w:val="300"/>
          <w:jc w:val="center"/>
        </w:trPr>
        <w:tc>
          <w:tcPr>
            <w:tcW w:w="846" w:type="dxa"/>
            <w:shd w:val="clear" w:color="000000" w:fill="FFFFFF"/>
            <w:noWrap/>
            <w:vAlign w:val="center"/>
            <w:hideMark/>
          </w:tcPr>
          <w:p w14:paraId="0C308B56" w14:textId="77777777" w:rsidR="00D40571" w:rsidRPr="00D40571" w:rsidRDefault="00D40571" w:rsidP="00D40571">
            <w:pPr>
              <w:spacing w:line="240" w:lineRule="auto"/>
              <w:ind w:firstLine="0"/>
              <w:jc w:val="center"/>
              <w:rPr>
                <w:color w:val="000000"/>
                <w:sz w:val="20"/>
                <w:szCs w:val="20"/>
              </w:rPr>
            </w:pPr>
            <w:r w:rsidRPr="00D40571">
              <w:rPr>
                <w:color w:val="000000"/>
                <w:sz w:val="20"/>
                <w:szCs w:val="20"/>
              </w:rPr>
              <w:t>559</w:t>
            </w:r>
          </w:p>
        </w:tc>
        <w:tc>
          <w:tcPr>
            <w:tcW w:w="7938" w:type="dxa"/>
            <w:shd w:val="clear" w:color="auto" w:fill="auto"/>
            <w:vAlign w:val="center"/>
            <w:hideMark/>
          </w:tcPr>
          <w:p w14:paraId="3D5E1E1C" w14:textId="77777777" w:rsidR="00D40571" w:rsidRPr="00D40571" w:rsidRDefault="00D40571" w:rsidP="00D40571">
            <w:pPr>
              <w:spacing w:line="240" w:lineRule="auto"/>
              <w:ind w:firstLine="0"/>
              <w:jc w:val="left"/>
              <w:rPr>
                <w:color w:val="000000"/>
                <w:sz w:val="20"/>
                <w:szCs w:val="20"/>
              </w:rPr>
            </w:pPr>
            <w:r w:rsidRPr="00D40571">
              <w:rPr>
                <w:color w:val="000000"/>
                <w:sz w:val="20"/>
                <w:szCs w:val="20"/>
              </w:rPr>
              <w:t>Муниципальное казенное общеобразовательное учреждение</w:t>
            </w:r>
            <w:r>
              <w:rPr>
                <w:color w:val="000000"/>
                <w:sz w:val="20"/>
                <w:szCs w:val="20"/>
              </w:rPr>
              <w:t xml:space="preserve"> </w:t>
            </w:r>
            <w:r w:rsidRPr="00D40571">
              <w:rPr>
                <w:color w:val="000000"/>
                <w:sz w:val="20"/>
                <w:szCs w:val="20"/>
              </w:rPr>
              <w:t>«Новомакинская СОШ»</w:t>
            </w:r>
          </w:p>
        </w:tc>
        <w:tc>
          <w:tcPr>
            <w:tcW w:w="870" w:type="dxa"/>
            <w:shd w:val="clear" w:color="000000" w:fill="FFFFFF"/>
            <w:noWrap/>
            <w:vAlign w:val="bottom"/>
            <w:hideMark/>
          </w:tcPr>
          <w:p w14:paraId="5EB5F708" w14:textId="77777777" w:rsidR="00D40571" w:rsidRPr="00D40571" w:rsidRDefault="00D40571" w:rsidP="00D40571">
            <w:pPr>
              <w:spacing w:line="240" w:lineRule="auto"/>
              <w:ind w:firstLine="0"/>
              <w:jc w:val="right"/>
              <w:rPr>
                <w:color w:val="000000"/>
                <w:sz w:val="20"/>
                <w:szCs w:val="20"/>
              </w:rPr>
            </w:pPr>
            <w:r w:rsidRPr="00D40571">
              <w:rPr>
                <w:color w:val="000000"/>
                <w:sz w:val="20"/>
                <w:szCs w:val="20"/>
              </w:rPr>
              <w:t>60,0</w:t>
            </w:r>
          </w:p>
        </w:tc>
      </w:tr>
      <w:tr w:rsidR="00D40571" w:rsidRPr="00D40571" w14:paraId="5D54CF84" w14:textId="77777777" w:rsidTr="00D40571">
        <w:trPr>
          <w:trHeight w:val="300"/>
          <w:jc w:val="center"/>
        </w:trPr>
        <w:tc>
          <w:tcPr>
            <w:tcW w:w="846" w:type="dxa"/>
            <w:shd w:val="clear" w:color="000000" w:fill="FFFFFF"/>
            <w:noWrap/>
            <w:vAlign w:val="center"/>
            <w:hideMark/>
          </w:tcPr>
          <w:p w14:paraId="02067EE8" w14:textId="77777777" w:rsidR="00D40571" w:rsidRPr="00D40571" w:rsidRDefault="00D40571" w:rsidP="00D40571">
            <w:pPr>
              <w:spacing w:line="240" w:lineRule="auto"/>
              <w:ind w:firstLine="0"/>
              <w:jc w:val="center"/>
              <w:rPr>
                <w:color w:val="000000"/>
                <w:sz w:val="20"/>
                <w:szCs w:val="20"/>
              </w:rPr>
            </w:pPr>
            <w:r w:rsidRPr="00D40571">
              <w:rPr>
                <w:color w:val="000000"/>
                <w:sz w:val="20"/>
                <w:szCs w:val="20"/>
              </w:rPr>
              <w:t>561</w:t>
            </w:r>
          </w:p>
        </w:tc>
        <w:tc>
          <w:tcPr>
            <w:tcW w:w="7938" w:type="dxa"/>
            <w:shd w:val="clear" w:color="auto" w:fill="auto"/>
            <w:vAlign w:val="center"/>
            <w:hideMark/>
          </w:tcPr>
          <w:p w14:paraId="4E3F4B3E" w14:textId="77777777" w:rsidR="00D40571" w:rsidRPr="00D40571" w:rsidRDefault="00D40571" w:rsidP="00D40571">
            <w:pPr>
              <w:spacing w:line="240" w:lineRule="auto"/>
              <w:ind w:firstLine="0"/>
              <w:jc w:val="left"/>
              <w:rPr>
                <w:color w:val="000000"/>
                <w:sz w:val="20"/>
                <w:szCs w:val="20"/>
              </w:rPr>
            </w:pPr>
            <w:r w:rsidRPr="00D40571">
              <w:rPr>
                <w:color w:val="000000"/>
                <w:sz w:val="20"/>
                <w:szCs w:val="20"/>
              </w:rPr>
              <w:t>Муниципальное казенное общеобразовательное учреждение</w:t>
            </w:r>
            <w:r>
              <w:rPr>
                <w:color w:val="000000"/>
                <w:sz w:val="20"/>
                <w:szCs w:val="20"/>
              </w:rPr>
              <w:t xml:space="preserve"> </w:t>
            </w:r>
            <w:r w:rsidRPr="00D40571">
              <w:rPr>
                <w:color w:val="000000"/>
                <w:sz w:val="20"/>
                <w:szCs w:val="20"/>
              </w:rPr>
              <w:t>«Ортастальская СОШ им. Р.А.Халикова»</w:t>
            </w:r>
          </w:p>
        </w:tc>
        <w:tc>
          <w:tcPr>
            <w:tcW w:w="870" w:type="dxa"/>
            <w:shd w:val="clear" w:color="000000" w:fill="FFFFFF"/>
            <w:noWrap/>
            <w:vAlign w:val="bottom"/>
            <w:hideMark/>
          </w:tcPr>
          <w:p w14:paraId="6D3675DF" w14:textId="77777777" w:rsidR="00D40571" w:rsidRPr="00D40571" w:rsidRDefault="00D40571" w:rsidP="00D40571">
            <w:pPr>
              <w:spacing w:line="240" w:lineRule="auto"/>
              <w:ind w:firstLine="0"/>
              <w:jc w:val="right"/>
              <w:rPr>
                <w:color w:val="000000"/>
                <w:sz w:val="20"/>
                <w:szCs w:val="20"/>
              </w:rPr>
            </w:pPr>
            <w:r w:rsidRPr="00D40571">
              <w:rPr>
                <w:color w:val="000000"/>
                <w:sz w:val="20"/>
                <w:szCs w:val="20"/>
              </w:rPr>
              <w:t>60,0</w:t>
            </w:r>
          </w:p>
        </w:tc>
      </w:tr>
      <w:tr w:rsidR="00D40571" w:rsidRPr="00D40571" w14:paraId="5D711246" w14:textId="77777777" w:rsidTr="00D40571">
        <w:trPr>
          <w:trHeight w:val="300"/>
          <w:jc w:val="center"/>
        </w:trPr>
        <w:tc>
          <w:tcPr>
            <w:tcW w:w="846" w:type="dxa"/>
            <w:shd w:val="clear" w:color="000000" w:fill="FFFFFF"/>
            <w:noWrap/>
            <w:vAlign w:val="center"/>
            <w:hideMark/>
          </w:tcPr>
          <w:p w14:paraId="19A9DD30" w14:textId="77777777" w:rsidR="00D40571" w:rsidRPr="00D40571" w:rsidRDefault="00D40571" w:rsidP="00D40571">
            <w:pPr>
              <w:spacing w:line="240" w:lineRule="auto"/>
              <w:ind w:firstLine="0"/>
              <w:jc w:val="center"/>
              <w:rPr>
                <w:color w:val="000000"/>
                <w:sz w:val="20"/>
                <w:szCs w:val="20"/>
              </w:rPr>
            </w:pPr>
            <w:r w:rsidRPr="00D40571">
              <w:rPr>
                <w:color w:val="000000"/>
                <w:sz w:val="20"/>
                <w:szCs w:val="20"/>
              </w:rPr>
              <w:t>567</w:t>
            </w:r>
          </w:p>
        </w:tc>
        <w:tc>
          <w:tcPr>
            <w:tcW w:w="7938" w:type="dxa"/>
            <w:shd w:val="clear" w:color="auto" w:fill="auto"/>
            <w:vAlign w:val="center"/>
            <w:hideMark/>
          </w:tcPr>
          <w:p w14:paraId="249732EF" w14:textId="77777777" w:rsidR="00D40571" w:rsidRPr="00D40571" w:rsidRDefault="00D40571" w:rsidP="00D40571">
            <w:pPr>
              <w:spacing w:line="240" w:lineRule="auto"/>
              <w:ind w:firstLine="0"/>
              <w:jc w:val="left"/>
              <w:rPr>
                <w:color w:val="000000"/>
                <w:sz w:val="20"/>
                <w:szCs w:val="20"/>
              </w:rPr>
            </w:pPr>
            <w:r w:rsidRPr="00D40571">
              <w:rPr>
                <w:color w:val="000000"/>
                <w:sz w:val="20"/>
                <w:szCs w:val="20"/>
              </w:rPr>
              <w:t>Муниципальное казенное общеобразовательное учреждение</w:t>
            </w:r>
            <w:r>
              <w:rPr>
                <w:color w:val="000000"/>
                <w:sz w:val="20"/>
                <w:szCs w:val="20"/>
              </w:rPr>
              <w:t xml:space="preserve"> </w:t>
            </w:r>
            <w:r w:rsidRPr="00D40571">
              <w:rPr>
                <w:color w:val="000000"/>
                <w:sz w:val="20"/>
                <w:szCs w:val="20"/>
              </w:rPr>
              <w:t>«Сайтаркентская ООШ»</w:t>
            </w:r>
          </w:p>
        </w:tc>
        <w:tc>
          <w:tcPr>
            <w:tcW w:w="870" w:type="dxa"/>
            <w:shd w:val="clear" w:color="000000" w:fill="FFFFFF"/>
            <w:noWrap/>
            <w:vAlign w:val="bottom"/>
            <w:hideMark/>
          </w:tcPr>
          <w:p w14:paraId="5789D304" w14:textId="77777777" w:rsidR="00D40571" w:rsidRPr="00D40571" w:rsidRDefault="00D40571" w:rsidP="00D40571">
            <w:pPr>
              <w:spacing w:line="240" w:lineRule="auto"/>
              <w:ind w:firstLine="0"/>
              <w:jc w:val="right"/>
              <w:rPr>
                <w:color w:val="000000"/>
                <w:sz w:val="20"/>
                <w:szCs w:val="20"/>
              </w:rPr>
            </w:pPr>
            <w:r w:rsidRPr="00D40571">
              <w:rPr>
                <w:color w:val="000000"/>
                <w:sz w:val="20"/>
                <w:szCs w:val="20"/>
              </w:rPr>
              <w:t>60,0</w:t>
            </w:r>
          </w:p>
        </w:tc>
      </w:tr>
      <w:tr w:rsidR="00D40571" w:rsidRPr="00D40571" w14:paraId="1CE4EE73" w14:textId="77777777" w:rsidTr="00D40571">
        <w:trPr>
          <w:trHeight w:val="300"/>
          <w:jc w:val="center"/>
        </w:trPr>
        <w:tc>
          <w:tcPr>
            <w:tcW w:w="846" w:type="dxa"/>
            <w:shd w:val="clear" w:color="000000" w:fill="FFFFFF"/>
            <w:noWrap/>
            <w:vAlign w:val="center"/>
            <w:hideMark/>
          </w:tcPr>
          <w:p w14:paraId="55D6EEC1" w14:textId="77777777" w:rsidR="00D40571" w:rsidRPr="00D40571" w:rsidRDefault="00D40571" w:rsidP="00D40571">
            <w:pPr>
              <w:spacing w:line="240" w:lineRule="auto"/>
              <w:ind w:firstLine="0"/>
              <w:jc w:val="center"/>
              <w:rPr>
                <w:color w:val="000000"/>
                <w:sz w:val="20"/>
                <w:szCs w:val="20"/>
              </w:rPr>
            </w:pPr>
            <w:r w:rsidRPr="00D40571">
              <w:rPr>
                <w:color w:val="000000"/>
                <w:sz w:val="20"/>
                <w:szCs w:val="20"/>
              </w:rPr>
              <w:t>555</w:t>
            </w:r>
          </w:p>
        </w:tc>
        <w:tc>
          <w:tcPr>
            <w:tcW w:w="7938" w:type="dxa"/>
            <w:shd w:val="clear" w:color="auto" w:fill="auto"/>
            <w:vAlign w:val="center"/>
            <w:hideMark/>
          </w:tcPr>
          <w:p w14:paraId="31924E76" w14:textId="77777777" w:rsidR="00D40571" w:rsidRPr="00D40571" w:rsidRDefault="00D40571" w:rsidP="00D40571">
            <w:pPr>
              <w:spacing w:line="240" w:lineRule="auto"/>
              <w:ind w:firstLine="0"/>
              <w:jc w:val="left"/>
              <w:rPr>
                <w:color w:val="000000"/>
                <w:sz w:val="20"/>
                <w:szCs w:val="20"/>
              </w:rPr>
            </w:pPr>
            <w:r w:rsidRPr="00D40571">
              <w:rPr>
                <w:color w:val="000000"/>
                <w:sz w:val="20"/>
                <w:szCs w:val="20"/>
              </w:rPr>
              <w:t>Муниципальное казенное общеобразовательное учреждение</w:t>
            </w:r>
            <w:r>
              <w:rPr>
                <w:color w:val="000000"/>
                <w:sz w:val="20"/>
                <w:szCs w:val="20"/>
              </w:rPr>
              <w:t xml:space="preserve"> </w:t>
            </w:r>
            <w:r w:rsidRPr="00D40571">
              <w:rPr>
                <w:color w:val="000000"/>
                <w:sz w:val="20"/>
                <w:szCs w:val="20"/>
              </w:rPr>
              <w:t>«Ашагасталказмалярская СОШ»</w:t>
            </w:r>
          </w:p>
        </w:tc>
        <w:tc>
          <w:tcPr>
            <w:tcW w:w="870" w:type="dxa"/>
            <w:shd w:val="clear" w:color="000000" w:fill="FFFFFF"/>
            <w:noWrap/>
            <w:vAlign w:val="bottom"/>
            <w:hideMark/>
          </w:tcPr>
          <w:p w14:paraId="54D8D15E" w14:textId="77777777" w:rsidR="00D40571" w:rsidRPr="00D40571" w:rsidRDefault="00D40571" w:rsidP="00D40571">
            <w:pPr>
              <w:spacing w:line="240" w:lineRule="auto"/>
              <w:ind w:firstLine="0"/>
              <w:jc w:val="right"/>
              <w:rPr>
                <w:color w:val="000000"/>
                <w:sz w:val="20"/>
                <w:szCs w:val="20"/>
              </w:rPr>
            </w:pPr>
            <w:r w:rsidRPr="00D40571">
              <w:rPr>
                <w:color w:val="000000"/>
                <w:sz w:val="20"/>
                <w:szCs w:val="20"/>
              </w:rPr>
              <w:t>40,0</w:t>
            </w:r>
          </w:p>
        </w:tc>
      </w:tr>
      <w:tr w:rsidR="00D40571" w:rsidRPr="00D40571" w14:paraId="2A9A893A" w14:textId="77777777" w:rsidTr="00D40571">
        <w:trPr>
          <w:trHeight w:val="300"/>
          <w:jc w:val="center"/>
        </w:trPr>
        <w:tc>
          <w:tcPr>
            <w:tcW w:w="846" w:type="dxa"/>
            <w:shd w:val="clear" w:color="000000" w:fill="FFFFFF"/>
            <w:noWrap/>
            <w:vAlign w:val="center"/>
            <w:hideMark/>
          </w:tcPr>
          <w:p w14:paraId="159C6974" w14:textId="77777777" w:rsidR="00D40571" w:rsidRPr="00D40571" w:rsidRDefault="00D40571" w:rsidP="00D40571">
            <w:pPr>
              <w:spacing w:line="240" w:lineRule="auto"/>
              <w:ind w:firstLine="0"/>
              <w:jc w:val="center"/>
              <w:rPr>
                <w:color w:val="000000"/>
                <w:sz w:val="20"/>
                <w:szCs w:val="20"/>
              </w:rPr>
            </w:pPr>
            <w:r w:rsidRPr="00D40571">
              <w:rPr>
                <w:color w:val="000000"/>
                <w:sz w:val="20"/>
                <w:szCs w:val="20"/>
              </w:rPr>
              <w:t>558</w:t>
            </w:r>
          </w:p>
        </w:tc>
        <w:tc>
          <w:tcPr>
            <w:tcW w:w="7938" w:type="dxa"/>
            <w:shd w:val="clear" w:color="auto" w:fill="auto"/>
            <w:vAlign w:val="center"/>
            <w:hideMark/>
          </w:tcPr>
          <w:p w14:paraId="2C86390B" w14:textId="77777777" w:rsidR="00D40571" w:rsidRPr="00D40571" w:rsidRDefault="00D40571" w:rsidP="00D40571">
            <w:pPr>
              <w:spacing w:line="240" w:lineRule="auto"/>
              <w:ind w:firstLine="0"/>
              <w:jc w:val="left"/>
              <w:rPr>
                <w:color w:val="000000"/>
                <w:sz w:val="20"/>
                <w:szCs w:val="20"/>
              </w:rPr>
            </w:pPr>
            <w:r w:rsidRPr="00D40571">
              <w:rPr>
                <w:color w:val="000000"/>
                <w:sz w:val="20"/>
                <w:szCs w:val="20"/>
              </w:rPr>
              <w:t>Муниципальное казенное общеобразовательное учреждение</w:t>
            </w:r>
            <w:r>
              <w:rPr>
                <w:color w:val="000000"/>
                <w:sz w:val="20"/>
                <w:szCs w:val="20"/>
              </w:rPr>
              <w:t xml:space="preserve"> </w:t>
            </w:r>
            <w:r w:rsidRPr="00D40571">
              <w:rPr>
                <w:color w:val="000000"/>
                <w:sz w:val="20"/>
                <w:szCs w:val="20"/>
              </w:rPr>
              <w:t>«Карчагская СОШ им. М.Караханова»</w:t>
            </w:r>
          </w:p>
        </w:tc>
        <w:tc>
          <w:tcPr>
            <w:tcW w:w="870" w:type="dxa"/>
            <w:shd w:val="clear" w:color="000000" w:fill="FFFFFF"/>
            <w:noWrap/>
            <w:vAlign w:val="bottom"/>
            <w:hideMark/>
          </w:tcPr>
          <w:p w14:paraId="344733CA" w14:textId="77777777" w:rsidR="00D40571" w:rsidRPr="00D40571" w:rsidRDefault="00D40571" w:rsidP="00D40571">
            <w:pPr>
              <w:spacing w:line="240" w:lineRule="auto"/>
              <w:ind w:firstLine="0"/>
              <w:jc w:val="right"/>
              <w:rPr>
                <w:color w:val="000000"/>
                <w:sz w:val="20"/>
                <w:szCs w:val="20"/>
              </w:rPr>
            </w:pPr>
            <w:r w:rsidRPr="00D40571">
              <w:rPr>
                <w:color w:val="000000"/>
                <w:sz w:val="20"/>
                <w:szCs w:val="20"/>
              </w:rPr>
              <w:t>20,0</w:t>
            </w:r>
          </w:p>
        </w:tc>
      </w:tr>
      <w:tr w:rsidR="00D40571" w:rsidRPr="00D40571" w14:paraId="57F15E6E" w14:textId="77777777" w:rsidTr="00D40571">
        <w:trPr>
          <w:trHeight w:val="300"/>
          <w:jc w:val="center"/>
        </w:trPr>
        <w:tc>
          <w:tcPr>
            <w:tcW w:w="846" w:type="dxa"/>
            <w:shd w:val="clear" w:color="000000" w:fill="FFFFFF"/>
            <w:noWrap/>
            <w:vAlign w:val="center"/>
            <w:hideMark/>
          </w:tcPr>
          <w:p w14:paraId="058F3C6F" w14:textId="77777777" w:rsidR="00D40571" w:rsidRPr="00D40571" w:rsidRDefault="00D40571" w:rsidP="00D40571">
            <w:pPr>
              <w:spacing w:line="240" w:lineRule="auto"/>
              <w:ind w:firstLine="0"/>
              <w:jc w:val="center"/>
              <w:rPr>
                <w:color w:val="000000"/>
                <w:sz w:val="20"/>
                <w:szCs w:val="20"/>
              </w:rPr>
            </w:pPr>
            <w:r w:rsidRPr="00D40571">
              <w:rPr>
                <w:color w:val="000000"/>
                <w:sz w:val="20"/>
                <w:szCs w:val="20"/>
              </w:rPr>
              <w:t>560</w:t>
            </w:r>
          </w:p>
        </w:tc>
        <w:tc>
          <w:tcPr>
            <w:tcW w:w="7938" w:type="dxa"/>
            <w:shd w:val="clear" w:color="auto" w:fill="auto"/>
            <w:vAlign w:val="center"/>
            <w:hideMark/>
          </w:tcPr>
          <w:p w14:paraId="630E10F0" w14:textId="77777777" w:rsidR="00D40571" w:rsidRPr="00D40571" w:rsidRDefault="00D40571" w:rsidP="00D40571">
            <w:pPr>
              <w:spacing w:line="240" w:lineRule="auto"/>
              <w:ind w:firstLine="0"/>
              <w:jc w:val="left"/>
              <w:rPr>
                <w:color w:val="000000"/>
                <w:sz w:val="20"/>
                <w:szCs w:val="20"/>
              </w:rPr>
            </w:pPr>
            <w:r w:rsidRPr="00D40571">
              <w:rPr>
                <w:color w:val="000000"/>
                <w:sz w:val="20"/>
                <w:szCs w:val="20"/>
              </w:rPr>
              <w:t>Муниципальное казенное общеобразовательное учреждение</w:t>
            </w:r>
            <w:r>
              <w:rPr>
                <w:color w:val="000000"/>
                <w:sz w:val="20"/>
                <w:szCs w:val="20"/>
              </w:rPr>
              <w:t xml:space="preserve"> </w:t>
            </w:r>
            <w:r w:rsidRPr="00D40571">
              <w:rPr>
                <w:color w:val="000000"/>
                <w:sz w:val="20"/>
                <w:szCs w:val="20"/>
              </w:rPr>
              <w:t>«Новопоселковая СОШ»</w:t>
            </w:r>
          </w:p>
        </w:tc>
        <w:tc>
          <w:tcPr>
            <w:tcW w:w="870" w:type="dxa"/>
            <w:shd w:val="clear" w:color="000000" w:fill="FFFFFF"/>
            <w:noWrap/>
            <w:vAlign w:val="bottom"/>
            <w:hideMark/>
          </w:tcPr>
          <w:p w14:paraId="2DACC43F" w14:textId="77777777" w:rsidR="00D40571" w:rsidRPr="00D40571" w:rsidRDefault="00D40571" w:rsidP="00D40571">
            <w:pPr>
              <w:spacing w:line="240" w:lineRule="auto"/>
              <w:ind w:firstLine="0"/>
              <w:jc w:val="right"/>
              <w:rPr>
                <w:color w:val="000000"/>
                <w:sz w:val="20"/>
                <w:szCs w:val="20"/>
              </w:rPr>
            </w:pPr>
            <w:r w:rsidRPr="00D40571">
              <w:rPr>
                <w:color w:val="000000"/>
                <w:sz w:val="20"/>
                <w:szCs w:val="20"/>
              </w:rPr>
              <w:t>20,0</w:t>
            </w:r>
          </w:p>
        </w:tc>
      </w:tr>
      <w:tr w:rsidR="00D40571" w:rsidRPr="00D40571" w14:paraId="11EF0284" w14:textId="77777777" w:rsidTr="00D40571">
        <w:trPr>
          <w:trHeight w:val="300"/>
          <w:jc w:val="center"/>
        </w:trPr>
        <w:tc>
          <w:tcPr>
            <w:tcW w:w="846" w:type="dxa"/>
            <w:shd w:val="clear" w:color="000000" w:fill="FFFFFF"/>
            <w:noWrap/>
            <w:vAlign w:val="center"/>
            <w:hideMark/>
          </w:tcPr>
          <w:p w14:paraId="61C08EFB" w14:textId="77777777" w:rsidR="00D40571" w:rsidRPr="00D40571" w:rsidRDefault="00D40571" w:rsidP="00D40571">
            <w:pPr>
              <w:spacing w:line="240" w:lineRule="auto"/>
              <w:ind w:firstLine="0"/>
              <w:jc w:val="center"/>
              <w:rPr>
                <w:color w:val="000000"/>
                <w:sz w:val="20"/>
                <w:szCs w:val="20"/>
              </w:rPr>
            </w:pPr>
            <w:r w:rsidRPr="00D40571">
              <w:rPr>
                <w:color w:val="000000"/>
                <w:sz w:val="20"/>
                <w:szCs w:val="20"/>
              </w:rPr>
              <w:t>563</w:t>
            </w:r>
          </w:p>
        </w:tc>
        <w:tc>
          <w:tcPr>
            <w:tcW w:w="7938" w:type="dxa"/>
            <w:shd w:val="clear" w:color="auto" w:fill="auto"/>
            <w:vAlign w:val="center"/>
            <w:hideMark/>
          </w:tcPr>
          <w:p w14:paraId="333A180A" w14:textId="77777777" w:rsidR="00D40571" w:rsidRPr="00D40571" w:rsidRDefault="00D40571" w:rsidP="00D40571">
            <w:pPr>
              <w:spacing w:line="240" w:lineRule="auto"/>
              <w:ind w:firstLine="0"/>
              <w:jc w:val="left"/>
              <w:rPr>
                <w:color w:val="000000"/>
                <w:sz w:val="20"/>
                <w:szCs w:val="20"/>
              </w:rPr>
            </w:pPr>
            <w:r w:rsidRPr="00D40571">
              <w:rPr>
                <w:color w:val="000000"/>
                <w:sz w:val="20"/>
                <w:szCs w:val="20"/>
              </w:rPr>
              <w:t>Муниципальное казенное общеобразовательное учреждение</w:t>
            </w:r>
            <w:r>
              <w:rPr>
                <w:color w:val="000000"/>
                <w:sz w:val="20"/>
                <w:szCs w:val="20"/>
              </w:rPr>
              <w:t xml:space="preserve"> </w:t>
            </w:r>
            <w:r w:rsidRPr="00D40571">
              <w:rPr>
                <w:color w:val="000000"/>
                <w:sz w:val="20"/>
                <w:szCs w:val="20"/>
              </w:rPr>
              <w:t>«Эминхюрская СОШ»</w:t>
            </w:r>
          </w:p>
        </w:tc>
        <w:tc>
          <w:tcPr>
            <w:tcW w:w="870" w:type="dxa"/>
            <w:shd w:val="clear" w:color="000000" w:fill="FFFFFF"/>
            <w:noWrap/>
            <w:vAlign w:val="bottom"/>
            <w:hideMark/>
          </w:tcPr>
          <w:p w14:paraId="56B8FDD7" w14:textId="77777777" w:rsidR="00D40571" w:rsidRPr="00D40571" w:rsidRDefault="00D40571" w:rsidP="00D40571">
            <w:pPr>
              <w:spacing w:line="240" w:lineRule="auto"/>
              <w:ind w:firstLine="0"/>
              <w:jc w:val="right"/>
              <w:rPr>
                <w:color w:val="000000"/>
                <w:sz w:val="20"/>
                <w:szCs w:val="20"/>
              </w:rPr>
            </w:pPr>
            <w:r w:rsidRPr="00D40571">
              <w:rPr>
                <w:color w:val="000000"/>
                <w:sz w:val="20"/>
                <w:szCs w:val="20"/>
              </w:rPr>
              <w:t>20,0</w:t>
            </w:r>
          </w:p>
        </w:tc>
      </w:tr>
      <w:tr w:rsidR="00D40571" w:rsidRPr="00D40571" w14:paraId="101B848A" w14:textId="77777777" w:rsidTr="00D40571">
        <w:trPr>
          <w:trHeight w:val="300"/>
          <w:jc w:val="center"/>
        </w:trPr>
        <w:tc>
          <w:tcPr>
            <w:tcW w:w="846" w:type="dxa"/>
            <w:shd w:val="clear" w:color="000000" w:fill="FFFFFF"/>
            <w:noWrap/>
            <w:vAlign w:val="center"/>
            <w:hideMark/>
          </w:tcPr>
          <w:p w14:paraId="19403A87" w14:textId="77777777" w:rsidR="00D40571" w:rsidRPr="00D40571" w:rsidRDefault="00D40571" w:rsidP="00D40571">
            <w:pPr>
              <w:spacing w:line="240" w:lineRule="auto"/>
              <w:ind w:firstLine="0"/>
              <w:jc w:val="center"/>
              <w:rPr>
                <w:color w:val="000000"/>
                <w:sz w:val="20"/>
                <w:szCs w:val="20"/>
              </w:rPr>
            </w:pPr>
            <w:r w:rsidRPr="00D40571">
              <w:rPr>
                <w:color w:val="000000"/>
                <w:sz w:val="20"/>
                <w:szCs w:val="20"/>
              </w:rPr>
              <w:t>564</w:t>
            </w:r>
          </w:p>
        </w:tc>
        <w:tc>
          <w:tcPr>
            <w:tcW w:w="7938" w:type="dxa"/>
            <w:shd w:val="clear" w:color="auto" w:fill="auto"/>
            <w:vAlign w:val="center"/>
            <w:hideMark/>
          </w:tcPr>
          <w:p w14:paraId="501205D7" w14:textId="77777777" w:rsidR="00D40571" w:rsidRPr="00D40571" w:rsidRDefault="00D40571" w:rsidP="00D40571">
            <w:pPr>
              <w:spacing w:line="240" w:lineRule="auto"/>
              <w:ind w:firstLine="0"/>
              <w:jc w:val="left"/>
              <w:rPr>
                <w:color w:val="000000"/>
                <w:sz w:val="20"/>
                <w:szCs w:val="20"/>
              </w:rPr>
            </w:pPr>
            <w:r w:rsidRPr="00D40571">
              <w:rPr>
                <w:color w:val="000000"/>
                <w:sz w:val="20"/>
                <w:szCs w:val="20"/>
              </w:rPr>
              <w:t>Муниципальное казенное общеобразовательное учреждение</w:t>
            </w:r>
            <w:r>
              <w:rPr>
                <w:color w:val="000000"/>
                <w:sz w:val="20"/>
                <w:szCs w:val="20"/>
              </w:rPr>
              <w:t xml:space="preserve"> </w:t>
            </w:r>
            <w:r w:rsidRPr="00D40571">
              <w:rPr>
                <w:color w:val="000000"/>
                <w:sz w:val="20"/>
                <w:szCs w:val="20"/>
              </w:rPr>
              <w:t>«Асаликентская ООШ»</w:t>
            </w:r>
          </w:p>
        </w:tc>
        <w:tc>
          <w:tcPr>
            <w:tcW w:w="870" w:type="dxa"/>
            <w:shd w:val="clear" w:color="000000" w:fill="FFFFFF"/>
            <w:noWrap/>
            <w:vAlign w:val="bottom"/>
            <w:hideMark/>
          </w:tcPr>
          <w:p w14:paraId="5E76D6CE" w14:textId="77777777" w:rsidR="00D40571" w:rsidRPr="00D40571" w:rsidRDefault="00D40571" w:rsidP="00D40571">
            <w:pPr>
              <w:spacing w:line="240" w:lineRule="auto"/>
              <w:ind w:firstLine="0"/>
              <w:jc w:val="right"/>
              <w:rPr>
                <w:color w:val="000000"/>
                <w:sz w:val="20"/>
                <w:szCs w:val="20"/>
              </w:rPr>
            </w:pPr>
            <w:r w:rsidRPr="00D40571">
              <w:rPr>
                <w:color w:val="000000"/>
                <w:sz w:val="20"/>
                <w:szCs w:val="20"/>
              </w:rPr>
              <w:t>20,0</w:t>
            </w:r>
          </w:p>
        </w:tc>
      </w:tr>
      <w:tr w:rsidR="00D40571" w:rsidRPr="00D40571" w14:paraId="01DB7034" w14:textId="77777777" w:rsidTr="00D40571">
        <w:trPr>
          <w:trHeight w:val="300"/>
          <w:jc w:val="center"/>
        </w:trPr>
        <w:tc>
          <w:tcPr>
            <w:tcW w:w="846" w:type="dxa"/>
            <w:shd w:val="clear" w:color="000000" w:fill="FFFFFF"/>
            <w:noWrap/>
            <w:vAlign w:val="center"/>
            <w:hideMark/>
          </w:tcPr>
          <w:p w14:paraId="0AB86499" w14:textId="77777777" w:rsidR="00D40571" w:rsidRPr="00D40571" w:rsidRDefault="00D40571" w:rsidP="00D40571">
            <w:pPr>
              <w:spacing w:line="240" w:lineRule="auto"/>
              <w:ind w:firstLine="0"/>
              <w:jc w:val="center"/>
              <w:rPr>
                <w:color w:val="000000"/>
                <w:sz w:val="20"/>
                <w:szCs w:val="20"/>
              </w:rPr>
            </w:pPr>
            <w:r w:rsidRPr="00D40571">
              <w:rPr>
                <w:color w:val="000000"/>
                <w:sz w:val="20"/>
                <w:szCs w:val="20"/>
              </w:rPr>
              <w:t>565</w:t>
            </w:r>
          </w:p>
        </w:tc>
        <w:tc>
          <w:tcPr>
            <w:tcW w:w="7938" w:type="dxa"/>
            <w:shd w:val="clear" w:color="auto" w:fill="auto"/>
            <w:vAlign w:val="center"/>
            <w:hideMark/>
          </w:tcPr>
          <w:p w14:paraId="5EF7F97A" w14:textId="77777777" w:rsidR="00D40571" w:rsidRPr="00D40571" w:rsidRDefault="00D40571" w:rsidP="00D40571">
            <w:pPr>
              <w:spacing w:line="240" w:lineRule="auto"/>
              <w:ind w:firstLine="0"/>
              <w:jc w:val="left"/>
              <w:rPr>
                <w:color w:val="000000"/>
                <w:sz w:val="20"/>
                <w:szCs w:val="20"/>
              </w:rPr>
            </w:pPr>
            <w:r w:rsidRPr="00D40571">
              <w:rPr>
                <w:color w:val="000000"/>
                <w:sz w:val="20"/>
                <w:szCs w:val="20"/>
              </w:rPr>
              <w:t>Муниципальное казенное общеобразовательное учреждение</w:t>
            </w:r>
            <w:r>
              <w:rPr>
                <w:color w:val="000000"/>
                <w:sz w:val="20"/>
                <w:szCs w:val="20"/>
              </w:rPr>
              <w:t xml:space="preserve"> </w:t>
            </w:r>
            <w:r w:rsidRPr="00D40571">
              <w:rPr>
                <w:color w:val="000000"/>
                <w:sz w:val="20"/>
                <w:szCs w:val="20"/>
              </w:rPr>
              <w:t>«Ашагакартасская ООШ»</w:t>
            </w:r>
          </w:p>
        </w:tc>
        <w:tc>
          <w:tcPr>
            <w:tcW w:w="870" w:type="dxa"/>
            <w:shd w:val="clear" w:color="000000" w:fill="FFFFFF"/>
            <w:noWrap/>
            <w:vAlign w:val="bottom"/>
            <w:hideMark/>
          </w:tcPr>
          <w:p w14:paraId="6A2AAA7D" w14:textId="77777777" w:rsidR="00D40571" w:rsidRPr="00D40571" w:rsidRDefault="00D40571" w:rsidP="00D40571">
            <w:pPr>
              <w:spacing w:line="240" w:lineRule="auto"/>
              <w:ind w:firstLine="0"/>
              <w:jc w:val="right"/>
              <w:rPr>
                <w:color w:val="000000"/>
                <w:sz w:val="20"/>
                <w:szCs w:val="20"/>
              </w:rPr>
            </w:pPr>
            <w:r w:rsidRPr="00D40571">
              <w:rPr>
                <w:color w:val="000000"/>
                <w:sz w:val="20"/>
                <w:szCs w:val="20"/>
              </w:rPr>
              <w:t>20,0</w:t>
            </w:r>
          </w:p>
        </w:tc>
      </w:tr>
      <w:tr w:rsidR="00D40571" w:rsidRPr="00D40571" w14:paraId="0F2BE820" w14:textId="77777777" w:rsidTr="00D40571">
        <w:trPr>
          <w:trHeight w:val="300"/>
          <w:jc w:val="center"/>
        </w:trPr>
        <w:tc>
          <w:tcPr>
            <w:tcW w:w="846" w:type="dxa"/>
            <w:shd w:val="clear" w:color="000000" w:fill="FFFFFF"/>
            <w:noWrap/>
            <w:vAlign w:val="center"/>
            <w:hideMark/>
          </w:tcPr>
          <w:p w14:paraId="5A6C38DB" w14:textId="77777777" w:rsidR="00D40571" w:rsidRPr="00D40571" w:rsidRDefault="00D40571" w:rsidP="00D40571">
            <w:pPr>
              <w:spacing w:line="240" w:lineRule="auto"/>
              <w:ind w:firstLine="0"/>
              <w:jc w:val="center"/>
              <w:rPr>
                <w:color w:val="000000"/>
                <w:sz w:val="20"/>
                <w:szCs w:val="20"/>
              </w:rPr>
            </w:pPr>
            <w:r w:rsidRPr="00D40571">
              <w:rPr>
                <w:color w:val="000000"/>
                <w:sz w:val="20"/>
                <w:szCs w:val="20"/>
              </w:rPr>
              <w:t>566</w:t>
            </w:r>
          </w:p>
        </w:tc>
        <w:tc>
          <w:tcPr>
            <w:tcW w:w="7938" w:type="dxa"/>
            <w:shd w:val="clear" w:color="auto" w:fill="auto"/>
            <w:vAlign w:val="center"/>
            <w:hideMark/>
          </w:tcPr>
          <w:p w14:paraId="04CE0BB9" w14:textId="77777777" w:rsidR="00D40571" w:rsidRPr="00D40571" w:rsidRDefault="00D40571" w:rsidP="00D40571">
            <w:pPr>
              <w:spacing w:line="240" w:lineRule="auto"/>
              <w:ind w:firstLine="0"/>
              <w:jc w:val="left"/>
              <w:rPr>
                <w:color w:val="000000"/>
                <w:sz w:val="20"/>
                <w:szCs w:val="20"/>
              </w:rPr>
            </w:pPr>
            <w:r w:rsidRPr="00D40571">
              <w:rPr>
                <w:color w:val="000000"/>
                <w:sz w:val="20"/>
                <w:szCs w:val="20"/>
              </w:rPr>
              <w:t>Муниципальное казенное общеобразовательное учреждение</w:t>
            </w:r>
            <w:r>
              <w:rPr>
                <w:color w:val="000000"/>
                <w:sz w:val="20"/>
                <w:szCs w:val="20"/>
              </w:rPr>
              <w:t xml:space="preserve"> </w:t>
            </w:r>
            <w:r w:rsidRPr="00D40571">
              <w:rPr>
                <w:color w:val="000000"/>
                <w:sz w:val="20"/>
                <w:szCs w:val="20"/>
              </w:rPr>
              <w:t>«Испикская ООШ»</w:t>
            </w:r>
          </w:p>
        </w:tc>
        <w:tc>
          <w:tcPr>
            <w:tcW w:w="870" w:type="dxa"/>
            <w:shd w:val="clear" w:color="000000" w:fill="FFFFFF"/>
            <w:noWrap/>
            <w:vAlign w:val="bottom"/>
            <w:hideMark/>
          </w:tcPr>
          <w:p w14:paraId="6FA45A5F" w14:textId="77777777" w:rsidR="00D40571" w:rsidRPr="00D40571" w:rsidRDefault="00D40571" w:rsidP="00D40571">
            <w:pPr>
              <w:spacing w:line="240" w:lineRule="auto"/>
              <w:ind w:firstLine="0"/>
              <w:jc w:val="right"/>
              <w:rPr>
                <w:color w:val="000000"/>
                <w:sz w:val="20"/>
                <w:szCs w:val="20"/>
              </w:rPr>
            </w:pPr>
            <w:r w:rsidRPr="00D40571">
              <w:rPr>
                <w:color w:val="000000"/>
                <w:sz w:val="20"/>
                <w:szCs w:val="20"/>
              </w:rPr>
              <w:t>20,0</w:t>
            </w:r>
          </w:p>
        </w:tc>
      </w:tr>
    </w:tbl>
    <w:p w14:paraId="302C8352" w14:textId="77777777" w:rsidR="000767F7" w:rsidRPr="000767F7" w:rsidRDefault="000767F7" w:rsidP="000767F7">
      <w:pPr>
        <w:rPr>
          <w:lang w:eastAsia="zh-CN"/>
        </w:rPr>
      </w:pPr>
    </w:p>
    <w:p w14:paraId="36B6BCBA" w14:textId="77777777" w:rsidR="000767F7" w:rsidRDefault="000767F7" w:rsidP="000767F7">
      <w:pPr>
        <w:pStyle w:val="10"/>
      </w:pPr>
      <w:r w:rsidRPr="000D486A">
        <w:t xml:space="preserve">Рейтинг организаций </w:t>
      </w:r>
      <w:r>
        <w:rPr>
          <w:b/>
        </w:rPr>
        <w:t>дополнительного</w:t>
      </w:r>
      <w:r w:rsidRPr="000767F7">
        <w:rPr>
          <w:b/>
        </w:rPr>
        <w:t xml:space="preserve"> образования</w:t>
      </w:r>
      <w:r>
        <w:t xml:space="preserve"> по показателю 3.2</w:t>
      </w:r>
      <w:r w:rsidRPr="000D486A">
        <w:t xml:space="preserve"> «</w:t>
      </w:r>
      <w:r w:rsidRPr="000767F7">
        <w:t>Обеспечение в образовательной организации условий доступности, позволяющих инвалидам получать образовательные услуги наравне с другими</w:t>
      </w:r>
      <w:r w:rsidRPr="000D486A">
        <w:t>», балл</w:t>
      </w:r>
    </w:p>
    <w:p w14:paraId="318824A6" w14:textId="77777777" w:rsidR="000767F7" w:rsidRPr="000767F7" w:rsidRDefault="000767F7" w:rsidP="000767F7">
      <w:pPr>
        <w:rPr>
          <w:lang w:eastAsia="zh-CN"/>
        </w:rPr>
      </w:pPr>
    </w:p>
    <w:p w14:paraId="4EF2CE71" w14:textId="77777777" w:rsidR="008019B7" w:rsidRDefault="00030FDC" w:rsidP="007C5427">
      <w:r>
        <w:t xml:space="preserve">В рамках оценки доступности услуг для инвалидов оценивалась </w:t>
      </w:r>
      <w:r w:rsidR="00A038C5">
        <w:t xml:space="preserve">удовлетворенность получателей услуг доступностью образовательных услуг. Так </w:t>
      </w:r>
      <w:r w:rsidR="000E4A14">
        <w:t xml:space="preserve">в среднем удовлетворены </w:t>
      </w:r>
      <w:r w:rsidR="006D368F">
        <w:t>80,9</w:t>
      </w:r>
      <w:r w:rsidR="000E4A14" w:rsidRPr="000E4A14">
        <w:t>% респондентов</w:t>
      </w:r>
      <w:r w:rsidR="000E4A14">
        <w:t xml:space="preserve"> с ОВЗ</w:t>
      </w:r>
      <w:r w:rsidR="000E4A14" w:rsidRPr="000E4A14">
        <w:t xml:space="preserve"> </w:t>
      </w:r>
      <w:r w:rsidR="000E4A14">
        <w:t xml:space="preserve">в дошкольных </w:t>
      </w:r>
      <w:r w:rsidR="00CD1879">
        <w:t xml:space="preserve">образовательных организациях, </w:t>
      </w:r>
      <w:r w:rsidR="00D40571" w:rsidRPr="00D40571">
        <w:t>77</w:t>
      </w:r>
      <w:r w:rsidR="00CD1879" w:rsidRPr="00D40571">
        <w:t>,1</w:t>
      </w:r>
      <w:r w:rsidR="000E4A14" w:rsidRPr="00D40571">
        <w:t>% - в общеоб</w:t>
      </w:r>
      <w:r w:rsidR="008019B7" w:rsidRPr="00D40571">
        <w:t>раз</w:t>
      </w:r>
      <w:r w:rsidR="00C87BA9" w:rsidRPr="00D40571">
        <w:t>овательных организациях, 89,1</w:t>
      </w:r>
      <w:r w:rsidR="000E4A14" w:rsidRPr="00D40571">
        <w:t>% - в организациях дополнительного</w:t>
      </w:r>
      <w:r w:rsidR="000E4A14" w:rsidRPr="00C87BA9">
        <w:t xml:space="preserve"> образования</w:t>
      </w:r>
      <w:r w:rsidR="000E4A14">
        <w:t xml:space="preserve"> людей с ОВЗ.</w:t>
      </w:r>
    </w:p>
    <w:p w14:paraId="53E6B298" w14:textId="77777777" w:rsidR="00CD1879" w:rsidRDefault="00CD1879" w:rsidP="00CD1879">
      <w:pPr>
        <w:pStyle w:val="10"/>
      </w:pPr>
      <w:r w:rsidRPr="000D486A">
        <w:t xml:space="preserve">Рейтинг организаций </w:t>
      </w:r>
      <w:r>
        <w:rPr>
          <w:b/>
        </w:rPr>
        <w:t>дошкольного</w:t>
      </w:r>
      <w:r w:rsidRPr="000767F7">
        <w:rPr>
          <w:b/>
        </w:rPr>
        <w:t xml:space="preserve"> образования</w:t>
      </w:r>
      <w:r>
        <w:t xml:space="preserve"> по показателю 3.3</w:t>
      </w:r>
      <w:r w:rsidRPr="000D486A">
        <w:t xml:space="preserve"> «</w:t>
      </w:r>
      <w:r>
        <w:t xml:space="preserve">Удовлетворенность </w:t>
      </w:r>
      <w:r w:rsidRPr="00CD1879">
        <w:t>участ</w:t>
      </w:r>
      <w:r>
        <w:t>ников образовательных отношений</w:t>
      </w:r>
      <w:r w:rsidRPr="00CD1879">
        <w:t xml:space="preserve"> доступностью образовательных услуг для инвалидов</w:t>
      </w:r>
      <w:r w:rsidRPr="000D486A">
        <w:t>», балл</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080"/>
        <w:gridCol w:w="673"/>
      </w:tblGrid>
      <w:tr w:rsidR="006D368F" w:rsidRPr="006D368F" w14:paraId="674704E2" w14:textId="77777777" w:rsidTr="006D368F">
        <w:trPr>
          <w:trHeight w:val="300"/>
          <w:jc w:val="center"/>
        </w:trPr>
        <w:tc>
          <w:tcPr>
            <w:tcW w:w="846" w:type="dxa"/>
            <w:shd w:val="clear" w:color="000000" w:fill="FFFFFF"/>
            <w:noWrap/>
            <w:vAlign w:val="center"/>
            <w:hideMark/>
          </w:tcPr>
          <w:p w14:paraId="545E607D" w14:textId="77777777" w:rsidR="006D368F" w:rsidRPr="006D368F" w:rsidRDefault="006D368F" w:rsidP="006D368F">
            <w:pPr>
              <w:spacing w:line="240" w:lineRule="auto"/>
              <w:ind w:firstLine="0"/>
              <w:jc w:val="center"/>
              <w:rPr>
                <w:b/>
                <w:color w:val="000000"/>
                <w:sz w:val="20"/>
                <w:szCs w:val="20"/>
              </w:rPr>
            </w:pPr>
            <w:r>
              <w:rPr>
                <w:b/>
                <w:color w:val="000000"/>
                <w:sz w:val="20"/>
                <w:szCs w:val="20"/>
              </w:rPr>
              <w:t xml:space="preserve">№ п.п. ОО </w:t>
            </w:r>
          </w:p>
        </w:tc>
        <w:tc>
          <w:tcPr>
            <w:tcW w:w="8080" w:type="dxa"/>
            <w:shd w:val="clear" w:color="000000" w:fill="FFFFFF"/>
            <w:noWrap/>
            <w:vAlign w:val="center"/>
            <w:hideMark/>
          </w:tcPr>
          <w:p w14:paraId="43A86B22" w14:textId="77777777" w:rsidR="006D368F" w:rsidRPr="006D368F" w:rsidRDefault="006D368F" w:rsidP="006D368F">
            <w:pPr>
              <w:spacing w:line="240" w:lineRule="auto"/>
              <w:ind w:firstLine="0"/>
              <w:jc w:val="center"/>
              <w:rPr>
                <w:b/>
                <w:color w:val="000000"/>
                <w:sz w:val="20"/>
                <w:szCs w:val="20"/>
              </w:rPr>
            </w:pPr>
            <w:r>
              <w:rPr>
                <w:b/>
                <w:color w:val="000000"/>
                <w:sz w:val="20"/>
                <w:szCs w:val="20"/>
              </w:rPr>
              <w:t>Наименование ОО</w:t>
            </w:r>
          </w:p>
        </w:tc>
        <w:tc>
          <w:tcPr>
            <w:tcW w:w="673" w:type="dxa"/>
            <w:shd w:val="clear" w:color="000000" w:fill="FFFFFF"/>
            <w:noWrap/>
            <w:vAlign w:val="center"/>
            <w:hideMark/>
          </w:tcPr>
          <w:p w14:paraId="2F22DB62" w14:textId="77777777" w:rsidR="006D368F" w:rsidRPr="006D368F" w:rsidRDefault="006D368F" w:rsidP="006D368F">
            <w:pPr>
              <w:spacing w:line="240" w:lineRule="auto"/>
              <w:ind w:firstLine="0"/>
              <w:jc w:val="center"/>
              <w:rPr>
                <w:b/>
                <w:color w:val="000000"/>
                <w:sz w:val="20"/>
                <w:szCs w:val="20"/>
              </w:rPr>
            </w:pPr>
            <w:r>
              <w:rPr>
                <w:b/>
                <w:color w:val="000000"/>
                <w:sz w:val="20"/>
                <w:szCs w:val="20"/>
              </w:rPr>
              <w:t>Балл</w:t>
            </w:r>
          </w:p>
        </w:tc>
      </w:tr>
      <w:tr w:rsidR="006D368F" w:rsidRPr="006D368F" w14:paraId="5E10565B" w14:textId="77777777" w:rsidTr="006D368F">
        <w:trPr>
          <w:trHeight w:val="300"/>
          <w:jc w:val="center"/>
        </w:trPr>
        <w:tc>
          <w:tcPr>
            <w:tcW w:w="846" w:type="dxa"/>
            <w:shd w:val="clear" w:color="auto" w:fill="auto"/>
            <w:noWrap/>
            <w:vAlign w:val="center"/>
            <w:hideMark/>
          </w:tcPr>
          <w:p w14:paraId="5C9696E2" w14:textId="77777777" w:rsidR="006D368F" w:rsidRPr="006D368F" w:rsidRDefault="006D368F" w:rsidP="006D368F">
            <w:pPr>
              <w:spacing w:line="240" w:lineRule="auto"/>
              <w:ind w:firstLine="0"/>
              <w:jc w:val="center"/>
              <w:rPr>
                <w:color w:val="000000"/>
                <w:sz w:val="20"/>
                <w:szCs w:val="20"/>
              </w:rPr>
            </w:pPr>
          </w:p>
        </w:tc>
        <w:tc>
          <w:tcPr>
            <w:tcW w:w="8080" w:type="dxa"/>
            <w:shd w:val="clear" w:color="auto" w:fill="auto"/>
            <w:vAlign w:val="center"/>
            <w:hideMark/>
          </w:tcPr>
          <w:p w14:paraId="18274A53" w14:textId="77777777" w:rsidR="006D368F" w:rsidRPr="006D368F" w:rsidRDefault="006D368F" w:rsidP="006D368F">
            <w:pPr>
              <w:spacing w:line="240" w:lineRule="auto"/>
              <w:ind w:firstLine="0"/>
              <w:jc w:val="left"/>
              <w:rPr>
                <w:b/>
                <w:bCs/>
                <w:color w:val="000000"/>
                <w:sz w:val="20"/>
                <w:szCs w:val="20"/>
              </w:rPr>
            </w:pPr>
            <w:r w:rsidRPr="006D368F">
              <w:rPr>
                <w:b/>
                <w:bCs/>
                <w:color w:val="000000"/>
                <w:sz w:val="20"/>
                <w:szCs w:val="20"/>
              </w:rPr>
              <w:t>Сулейман-Стальский район</w:t>
            </w:r>
          </w:p>
        </w:tc>
        <w:tc>
          <w:tcPr>
            <w:tcW w:w="673" w:type="dxa"/>
            <w:shd w:val="clear" w:color="000000" w:fill="FFFFFF"/>
            <w:noWrap/>
            <w:vAlign w:val="bottom"/>
            <w:hideMark/>
          </w:tcPr>
          <w:p w14:paraId="365B0D0C" w14:textId="77777777" w:rsidR="006D368F" w:rsidRPr="006D368F" w:rsidRDefault="006D368F" w:rsidP="006D368F">
            <w:pPr>
              <w:spacing w:line="240" w:lineRule="auto"/>
              <w:ind w:firstLine="0"/>
              <w:jc w:val="center"/>
              <w:rPr>
                <w:color w:val="000000"/>
                <w:sz w:val="20"/>
                <w:szCs w:val="20"/>
              </w:rPr>
            </w:pPr>
          </w:p>
        </w:tc>
      </w:tr>
      <w:tr w:rsidR="006D368F" w:rsidRPr="006D368F" w14:paraId="3BBC46F2" w14:textId="77777777" w:rsidTr="006D368F">
        <w:trPr>
          <w:trHeight w:val="300"/>
          <w:jc w:val="center"/>
        </w:trPr>
        <w:tc>
          <w:tcPr>
            <w:tcW w:w="846" w:type="dxa"/>
            <w:shd w:val="clear" w:color="auto" w:fill="auto"/>
            <w:noWrap/>
            <w:vAlign w:val="center"/>
            <w:hideMark/>
          </w:tcPr>
          <w:p w14:paraId="33CDC876" w14:textId="77777777" w:rsidR="006D368F" w:rsidRPr="006D368F" w:rsidRDefault="006D368F" w:rsidP="006D368F">
            <w:pPr>
              <w:spacing w:line="240" w:lineRule="auto"/>
              <w:ind w:firstLine="0"/>
              <w:jc w:val="center"/>
              <w:rPr>
                <w:color w:val="000000"/>
                <w:sz w:val="20"/>
                <w:szCs w:val="20"/>
              </w:rPr>
            </w:pPr>
            <w:r w:rsidRPr="006D368F">
              <w:rPr>
                <w:color w:val="000000"/>
                <w:sz w:val="20"/>
                <w:szCs w:val="20"/>
              </w:rPr>
              <w:t>569</w:t>
            </w:r>
          </w:p>
        </w:tc>
        <w:tc>
          <w:tcPr>
            <w:tcW w:w="8080" w:type="dxa"/>
            <w:shd w:val="clear" w:color="auto" w:fill="auto"/>
            <w:vAlign w:val="center"/>
            <w:hideMark/>
          </w:tcPr>
          <w:p w14:paraId="789023D1" w14:textId="77777777" w:rsidR="006D368F" w:rsidRPr="006D368F" w:rsidRDefault="006D368F" w:rsidP="006D368F">
            <w:pPr>
              <w:spacing w:line="240" w:lineRule="auto"/>
              <w:ind w:firstLine="0"/>
              <w:jc w:val="left"/>
              <w:rPr>
                <w:color w:val="000000"/>
                <w:sz w:val="20"/>
                <w:szCs w:val="20"/>
              </w:rPr>
            </w:pPr>
            <w:r w:rsidRPr="006D368F">
              <w:rPr>
                <w:color w:val="000000"/>
                <w:sz w:val="20"/>
                <w:szCs w:val="20"/>
              </w:rPr>
              <w:t>Муниципальное казенное дошкольное образовательное учреждение</w:t>
            </w:r>
            <w:r>
              <w:rPr>
                <w:color w:val="000000"/>
                <w:sz w:val="20"/>
                <w:szCs w:val="20"/>
              </w:rPr>
              <w:t xml:space="preserve"> </w:t>
            </w:r>
            <w:r w:rsidRPr="006D368F">
              <w:rPr>
                <w:color w:val="000000"/>
                <w:sz w:val="20"/>
                <w:szCs w:val="20"/>
              </w:rPr>
              <w:t>«Ашагасталказмалярский детский сад «Чубарук»</w:t>
            </w:r>
          </w:p>
        </w:tc>
        <w:tc>
          <w:tcPr>
            <w:tcW w:w="673" w:type="dxa"/>
            <w:shd w:val="clear" w:color="000000" w:fill="FFFFFF"/>
            <w:noWrap/>
            <w:vAlign w:val="bottom"/>
            <w:hideMark/>
          </w:tcPr>
          <w:p w14:paraId="4CBAF7AB" w14:textId="77777777" w:rsidR="006D368F" w:rsidRPr="006D368F" w:rsidRDefault="006D368F" w:rsidP="006D368F">
            <w:pPr>
              <w:spacing w:line="240" w:lineRule="auto"/>
              <w:ind w:firstLine="0"/>
              <w:jc w:val="right"/>
              <w:rPr>
                <w:color w:val="000000"/>
                <w:sz w:val="20"/>
                <w:szCs w:val="20"/>
              </w:rPr>
            </w:pPr>
            <w:r w:rsidRPr="006D368F">
              <w:rPr>
                <w:color w:val="000000"/>
                <w:sz w:val="20"/>
                <w:szCs w:val="20"/>
              </w:rPr>
              <w:t>100,0</w:t>
            </w:r>
          </w:p>
        </w:tc>
      </w:tr>
      <w:tr w:rsidR="006D368F" w:rsidRPr="006D368F" w14:paraId="7ED46E17" w14:textId="77777777" w:rsidTr="006D368F">
        <w:trPr>
          <w:trHeight w:val="300"/>
          <w:jc w:val="center"/>
        </w:trPr>
        <w:tc>
          <w:tcPr>
            <w:tcW w:w="846" w:type="dxa"/>
            <w:shd w:val="clear" w:color="auto" w:fill="auto"/>
            <w:noWrap/>
            <w:vAlign w:val="center"/>
            <w:hideMark/>
          </w:tcPr>
          <w:p w14:paraId="40FA7400" w14:textId="77777777" w:rsidR="006D368F" w:rsidRPr="006D368F" w:rsidRDefault="006D368F" w:rsidP="006D368F">
            <w:pPr>
              <w:spacing w:line="240" w:lineRule="auto"/>
              <w:ind w:firstLine="0"/>
              <w:jc w:val="center"/>
              <w:rPr>
                <w:color w:val="000000"/>
                <w:sz w:val="20"/>
                <w:szCs w:val="20"/>
              </w:rPr>
            </w:pPr>
            <w:r w:rsidRPr="006D368F">
              <w:rPr>
                <w:color w:val="000000"/>
                <w:sz w:val="20"/>
                <w:szCs w:val="20"/>
              </w:rPr>
              <w:t>570</w:t>
            </w:r>
          </w:p>
        </w:tc>
        <w:tc>
          <w:tcPr>
            <w:tcW w:w="8080" w:type="dxa"/>
            <w:shd w:val="clear" w:color="auto" w:fill="auto"/>
            <w:vAlign w:val="center"/>
            <w:hideMark/>
          </w:tcPr>
          <w:p w14:paraId="634105C8" w14:textId="77777777" w:rsidR="006D368F" w:rsidRPr="006D368F" w:rsidRDefault="006D368F" w:rsidP="006D368F">
            <w:pPr>
              <w:spacing w:line="240" w:lineRule="auto"/>
              <w:ind w:firstLine="0"/>
              <w:jc w:val="left"/>
              <w:rPr>
                <w:color w:val="000000"/>
                <w:sz w:val="20"/>
                <w:szCs w:val="20"/>
              </w:rPr>
            </w:pPr>
            <w:r w:rsidRPr="006D368F">
              <w:rPr>
                <w:color w:val="000000"/>
                <w:sz w:val="20"/>
                <w:szCs w:val="20"/>
              </w:rPr>
              <w:t>Муниципальное казенное дошкольное образовательное учреждение</w:t>
            </w:r>
            <w:r>
              <w:rPr>
                <w:color w:val="000000"/>
                <w:sz w:val="20"/>
                <w:szCs w:val="20"/>
              </w:rPr>
              <w:t xml:space="preserve"> </w:t>
            </w:r>
            <w:r w:rsidRPr="006D368F">
              <w:rPr>
                <w:color w:val="000000"/>
                <w:sz w:val="20"/>
                <w:szCs w:val="20"/>
              </w:rPr>
              <w:t>«Касумкентский детский сад №1»</w:t>
            </w:r>
          </w:p>
        </w:tc>
        <w:tc>
          <w:tcPr>
            <w:tcW w:w="673" w:type="dxa"/>
            <w:shd w:val="clear" w:color="000000" w:fill="FFFFFF"/>
            <w:noWrap/>
            <w:vAlign w:val="bottom"/>
            <w:hideMark/>
          </w:tcPr>
          <w:p w14:paraId="5087A511" w14:textId="77777777" w:rsidR="006D368F" w:rsidRPr="006D368F" w:rsidRDefault="006D368F" w:rsidP="006D368F">
            <w:pPr>
              <w:spacing w:line="240" w:lineRule="auto"/>
              <w:ind w:firstLine="0"/>
              <w:jc w:val="right"/>
              <w:rPr>
                <w:color w:val="000000"/>
                <w:sz w:val="20"/>
                <w:szCs w:val="20"/>
              </w:rPr>
            </w:pPr>
            <w:r w:rsidRPr="006D368F">
              <w:rPr>
                <w:color w:val="000000"/>
                <w:sz w:val="20"/>
                <w:szCs w:val="20"/>
              </w:rPr>
              <w:t>100,0</w:t>
            </w:r>
          </w:p>
        </w:tc>
      </w:tr>
      <w:tr w:rsidR="006D368F" w:rsidRPr="006D368F" w14:paraId="3341E666" w14:textId="77777777" w:rsidTr="006D368F">
        <w:trPr>
          <w:trHeight w:val="300"/>
          <w:jc w:val="center"/>
        </w:trPr>
        <w:tc>
          <w:tcPr>
            <w:tcW w:w="846" w:type="dxa"/>
            <w:shd w:val="clear" w:color="auto" w:fill="auto"/>
            <w:noWrap/>
            <w:vAlign w:val="center"/>
            <w:hideMark/>
          </w:tcPr>
          <w:p w14:paraId="36905E4B" w14:textId="77777777" w:rsidR="006D368F" w:rsidRPr="006D368F" w:rsidRDefault="006D368F" w:rsidP="006D368F">
            <w:pPr>
              <w:spacing w:line="240" w:lineRule="auto"/>
              <w:ind w:firstLine="0"/>
              <w:jc w:val="center"/>
              <w:rPr>
                <w:color w:val="000000"/>
                <w:sz w:val="20"/>
                <w:szCs w:val="20"/>
              </w:rPr>
            </w:pPr>
            <w:r w:rsidRPr="006D368F">
              <w:rPr>
                <w:color w:val="000000"/>
                <w:sz w:val="20"/>
                <w:szCs w:val="20"/>
              </w:rPr>
              <w:t>572</w:t>
            </w:r>
          </w:p>
        </w:tc>
        <w:tc>
          <w:tcPr>
            <w:tcW w:w="8080" w:type="dxa"/>
            <w:shd w:val="clear" w:color="auto" w:fill="auto"/>
            <w:vAlign w:val="center"/>
            <w:hideMark/>
          </w:tcPr>
          <w:p w14:paraId="5B7E397D" w14:textId="77777777" w:rsidR="006D368F" w:rsidRPr="006D368F" w:rsidRDefault="006D368F" w:rsidP="006D368F">
            <w:pPr>
              <w:spacing w:line="240" w:lineRule="auto"/>
              <w:ind w:firstLine="0"/>
              <w:jc w:val="left"/>
              <w:rPr>
                <w:color w:val="000000"/>
                <w:sz w:val="20"/>
                <w:szCs w:val="20"/>
              </w:rPr>
            </w:pPr>
            <w:r w:rsidRPr="006D368F">
              <w:rPr>
                <w:color w:val="000000"/>
                <w:sz w:val="20"/>
                <w:szCs w:val="20"/>
              </w:rPr>
              <w:t>Муниципальное казенное дошкольное образовательное учреждение</w:t>
            </w:r>
            <w:r>
              <w:rPr>
                <w:color w:val="000000"/>
                <w:sz w:val="20"/>
                <w:szCs w:val="20"/>
              </w:rPr>
              <w:t xml:space="preserve"> </w:t>
            </w:r>
            <w:r w:rsidRPr="006D368F">
              <w:rPr>
                <w:color w:val="000000"/>
                <w:sz w:val="20"/>
                <w:szCs w:val="20"/>
              </w:rPr>
              <w:t>«Касумкентский детский сад №3»</w:t>
            </w:r>
          </w:p>
        </w:tc>
        <w:tc>
          <w:tcPr>
            <w:tcW w:w="673" w:type="dxa"/>
            <w:shd w:val="clear" w:color="000000" w:fill="FFFFFF"/>
            <w:noWrap/>
            <w:vAlign w:val="bottom"/>
            <w:hideMark/>
          </w:tcPr>
          <w:p w14:paraId="14704CE0" w14:textId="77777777" w:rsidR="006D368F" w:rsidRPr="006D368F" w:rsidRDefault="006D368F" w:rsidP="006D368F">
            <w:pPr>
              <w:spacing w:line="240" w:lineRule="auto"/>
              <w:ind w:firstLine="0"/>
              <w:jc w:val="right"/>
              <w:rPr>
                <w:color w:val="000000"/>
                <w:sz w:val="20"/>
                <w:szCs w:val="20"/>
              </w:rPr>
            </w:pPr>
            <w:r w:rsidRPr="006D368F">
              <w:rPr>
                <w:color w:val="000000"/>
                <w:sz w:val="20"/>
                <w:szCs w:val="20"/>
              </w:rPr>
              <w:t>100,0</w:t>
            </w:r>
          </w:p>
        </w:tc>
      </w:tr>
      <w:tr w:rsidR="006D368F" w:rsidRPr="006D368F" w14:paraId="5D52EEFB" w14:textId="77777777" w:rsidTr="006D368F">
        <w:trPr>
          <w:trHeight w:val="300"/>
          <w:jc w:val="center"/>
        </w:trPr>
        <w:tc>
          <w:tcPr>
            <w:tcW w:w="846" w:type="dxa"/>
            <w:shd w:val="clear" w:color="auto" w:fill="auto"/>
            <w:noWrap/>
            <w:vAlign w:val="center"/>
            <w:hideMark/>
          </w:tcPr>
          <w:p w14:paraId="0230934D" w14:textId="77777777" w:rsidR="006D368F" w:rsidRPr="006D368F" w:rsidRDefault="006D368F" w:rsidP="006D368F">
            <w:pPr>
              <w:spacing w:line="240" w:lineRule="auto"/>
              <w:ind w:firstLine="0"/>
              <w:jc w:val="center"/>
              <w:rPr>
                <w:color w:val="000000"/>
                <w:sz w:val="20"/>
                <w:szCs w:val="20"/>
              </w:rPr>
            </w:pPr>
            <w:r w:rsidRPr="006D368F">
              <w:rPr>
                <w:color w:val="000000"/>
                <w:sz w:val="20"/>
                <w:szCs w:val="20"/>
              </w:rPr>
              <w:t>571</w:t>
            </w:r>
          </w:p>
        </w:tc>
        <w:tc>
          <w:tcPr>
            <w:tcW w:w="8080" w:type="dxa"/>
            <w:shd w:val="clear" w:color="auto" w:fill="auto"/>
            <w:vAlign w:val="center"/>
            <w:hideMark/>
          </w:tcPr>
          <w:p w14:paraId="1C8FA5F3" w14:textId="77777777" w:rsidR="006D368F" w:rsidRPr="006D368F" w:rsidRDefault="006D368F" w:rsidP="006D368F">
            <w:pPr>
              <w:spacing w:line="240" w:lineRule="auto"/>
              <w:ind w:firstLine="0"/>
              <w:jc w:val="left"/>
              <w:rPr>
                <w:color w:val="000000"/>
                <w:sz w:val="20"/>
                <w:szCs w:val="20"/>
              </w:rPr>
            </w:pPr>
            <w:r w:rsidRPr="006D368F">
              <w:rPr>
                <w:color w:val="000000"/>
                <w:sz w:val="20"/>
                <w:szCs w:val="20"/>
              </w:rPr>
              <w:t>Муниципальное казенное дошкольное образовательное учреждение</w:t>
            </w:r>
            <w:r>
              <w:rPr>
                <w:color w:val="000000"/>
                <w:sz w:val="20"/>
                <w:szCs w:val="20"/>
              </w:rPr>
              <w:t xml:space="preserve"> </w:t>
            </w:r>
            <w:r w:rsidRPr="006D368F">
              <w:rPr>
                <w:color w:val="000000"/>
                <w:sz w:val="20"/>
                <w:szCs w:val="20"/>
              </w:rPr>
              <w:t>«Касумкентский детский сад №2»</w:t>
            </w:r>
          </w:p>
        </w:tc>
        <w:tc>
          <w:tcPr>
            <w:tcW w:w="673" w:type="dxa"/>
            <w:shd w:val="clear" w:color="000000" w:fill="FFFFFF"/>
            <w:noWrap/>
            <w:vAlign w:val="bottom"/>
            <w:hideMark/>
          </w:tcPr>
          <w:p w14:paraId="4DDE1EDD" w14:textId="77777777" w:rsidR="006D368F" w:rsidRPr="006D368F" w:rsidRDefault="006D368F" w:rsidP="006D368F">
            <w:pPr>
              <w:spacing w:line="240" w:lineRule="auto"/>
              <w:ind w:firstLine="0"/>
              <w:jc w:val="right"/>
              <w:rPr>
                <w:color w:val="000000"/>
                <w:sz w:val="20"/>
                <w:szCs w:val="20"/>
              </w:rPr>
            </w:pPr>
            <w:r w:rsidRPr="006D368F">
              <w:rPr>
                <w:color w:val="000000"/>
                <w:sz w:val="20"/>
                <w:szCs w:val="20"/>
              </w:rPr>
              <w:t>91,3</w:t>
            </w:r>
          </w:p>
        </w:tc>
      </w:tr>
      <w:tr w:rsidR="006D368F" w:rsidRPr="006D368F" w14:paraId="4FB7D0D9" w14:textId="77777777" w:rsidTr="006D368F">
        <w:trPr>
          <w:trHeight w:val="300"/>
          <w:jc w:val="center"/>
        </w:trPr>
        <w:tc>
          <w:tcPr>
            <w:tcW w:w="846" w:type="dxa"/>
            <w:shd w:val="clear" w:color="auto" w:fill="auto"/>
            <w:noWrap/>
            <w:vAlign w:val="center"/>
            <w:hideMark/>
          </w:tcPr>
          <w:p w14:paraId="51A70633" w14:textId="77777777" w:rsidR="006D368F" w:rsidRPr="006D368F" w:rsidRDefault="006D368F" w:rsidP="006D368F">
            <w:pPr>
              <w:spacing w:line="240" w:lineRule="auto"/>
              <w:ind w:firstLine="0"/>
              <w:jc w:val="center"/>
              <w:rPr>
                <w:color w:val="000000"/>
                <w:sz w:val="20"/>
                <w:szCs w:val="20"/>
              </w:rPr>
            </w:pPr>
            <w:r w:rsidRPr="006D368F">
              <w:rPr>
                <w:color w:val="000000"/>
                <w:sz w:val="20"/>
                <w:szCs w:val="20"/>
              </w:rPr>
              <w:t>573</w:t>
            </w:r>
          </w:p>
        </w:tc>
        <w:tc>
          <w:tcPr>
            <w:tcW w:w="8080" w:type="dxa"/>
            <w:shd w:val="clear" w:color="auto" w:fill="auto"/>
            <w:vAlign w:val="center"/>
            <w:hideMark/>
          </w:tcPr>
          <w:p w14:paraId="0FA5A567" w14:textId="77777777" w:rsidR="006D368F" w:rsidRPr="006D368F" w:rsidRDefault="006D368F" w:rsidP="006D368F">
            <w:pPr>
              <w:spacing w:line="240" w:lineRule="auto"/>
              <w:ind w:firstLine="0"/>
              <w:jc w:val="left"/>
              <w:rPr>
                <w:color w:val="000000"/>
                <w:sz w:val="20"/>
                <w:szCs w:val="20"/>
              </w:rPr>
            </w:pPr>
            <w:r w:rsidRPr="006D368F">
              <w:rPr>
                <w:color w:val="000000"/>
                <w:sz w:val="20"/>
                <w:szCs w:val="20"/>
              </w:rPr>
              <w:t>Муниципальное казенное дошкольное образовательное учреждение</w:t>
            </w:r>
            <w:r>
              <w:rPr>
                <w:color w:val="000000"/>
                <w:sz w:val="20"/>
                <w:szCs w:val="20"/>
              </w:rPr>
              <w:t xml:space="preserve"> </w:t>
            </w:r>
            <w:r w:rsidRPr="006D368F">
              <w:rPr>
                <w:color w:val="000000"/>
                <w:sz w:val="20"/>
                <w:szCs w:val="20"/>
              </w:rPr>
              <w:t>«Герейхановский детский сад»</w:t>
            </w:r>
          </w:p>
        </w:tc>
        <w:tc>
          <w:tcPr>
            <w:tcW w:w="673" w:type="dxa"/>
            <w:shd w:val="clear" w:color="000000" w:fill="FFFFFF"/>
            <w:noWrap/>
            <w:vAlign w:val="bottom"/>
            <w:hideMark/>
          </w:tcPr>
          <w:p w14:paraId="60C70FD9" w14:textId="77777777" w:rsidR="006D368F" w:rsidRPr="006D368F" w:rsidRDefault="006D368F" w:rsidP="006D368F">
            <w:pPr>
              <w:spacing w:line="240" w:lineRule="auto"/>
              <w:ind w:firstLine="0"/>
              <w:jc w:val="right"/>
              <w:rPr>
                <w:color w:val="000000"/>
                <w:sz w:val="20"/>
                <w:szCs w:val="20"/>
              </w:rPr>
            </w:pPr>
            <w:r w:rsidRPr="006D368F">
              <w:rPr>
                <w:color w:val="000000"/>
                <w:sz w:val="20"/>
                <w:szCs w:val="20"/>
              </w:rPr>
              <w:t>10,0</w:t>
            </w:r>
          </w:p>
        </w:tc>
      </w:tr>
    </w:tbl>
    <w:p w14:paraId="60B86CDF" w14:textId="77777777" w:rsidR="00CD1879" w:rsidRPr="00CD1879" w:rsidRDefault="00CD1879" w:rsidP="00CD1879">
      <w:pPr>
        <w:rPr>
          <w:lang w:eastAsia="zh-CN"/>
        </w:rPr>
      </w:pPr>
    </w:p>
    <w:p w14:paraId="1E359AA1" w14:textId="77777777" w:rsidR="00CD1879" w:rsidRDefault="00CD1879" w:rsidP="00CD1879">
      <w:pPr>
        <w:pStyle w:val="10"/>
      </w:pPr>
      <w:r w:rsidRPr="000D486A">
        <w:t xml:space="preserve">Рейтинг </w:t>
      </w:r>
      <w:r w:rsidR="00A343CC" w:rsidRPr="00A343CC">
        <w:rPr>
          <w:b/>
        </w:rPr>
        <w:t xml:space="preserve">общеобразовательных организаций </w:t>
      </w:r>
      <w:r>
        <w:t>по показателю 3.3</w:t>
      </w:r>
      <w:r w:rsidRPr="000D486A">
        <w:t xml:space="preserve"> «</w:t>
      </w:r>
      <w:r>
        <w:t xml:space="preserve">Удовлетворенность </w:t>
      </w:r>
      <w:r w:rsidRPr="00CD1879">
        <w:t>участ</w:t>
      </w:r>
      <w:r>
        <w:t>ников образовательных отношений</w:t>
      </w:r>
      <w:r w:rsidRPr="00CD1879">
        <w:t xml:space="preserve"> доступностью образовательных услуг для инвалидов</w:t>
      </w:r>
      <w:r w:rsidRPr="000D486A">
        <w:t>», балл</w:t>
      </w:r>
    </w:p>
    <w:tbl>
      <w:tblPr>
        <w:tblW w:w="9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080"/>
        <w:gridCol w:w="733"/>
      </w:tblGrid>
      <w:tr w:rsidR="005F4628" w:rsidRPr="005F4628" w14:paraId="313B9D9C" w14:textId="77777777" w:rsidTr="005F4628">
        <w:trPr>
          <w:trHeight w:val="300"/>
          <w:jc w:val="center"/>
        </w:trPr>
        <w:tc>
          <w:tcPr>
            <w:tcW w:w="846" w:type="dxa"/>
            <w:shd w:val="clear" w:color="000000" w:fill="FFFFFF"/>
            <w:noWrap/>
            <w:vAlign w:val="center"/>
            <w:hideMark/>
          </w:tcPr>
          <w:p w14:paraId="0979D062" w14:textId="77777777" w:rsidR="005F4628" w:rsidRPr="005F4628" w:rsidRDefault="005F4628" w:rsidP="005F4628">
            <w:pPr>
              <w:spacing w:line="240" w:lineRule="auto"/>
              <w:ind w:firstLine="0"/>
              <w:jc w:val="center"/>
              <w:rPr>
                <w:b/>
                <w:bCs/>
                <w:color w:val="000000"/>
                <w:sz w:val="20"/>
                <w:szCs w:val="20"/>
              </w:rPr>
            </w:pPr>
            <w:r w:rsidRPr="005F4628">
              <w:rPr>
                <w:b/>
                <w:bCs/>
                <w:color w:val="000000"/>
                <w:sz w:val="20"/>
                <w:szCs w:val="20"/>
              </w:rPr>
              <w:t>№ п.п. ОО</w:t>
            </w:r>
          </w:p>
        </w:tc>
        <w:tc>
          <w:tcPr>
            <w:tcW w:w="8080" w:type="dxa"/>
            <w:shd w:val="clear" w:color="000000" w:fill="FFFFFF"/>
            <w:noWrap/>
            <w:vAlign w:val="center"/>
            <w:hideMark/>
          </w:tcPr>
          <w:p w14:paraId="213BF46E" w14:textId="77777777" w:rsidR="005F4628" w:rsidRPr="005F4628" w:rsidRDefault="005F4628" w:rsidP="005F4628">
            <w:pPr>
              <w:spacing w:line="240" w:lineRule="auto"/>
              <w:ind w:firstLine="0"/>
              <w:jc w:val="center"/>
              <w:rPr>
                <w:b/>
                <w:bCs/>
                <w:color w:val="000000"/>
                <w:sz w:val="20"/>
                <w:szCs w:val="20"/>
              </w:rPr>
            </w:pPr>
            <w:r w:rsidRPr="005F4628">
              <w:rPr>
                <w:b/>
                <w:bCs/>
                <w:color w:val="000000"/>
                <w:sz w:val="20"/>
                <w:szCs w:val="20"/>
              </w:rPr>
              <w:t>Наименование ОО</w:t>
            </w:r>
          </w:p>
        </w:tc>
        <w:tc>
          <w:tcPr>
            <w:tcW w:w="733" w:type="dxa"/>
            <w:shd w:val="clear" w:color="000000" w:fill="FFFFFF"/>
            <w:noWrap/>
            <w:vAlign w:val="center"/>
            <w:hideMark/>
          </w:tcPr>
          <w:p w14:paraId="141CD59D" w14:textId="77777777" w:rsidR="005F4628" w:rsidRPr="005F4628" w:rsidRDefault="005F4628" w:rsidP="005F4628">
            <w:pPr>
              <w:spacing w:line="240" w:lineRule="auto"/>
              <w:ind w:firstLine="0"/>
              <w:jc w:val="center"/>
              <w:rPr>
                <w:b/>
                <w:bCs/>
                <w:color w:val="000000"/>
                <w:sz w:val="20"/>
                <w:szCs w:val="20"/>
              </w:rPr>
            </w:pPr>
            <w:r w:rsidRPr="005F4628">
              <w:rPr>
                <w:b/>
                <w:bCs/>
                <w:color w:val="000000"/>
                <w:sz w:val="20"/>
                <w:szCs w:val="20"/>
              </w:rPr>
              <w:t>Балл</w:t>
            </w:r>
          </w:p>
        </w:tc>
      </w:tr>
      <w:tr w:rsidR="005F4628" w:rsidRPr="005F4628" w14:paraId="1296028A" w14:textId="77777777" w:rsidTr="005F4628">
        <w:trPr>
          <w:trHeight w:val="300"/>
          <w:jc w:val="center"/>
        </w:trPr>
        <w:tc>
          <w:tcPr>
            <w:tcW w:w="846" w:type="dxa"/>
            <w:shd w:val="clear" w:color="000000" w:fill="FFFFFF"/>
            <w:noWrap/>
            <w:vAlign w:val="center"/>
            <w:hideMark/>
          </w:tcPr>
          <w:p w14:paraId="3A437D67" w14:textId="77777777" w:rsidR="005F4628" w:rsidRPr="005F4628" w:rsidRDefault="005F4628" w:rsidP="005F4628">
            <w:pPr>
              <w:spacing w:line="240" w:lineRule="auto"/>
              <w:ind w:firstLine="0"/>
              <w:jc w:val="center"/>
              <w:rPr>
                <w:color w:val="000000"/>
                <w:sz w:val="20"/>
                <w:szCs w:val="20"/>
              </w:rPr>
            </w:pPr>
          </w:p>
        </w:tc>
        <w:tc>
          <w:tcPr>
            <w:tcW w:w="8080" w:type="dxa"/>
            <w:shd w:val="clear" w:color="auto" w:fill="auto"/>
            <w:vAlign w:val="center"/>
            <w:hideMark/>
          </w:tcPr>
          <w:p w14:paraId="4A2EAB83" w14:textId="77777777" w:rsidR="005F4628" w:rsidRPr="005F4628" w:rsidRDefault="005F4628" w:rsidP="005F4628">
            <w:pPr>
              <w:spacing w:line="240" w:lineRule="auto"/>
              <w:ind w:firstLine="0"/>
              <w:jc w:val="left"/>
              <w:rPr>
                <w:b/>
                <w:bCs/>
                <w:color w:val="000000"/>
                <w:sz w:val="20"/>
                <w:szCs w:val="20"/>
              </w:rPr>
            </w:pPr>
            <w:r w:rsidRPr="005F4628">
              <w:rPr>
                <w:b/>
                <w:bCs/>
                <w:color w:val="000000"/>
                <w:sz w:val="20"/>
                <w:szCs w:val="20"/>
              </w:rPr>
              <w:t>Сулейман-Стальский район</w:t>
            </w:r>
          </w:p>
        </w:tc>
        <w:tc>
          <w:tcPr>
            <w:tcW w:w="733" w:type="dxa"/>
            <w:shd w:val="clear" w:color="000000" w:fill="FFFFFF"/>
            <w:noWrap/>
            <w:vAlign w:val="bottom"/>
            <w:hideMark/>
          </w:tcPr>
          <w:p w14:paraId="7B76AB49" w14:textId="77777777" w:rsidR="005F4628" w:rsidRPr="005F4628" w:rsidRDefault="005F4628" w:rsidP="005F4628">
            <w:pPr>
              <w:spacing w:line="240" w:lineRule="auto"/>
              <w:ind w:firstLine="0"/>
              <w:jc w:val="left"/>
              <w:rPr>
                <w:color w:val="000000"/>
                <w:sz w:val="20"/>
                <w:szCs w:val="20"/>
              </w:rPr>
            </w:pPr>
            <w:r w:rsidRPr="005F4628">
              <w:rPr>
                <w:color w:val="000000"/>
                <w:sz w:val="20"/>
                <w:szCs w:val="20"/>
              </w:rPr>
              <w:t> </w:t>
            </w:r>
          </w:p>
        </w:tc>
      </w:tr>
      <w:tr w:rsidR="005F4628" w:rsidRPr="005F4628" w14:paraId="4D82D2FE" w14:textId="77777777" w:rsidTr="005F4628">
        <w:trPr>
          <w:trHeight w:val="300"/>
          <w:jc w:val="center"/>
        </w:trPr>
        <w:tc>
          <w:tcPr>
            <w:tcW w:w="846" w:type="dxa"/>
            <w:shd w:val="clear" w:color="000000" w:fill="FFFFFF"/>
            <w:noWrap/>
            <w:vAlign w:val="center"/>
            <w:hideMark/>
          </w:tcPr>
          <w:p w14:paraId="1FEC14B8" w14:textId="77777777" w:rsidR="005F4628" w:rsidRPr="005F4628" w:rsidRDefault="005F4628" w:rsidP="005F4628">
            <w:pPr>
              <w:spacing w:line="240" w:lineRule="auto"/>
              <w:ind w:firstLine="0"/>
              <w:jc w:val="center"/>
              <w:rPr>
                <w:color w:val="000000"/>
                <w:sz w:val="20"/>
                <w:szCs w:val="20"/>
              </w:rPr>
            </w:pPr>
            <w:r w:rsidRPr="005F4628">
              <w:rPr>
                <w:color w:val="000000"/>
                <w:sz w:val="20"/>
                <w:szCs w:val="20"/>
              </w:rPr>
              <w:t>556</w:t>
            </w:r>
          </w:p>
        </w:tc>
        <w:tc>
          <w:tcPr>
            <w:tcW w:w="8080" w:type="dxa"/>
            <w:shd w:val="clear" w:color="auto" w:fill="auto"/>
            <w:vAlign w:val="center"/>
            <w:hideMark/>
          </w:tcPr>
          <w:p w14:paraId="3EE38D3E" w14:textId="77777777" w:rsidR="005F4628" w:rsidRPr="005F4628" w:rsidRDefault="005F4628" w:rsidP="005F4628">
            <w:pPr>
              <w:spacing w:line="240" w:lineRule="auto"/>
              <w:ind w:firstLine="0"/>
              <w:jc w:val="left"/>
              <w:rPr>
                <w:color w:val="000000"/>
                <w:sz w:val="20"/>
                <w:szCs w:val="20"/>
              </w:rPr>
            </w:pPr>
            <w:r w:rsidRPr="005F4628">
              <w:rPr>
                <w:color w:val="000000"/>
                <w:sz w:val="20"/>
                <w:szCs w:val="20"/>
              </w:rPr>
              <w:t>Муниципальное казенное общеобразовательное учреждение</w:t>
            </w:r>
            <w:r>
              <w:rPr>
                <w:color w:val="000000"/>
                <w:sz w:val="20"/>
                <w:szCs w:val="20"/>
              </w:rPr>
              <w:t xml:space="preserve"> </w:t>
            </w:r>
            <w:r w:rsidRPr="005F4628">
              <w:rPr>
                <w:color w:val="000000"/>
                <w:sz w:val="20"/>
                <w:szCs w:val="20"/>
              </w:rPr>
              <w:t>«Герейхановская СОШ №2 им. М.Дибирова»</w:t>
            </w:r>
          </w:p>
        </w:tc>
        <w:tc>
          <w:tcPr>
            <w:tcW w:w="733" w:type="dxa"/>
            <w:shd w:val="clear" w:color="000000" w:fill="FFFFFF"/>
            <w:noWrap/>
            <w:vAlign w:val="bottom"/>
            <w:hideMark/>
          </w:tcPr>
          <w:p w14:paraId="3AAE586B" w14:textId="77777777" w:rsidR="005F4628" w:rsidRPr="005F4628" w:rsidRDefault="005F4628" w:rsidP="005F4628">
            <w:pPr>
              <w:spacing w:line="240" w:lineRule="auto"/>
              <w:ind w:firstLine="0"/>
              <w:jc w:val="right"/>
              <w:rPr>
                <w:color w:val="000000"/>
                <w:sz w:val="20"/>
                <w:szCs w:val="20"/>
              </w:rPr>
            </w:pPr>
            <w:r w:rsidRPr="005F4628">
              <w:rPr>
                <w:color w:val="000000"/>
                <w:sz w:val="20"/>
                <w:szCs w:val="20"/>
              </w:rPr>
              <w:t>100,0</w:t>
            </w:r>
          </w:p>
        </w:tc>
      </w:tr>
      <w:tr w:rsidR="005F4628" w:rsidRPr="005F4628" w14:paraId="25317047" w14:textId="77777777" w:rsidTr="005F4628">
        <w:trPr>
          <w:trHeight w:val="300"/>
          <w:jc w:val="center"/>
        </w:trPr>
        <w:tc>
          <w:tcPr>
            <w:tcW w:w="846" w:type="dxa"/>
            <w:shd w:val="clear" w:color="000000" w:fill="FFFFFF"/>
            <w:noWrap/>
            <w:vAlign w:val="center"/>
            <w:hideMark/>
          </w:tcPr>
          <w:p w14:paraId="2EE5371C" w14:textId="77777777" w:rsidR="005F4628" w:rsidRPr="005F4628" w:rsidRDefault="005F4628" w:rsidP="005F4628">
            <w:pPr>
              <w:spacing w:line="240" w:lineRule="auto"/>
              <w:ind w:firstLine="0"/>
              <w:jc w:val="center"/>
              <w:rPr>
                <w:color w:val="000000"/>
                <w:sz w:val="20"/>
                <w:szCs w:val="20"/>
              </w:rPr>
            </w:pPr>
            <w:r w:rsidRPr="005F4628">
              <w:rPr>
                <w:color w:val="000000"/>
                <w:sz w:val="20"/>
                <w:szCs w:val="20"/>
              </w:rPr>
              <w:t>562</w:t>
            </w:r>
          </w:p>
        </w:tc>
        <w:tc>
          <w:tcPr>
            <w:tcW w:w="8080" w:type="dxa"/>
            <w:shd w:val="clear" w:color="auto" w:fill="auto"/>
            <w:vAlign w:val="center"/>
            <w:hideMark/>
          </w:tcPr>
          <w:p w14:paraId="2A800909" w14:textId="77777777" w:rsidR="005F4628" w:rsidRPr="005F4628" w:rsidRDefault="005F4628" w:rsidP="005F4628">
            <w:pPr>
              <w:spacing w:line="240" w:lineRule="auto"/>
              <w:ind w:firstLine="0"/>
              <w:jc w:val="left"/>
              <w:rPr>
                <w:color w:val="000000"/>
                <w:sz w:val="20"/>
                <w:szCs w:val="20"/>
              </w:rPr>
            </w:pPr>
            <w:r w:rsidRPr="005F4628">
              <w:rPr>
                <w:color w:val="000000"/>
                <w:sz w:val="20"/>
                <w:szCs w:val="20"/>
              </w:rPr>
              <w:t>Муниципальное бюджетное общеобразовательное учреждение</w:t>
            </w:r>
            <w:r>
              <w:rPr>
                <w:color w:val="000000"/>
                <w:sz w:val="20"/>
                <w:szCs w:val="20"/>
              </w:rPr>
              <w:t xml:space="preserve"> </w:t>
            </w:r>
            <w:r w:rsidRPr="005F4628">
              <w:rPr>
                <w:color w:val="000000"/>
                <w:sz w:val="20"/>
                <w:szCs w:val="20"/>
              </w:rPr>
              <w:t>«Цмурская СОШ»</w:t>
            </w:r>
          </w:p>
        </w:tc>
        <w:tc>
          <w:tcPr>
            <w:tcW w:w="733" w:type="dxa"/>
            <w:shd w:val="clear" w:color="000000" w:fill="FFFFFF"/>
            <w:noWrap/>
            <w:vAlign w:val="bottom"/>
            <w:hideMark/>
          </w:tcPr>
          <w:p w14:paraId="0CE76C46" w14:textId="77777777" w:rsidR="005F4628" w:rsidRPr="005F4628" w:rsidRDefault="005F4628" w:rsidP="005F4628">
            <w:pPr>
              <w:spacing w:line="240" w:lineRule="auto"/>
              <w:ind w:firstLine="0"/>
              <w:jc w:val="right"/>
              <w:rPr>
                <w:color w:val="000000"/>
                <w:sz w:val="20"/>
                <w:szCs w:val="20"/>
              </w:rPr>
            </w:pPr>
            <w:r w:rsidRPr="005F4628">
              <w:rPr>
                <w:color w:val="000000"/>
                <w:sz w:val="20"/>
                <w:szCs w:val="20"/>
              </w:rPr>
              <w:t>100,0</w:t>
            </w:r>
          </w:p>
        </w:tc>
      </w:tr>
      <w:tr w:rsidR="005F4628" w:rsidRPr="005F4628" w14:paraId="5BCB2B73" w14:textId="77777777" w:rsidTr="005F4628">
        <w:trPr>
          <w:trHeight w:val="300"/>
          <w:jc w:val="center"/>
        </w:trPr>
        <w:tc>
          <w:tcPr>
            <w:tcW w:w="846" w:type="dxa"/>
            <w:shd w:val="clear" w:color="000000" w:fill="FFFFFF"/>
            <w:noWrap/>
            <w:vAlign w:val="center"/>
            <w:hideMark/>
          </w:tcPr>
          <w:p w14:paraId="74AD2C21" w14:textId="77777777" w:rsidR="005F4628" w:rsidRPr="005F4628" w:rsidRDefault="005F4628" w:rsidP="005F4628">
            <w:pPr>
              <w:spacing w:line="240" w:lineRule="auto"/>
              <w:ind w:firstLine="0"/>
              <w:jc w:val="center"/>
              <w:rPr>
                <w:color w:val="000000"/>
                <w:sz w:val="20"/>
                <w:szCs w:val="20"/>
              </w:rPr>
            </w:pPr>
            <w:r w:rsidRPr="005F4628">
              <w:rPr>
                <w:color w:val="000000"/>
                <w:sz w:val="20"/>
                <w:szCs w:val="20"/>
              </w:rPr>
              <w:t>564</w:t>
            </w:r>
          </w:p>
        </w:tc>
        <w:tc>
          <w:tcPr>
            <w:tcW w:w="8080" w:type="dxa"/>
            <w:shd w:val="clear" w:color="auto" w:fill="auto"/>
            <w:vAlign w:val="center"/>
            <w:hideMark/>
          </w:tcPr>
          <w:p w14:paraId="3282F41C" w14:textId="77777777" w:rsidR="005F4628" w:rsidRPr="005F4628" w:rsidRDefault="005F4628" w:rsidP="005F4628">
            <w:pPr>
              <w:spacing w:line="240" w:lineRule="auto"/>
              <w:ind w:firstLine="0"/>
              <w:jc w:val="left"/>
              <w:rPr>
                <w:color w:val="000000"/>
                <w:sz w:val="20"/>
                <w:szCs w:val="20"/>
              </w:rPr>
            </w:pPr>
            <w:r w:rsidRPr="005F4628">
              <w:rPr>
                <w:color w:val="000000"/>
                <w:sz w:val="20"/>
                <w:szCs w:val="20"/>
              </w:rPr>
              <w:t>Муниципальное казенное общеобразовательное учреждение</w:t>
            </w:r>
            <w:r>
              <w:rPr>
                <w:color w:val="000000"/>
                <w:sz w:val="20"/>
                <w:szCs w:val="20"/>
              </w:rPr>
              <w:t xml:space="preserve"> </w:t>
            </w:r>
            <w:r w:rsidRPr="005F4628">
              <w:rPr>
                <w:color w:val="000000"/>
                <w:sz w:val="20"/>
                <w:szCs w:val="20"/>
              </w:rPr>
              <w:t>«Асаликентская ООШ»</w:t>
            </w:r>
          </w:p>
        </w:tc>
        <w:tc>
          <w:tcPr>
            <w:tcW w:w="733" w:type="dxa"/>
            <w:shd w:val="clear" w:color="000000" w:fill="FFFFFF"/>
            <w:noWrap/>
            <w:vAlign w:val="bottom"/>
            <w:hideMark/>
          </w:tcPr>
          <w:p w14:paraId="64DBB567" w14:textId="77777777" w:rsidR="005F4628" w:rsidRPr="005F4628" w:rsidRDefault="005F4628" w:rsidP="005F4628">
            <w:pPr>
              <w:spacing w:line="240" w:lineRule="auto"/>
              <w:ind w:firstLine="0"/>
              <w:jc w:val="right"/>
              <w:rPr>
                <w:color w:val="000000"/>
                <w:sz w:val="20"/>
                <w:szCs w:val="20"/>
              </w:rPr>
            </w:pPr>
            <w:r w:rsidRPr="005F4628">
              <w:rPr>
                <w:color w:val="000000"/>
                <w:sz w:val="20"/>
                <w:szCs w:val="20"/>
              </w:rPr>
              <w:t>100,0</w:t>
            </w:r>
          </w:p>
        </w:tc>
      </w:tr>
      <w:tr w:rsidR="005F4628" w:rsidRPr="005F4628" w14:paraId="53CCED0B" w14:textId="77777777" w:rsidTr="005F4628">
        <w:trPr>
          <w:trHeight w:val="300"/>
          <w:jc w:val="center"/>
        </w:trPr>
        <w:tc>
          <w:tcPr>
            <w:tcW w:w="846" w:type="dxa"/>
            <w:shd w:val="clear" w:color="000000" w:fill="FFFFFF"/>
            <w:noWrap/>
            <w:vAlign w:val="center"/>
            <w:hideMark/>
          </w:tcPr>
          <w:p w14:paraId="1C4EBE5C" w14:textId="77777777" w:rsidR="005F4628" w:rsidRPr="005F4628" w:rsidRDefault="005F4628" w:rsidP="005F4628">
            <w:pPr>
              <w:spacing w:line="240" w:lineRule="auto"/>
              <w:ind w:firstLine="0"/>
              <w:jc w:val="center"/>
              <w:rPr>
                <w:color w:val="000000"/>
                <w:sz w:val="20"/>
                <w:szCs w:val="20"/>
              </w:rPr>
            </w:pPr>
            <w:r w:rsidRPr="005F4628">
              <w:rPr>
                <w:color w:val="000000"/>
                <w:sz w:val="20"/>
                <w:szCs w:val="20"/>
              </w:rPr>
              <w:t>555</w:t>
            </w:r>
          </w:p>
        </w:tc>
        <w:tc>
          <w:tcPr>
            <w:tcW w:w="8080" w:type="dxa"/>
            <w:shd w:val="clear" w:color="auto" w:fill="auto"/>
            <w:vAlign w:val="center"/>
            <w:hideMark/>
          </w:tcPr>
          <w:p w14:paraId="13E99243" w14:textId="77777777" w:rsidR="005F4628" w:rsidRPr="005F4628" w:rsidRDefault="005F4628" w:rsidP="005F4628">
            <w:pPr>
              <w:spacing w:line="240" w:lineRule="auto"/>
              <w:ind w:firstLine="0"/>
              <w:jc w:val="left"/>
              <w:rPr>
                <w:color w:val="000000"/>
                <w:sz w:val="20"/>
                <w:szCs w:val="20"/>
              </w:rPr>
            </w:pPr>
            <w:r w:rsidRPr="005F4628">
              <w:rPr>
                <w:color w:val="000000"/>
                <w:sz w:val="20"/>
                <w:szCs w:val="20"/>
              </w:rPr>
              <w:t>Муниципальное казенное общеобразовательное учреждение</w:t>
            </w:r>
            <w:r>
              <w:rPr>
                <w:color w:val="000000"/>
                <w:sz w:val="20"/>
                <w:szCs w:val="20"/>
              </w:rPr>
              <w:t xml:space="preserve"> </w:t>
            </w:r>
            <w:r w:rsidRPr="005F4628">
              <w:rPr>
                <w:color w:val="000000"/>
                <w:sz w:val="20"/>
                <w:szCs w:val="20"/>
              </w:rPr>
              <w:t>«Ашагасталказмалярская СОШ»</w:t>
            </w:r>
          </w:p>
        </w:tc>
        <w:tc>
          <w:tcPr>
            <w:tcW w:w="733" w:type="dxa"/>
            <w:shd w:val="clear" w:color="000000" w:fill="FFFFFF"/>
            <w:noWrap/>
            <w:vAlign w:val="bottom"/>
            <w:hideMark/>
          </w:tcPr>
          <w:p w14:paraId="029CC8B8" w14:textId="77777777" w:rsidR="005F4628" w:rsidRPr="005F4628" w:rsidRDefault="005F4628" w:rsidP="005F4628">
            <w:pPr>
              <w:spacing w:line="240" w:lineRule="auto"/>
              <w:ind w:firstLine="0"/>
              <w:jc w:val="right"/>
              <w:rPr>
                <w:color w:val="000000"/>
                <w:sz w:val="20"/>
                <w:szCs w:val="20"/>
              </w:rPr>
            </w:pPr>
            <w:r w:rsidRPr="005F4628">
              <w:rPr>
                <w:color w:val="000000"/>
                <w:sz w:val="20"/>
                <w:szCs w:val="20"/>
              </w:rPr>
              <w:t>94,1</w:t>
            </w:r>
          </w:p>
        </w:tc>
      </w:tr>
      <w:tr w:rsidR="005F4628" w:rsidRPr="005F4628" w14:paraId="6F8B6CAC" w14:textId="77777777" w:rsidTr="005F4628">
        <w:trPr>
          <w:trHeight w:val="300"/>
          <w:jc w:val="center"/>
        </w:trPr>
        <w:tc>
          <w:tcPr>
            <w:tcW w:w="846" w:type="dxa"/>
            <w:shd w:val="clear" w:color="000000" w:fill="FFFFFF"/>
            <w:noWrap/>
            <w:vAlign w:val="center"/>
            <w:hideMark/>
          </w:tcPr>
          <w:p w14:paraId="77AEB3A9" w14:textId="77777777" w:rsidR="005F4628" w:rsidRPr="005F4628" w:rsidRDefault="005F4628" w:rsidP="005F4628">
            <w:pPr>
              <w:spacing w:line="240" w:lineRule="auto"/>
              <w:ind w:firstLine="0"/>
              <w:jc w:val="center"/>
              <w:rPr>
                <w:color w:val="000000"/>
                <w:sz w:val="20"/>
                <w:szCs w:val="20"/>
              </w:rPr>
            </w:pPr>
            <w:r w:rsidRPr="005F4628">
              <w:rPr>
                <w:color w:val="000000"/>
                <w:sz w:val="20"/>
                <w:szCs w:val="20"/>
              </w:rPr>
              <w:t>561</w:t>
            </w:r>
          </w:p>
        </w:tc>
        <w:tc>
          <w:tcPr>
            <w:tcW w:w="8080" w:type="dxa"/>
            <w:shd w:val="clear" w:color="auto" w:fill="auto"/>
            <w:vAlign w:val="center"/>
            <w:hideMark/>
          </w:tcPr>
          <w:p w14:paraId="042F441F" w14:textId="77777777" w:rsidR="005F4628" w:rsidRPr="005F4628" w:rsidRDefault="005F4628" w:rsidP="005F4628">
            <w:pPr>
              <w:spacing w:line="240" w:lineRule="auto"/>
              <w:ind w:firstLine="0"/>
              <w:jc w:val="left"/>
              <w:rPr>
                <w:color w:val="000000"/>
                <w:sz w:val="20"/>
                <w:szCs w:val="20"/>
              </w:rPr>
            </w:pPr>
            <w:r w:rsidRPr="005F4628">
              <w:rPr>
                <w:color w:val="000000"/>
                <w:sz w:val="20"/>
                <w:szCs w:val="20"/>
              </w:rPr>
              <w:t>Муниципальное казенное общеобразовательное учреждение</w:t>
            </w:r>
            <w:r>
              <w:rPr>
                <w:color w:val="000000"/>
                <w:sz w:val="20"/>
                <w:szCs w:val="20"/>
              </w:rPr>
              <w:t xml:space="preserve"> </w:t>
            </w:r>
            <w:r w:rsidRPr="005F4628">
              <w:rPr>
                <w:color w:val="000000"/>
                <w:sz w:val="20"/>
                <w:szCs w:val="20"/>
              </w:rPr>
              <w:t>«Ортастальская СОШ им. Р.А.Халикова»</w:t>
            </w:r>
          </w:p>
        </w:tc>
        <w:tc>
          <w:tcPr>
            <w:tcW w:w="733" w:type="dxa"/>
            <w:shd w:val="clear" w:color="000000" w:fill="FFFFFF"/>
            <w:noWrap/>
            <w:vAlign w:val="bottom"/>
            <w:hideMark/>
          </w:tcPr>
          <w:p w14:paraId="24551821" w14:textId="77777777" w:rsidR="005F4628" w:rsidRPr="005F4628" w:rsidRDefault="005F4628" w:rsidP="005F4628">
            <w:pPr>
              <w:spacing w:line="240" w:lineRule="auto"/>
              <w:ind w:firstLine="0"/>
              <w:jc w:val="right"/>
              <w:rPr>
                <w:color w:val="000000"/>
                <w:sz w:val="20"/>
                <w:szCs w:val="20"/>
              </w:rPr>
            </w:pPr>
            <w:r w:rsidRPr="005F4628">
              <w:rPr>
                <w:color w:val="000000"/>
                <w:sz w:val="20"/>
                <w:szCs w:val="20"/>
              </w:rPr>
              <w:t>80,0</w:t>
            </w:r>
          </w:p>
        </w:tc>
      </w:tr>
      <w:tr w:rsidR="005F4628" w:rsidRPr="005F4628" w14:paraId="05E7AFA7" w14:textId="77777777" w:rsidTr="005F4628">
        <w:trPr>
          <w:trHeight w:val="300"/>
          <w:jc w:val="center"/>
        </w:trPr>
        <w:tc>
          <w:tcPr>
            <w:tcW w:w="846" w:type="dxa"/>
            <w:shd w:val="clear" w:color="000000" w:fill="FFFFFF"/>
            <w:noWrap/>
            <w:vAlign w:val="center"/>
            <w:hideMark/>
          </w:tcPr>
          <w:p w14:paraId="52D4F5A6" w14:textId="77777777" w:rsidR="005F4628" w:rsidRPr="005F4628" w:rsidRDefault="005F4628" w:rsidP="005F4628">
            <w:pPr>
              <w:spacing w:line="240" w:lineRule="auto"/>
              <w:ind w:firstLine="0"/>
              <w:jc w:val="center"/>
              <w:rPr>
                <w:color w:val="000000"/>
                <w:sz w:val="20"/>
                <w:szCs w:val="20"/>
              </w:rPr>
            </w:pPr>
            <w:r w:rsidRPr="005F4628">
              <w:rPr>
                <w:color w:val="000000"/>
                <w:sz w:val="20"/>
                <w:szCs w:val="20"/>
              </w:rPr>
              <w:t>559</w:t>
            </w:r>
          </w:p>
        </w:tc>
        <w:tc>
          <w:tcPr>
            <w:tcW w:w="8080" w:type="dxa"/>
            <w:shd w:val="clear" w:color="auto" w:fill="auto"/>
            <w:vAlign w:val="center"/>
            <w:hideMark/>
          </w:tcPr>
          <w:p w14:paraId="4EE0C230" w14:textId="77777777" w:rsidR="005F4628" w:rsidRPr="005F4628" w:rsidRDefault="005F4628" w:rsidP="005F4628">
            <w:pPr>
              <w:spacing w:line="240" w:lineRule="auto"/>
              <w:ind w:firstLine="0"/>
              <w:jc w:val="left"/>
              <w:rPr>
                <w:color w:val="000000"/>
                <w:sz w:val="20"/>
                <w:szCs w:val="20"/>
              </w:rPr>
            </w:pPr>
            <w:r w:rsidRPr="005F4628">
              <w:rPr>
                <w:color w:val="000000"/>
                <w:sz w:val="20"/>
                <w:szCs w:val="20"/>
              </w:rPr>
              <w:t>Муниципальное казенное общеобразовательное учреждение</w:t>
            </w:r>
            <w:r>
              <w:rPr>
                <w:color w:val="000000"/>
                <w:sz w:val="20"/>
                <w:szCs w:val="20"/>
              </w:rPr>
              <w:t xml:space="preserve"> </w:t>
            </w:r>
            <w:r w:rsidRPr="005F4628">
              <w:rPr>
                <w:color w:val="000000"/>
                <w:sz w:val="20"/>
                <w:szCs w:val="20"/>
              </w:rPr>
              <w:t>«Новомакинская СОШ»</w:t>
            </w:r>
          </w:p>
        </w:tc>
        <w:tc>
          <w:tcPr>
            <w:tcW w:w="733" w:type="dxa"/>
            <w:shd w:val="clear" w:color="000000" w:fill="FFFFFF"/>
            <w:noWrap/>
            <w:vAlign w:val="bottom"/>
            <w:hideMark/>
          </w:tcPr>
          <w:p w14:paraId="1F867FF5" w14:textId="77777777" w:rsidR="005F4628" w:rsidRPr="005F4628" w:rsidRDefault="005F4628" w:rsidP="005F4628">
            <w:pPr>
              <w:spacing w:line="240" w:lineRule="auto"/>
              <w:ind w:firstLine="0"/>
              <w:jc w:val="right"/>
              <w:rPr>
                <w:color w:val="000000"/>
                <w:sz w:val="20"/>
                <w:szCs w:val="20"/>
              </w:rPr>
            </w:pPr>
            <w:r w:rsidRPr="005F4628">
              <w:rPr>
                <w:color w:val="000000"/>
                <w:sz w:val="20"/>
                <w:szCs w:val="20"/>
              </w:rPr>
              <w:t>79,2</w:t>
            </w:r>
          </w:p>
        </w:tc>
      </w:tr>
      <w:tr w:rsidR="005F4628" w:rsidRPr="005F4628" w14:paraId="5FAAED60" w14:textId="77777777" w:rsidTr="005F4628">
        <w:trPr>
          <w:trHeight w:val="300"/>
          <w:jc w:val="center"/>
        </w:trPr>
        <w:tc>
          <w:tcPr>
            <w:tcW w:w="846" w:type="dxa"/>
            <w:shd w:val="clear" w:color="000000" w:fill="FFFFFF"/>
            <w:noWrap/>
            <w:vAlign w:val="center"/>
            <w:hideMark/>
          </w:tcPr>
          <w:p w14:paraId="244A3E63" w14:textId="77777777" w:rsidR="005F4628" w:rsidRPr="005F4628" w:rsidRDefault="005F4628" w:rsidP="005F4628">
            <w:pPr>
              <w:spacing w:line="240" w:lineRule="auto"/>
              <w:ind w:firstLine="0"/>
              <w:jc w:val="center"/>
              <w:rPr>
                <w:color w:val="000000"/>
                <w:sz w:val="20"/>
                <w:szCs w:val="20"/>
              </w:rPr>
            </w:pPr>
            <w:r w:rsidRPr="005F4628">
              <w:rPr>
                <w:color w:val="000000"/>
                <w:sz w:val="20"/>
                <w:szCs w:val="20"/>
              </w:rPr>
              <w:t>566</w:t>
            </w:r>
          </w:p>
        </w:tc>
        <w:tc>
          <w:tcPr>
            <w:tcW w:w="8080" w:type="dxa"/>
            <w:shd w:val="clear" w:color="auto" w:fill="auto"/>
            <w:vAlign w:val="center"/>
            <w:hideMark/>
          </w:tcPr>
          <w:p w14:paraId="4F480F97" w14:textId="77777777" w:rsidR="005F4628" w:rsidRPr="005F4628" w:rsidRDefault="005F4628" w:rsidP="005F4628">
            <w:pPr>
              <w:spacing w:line="240" w:lineRule="auto"/>
              <w:ind w:firstLine="0"/>
              <w:jc w:val="left"/>
              <w:rPr>
                <w:color w:val="000000"/>
                <w:sz w:val="20"/>
                <w:szCs w:val="20"/>
              </w:rPr>
            </w:pPr>
            <w:r w:rsidRPr="005F4628">
              <w:rPr>
                <w:color w:val="000000"/>
                <w:sz w:val="20"/>
                <w:szCs w:val="20"/>
              </w:rPr>
              <w:t>Муниципальное казенное общеобразовательное учреждение</w:t>
            </w:r>
            <w:r>
              <w:rPr>
                <w:color w:val="000000"/>
                <w:sz w:val="20"/>
                <w:szCs w:val="20"/>
              </w:rPr>
              <w:t xml:space="preserve"> </w:t>
            </w:r>
            <w:r w:rsidRPr="005F4628">
              <w:rPr>
                <w:color w:val="000000"/>
                <w:sz w:val="20"/>
                <w:szCs w:val="20"/>
              </w:rPr>
              <w:t>«Испикская ООШ»</w:t>
            </w:r>
          </w:p>
        </w:tc>
        <w:tc>
          <w:tcPr>
            <w:tcW w:w="733" w:type="dxa"/>
            <w:shd w:val="clear" w:color="000000" w:fill="FFFFFF"/>
            <w:noWrap/>
            <w:vAlign w:val="bottom"/>
            <w:hideMark/>
          </w:tcPr>
          <w:p w14:paraId="1A8AF377" w14:textId="77777777" w:rsidR="005F4628" w:rsidRPr="005F4628" w:rsidRDefault="005F4628" w:rsidP="005F4628">
            <w:pPr>
              <w:spacing w:line="240" w:lineRule="auto"/>
              <w:ind w:firstLine="0"/>
              <w:jc w:val="right"/>
              <w:rPr>
                <w:color w:val="000000"/>
                <w:sz w:val="20"/>
                <w:szCs w:val="20"/>
              </w:rPr>
            </w:pPr>
            <w:r w:rsidRPr="005F4628">
              <w:rPr>
                <w:color w:val="000000"/>
                <w:sz w:val="20"/>
                <w:szCs w:val="20"/>
              </w:rPr>
              <w:t>75,0</w:t>
            </w:r>
          </w:p>
        </w:tc>
      </w:tr>
      <w:tr w:rsidR="005F4628" w:rsidRPr="005F4628" w14:paraId="7E46DA96" w14:textId="77777777" w:rsidTr="005F4628">
        <w:trPr>
          <w:trHeight w:val="300"/>
          <w:jc w:val="center"/>
        </w:trPr>
        <w:tc>
          <w:tcPr>
            <w:tcW w:w="846" w:type="dxa"/>
            <w:shd w:val="clear" w:color="000000" w:fill="FFFFFF"/>
            <w:noWrap/>
            <w:vAlign w:val="center"/>
            <w:hideMark/>
          </w:tcPr>
          <w:p w14:paraId="3B617137" w14:textId="77777777" w:rsidR="005F4628" w:rsidRPr="005F4628" w:rsidRDefault="005F4628" w:rsidP="005F4628">
            <w:pPr>
              <w:spacing w:line="240" w:lineRule="auto"/>
              <w:ind w:firstLine="0"/>
              <w:jc w:val="center"/>
              <w:rPr>
                <w:color w:val="000000"/>
                <w:sz w:val="20"/>
                <w:szCs w:val="20"/>
              </w:rPr>
            </w:pPr>
            <w:r w:rsidRPr="005F4628">
              <w:rPr>
                <w:color w:val="000000"/>
                <w:sz w:val="20"/>
                <w:szCs w:val="20"/>
              </w:rPr>
              <w:t>560</w:t>
            </w:r>
          </w:p>
        </w:tc>
        <w:tc>
          <w:tcPr>
            <w:tcW w:w="8080" w:type="dxa"/>
            <w:shd w:val="clear" w:color="auto" w:fill="auto"/>
            <w:vAlign w:val="center"/>
            <w:hideMark/>
          </w:tcPr>
          <w:p w14:paraId="24410FB1" w14:textId="77777777" w:rsidR="005F4628" w:rsidRPr="005F4628" w:rsidRDefault="005F4628" w:rsidP="005F4628">
            <w:pPr>
              <w:spacing w:line="240" w:lineRule="auto"/>
              <w:ind w:firstLine="0"/>
              <w:jc w:val="left"/>
              <w:rPr>
                <w:color w:val="000000"/>
                <w:sz w:val="20"/>
                <w:szCs w:val="20"/>
              </w:rPr>
            </w:pPr>
            <w:r w:rsidRPr="005F4628">
              <w:rPr>
                <w:color w:val="000000"/>
                <w:sz w:val="20"/>
                <w:szCs w:val="20"/>
              </w:rPr>
              <w:t>Муниципальное казенное общеобразовательное учреждение</w:t>
            </w:r>
            <w:r>
              <w:rPr>
                <w:color w:val="000000"/>
                <w:sz w:val="20"/>
                <w:szCs w:val="20"/>
              </w:rPr>
              <w:t xml:space="preserve"> </w:t>
            </w:r>
            <w:r w:rsidRPr="005F4628">
              <w:rPr>
                <w:color w:val="000000"/>
                <w:sz w:val="20"/>
                <w:szCs w:val="20"/>
              </w:rPr>
              <w:t>«Новопоселковая СОШ»</w:t>
            </w:r>
          </w:p>
        </w:tc>
        <w:tc>
          <w:tcPr>
            <w:tcW w:w="733" w:type="dxa"/>
            <w:shd w:val="clear" w:color="000000" w:fill="FFFFFF"/>
            <w:noWrap/>
            <w:vAlign w:val="bottom"/>
            <w:hideMark/>
          </w:tcPr>
          <w:p w14:paraId="6F03C26E" w14:textId="77777777" w:rsidR="005F4628" w:rsidRPr="005F4628" w:rsidRDefault="005F4628" w:rsidP="005F4628">
            <w:pPr>
              <w:spacing w:line="240" w:lineRule="auto"/>
              <w:ind w:firstLine="0"/>
              <w:jc w:val="right"/>
              <w:rPr>
                <w:color w:val="000000"/>
                <w:sz w:val="20"/>
                <w:szCs w:val="20"/>
              </w:rPr>
            </w:pPr>
            <w:r w:rsidRPr="005F4628">
              <w:rPr>
                <w:color w:val="000000"/>
                <w:sz w:val="20"/>
                <w:szCs w:val="20"/>
              </w:rPr>
              <w:t>73,1</w:t>
            </w:r>
          </w:p>
        </w:tc>
      </w:tr>
      <w:tr w:rsidR="005F4628" w:rsidRPr="005F4628" w14:paraId="79EE2F28" w14:textId="77777777" w:rsidTr="005F4628">
        <w:trPr>
          <w:trHeight w:val="300"/>
          <w:jc w:val="center"/>
        </w:trPr>
        <w:tc>
          <w:tcPr>
            <w:tcW w:w="846" w:type="dxa"/>
            <w:shd w:val="clear" w:color="000000" w:fill="FFFFFF"/>
            <w:noWrap/>
            <w:vAlign w:val="center"/>
            <w:hideMark/>
          </w:tcPr>
          <w:p w14:paraId="7F3CAA98" w14:textId="77777777" w:rsidR="005F4628" w:rsidRPr="005F4628" w:rsidRDefault="005F4628" w:rsidP="005F4628">
            <w:pPr>
              <w:spacing w:line="240" w:lineRule="auto"/>
              <w:ind w:firstLine="0"/>
              <w:jc w:val="center"/>
              <w:rPr>
                <w:color w:val="000000"/>
                <w:sz w:val="20"/>
                <w:szCs w:val="20"/>
              </w:rPr>
            </w:pPr>
            <w:r w:rsidRPr="005F4628">
              <w:rPr>
                <w:color w:val="000000"/>
                <w:sz w:val="20"/>
                <w:szCs w:val="20"/>
              </w:rPr>
              <w:t>557</w:t>
            </w:r>
          </w:p>
        </w:tc>
        <w:tc>
          <w:tcPr>
            <w:tcW w:w="8080" w:type="dxa"/>
            <w:shd w:val="clear" w:color="auto" w:fill="auto"/>
            <w:vAlign w:val="center"/>
            <w:hideMark/>
          </w:tcPr>
          <w:p w14:paraId="55697E08" w14:textId="77777777" w:rsidR="005F4628" w:rsidRPr="005F4628" w:rsidRDefault="005F4628" w:rsidP="005F4628">
            <w:pPr>
              <w:spacing w:line="240" w:lineRule="auto"/>
              <w:ind w:firstLine="0"/>
              <w:jc w:val="left"/>
              <w:rPr>
                <w:color w:val="000000"/>
                <w:sz w:val="20"/>
                <w:szCs w:val="20"/>
              </w:rPr>
            </w:pPr>
            <w:r w:rsidRPr="005F4628">
              <w:rPr>
                <w:color w:val="000000"/>
                <w:sz w:val="20"/>
                <w:szCs w:val="20"/>
              </w:rPr>
              <w:t>Муниципальное казенное общеобразовательное учреждение</w:t>
            </w:r>
            <w:r>
              <w:rPr>
                <w:color w:val="000000"/>
                <w:sz w:val="20"/>
                <w:szCs w:val="20"/>
              </w:rPr>
              <w:t xml:space="preserve"> </w:t>
            </w:r>
            <w:r w:rsidRPr="005F4628">
              <w:rPr>
                <w:color w:val="000000"/>
                <w:sz w:val="20"/>
                <w:szCs w:val="20"/>
              </w:rPr>
              <w:t>«Касумкентская СОШ №1»</w:t>
            </w:r>
          </w:p>
        </w:tc>
        <w:tc>
          <w:tcPr>
            <w:tcW w:w="733" w:type="dxa"/>
            <w:shd w:val="clear" w:color="000000" w:fill="FFFFFF"/>
            <w:noWrap/>
            <w:vAlign w:val="bottom"/>
            <w:hideMark/>
          </w:tcPr>
          <w:p w14:paraId="4B14D9A3" w14:textId="77777777" w:rsidR="005F4628" w:rsidRPr="005F4628" w:rsidRDefault="005F4628" w:rsidP="005F4628">
            <w:pPr>
              <w:spacing w:line="240" w:lineRule="auto"/>
              <w:ind w:firstLine="0"/>
              <w:jc w:val="right"/>
              <w:rPr>
                <w:color w:val="000000"/>
                <w:sz w:val="20"/>
                <w:szCs w:val="20"/>
              </w:rPr>
            </w:pPr>
            <w:r w:rsidRPr="005F4628">
              <w:rPr>
                <w:color w:val="000000"/>
                <w:sz w:val="20"/>
                <w:szCs w:val="20"/>
              </w:rPr>
              <w:t>60,3</w:t>
            </w:r>
          </w:p>
        </w:tc>
      </w:tr>
      <w:tr w:rsidR="005F4628" w:rsidRPr="005F4628" w14:paraId="5A3FC91C" w14:textId="77777777" w:rsidTr="005F4628">
        <w:trPr>
          <w:trHeight w:val="300"/>
          <w:jc w:val="center"/>
        </w:trPr>
        <w:tc>
          <w:tcPr>
            <w:tcW w:w="846" w:type="dxa"/>
            <w:shd w:val="clear" w:color="000000" w:fill="FFFFFF"/>
            <w:noWrap/>
            <w:vAlign w:val="center"/>
            <w:hideMark/>
          </w:tcPr>
          <w:p w14:paraId="419415C8" w14:textId="77777777" w:rsidR="005F4628" w:rsidRPr="005F4628" w:rsidRDefault="005F4628" w:rsidP="005F4628">
            <w:pPr>
              <w:spacing w:line="240" w:lineRule="auto"/>
              <w:ind w:firstLine="0"/>
              <w:jc w:val="center"/>
              <w:rPr>
                <w:color w:val="000000"/>
                <w:sz w:val="20"/>
                <w:szCs w:val="20"/>
              </w:rPr>
            </w:pPr>
            <w:r w:rsidRPr="005F4628">
              <w:rPr>
                <w:color w:val="000000"/>
                <w:sz w:val="20"/>
                <w:szCs w:val="20"/>
              </w:rPr>
              <w:t>568</w:t>
            </w:r>
          </w:p>
        </w:tc>
        <w:tc>
          <w:tcPr>
            <w:tcW w:w="8080" w:type="dxa"/>
            <w:shd w:val="clear" w:color="auto" w:fill="auto"/>
            <w:vAlign w:val="center"/>
            <w:hideMark/>
          </w:tcPr>
          <w:p w14:paraId="6914640F" w14:textId="77777777" w:rsidR="005F4628" w:rsidRPr="005F4628" w:rsidRDefault="005F4628" w:rsidP="005F4628">
            <w:pPr>
              <w:spacing w:line="240" w:lineRule="auto"/>
              <w:ind w:firstLine="0"/>
              <w:jc w:val="left"/>
              <w:rPr>
                <w:color w:val="000000"/>
                <w:sz w:val="20"/>
                <w:szCs w:val="20"/>
              </w:rPr>
            </w:pPr>
            <w:r w:rsidRPr="005F4628">
              <w:rPr>
                <w:color w:val="000000"/>
                <w:sz w:val="20"/>
                <w:szCs w:val="20"/>
              </w:rPr>
              <w:t>Муниципальное казенное общеобразовательное учреждение</w:t>
            </w:r>
            <w:r>
              <w:rPr>
                <w:color w:val="000000"/>
                <w:sz w:val="20"/>
                <w:szCs w:val="20"/>
              </w:rPr>
              <w:t xml:space="preserve"> </w:t>
            </w:r>
            <w:r w:rsidRPr="005F4628">
              <w:rPr>
                <w:color w:val="000000"/>
                <w:sz w:val="20"/>
                <w:szCs w:val="20"/>
              </w:rPr>
              <w:t>«Юхарикартасская ООШ»</w:t>
            </w:r>
          </w:p>
        </w:tc>
        <w:tc>
          <w:tcPr>
            <w:tcW w:w="733" w:type="dxa"/>
            <w:shd w:val="clear" w:color="000000" w:fill="FFFFFF"/>
            <w:noWrap/>
            <w:vAlign w:val="bottom"/>
            <w:hideMark/>
          </w:tcPr>
          <w:p w14:paraId="4E4F7B73" w14:textId="77777777" w:rsidR="005F4628" w:rsidRPr="005F4628" w:rsidRDefault="005F4628" w:rsidP="005F4628">
            <w:pPr>
              <w:spacing w:line="240" w:lineRule="auto"/>
              <w:ind w:firstLine="0"/>
              <w:jc w:val="right"/>
              <w:rPr>
                <w:color w:val="000000"/>
                <w:sz w:val="20"/>
                <w:szCs w:val="20"/>
              </w:rPr>
            </w:pPr>
            <w:r w:rsidRPr="005F4628">
              <w:rPr>
                <w:color w:val="000000"/>
                <w:sz w:val="20"/>
                <w:szCs w:val="20"/>
              </w:rPr>
              <w:t>50,0</w:t>
            </w:r>
          </w:p>
        </w:tc>
      </w:tr>
      <w:tr w:rsidR="005F4628" w:rsidRPr="005F4628" w14:paraId="36F1DFD5" w14:textId="77777777" w:rsidTr="005F4628">
        <w:trPr>
          <w:trHeight w:val="300"/>
          <w:jc w:val="center"/>
        </w:trPr>
        <w:tc>
          <w:tcPr>
            <w:tcW w:w="846" w:type="dxa"/>
            <w:shd w:val="clear" w:color="000000" w:fill="FFFFFF"/>
            <w:noWrap/>
            <w:vAlign w:val="center"/>
            <w:hideMark/>
          </w:tcPr>
          <w:p w14:paraId="5C132B4F" w14:textId="77777777" w:rsidR="005F4628" w:rsidRPr="005F4628" w:rsidRDefault="005F4628" w:rsidP="005F4628">
            <w:pPr>
              <w:spacing w:line="240" w:lineRule="auto"/>
              <w:ind w:firstLine="0"/>
              <w:jc w:val="center"/>
              <w:rPr>
                <w:color w:val="000000"/>
                <w:sz w:val="20"/>
                <w:szCs w:val="20"/>
              </w:rPr>
            </w:pPr>
            <w:r w:rsidRPr="005F4628">
              <w:rPr>
                <w:color w:val="000000"/>
                <w:sz w:val="20"/>
                <w:szCs w:val="20"/>
              </w:rPr>
              <w:t>567</w:t>
            </w:r>
          </w:p>
        </w:tc>
        <w:tc>
          <w:tcPr>
            <w:tcW w:w="8080" w:type="dxa"/>
            <w:shd w:val="clear" w:color="auto" w:fill="auto"/>
            <w:vAlign w:val="center"/>
            <w:hideMark/>
          </w:tcPr>
          <w:p w14:paraId="6671645E" w14:textId="77777777" w:rsidR="005F4628" w:rsidRPr="005F4628" w:rsidRDefault="005F4628" w:rsidP="005F4628">
            <w:pPr>
              <w:spacing w:line="240" w:lineRule="auto"/>
              <w:ind w:firstLine="0"/>
              <w:jc w:val="left"/>
              <w:rPr>
                <w:color w:val="000000"/>
                <w:sz w:val="20"/>
                <w:szCs w:val="20"/>
              </w:rPr>
            </w:pPr>
            <w:r w:rsidRPr="005F4628">
              <w:rPr>
                <w:color w:val="000000"/>
                <w:sz w:val="20"/>
                <w:szCs w:val="20"/>
              </w:rPr>
              <w:t>Муниципальное казенное общеобразовательное учреждение</w:t>
            </w:r>
            <w:r>
              <w:rPr>
                <w:color w:val="000000"/>
                <w:sz w:val="20"/>
                <w:szCs w:val="20"/>
              </w:rPr>
              <w:t xml:space="preserve"> </w:t>
            </w:r>
            <w:r w:rsidRPr="005F4628">
              <w:rPr>
                <w:color w:val="000000"/>
                <w:sz w:val="20"/>
                <w:szCs w:val="20"/>
              </w:rPr>
              <w:t>«Сайтаркентская ООШ»</w:t>
            </w:r>
          </w:p>
        </w:tc>
        <w:tc>
          <w:tcPr>
            <w:tcW w:w="733" w:type="dxa"/>
            <w:shd w:val="clear" w:color="000000" w:fill="FFFFFF"/>
            <w:noWrap/>
            <w:vAlign w:val="bottom"/>
            <w:hideMark/>
          </w:tcPr>
          <w:p w14:paraId="27244EDB" w14:textId="77777777" w:rsidR="005F4628" w:rsidRPr="005F4628" w:rsidRDefault="005F4628" w:rsidP="005F4628">
            <w:pPr>
              <w:spacing w:line="240" w:lineRule="auto"/>
              <w:ind w:firstLine="0"/>
              <w:jc w:val="right"/>
              <w:rPr>
                <w:color w:val="000000"/>
                <w:sz w:val="20"/>
                <w:szCs w:val="20"/>
              </w:rPr>
            </w:pPr>
            <w:r w:rsidRPr="005F4628">
              <w:rPr>
                <w:color w:val="000000"/>
                <w:sz w:val="20"/>
                <w:szCs w:val="20"/>
              </w:rPr>
              <w:t>16,7</w:t>
            </w:r>
          </w:p>
        </w:tc>
      </w:tr>
      <w:tr w:rsidR="005F4628" w:rsidRPr="005F4628" w14:paraId="30C17788" w14:textId="77777777" w:rsidTr="005F4628">
        <w:trPr>
          <w:trHeight w:val="300"/>
          <w:jc w:val="center"/>
        </w:trPr>
        <w:tc>
          <w:tcPr>
            <w:tcW w:w="846" w:type="dxa"/>
            <w:shd w:val="clear" w:color="000000" w:fill="FFFFFF"/>
            <w:noWrap/>
            <w:vAlign w:val="center"/>
            <w:hideMark/>
          </w:tcPr>
          <w:p w14:paraId="7824B1A9" w14:textId="77777777" w:rsidR="005F4628" w:rsidRPr="005F4628" w:rsidRDefault="005F4628" w:rsidP="005F4628">
            <w:pPr>
              <w:spacing w:line="240" w:lineRule="auto"/>
              <w:ind w:firstLine="0"/>
              <w:jc w:val="center"/>
              <w:rPr>
                <w:color w:val="000000"/>
                <w:sz w:val="20"/>
                <w:szCs w:val="20"/>
              </w:rPr>
            </w:pPr>
            <w:r w:rsidRPr="005F4628">
              <w:rPr>
                <w:color w:val="000000"/>
                <w:sz w:val="20"/>
                <w:szCs w:val="20"/>
              </w:rPr>
              <w:t>558</w:t>
            </w:r>
          </w:p>
        </w:tc>
        <w:tc>
          <w:tcPr>
            <w:tcW w:w="8080" w:type="dxa"/>
            <w:shd w:val="clear" w:color="auto" w:fill="auto"/>
            <w:vAlign w:val="center"/>
            <w:hideMark/>
          </w:tcPr>
          <w:p w14:paraId="32C0A4F2" w14:textId="77777777" w:rsidR="005F4628" w:rsidRPr="005F4628" w:rsidRDefault="005F4628" w:rsidP="005F4628">
            <w:pPr>
              <w:spacing w:line="240" w:lineRule="auto"/>
              <w:ind w:firstLine="0"/>
              <w:jc w:val="left"/>
              <w:rPr>
                <w:color w:val="000000"/>
                <w:sz w:val="20"/>
                <w:szCs w:val="20"/>
              </w:rPr>
            </w:pPr>
            <w:r w:rsidRPr="005F4628">
              <w:rPr>
                <w:color w:val="000000"/>
                <w:sz w:val="20"/>
                <w:szCs w:val="20"/>
              </w:rPr>
              <w:t>Муниципальное казенное общеобразовательное учреждение</w:t>
            </w:r>
            <w:r>
              <w:rPr>
                <w:color w:val="000000"/>
                <w:sz w:val="20"/>
                <w:szCs w:val="20"/>
              </w:rPr>
              <w:t xml:space="preserve"> </w:t>
            </w:r>
            <w:r w:rsidRPr="005F4628">
              <w:rPr>
                <w:color w:val="000000"/>
                <w:sz w:val="20"/>
                <w:szCs w:val="20"/>
              </w:rPr>
              <w:t>«Карчагская СОШ им. М.Караханова»</w:t>
            </w:r>
          </w:p>
        </w:tc>
        <w:tc>
          <w:tcPr>
            <w:tcW w:w="733" w:type="dxa"/>
            <w:shd w:val="clear" w:color="000000" w:fill="FFFFFF"/>
            <w:noWrap/>
            <w:vAlign w:val="bottom"/>
            <w:hideMark/>
          </w:tcPr>
          <w:p w14:paraId="238497D4" w14:textId="77777777" w:rsidR="005F4628" w:rsidRPr="005F4628" w:rsidRDefault="005F4628" w:rsidP="005F4628">
            <w:pPr>
              <w:spacing w:line="240" w:lineRule="auto"/>
              <w:ind w:firstLine="0"/>
              <w:jc w:val="right"/>
              <w:rPr>
                <w:color w:val="000000"/>
                <w:sz w:val="20"/>
                <w:szCs w:val="20"/>
              </w:rPr>
            </w:pPr>
            <w:r w:rsidRPr="005F4628">
              <w:rPr>
                <w:color w:val="000000"/>
                <w:sz w:val="20"/>
                <w:szCs w:val="20"/>
              </w:rPr>
              <w:t>15,4</w:t>
            </w:r>
          </w:p>
        </w:tc>
      </w:tr>
      <w:tr w:rsidR="005F4628" w:rsidRPr="005F4628" w14:paraId="29B5D30E" w14:textId="77777777" w:rsidTr="005F4628">
        <w:trPr>
          <w:trHeight w:val="300"/>
          <w:jc w:val="center"/>
        </w:trPr>
        <w:tc>
          <w:tcPr>
            <w:tcW w:w="846" w:type="dxa"/>
            <w:shd w:val="clear" w:color="000000" w:fill="FFFFFF"/>
            <w:noWrap/>
            <w:vAlign w:val="center"/>
            <w:hideMark/>
          </w:tcPr>
          <w:p w14:paraId="09137C3E" w14:textId="77777777" w:rsidR="005F4628" w:rsidRPr="005F4628" w:rsidRDefault="005F4628" w:rsidP="005F4628">
            <w:pPr>
              <w:spacing w:line="240" w:lineRule="auto"/>
              <w:ind w:firstLine="0"/>
              <w:jc w:val="center"/>
              <w:rPr>
                <w:color w:val="000000"/>
                <w:sz w:val="20"/>
                <w:szCs w:val="20"/>
              </w:rPr>
            </w:pPr>
            <w:r w:rsidRPr="005F4628">
              <w:rPr>
                <w:color w:val="000000"/>
                <w:sz w:val="20"/>
                <w:szCs w:val="20"/>
              </w:rPr>
              <w:t>563</w:t>
            </w:r>
          </w:p>
        </w:tc>
        <w:tc>
          <w:tcPr>
            <w:tcW w:w="8080" w:type="dxa"/>
            <w:shd w:val="clear" w:color="auto" w:fill="auto"/>
            <w:vAlign w:val="center"/>
            <w:hideMark/>
          </w:tcPr>
          <w:p w14:paraId="4B921636" w14:textId="77777777" w:rsidR="005F4628" w:rsidRPr="005F4628" w:rsidRDefault="005F4628" w:rsidP="005F4628">
            <w:pPr>
              <w:spacing w:line="240" w:lineRule="auto"/>
              <w:ind w:firstLine="0"/>
              <w:jc w:val="left"/>
              <w:rPr>
                <w:color w:val="000000"/>
                <w:sz w:val="20"/>
                <w:szCs w:val="20"/>
              </w:rPr>
            </w:pPr>
            <w:r w:rsidRPr="005F4628">
              <w:rPr>
                <w:color w:val="000000"/>
                <w:sz w:val="20"/>
                <w:szCs w:val="20"/>
              </w:rPr>
              <w:t>Муниципальное казенное общеобразовательное учреждение</w:t>
            </w:r>
            <w:r>
              <w:rPr>
                <w:color w:val="000000"/>
                <w:sz w:val="20"/>
                <w:szCs w:val="20"/>
              </w:rPr>
              <w:t xml:space="preserve"> </w:t>
            </w:r>
            <w:r w:rsidRPr="005F4628">
              <w:rPr>
                <w:color w:val="000000"/>
                <w:sz w:val="20"/>
                <w:szCs w:val="20"/>
              </w:rPr>
              <w:t>«Эминхюрская СОШ»</w:t>
            </w:r>
          </w:p>
        </w:tc>
        <w:tc>
          <w:tcPr>
            <w:tcW w:w="733" w:type="dxa"/>
            <w:shd w:val="clear" w:color="000000" w:fill="FFFFFF"/>
            <w:noWrap/>
            <w:vAlign w:val="bottom"/>
            <w:hideMark/>
          </w:tcPr>
          <w:p w14:paraId="3E6AFE98" w14:textId="77777777" w:rsidR="005F4628" w:rsidRPr="005F4628" w:rsidRDefault="005F4628" w:rsidP="005F4628">
            <w:pPr>
              <w:spacing w:line="240" w:lineRule="auto"/>
              <w:ind w:firstLine="0"/>
              <w:jc w:val="right"/>
              <w:rPr>
                <w:color w:val="000000"/>
                <w:sz w:val="20"/>
                <w:szCs w:val="20"/>
              </w:rPr>
            </w:pPr>
            <w:r w:rsidRPr="005F4628">
              <w:rPr>
                <w:color w:val="000000"/>
                <w:sz w:val="20"/>
                <w:szCs w:val="20"/>
              </w:rPr>
              <w:t>8,7</w:t>
            </w:r>
          </w:p>
        </w:tc>
      </w:tr>
      <w:tr w:rsidR="005F4628" w:rsidRPr="005F4628" w14:paraId="456C5B6C" w14:textId="77777777" w:rsidTr="005F4628">
        <w:trPr>
          <w:trHeight w:val="300"/>
          <w:jc w:val="center"/>
        </w:trPr>
        <w:tc>
          <w:tcPr>
            <w:tcW w:w="846" w:type="dxa"/>
            <w:shd w:val="clear" w:color="000000" w:fill="FFFFFF"/>
            <w:noWrap/>
            <w:vAlign w:val="center"/>
            <w:hideMark/>
          </w:tcPr>
          <w:p w14:paraId="3F6E7EA7" w14:textId="77777777" w:rsidR="005F4628" w:rsidRPr="005F4628" w:rsidRDefault="005F4628" w:rsidP="005F4628">
            <w:pPr>
              <w:spacing w:line="240" w:lineRule="auto"/>
              <w:ind w:firstLine="0"/>
              <w:jc w:val="center"/>
              <w:rPr>
                <w:color w:val="000000"/>
                <w:sz w:val="20"/>
                <w:szCs w:val="20"/>
              </w:rPr>
            </w:pPr>
            <w:r w:rsidRPr="005F4628">
              <w:rPr>
                <w:color w:val="000000"/>
                <w:sz w:val="20"/>
                <w:szCs w:val="20"/>
              </w:rPr>
              <w:t>554</w:t>
            </w:r>
          </w:p>
        </w:tc>
        <w:tc>
          <w:tcPr>
            <w:tcW w:w="8080" w:type="dxa"/>
            <w:shd w:val="clear" w:color="auto" w:fill="auto"/>
            <w:vAlign w:val="center"/>
            <w:hideMark/>
          </w:tcPr>
          <w:p w14:paraId="0CFD99D9" w14:textId="77777777" w:rsidR="005F4628" w:rsidRPr="005F4628" w:rsidRDefault="005F4628" w:rsidP="005F4628">
            <w:pPr>
              <w:spacing w:line="240" w:lineRule="auto"/>
              <w:ind w:firstLine="0"/>
              <w:jc w:val="left"/>
              <w:rPr>
                <w:color w:val="000000"/>
                <w:sz w:val="20"/>
                <w:szCs w:val="20"/>
              </w:rPr>
            </w:pPr>
            <w:r w:rsidRPr="005F4628">
              <w:rPr>
                <w:color w:val="000000"/>
                <w:sz w:val="20"/>
                <w:szCs w:val="20"/>
              </w:rPr>
              <w:t>Муниципальное казенное общеобразовательное учреждение</w:t>
            </w:r>
            <w:r>
              <w:rPr>
                <w:color w:val="000000"/>
                <w:sz w:val="20"/>
                <w:szCs w:val="20"/>
              </w:rPr>
              <w:t xml:space="preserve"> </w:t>
            </w:r>
            <w:r w:rsidRPr="005F4628">
              <w:rPr>
                <w:color w:val="000000"/>
                <w:sz w:val="20"/>
                <w:szCs w:val="20"/>
              </w:rPr>
              <w:t>«Герейхановская СОШ №1 им. Р.Османова»</w:t>
            </w:r>
          </w:p>
        </w:tc>
        <w:tc>
          <w:tcPr>
            <w:tcW w:w="733" w:type="dxa"/>
            <w:shd w:val="clear" w:color="000000" w:fill="FFFFFF"/>
            <w:noWrap/>
            <w:vAlign w:val="bottom"/>
            <w:hideMark/>
          </w:tcPr>
          <w:p w14:paraId="7803D0C0" w14:textId="77777777" w:rsidR="005F4628" w:rsidRPr="005F4628" w:rsidRDefault="005F4628" w:rsidP="005F4628">
            <w:pPr>
              <w:spacing w:line="240" w:lineRule="auto"/>
              <w:ind w:firstLine="0"/>
              <w:jc w:val="right"/>
              <w:rPr>
                <w:color w:val="000000"/>
                <w:sz w:val="20"/>
                <w:szCs w:val="20"/>
              </w:rPr>
            </w:pPr>
            <w:r w:rsidRPr="005F4628">
              <w:rPr>
                <w:color w:val="000000"/>
                <w:sz w:val="20"/>
                <w:szCs w:val="20"/>
              </w:rPr>
              <w:t>8,3</w:t>
            </w:r>
          </w:p>
        </w:tc>
      </w:tr>
      <w:tr w:rsidR="005F4628" w:rsidRPr="005F4628" w14:paraId="60B910D6" w14:textId="77777777" w:rsidTr="005F4628">
        <w:trPr>
          <w:trHeight w:val="300"/>
          <w:jc w:val="center"/>
        </w:trPr>
        <w:tc>
          <w:tcPr>
            <w:tcW w:w="846" w:type="dxa"/>
            <w:shd w:val="clear" w:color="000000" w:fill="FFFFFF"/>
            <w:noWrap/>
            <w:vAlign w:val="center"/>
            <w:hideMark/>
          </w:tcPr>
          <w:p w14:paraId="68FC19DF" w14:textId="77777777" w:rsidR="005F4628" w:rsidRPr="005F4628" w:rsidRDefault="005F4628" w:rsidP="005F4628">
            <w:pPr>
              <w:spacing w:line="240" w:lineRule="auto"/>
              <w:ind w:firstLine="0"/>
              <w:jc w:val="center"/>
              <w:rPr>
                <w:color w:val="000000"/>
                <w:sz w:val="20"/>
                <w:szCs w:val="20"/>
              </w:rPr>
            </w:pPr>
            <w:r w:rsidRPr="005F4628">
              <w:rPr>
                <w:color w:val="000000"/>
                <w:sz w:val="20"/>
                <w:szCs w:val="20"/>
              </w:rPr>
              <w:t>565</w:t>
            </w:r>
          </w:p>
        </w:tc>
        <w:tc>
          <w:tcPr>
            <w:tcW w:w="8080" w:type="dxa"/>
            <w:shd w:val="clear" w:color="auto" w:fill="auto"/>
            <w:vAlign w:val="center"/>
            <w:hideMark/>
          </w:tcPr>
          <w:p w14:paraId="2A795F79" w14:textId="77777777" w:rsidR="005F4628" w:rsidRPr="005F4628" w:rsidRDefault="005F4628" w:rsidP="005F4628">
            <w:pPr>
              <w:spacing w:line="240" w:lineRule="auto"/>
              <w:ind w:firstLine="0"/>
              <w:jc w:val="left"/>
              <w:rPr>
                <w:color w:val="000000"/>
                <w:sz w:val="20"/>
                <w:szCs w:val="20"/>
              </w:rPr>
            </w:pPr>
            <w:r w:rsidRPr="005F4628">
              <w:rPr>
                <w:color w:val="000000"/>
                <w:sz w:val="20"/>
                <w:szCs w:val="20"/>
              </w:rPr>
              <w:t>Муниципальное казенное общеобразовательное учреждение</w:t>
            </w:r>
            <w:r>
              <w:rPr>
                <w:color w:val="000000"/>
                <w:sz w:val="20"/>
                <w:szCs w:val="20"/>
              </w:rPr>
              <w:t xml:space="preserve"> </w:t>
            </w:r>
            <w:r w:rsidRPr="005F4628">
              <w:rPr>
                <w:color w:val="000000"/>
                <w:sz w:val="20"/>
                <w:szCs w:val="20"/>
              </w:rPr>
              <w:t>«Ашагакартасская ООШ»</w:t>
            </w:r>
          </w:p>
        </w:tc>
        <w:tc>
          <w:tcPr>
            <w:tcW w:w="733" w:type="dxa"/>
            <w:shd w:val="clear" w:color="000000" w:fill="FFFFFF"/>
            <w:noWrap/>
            <w:vAlign w:val="bottom"/>
            <w:hideMark/>
          </w:tcPr>
          <w:p w14:paraId="0D50682C" w14:textId="77777777" w:rsidR="005F4628" w:rsidRPr="005F4628" w:rsidRDefault="005F4628" w:rsidP="005F4628">
            <w:pPr>
              <w:spacing w:line="240" w:lineRule="auto"/>
              <w:ind w:firstLine="0"/>
              <w:jc w:val="right"/>
              <w:rPr>
                <w:color w:val="000000"/>
                <w:sz w:val="20"/>
                <w:szCs w:val="20"/>
              </w:rPr>
            </w:pPr>
            <w:r w:rsidRPr="005F4628">
              <w:rPr>
                <w:color w:val="000000"/>
                <w:sz w:val="20"/>
                <w:szCs w:val="20"/>
              </w:rPr>
              <w:t>0,0</w:t>
            </w:r>
          </w:p>
        </w:tc>
      </w:tr>
    </w:tbl>
    <w:p w14:paraId="28325487" w14:textId="77777777" w:rsidR="0090247E" w:rsidRPr="0090247E" w:rsidRDefault="0090247E" w:rsidP="0090247E">
      <w:pPr>
        <w:rPr>
          <w:lang w:eastAsia="zh-CN"/>
        </w:rPr>
      </w:pPr>
    </w:p>
    <w:p w14:paraId="2DE191D7" w14:textId="77777777" w:rsidR="00CD1879" w:rsidRDefault="00CD1879" w:rsidP="00CD1879">
      <w:pPr>
        <w:pStyle w:val="10"/>
      </w:pPr>
      <w:r w:rsidRPr="000D486A">
        <w:t xml:space="preserve">Рейтинг организаций </w:t>
      </w:r>
      <w:r>
        <w:rPr>
          <w:b/>
        </w:rPr>
        <w:t>дополнительного</w:t>
      </w:r>
      <w:r w:rsidRPr="000767F7">
        <w:rPr>
          <w:b/>
        </w:rPr>
        <w:t xml:space="preserve"> образования</w:t>
      </w:r>
      <w:r>
        <w:t xml:space="preserve"> по показателю 3.3</w:t>
      </w:r>
      <w:r w:rsidRPr="000D486A">
        <w:t xml:space="preserve"> «</w:t>
      </w:r>
      <w:r>
        <w:t xml:space="preserve">Удовлетворенность </w:t>
      </w:r>
      <w:r w:rsidRPr="00CD1879">
        <w:t>участ</w:t>
      </w:r>
      <w:r>
        <w:t>ников образовательных отношений</w:t>
      </w:r>
      <w:r w:rsidRPr="00CD1879">
        <w:t xml:space="preserve"> доступностью образовательных услуг для инвалидов</w:t>
      </w:r>
      <w:r w:rsidRPr="000D486A">
        <w:t>», балл</w:t>
      </w:r>
    </w:p>
    <w:p w14:paraId="7D46BEE4" w14:textId="77777777" w:rsidR="00B90EDE" w:rsidRDefault="00B90EDE" w:rsidP="00B90EDE">
      <w:pPr>
        <w:rPr>
          <w:lang w:eastAsia="zh-CN"/>
        </w:rPr>
      </w:pPr>
      <w:r>
        <w:rPr>
          <w:lang w:eastAsia="zh-CN"/>
        </w:rPr>
        <w:t xml:space="preserve">В целом, можно отметить, что </w:t>
      </w:r>
      <w:r w:rsidRPr="00D230F1">
        <w:rPr>
          <w:u w:val="single"/>
          <w:lang w:eastAsia="zh-CN"/>
        </w:rPr>
        <w:t>доступ</w:t>
      </w:r>
      <w:r w:rsidR="00CD1879">
        <w:rPr>
          <w:u w:val="single"/>
          <w:lang w:eastAsia="zh-CN"/>
        </w:rPr>
        <w:t>ность образовательных организаций</w:t>
      </w:r>
      <w:r w:rsidRPr="00D230F1">
        <w:rPr>
          <w:u w:val="single"/>
          <w:lang w:eastAsia="zh-CN"/>
        </w:rPr>
        <w:t xml:space="preserve"> для людей с огран</w:t>
      </w:r>
      <w:r w:rsidR="00474F8C">
        <w:rPr>
          <w:u w:val="single"/>
          <w:lang w:eastAsia="zh-CN"/>
        </w:rPr>
        <w:t>иченными возможностями здоровья</w:t>
      </w:r>
      <w:r w:rsidRPr="00D230F1">
        <w:rPr>
          <w:u w:val="single"/>
          <w:lang w:eastAsia="zh-CN"/>
        </w:rPr>
        <w:t xml:space="preserve"> низкая</w:t>
      </w:r>
      <w:r>
        <w:rPr>
          <w:lang w:eastAsia="zh-CN"/>
        </w:rPr>
        <w:t>. Рейтинг образовательных организаций</w:t>
      </w:r>
      <w:r w:rsidR="0090247E">
        <w:rPr>
          <w:lang w:eastAsia="zh-CN"/>
        </w:rPr>
        <w:t xml:space="preserve"> по критерию «Д</w:t>
      </w:r>
      <w:r w:rsidR="0090247E" w:rsidRPr="0090247E">
        <w:rPr>
          <w:lang w:eastAsia="zh-CN"/>
        </w:rPr>
        <w:t>оступность образовательной деятельности для инвалидов</w:t>
      </w:r>
      <w:r w:rsidR="0090247E">
        <w:rPr>
          <w:lang w:eastAsia="zh-CN"/>
        </w:rPr>
        <w:t>»</w:t>
      </w:r>
      <w:r>
        <w:rPr>
          <w:lang w:eastAsia="zh-CN"/>
        </w:rPr>
        <w:t xml:space="preserve"> показан в таблицах ниже.</w:t>
      </w:r>
    </w:p>
    <w:p w14:paraId="1E1619F5" w14:textId="77777777" w:rsidR="0090247E" w:rsidRDefault="0090247E" w:rsidP="00B90EDE">
      <w:pPr>
        <w:rPr>
          <w:lang w:eastAsia="zh-CN"/>
        </w:rPr>
      </w:pPr>
      <w:r>
        <w:rPr>
          <w:lang w:eastAsia="zh-CN"/>
        </w:rPr>
        <w:t xml:space="preserve">Среди </w:t>
      </w:r>
      <w:r w:rsidR="00C87BA9">
        <w:rPr>
          <w:lang w:eastAsia="zh-CN"/>
        </w:rPr>
        <w:t>дошкольных</w:t>
      </w:r>
      <w:r>
        <w:rPr>
          <w:lang w:eastAsia="zh-CN"/>
        </w:rPr>
        <w:t xml:space="preserve"> организаций только 1</w:t>
      </w:r>
      <w:r w:rsidR="006D368F">
        <w:rPr>
          <w:lang w:eastAsia="zh-CN"/>
        </w:rPr>
        <w:t>,1% (3 ед.) организаций набрали 100,0 баллов</w:t>
      </w:r>
      <w:r w:rsidR="00C87BA9">
        <w:rPr>
          <w:lang w:eastAsia="zh-CN"/>
        </w:rPr>
        <w:t>,</w:t>
      </w:r>
      <w:r w:rsidR="005F4628">
        <w:rPr>
          <w:lang w:eastAsia="zh-CN"/>
        </w:rPr>
        <w:t xml:space="preserve"> среди общеобразовательных организаций – 0,2%,</w:t>
      </w:r>
      <w:r w:rsidR="00C87BA9">
        <w:rPr>
          <w:lang w:eastAsia="zh-CN"/>
        </w:rPr>
        <w:t xml:space="preserve"> среди организаций дополнительного образования – 0,0%</w:t>
      </w:r>
      <w:r>
        <w:rPr>
          <w:lang w:eastAsia="zh-CN"/>
        </w:rPr>
        <w:t>.</w:t>
      </w:r>
    </w:p>
    <w:p w14:paraId="50EE906A" w14:textId="77777777" w:rsidR="00D230F1" w:rsidRDefault="00D230F1" w:rsidP="0090247E">
      <w:pPr>
        <w:pStyle w:val="10"/>
      </w:pPr>
      <w:r>
        <w:t>Рейтинг организаций</w:t>
      </w:r>
      <w:r w:rsidR="0090247E" w:rsidRPr="0090247E">
        <w:t xml:space="preserve"> </w:t>
      </w:r>
      <w:r w:rsidR="0090247E" w:rsidRPr="0090247E">
        <w:rPr>
          <w:b/>
        </w:rPr>
        <w:t>дошкольного образования</w:t>
      </w:r>
      <w:r>
        <w:t xml:space="preserve"> по критерию </w:t>
      </w:r>
      <w:r w:rsidR="00625E1C">
        <w:t>«Доступность услуг для инвалидов», балл</w:t>
      </w:r>
    </w:p>
    <w:tbl>
      <w:tblPr>
        <w:tblW w:w="9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796"/>
        <w:gridCol w:w="933"/>
      </w:tblGrid>
      <w:tr w:rsidR="006D368F" w:rsidRPr="006D368F" w14:paraId="3735E061" w14:textId="77777777" w:rsidTr="006D368F">
        <w:trPr>
          <w:trHeight w:val="300"/>
          <w:jc w:val="center"/>
        </w:trPr>
        <w:tc>
          <w:tcPr>
            <w:tcW w:w="846" w:type="dxa"/>
            <w:shd w:val="clear" w:color="000000" w:fill="FFFFFF"/>
            <w:noWrap/>
            <w:vAlign w:val="center"/>
            <w:hideMark/>
          </w:tcPr>
          <w:p w14:paraId="6B270620" w14:textId="77777777" w:rsidR="006D368F" w:rsidRPr="006D368F" w:rsidRDefault="006D368F" w:rsidP="006D368F">
            <w:pPr>
              <w:spacing w:line="240" w:lineRule="auto"/>
              <w:ind w:firstLine="0"/>
              <w:jc w:val="center"/>
              <w:rPr>
                <w:b/>
                <w:color w:val="000000"/>
                <w:sz w:val="20"/>
                <w:szCs w:val="20"/>
              </w:rPr>
            </w:pPr>
            <w:r>
              <w:rPr>
                <w:b/>
                <w:color w:val="000000"/>
                <w:sz w:val="20"/>
                <w:szCs w:val="20"/>
              </w:rPr>
              <w:t>№ п.п. ОО</w:t>
            </w:r>
          </w:p>
        </w:tc>
        <w:tc>
          <w:tcPr>
            <w:tcW w:w="7796" w:type="dxa"/>
            <w:shd w:val="clear" w:color="000000" w:fill="FFFFFF"/>
            <w:noWrap/>
            <w:vAlign w:val="center"/>
            <w:hideMark/>
          </w:tcPr>
          <w:p w14:paraId="5322EEBD" w14:textId="77777777" w:rsidR="006D368F" w:rsidRPr="006D368F" w:rsidRDefault="006D368F" w:rsidP="006D368F">
            <w:pPr>
              <w:spacing w:line="240" w:lineRule="auto"/>
              <w:ind w:firstLine="0"/>
              <w:jc w:val="center"/>
              <w:rPr>
                <w:b/>
                <w:color w:val="000000"/>
                <w:sz w:val="20"/>
                <w:szCs w:val="20"/>
              </w:rPr>
            </w:pPr>
            <w:r>
              <w:rPr>
                <w:b/>
                <w:color w:val="000000"/>
                <w:sz w:val="20"/>
                <w:szCs w:val="20"/>
              </w:rPr>
              <w:t>Наименование ОО</w:t>
            </w:r>
          </w:p>
        </w:tc>
        <w:tc>
          <w:tcPr>
            <w:tcW w:w="933" w:type="dxa"/>
            <w:shd w:val="clear" w:color="000000" w:fill="FFFFFF"/>
            <w:noWrap/>
            <w:vAlign w:val="center"/>
            <w:hideMark/>
          </w:tcPr>
          <w:p w14:paraId="7E2D9EE6" w14:textId="77777777" w:rsidR="006D368F" w:rsidRPr="006D368F" w:rsidRDefault="006D368F" w:rsidP="006D368F">
            <w:pPr>
              <w:spacing w:line="240" w:lineRule="auto"/>
              <w:ind w:firstLine="0"/>
              <w:jc w:val="center"/>
              <w:rPr>
                <w:b/>
                <w:color w:val="000000"/>
                <w:sz w:val="20"/>
                <w:szCs w:val="20"/>
              </w:rPr>
            </w:pPr>
            <w:r>
              <w:rPr>
                <w:b/>
                <w:color w:val="000000"/>
                <w:sz w:val="20"/>
                <w:szCs w:val="20"/>
              </w:rPr>
              <w:t>Балл</w:t>
            </w:r>
          </w:p>
        </w:tc>
      </w:tr>
      <w:tr w:rsidR="006D368F" w:rsidRPr="006D368F" w14:paraId="7BEB013F" w14:textId="77777777" w:rsidTr="006D368F">
        <w:trPr>
          <w:trHeight w:val="300"/>
          <w:jc w:val="center"/>
        </w:trPr>
        <w:tc>
          <w:tcPr>
            <w:tcW w:w="846" w:type="dxa"/>
            <w:shd w:val="clear" w:color="auto" w:fill="auto"/>
            <w:noWrap/>
            <w:vAlign w:val="center"/>
            <w:hideMark/>
          </w:tcPr>
          <w:p w14:paraId="58814210" w14:textId="77777777" w:rsidR="006D368F" w:rsidRPr="006D368F" w:rsidRDefault="006D368F" w:rsidP="006D368F">
            <w:pPr>
              <w:spacing w:line="240" w:lineRule="auto"/>
              <w:ind w:firstLine="0"/>
              <w:jc w:val="center"/>
              <w:rPr>
                <w:color w:val="000000"/>
                <w:sz w:val="20"/>
                <w:szCs w:val="20"/>
              </w:rPr>
            </w:pPr>
          </w:p>
        </w:tc>
        <w:tc>
          <w:tcPr>
            <w:tcW w:w="7796" w:type="dxa"/>
            <w:shd w:val="clear" w:color="auto" w:fill="auto"/>
            <w:noWrap/>
            <w:vAlign w:val="center"/>
            <w:hideMark/>
          </w:tcPr>
          <w:p w14:paraId="71D04AA8" w14:textId="77777777" w:rsidR="006D368F" w:rsidRPr="006D368F" w:rsidRDefault="006D368F" w:rsidP="006D368F">
            <w:pPr>
              <w:spacing w:line="240" w:lineRule="auto"/>
              <w:ind w:firstLine="0"/>
              <w:jc w:val="left"/>
              <w:rPr>
                <w:b/>
                <w:bCs/>
                <w:color w:val="000000"/>
                <w:sz w:val="20"/>
                <w:szCs w:val="20"/>
              </w:rPr>
            </w:pPr>
            <w:r w:rsidRPr="006D368F">
              <w:rPr>
                <w:b/>
                <w:bCs/>
                <w:color w:val="000000"/>
                <w:sz w:val="20"/>
                <w:szCs w:val="20"/>
              </w:rPr>
              <w:t>Сулейман-Стальский район</w:t>
            </w:r>
          </w:p>
        </w:tc>
        <w:tc>
          <w:tcPr>
            <w:tcW w:w="933" w:type="dxa"/>
            <w:shd w:val="clear" w:color="000000" w:fill="FFFFFF"/>
            <w:noWrap/>
            <w:vAlign w:val="bottom"/>
            <w:hideMark/>
          </w:tcPr>
          <w:p w14:paraId="5ECD0FFB" w14:textId="77777777" w:rsidR="006D368F" w:rsidRPr="006D368F" w:rsidRDefault="006D368F" w:rsidP="006D368F">
            <w:pPr>
              <w:spacing w:line="240" w:lineRule="auto"/>
              <w:ind w:firstLine="0"/>
              <w:jc w:val="center"/>
              <w:rPr>
                <w:color w:val="000000"/>
                <w:sz w:val="20"/>
                <w:szCs w:val="20"/>
              </w:rPr>
            </w:pPr>
          </w:p>
        </w:tc>
      </w:tr>
      <w:tr w:rsidR="006D368F" w:rsidRPr="006D368F" w14:paraId="29CA9F73" w14:textId="77777777" w:rsidTr="006D368F">
        <w:trPr>
          <w:trHeight w:val="300"/>
          <w:jc w:val="center"/>
        </w:trPr>
        <w:tc>
          <w:tcPr>
            <w:tcW w:w="846" w:type="dxa"/>
            <w:shd w:val="clear" w:color="auto" w:fill="auto"/>
            <w:noWrap/>
            <w:vAlign w:val="center"/>
            <w:hideMark/>
          </w:tcPr>
          <w:p w14:paraId="019BD1C4" w14:textId="77777777" w:rsidR="006D368F" w:rsidRPr="006D368F" w:rsidRDefault="006D368F" w:rsidP="006D368F">
            <w:pPr>
              <w:spacing w:line="240" w:lineRule="auto"/>
              <w:ind w:firstLine="0"/>
              <w:jc w:val="center"/>
              <w:rPr>
                <w:color w:val="000000"/>
                <w:sz w:val="20"/>
                <w:szCs w:val="20"/>
              </w:rPr>
            </w:pPr>
            <w:r w:rsidRPr="006D368F">
              <w:rPr>
                <w:color w:val="000000"/>
                <w:sz w:val="20"/>
                <w:szCs w:val="20"/>
              </w:rPr>
              <w:t>570</w:t>
            </w:r>
          </w:p>
        </w:tc>
        <w:tc>
          <w:tcPr>
            <w:tcW w:w="7796" w:type="dxa"/>
            <w:shd w:val="clear" w:color="auto" w:fill="auto"/>
            <w:noWrap/>
            <w:vAlign w:val="center"/>
            <w:hideMark/>
          </w:tcPr>
          <w:p w14:paraId="51CAF3B1" w14:textId="77777777" w:rsidR="006D368F" w:rsidRPr="006D368F" w:rsidRDefault="006D368F" w:rsidP="006D368F">
            <w:pPr>
              <w:spacing w:line="240" w:lineRule="auto"/>
              <w:ind w:firstLine="0"/>
              <w:jc w:val="left"/>
              <w:rPr>
                <w:color w:val="000000"/>
                <w:sz w:val="20"/>
                <w:szCs w:val="20"/>
              </w:rPr>
            </w:pPr>
            <w:r w:rsidRPr="006D368F">
              <w:rPr>
                <w:color w:val="000000"/>
                <w:sz w:val="20"/>
                <w:szCs w:val="20"/>
              </w:rPr>
              <w:t>Муниципальное казенное дошкольное образовательное учреждение</w:t>
            </w:r>
            <w:r>
              <w:rPr>
                <w:color w:val="000000"/>
                <w:sz w:val="20"/>
                <w:szCs w:val="20"/>
              </w:rPr>
              <w:t xml:space="preserve"> </w:t>
            </w:r>
            <w:r w:rsidRPr="006D368F">
              <w:rPr>
                <w:color w:val="000000"/>
                <w:sz w:val="20"/>
                <w:szCs w:val="20"/>
              </w:rPr>
              <w:t>«Касумкентский детский сад №1»</w:t>
            </w:r>
          </w:p>
        </w:tc>
        <w:tc>
          <w:tcPr>
            <w:tcW w:w="933" w:type="dxa"/>
            <w:shd w:val="clear" w:color="000000" w:fill="FFFFFF"/>
            <w:noWrap/>
            <w:vAlign w:val="bottom"/>
            <w:hideMark/>
          </w:tcPr>
          <w:p w14:paraId="71F39C93" w14:textId="77777777" w:rsidR="006D368F" w:rsidRPr="006D368F" w:rsidRDefault="006D368F" w:rsidP="006D368F">
            <w:pPr>
              <w:spacing w:line="240" w:lineRule="auto"/>
              <w:ind w:firstLine="0"/>
              <w:jc w:val="right"/>
              <w:rPr>
                <w:color w:val="000000"/>
                <w:sz w:val="20"/>
                <w:szCs w:val="20"/>
              </w:rPr>
            </w:pPr>
            <w:r w:rsidRPr="006D368F">
              <w:rPr>
                <w:color w:val="000000"/>
                <w:sz w:val="20"/>
                <w:szCs w:val="20"/>
              </w:rPr>
              <w:t>52,0</w:t>
            </w:r>
          </w:p>
        </w:tc>
      </w:tr>
      <w:tr w:rsidR="006D368F" w:rsidRPr="006D368F" w14:paraId="258A9F77" w14:textId="77777777" w:rsidTr="006D368F">
        <w:trPr>
          <w:trHeight w:val="300"/>
          <w:jc w:val="center"/>
        </w:trPr>
        <w:tc>
          <w:tcPr>
            <w:tcW w:w="846" w:type="dxa"/>
            <w:shd w:val="clear" w:color="auto" w:fill="auto"/>
            <w:noWrap/>
            <w:vAlign w:val="center"/>
            <w:hideMark/>
          </w:tcPr>
          <w:p w14:paraId="5D53D5EB" w14:textId="77777777" w:rsidR="006D368F" w:rsidRPr="006D368F" w:rsidRDefault="006D368F" w:rsidP="006D368F">
            <w:pPr>
              <w:spacing w:line="240" w:lineRule="auto"/>
              <w:ind w:firstLine="0"/>
              <w:jc w:val="center"/>
              <w:rPr>
                <w:color w:val="000000"/>
                <w:sz w:val="20"/>
                <w:szCs w:val="20"/>
              </w:rPr>
            </w:pPr>
            <w:r w:rsidRPr="006D368F">
              <w:rPr>
                <w:color w:val="000000"/>
                <w:sz w:val="20"/>
                <w:szCs w:val="20"/>
              </w:rPr>
              <w:t>569</w:t>
            </w:r>
          </w:p>
        </w:tc>
        <w:tc>
          <w:tcPr>
            <w:tcW w:w="7796" w:type="dxa"/>
            <w:shd w:val="clear" w:color="auto" w:fill="auto"/>
            <w:noWrap/>
            <w:vAlign w:val="center"/>
            <w:hideMark/>
          </w:tcPr>
          <w:p w14:paraId="74427BB9" w14:textId="77777777" w:rsidR="006D368F" w:rsidRPr="006D368F" w:rsidRDefault="006D368F" w:rsidP="006D368F">
            <w:pPr>
              <w:spacing w:line="240" w:lineRule="auto"/>
              <w:ind w:firstLine="0"/>
              <w:jc w:val="left"/>
              <w:rPr>
                <w:color w:val="000000"/>
                <w:sz w:val="20"/>
                <w:szCs w:val="20"/>
              </w:rPr>
            </w:pPr>
            <w:r w:rsidRPr="006D368F">
              <w:rPr>
                <w:color w:val="000000"/>
                <w:sz w:val="20"/>
                <w:szCs w:val="20"/>
              </w:rPr>
              <w:t>Муниципальное казенное дошкольное образовательное учреждение</w:t>
            </w:r>
            <w:r>
              <w:rPr>
                <w:color w:val="000000"/>
                <w:sz w:val="20"/>
                <w:szCs w:val="20"/>
              </w:rPr>
              <w:t xml:space="preserve"> </w:t>
            </w:r>
            <w:r w:rsidRPr="006D368F">
              <w:rPr>
                <w:color w:val="000000"/>
                <w:sz w:val="20"/>
                <w:szCs w:val="20"/>
              </w:rPr>
              <w:t>«Ашагасталказмалярский детский сад «Чубарук»</w:t>
            </w:r>
          </w:p>
        </w:tc>
        <w:tc>
          <w:tcPr>
            <w:tcW w:w="933" w:type="dxa"/>
            <w:shd w:val="clear" w:color="000000" w:fill="FFFFFF"/>
            <w:noWrap/>
            <w:vAlign w:val="bottom"/>
            <w:hideMark/>
          </w:tcPr>
          <w:p w14:paraId="359162DE" w14:textId="77777777" w:rsidR="006D368F" w:rsidRPr="006D368F" w:rsidRDefault="006D368F" w:rsidP="006D368F">
            <w:pPr>
              <w:spacing w:line="240" w:lineRule="auto"/>
              <w:ind w:firstLine="0"/>
              <w:jc w:val="right"/>
              <w:rPr>
                <w:color w:val="000000"/>
                <w:sz w:val="20"/>
                <w:szCs w:val="20"/>
              </w:rPr>
            </w:pPr>
            <w:r w:rsidRPr="006D368F">
              <w:rPr>
                <w:color w:val="000000"/>
                <w:sz w:val="20"/>
                <w:szCs w:val="20"/>
              </w:rPr>
              <w:t>44,0</w:t>
            </w:r>
          </w:p>
        </w:tc>
      </w:tr>
      <w:tr w:rsidR="006D368F" w:rsidRPr="006D368F" w14:paraId="77163AA7" w14:textId="77777777" w:rsidTr="006D368F">
        <w:trPr>
          <w:trHeight w:val="300"/>
          <w:jc w:val="center"/>
        </w:trPr>
        <w:tc>
          <w:tcPr>
            <w:tcW w:w="846" w:type="dxa"/>
            <w:shd w:val="clear" w:color="auto" w:fill="auto"/>
            <w:noWrap/>
            <w:vAlign w:val="center"/>
            <w:hideMark/>
          </w:tcPr>
          <w:p w14:paraId="52145047" w14:textId="77777777" w:rsidR="006D368F" w:rsidRPr="006D368F" w:rsidRDefault="006D368F" w:rsidP="006D368F">
            <w:pPr>
              <w:spacing w:line="240" w:lineRule="auto"/>
              <w:ind w:firstLine="0"/>
              <w:jc w:val="center"/>
              <w:rPr>
                <w:color w:val="000000"/>
                <w:sz w:val="20"/>
                <w:szCs w:val="20"/>
              </w:rPr>
            </w:pPr>
            <w:r w:rsidRPr="006D368F">
              <w:rPr>
                <w:color w:val="000000"/>
                <w:sz w:val="20"/>
                <w:szCs w:val="20"/>
              </w:rPr>
              <w:t>571</w:t>
            </w:r>
          </w:p>
        </w:tc>
        <w:tc>
          <w:tcPr>
            <w:tcW w:w="7796" w:type="dxa"/>
            <w:shd w:val="clear" w:color="auto" w:fill="auto"/>
            <w:noWrap/>
            <w:vAlign w:val="center"/>
            <w:hideMark/>
          </w:tcPr>
          <w:p w14:paraId="70588889" w14:textId="77777777" w:rsidR="006D368F" w:rsidRPr="006D368F" w:rsidRDefault="006D368F" w:rsidP="006D368F">
            <w:pPr>
              <w:spacing w:line="240" w:lineRule="auto"/>
              <w:ind w:firstLine="0"/>
              <w:jc w:val="left"/>
              <w:rPr>
                <w:color w:val="000000"/>
                <w:sz w:val="20"/>
                <w:szCs w:val="20"/>
              </w:rPr>
            </w:pPr>
            <w:r w:rsidRPr="006D368F">
              <w:rPr>
                <w:color w:val="000000"/>
                <w:sz w:val="20"/>
                <w:szCs w:val="20"/>
              </w:rPr>
              <w:t>Муниципальное казенное дошкольное образовательное учреждение</w:t>
            </w:r>
            <w:r>
              <w:rPr>
                <w:color w:val="000000"/>
                <w:sz w:val="20"/>
                <w:szCs w:val="20"/>
              </w:rPr>
              <w:t xml:space="preserve"> </w:t>
            </w:r>
            <w:r w:rsidRPr="006D368F">
              <w:rPr>
                <w:color w:val="000000"/>
                <w:sz w:val="20"/>
                <w:szCs w:val="20"/>
              </w:rPr>
              <w:t>«Касумкентский детский сад №2»</w:t>
            </w:r>
          </w:p>
        </w:tc>
        <w:tc>
          <w:tcPr>
            <w:tcW w:w="933" w:type="dxa"/>
            <w:shd w:val="clear" w:color="000000" w:fill="FFFFFF"/>
            <w:noWrap/>
            <w:vAlign w:val="bottom"/>
            <w:hideMark/>
          </w:tcPr>
          <w:p w14:paraId="0F7ADA52" w14:textId="77777777" w:rsidR="006D368F" w:rsidRPr="006D368F" w:rsidRDefault="006D368F" w:rsidP="006D368F">
            <w:pPr>
              <w:spacing w:line="240" w:lineRule="auto"/>
              <w:ind w:firstLine="0"/>
              <w:jc w:val="right"/>
              <w:rPr>
                <w:color w:val="000000"/>
                <w:sz w:val="20"/>
                <w:szCs w:val="20"/>
              </w:rPr>
            </w:pPr>
            <w:r w:rsidRPr="006D368F">
              <w:rPr>
                <w:color w:val="000000"/>
                <w:sz w:val="20"/>
                <w:szCs w:val="20"/>
              </w:rPr>
              <w:t>43,4</w:t>
            </w:r>
          </w:p>
        </w:tc>
      </w:tr>
      <w:tr w:rsidR="006D368F" w:rsidRPr="006D368F" w14:paraId="7D01F514" w14:textId="77777777" w:rsidTr="006D368F">
        <w:trPr>
          <w:trHeight w:val="300"/>
          <w:jc w:val="center"/>
        </w:trPr>
        <w:tc>
          <w:tcPr>
            <w:tcW w:w="846" w:type="dxa"/>
            <w:shd w:val="clear" w:color="auto" w:fill="auto"/>
            <w:noWrap/>
            <w:vAlign w:val="center"/>
            <w:hideMark/>
          </w:tcPr>
          <w:p w14:paraId="2AD501B8" w14:textId="77777777" w:rsidR="006D368F" w:rsidRPr="006D368F" w:rsidRDefault="006D368F" w:rsidP="006D368F">
            <w:pPr>
              <w:spacing w:line="240" w:lineRule="auto"/>
              <w:ind w:firstLine="0"/>
              <w:jc w:val="center"/>
              <w:rPr>
                <w:color w:val="000000"/>
                <w:sz w:val="20"/>
                <w:szCs w:val="20"/>
              </w:rPr>
            </w:pPr>
            <w:r w:rsidRPr="006D368F">
              <w:rPr>
                <w:color w:val="000000"/>
                <w:sz w:val="20"/>
                <w:szCs w:val="20"/>
              </w:rPr>
              <w:t>572</w:t>
            </w:r>
          </w:p>
        </w:tc>
        <w:tc>
          <w:tcPr>
            <w:tcW w:w="7796" w:type="dxa"/>
            <w:shd w:val="clear" w:color="auto" w:fill="auto"/>
            <w:noWrap/>
            <w:vAlign w:val="center"/>
            <w:hideMark/>
          </w:tcPr>
          <w:p w14:paraId="48AFBCCB" w14:textId="77777777" w:rsidR="006D368F" w:rsidRPr="006D368F" w:rsidRDefault="006D368F" w:rsidP="006D368F">
            <w:pPr>
              <w:spacing w:line="240" w:lineRule="auto"/>
              <w:ind w:firstLine="0"/>
              <w:jc w:val="left"/>
              <w:rPr>
                <w:color w:val="000000"/>
                <w:sz w:val="20"/>
                <w:szCs w:val="20"/>
              </w:rPr>
            </w:pPr>
            <w:r w:rsidRPr="006D368F">
              <w:rPr>
                <w:color w:val="000000"/>
                <w:sz w:val="20"/>
                <w:szCs w:val="20"/>
              </w:rPr>
              <w:t>Муниципальное казенное дошкольное образовательное учреждение</w:t>
            </w:r>
            <w:r>
              <w:rPr>
                <w:color w:val="000000"/>
                <w:sz w:val="20"/>
                <w:szCs w:val="20"/>
              </w:rPr>
              <w:t xml:space="preserve"> </w:t>
            </w:r>
            <w:r w:rsidRPr="006D368F">
              <w:rPr>
                <w:color w:val="000000"/>
                <w:sz w:val="20"/>
                <w:szCs w:val="20"/>
              </w:rPr>
              <w:t>«Касумкентский детский сад №3»</w:t>
            </w:r>
          </w:p>
        </w:tc>
        <w:tc>
          <w:tcPr>
            <w:tcW w:w="933" w:type="dxa"/>
            <w:shd w:val="clear" w:color="000000" w:fill="FFFFFF"/>
            <w:noWrap/>
            <w:vAlign w:val="bottom"/>
            <w:hideMark/>
          </w:tcPr>
          <w:p w14:paraId="18EAA67E" w14:textId="77777777" w:rsidR="006D368F" w:rsidRPr="006D368F" w:rsidRDefault="006D368F" w:rsidP="006D368F">
            <w:pPr>
              <w:spacing w:line="240" w:lineRule="auto"/>
              <w:ind w:firstLine="0"/>
              <w:jc w:val="right"/>
              <w:rPr>
                <w:color w:val="000000"/>
                <w:sz w:val="20"/>
                <w:szCs w:val="20"/>
              </w:rPr>
            </w:pPr>
            <w:r w:rsidRPr="006D368F">
              <w:rPr>
                <w:color w:val="000000"/>
                <w:sz w:val="20"/>
                <w:szCs w:val="20"/>
              </w:rPr>
              <w:t>38,0</w:t>
            </w:r>
          </w:p>
        </w:tc>
      </w:tr>
      <w:tr w:rsidR="006D368F" w:rsidRPr="006D368F" w14:paraId="22D5CFC5" w14:textId="77777777" w:rsidTr="006D368F">
        <w:trPr>
          <w:trHeight w:val="300"/>
          <w:jc w:val="center"/>
        </w:trPr>
        <w:tc>
          <w:tcPr>
            <w:tcW w:w="846" w:type="dxa"/>
            <w:shd w:val="clear" w:color="auto" w:fill="auto"/>
            <w:noWrap/>
            <w:vAlign w:val="center"/>
            <w:hideMark/>
          </w:tcPr>
          <w:p w14:paraId="4F240124" w14:textId="77777777" w:rsidR="006D368F" w:rsidRPr="006D368F" w:rsidRDefault="006D368F" w:rsidP="006D368F">
            <w:pPr>
              <w:spacing w:line="240" w:lineRule="auto"/>
              <w:ind w:firstLine="0"/>
              <w:jc w:val="center"/>
              <w:rPr>
                <w:color w:val="000000"/>
                <w:sz w:val="20"/>
                <w:szCs w:val="20"/>
              </w:rPr>
            </w:pPr>
            <w:r w:rsidRPr="006D368F">
              <w:rPr>
                <w:color w:val="000000"/>
                <w:sz w:val="20"/>
                <w:szCs w:val="20"/>
              </w:rPr>
              <w:t>573</w:t>
            </w:r>
          </w:p>
        </w:tc>
        <w:tc>
          <w:tcPr>
            <w:tcW w:w="7796" w:type="dxa"/>
            <w:shd w:val="clear" w:color="auto" w:fill="auto"/>
            <w:noWrap/>
            <w:vAlign w:val="center"/>
            <w:hideMark/>
          </w:tcPr>
          <w:p w14:paraId="334CAC1A" w14:textId="77777777" w:rsidR="006D368F" w:rsidRPr="006D368F" w:rsidRDefault="006D368F" w:rsidP="006D368F">
            <w:pPr>
              <w:spacing w:line="240" w:lineRule="auto"/>
              <w:ind w:firstLine="0"/>
              <w:jc w:val="left"/>
              <w:rPr>
                <w:color w:val="000000"/>
                <w:sz w:val="20"/>
                <w:szCs w:val="20"/>
              </w:rPr>
            </w:pPr>
            <w:r w:rsidRPr="006D368F">
              <w:rPr>
                <w:color w:val="000000"/>
                <w:sz w:val="20"/>
                <w:szCs w:val="20"/>
              </w:rPr>
              <w:t>Муниципальное казенное дошкольное образовательное учреждение</w:t>
            </w:r>
            <w:r>
              <w:rPr>
                <w:color w:val="000000"/>
                <w:sz w:val="20"/>
                <w:szCs w:val="20"/>
              </w:rPr>
              <w:t xml:space="preserve"> </w:t>
            </w:r>
            <w:r w:rsidRPr="006D368F">
              <w:rPr>
                <w:color w:val="000000"/>
                <w:sz w:val="20"/>
                <w:szCs w:val="20"/>
              </w:rPr>
              <w:t>«Герейхановский детский сад»</w:t>
            </w:r>
          </w:p>
        </w:tc>
        <w:tc>
          <w:tcPr>
            <w:tcW w:w="933" w:type="dxa"/>
            <w:shd w:val="clear" w:color="000000" w:fill="FFFFFF"/>
            <w:noWrap/>
            <w:vAlign w:val="bottom"/>
            <w:hideMark/>
          </w:tcPr>
          <w:p w14:paraId="1F733C1C" w14:textId="77777777" w:rsidR="006D368F" w:rsidRPr="006D368F" w:rsidRDefault="006D368F" w:rsidP="006D368F">
            <w:pPr>
              <w:spacing w:line="240" w:lineRule="auto"/>
              <w:ind w:firstLine="0"/>
              <w:jc w:val="right"/>
              <w:rPr>
                <w:color w:val="000000"/>
                <w:sz w:val="20"/>
                <w:szCs w:val="20"/>
              </w:rPr>
            </w:pPr>
            <w:r w:rsidRPr="006D368F">
              <w:rPr>
                <w:color w:val="000000"/>
                <w:sz w:val="20"/>
                <w:szCs w:val="20"/>
              </w:rPr>
              <w:t>11,0</w:t>
            </w:r>
          </w:p>
        </w:tc>
      </w:tr>
    </w:tbl>
    <w:p w14:paraId="74F5DDE4" w14:textId="77777777" w:rsidR="006D368F" w:rsidRPr="006D368F" w:rsidRDefault="006D368F" w:rsidP="006D368F">
      <w:pPr>
        <w:rPr>
          <w:lang w:eastAsia="zh-CN"/>
        </w:rPr>
      </w:pPr>
    </w:p>
    <w:p w14:paraId="174E5B75" w14:textId="77777777" w:rsidR="00625E1C" w:rsidRDefault="00625E1C" w:rsidP="00625E1C">
      <w:pPr>
        <w:pStyle w:val="10"/>
      </w:pPr>
      <w:r>
        <w:t xml:space="preserve">Рейтинг </w:t>
      </w:r>
      <w:r w:rsidR="00A343CC" w:rsidRPr="00A343CC">
        <w:rPr>
          <w:b/>
        </w:rPr>
        <w:t xml:space="preserve">общеобразовательных организаций </w:t>
      </w:r>
      <w:r>
        <w:t>по критерию «Доступность услуг для инвалидов», балл</w:t>
      </w:r>
    </w:p>
    <w:tbl>
      <w:tblPr>
        <w:tblW w:w="9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938"/>
        <w:gridCol w:w="820"/>
      </w:tblGrid>
      <w:tr w:rsidR="005F4628" w:rsidRPr="005F4628" w14:paraId="0248A07B" w14:textId="77777777" w:rsidTr="005F4628">
        <w:trPr>
          <w:trHeight w:val="300"/>
          <w:jc w:val="center"/>
        </w:trPr>
        <w:tc>
          <w:tcPr>
            <w:tcW w:w="846" w:type="dxa"/>
            <w:shd w:val="clear" w:color="000000" w:fill="FFFFFF"/>
            <w:noWrap/>
            <w:vAlign w:val="center"/>
            <w:hideMark/>
          </w:tcPr>
          <w:p w14:paraId="34175313" w14:textId="77777777" w:rsidR="005F4628" w:rsidRPr="005F4628" w:rsidRDefault="005F4628" w:rsidP="005F4628">
            <w:pPr>
              <w:spacing w:line="240" w:lineRule="auto"/>
              <w:ind w:firstLine="0"/>
              <w:jc w:val="center"/>
              <w:rPr>
                <w:b/>
                <w:color w:val="000000"/>
                <w:sz w:val="20"/>
                <w:szCs w:val="20"/>
              </w:rPr>
            </w:pPr>
            <w:r>
              <w:rPr>
                <w:b/>
                <w:color w:val="000000"/>
                <w:sz w:val="20"/>
                <w:szCs w:val="20"/>
              </w:rPr>
              <w:t>№ п.п. ОО</w:t>
            </w:r>
          </w:p>
        </w:tc>
        <w:tc>
          <w:tcPr>
            <w:tcW w:w="7938" w:type="dxa"/>
            <w:shd w:val="clear" w:color="000000" w:fill="FFFFFF"/>
            <w:noWrap/>
            <w:vAlign w:val="center"/>
            <w:hideMark/>
          </w:tcPr>
          <w:p w14:paraId="7DDAC2E3" w14:textId="77777777" w:rsidR="005F4628" w:rsidRPr="005F4628" w:rsidRDefault="005F4628" w:rsidP="005F4628">
            <w:pPr>
              <w:spacing w:line="240" w:lineRule="auto"/>
              <w:ind w:firstLine="0"/>
              <w:jc w:val="center"/>
              <w:rPr>
                <w:b/>
                <w:color w:val="000000"/>
                <w:sz w:val="20"/>
                <w:szCs w:val="20"/>
              </w:rPr>
            </w:pPr>
            <w:r>
              <w:rPr>
                <w:b/>
                <w:color w:val="000000"/>
                <w:sz w:val="20"/>
                <w:szCs w:val="20"/>
              </w:rPr>
              <w:t>Наименование ОО</w:t>
            </w:r>
          </w:p>
        </w:tc>
        <w:tc>
          <w:tcPr>
            <w:tcW w:w="820" w:type="dxa"/>
            <w:shd w:val="clear" w:color="000000" w:fill="FFFFFF"/>
            <w:noWrap/>
            <w:vAlign w:val="center"/>
            <w:hideMark/>
          </w:tcPr>
          <w:p w14:paraId="4C736724" w14:textId="77777777" w:rsidR="005F4628" w:rsidRPr="005F4628" w:rsidRDefault="005F4628" w:rsidP="005F4628">
            <w:pPr>
              <w:spacing w:line="240" w:lineRule="auto"/>
              <w:ind w:firstLine="0"/>
              <w:jc w:val="center"/>
              <w:rPr>
                <w:b/>
                <w:color w:val="000000"/>
                <w:sz w:val="20"/>
                <w:szCs w:val="20"/>
              </w:rPr>
            </w:pPr>
            <w:r>
              <w:rPr>
                <w:b/>
                <w:color w:val="000000"/>
                <w:sz w:val="20"/>
                <w:szCs w:val="20"/>
              </w:rPr>
              <w:t>Балл</w:t>
            </w:r>
          </w:p>
        </w:tc>
      </w:tr>
      <w:tr w:rsidR="005F4628" w:rsidRPr="005F4628" w14:paraId="352D0C5C" w14:textId="77777777" w:rsidTr="005F4628">
        <w:trPr>
          <w:trHeight w:val="300"/>
          <w:jc w:val="center"/>
        </w:trPr>
        <w:tc>
          <w:tcPr>
            <w:tcW w:w="846" w:type="dxa"/>
            <w:shd w:val="clear" w:color="000000" w:fill="FFFFFF"/>
            <w:noWrap/>
            <w:vAlign w:val="center"/>
            <w:hideMark/>
          </w:tcPr>
          <w:p w14:paraId="37413E57" w14:textId="77777777" w:rsidR="005F4628" w:rsidRPr="005F4628" w:rsidRDefault="005F4628" w:rsidP="005F4628">
            <w:pPr>
              <w:spacing w:line="240" w:lineRule="auto"/>
              <w:ind w:firstLine="0"/>
              <w:jc w:val="center"/>
              <w:rPr>
                <w:color w:val="000000"/>
                <w:sz w:val="20"/>
                <w:szCs w:val="20"/>
              </w:rPr>
            </w:pPr>
          </w:p>
        </w:tc>
        <w:tc>
          <w:tcPr>
            <w:tcW w:w="7938" w:type="dxa"/>
            <w:shd w:val="clear" w:color="000000" w:fill="FFFFFF"/>
            <w:noWrap/>
            <w:vAlign w:val="center"/>
            <w:hideMark/>
          </w:tcPr>
          <w:p w14:paraId="5D01572A" w14:textId="77777777" w:rsidR="005F4628" w:rsidRPr="005F4628" w:rsidRDefault="005F4628" w:rsidP="005F4628">
            <w:pPr>
              <w:spacing w:line="240" w:lineRule="auto"/>
              <w:ind w:firstLine="0"/>
              <w:jc w:val="left"/>
              <w:rPr>
                <w:b/>
                <w:bCs/>
                <w:color w:val="000000"/>
                <w:sz w:val="20"/>
                <w:szCs w:val="20"/>
              </w:rPr>
            </w:pPr>
            <w:r w:rsidRPr="005F4628">
              <w:rPr>
                <w:b/>
                <w:bCs/>
                <w:color w:val="000000"/>
                <w:sz w:val="20"/>
                <w:szCs w:val="20"/>
              </w:rPr>
              <w:t>Министерству образования и науки Республики Дагестан</w:t>
            </w:r>
          </w:p>
        </w:tc>
        <w:tc>
          <w:tcPr>
            <w:tcW w:w="820" w:type="dxa"/>
            <w:shd w:val="clear" w:color="000000" w:fill="FFFFFF"/>
            <w:noWrap/>
            <w:vAlign w:val="bottom"/>
            <w:hideMark/>
          </w:tcPr>
          <w:p w14:paraId="1779C2A6" w14:textId="77777777" w:rsidR="005F4628" w:rsidRPr="005F4628" w:rsidRDefault="005F4628" w:rsidP="005F4628">
            <w:pPr>
              <w:spacing w:line="240" w:lineRule="auto"/>
              <w:ind w:firstLine="0"/>
              <w:jc w:val="left"/>
              <w:rPr>
                <w:color w:val="000000"/>
                <w:sz w:val="20"/>
                <w:szCs w:val="20"/>
              </w:rPr>
            </w:pPr>
            <w:r w:rsidRPr="005F4628">
              <w:rPr>
                <w:color w:val="000000"/>
                <w:sz w:val="20"/>
                <w:szCs w:val="20"/>
              </w:rPr>
              <w:t> </w:t>
            </w:r>
          </w:p>
        </w:tc>
      </w:tr>
      <w:tr w:rsidR="005F4628" w:rsidRPr="005F4628" w14:paraId="2D17B661" w14:textId="77777777" w:rsidTr="005F4628">
        <w:trPr>
          <w:trHeight w:val="300"/>
          <w:jc w:val="center"/>
        </w:trPr>
        <w:tc>
          <w:tcPr>
            <w:tcW w:w="846" w:type="dxa"/>
            <w:shd w:val="clear" w:color="000000" w:fill="FFFFFF"/>
            <w:noWrap/>
            <w:vAlign w:val="center"/>
            <w:hideMark/>
          </w:tcPr>
          <w:p w14:paraId="3A6CE6EF" w14:textId="77777777" w:rsidR="005F4628" w:rsidRPr="005F4628" w:rsidRDefault="005F4628" w:rsidP="005F4628">
            <w:pPr>
              <w:spacing w:line="240" w:lineRule="auto"/>
              <w:ind w:firstLine="0"/>
              <w:jc w:val="center"/>
              <w:rPr>
                <w:color w:val="000000"/>
                <w:sz w:val="20"/>
                <w:szCs w:val="20"/>
              </w:rPr>
            </w:pPr>
          </w:p>
        </w:tc>
        <w:tc>
          <w:tcPr>
            <w:tcW w:w="7938" w:type="dxa"/>
            <w:shd w:val="clear" w:color="000000" w:fill="FFFFFF"/>
            <w:noWrap/>
            <w:vAlign w:val="center"/>
            <w:hideMark/>
          </w:tcPr>
          <w:p w14:paraId="7EE43CDB" w14:textId="77777777" w:rsidR="005F4628" w:rsidRPr="005F4628" w:rsidRDefault="005F4628" w:rsidP="005F4628">
            <w:pPr>
              <w:spacing w:line="240" w:lineRule="auto"/>
              <w:ind w:firstLine="0"/>
              <w:jc w:val="left"/>
              <w:rPr>
                <w:b/>
                <w:bCs/>
                <w:color w:val="000000"/>
                <w:sz w:val="20"/>
                <w:szCs w:val="20"/>
              </w:rPr>
            </w:pPr>
            <w:r w:rsidRPr="005F4628">
              <w:rPr>
                <w:b/>
                <w:bCs/>
                <w:color w:val="000000"/>
                <w:sz w:val="20"/>
                <w:szCs w:val="20"/>
              </w:rPr>
              <w:t>Сулейман-Стальский район</w:t>
            </w:r>
          </w:p>
        </w:tc>
        <w:tc>
          <w:tcPr>
            <w:tcW w:w="820" w:type="dxa"/>
            <w:shd w:val="clear" w:color="000000" w:fill="FFFFFF"/>
            <w:noWrap/>
            <w:vAlign w:val="bottom"/>
            <w:hideMark/>
          </w:tcPr>
          <w:p w14:paraId="14FF9C31" w14:textId="77777777" w:rsidR="005F4628" w:rsidRPr="005F4628" w:rsidRDefault="005F4628" w:rsidP="005F4628">
            <w:pPr>
              <w:spacing w:line="240" w:lineRule="auto"/>
              <w:ind w:firstLine="0"/>
              <w:jc w:val="left"/>
              <w:rPr>
                <w:color w:val="000000"/>
                <w:sz w:val="20"/>
                <w:szCs w:val="20"/>
              </w:rPr>
            </w:pPr>
            <w:r w:rsidRPr="005F4628">
              <w:rPr>
                <w:color w:val="000000"/>
                <w:sz w:val="20"/>
                <w:szCs w:val="20"/>
              </w:rPr>
              <w:t> </w:t>
            </w:r>
          </w:p>
        </w:tc>
      </w:tr>
      <w:tr w:rsidR="005F4628" w:rsidRPr="005F4628" w14:paraId="60447F3C" w14:textId="77777777" w:rsidTr="005F4628">
        <w:trPr>
          <w:trHeight w:val="300"/>
          <w:jc w:val="center"/>
        </w:trPr>
        <w:tc>
          <w:tcPr>
            <w:tcW w:w="846" w:type="dxa"/>
            <w:shd w:val="clear" w:color="000000" w:fill="FFFFFF"/>
            <w:noWrap/>
            <w:vAlign w:val="center"/>
            <w:hideMark/>
          </w:tcPr>
          <w:p w14:paraId="01BC7205" w14:textId="77777777" w:rsidR="005F4628" w:rsidRPr="005F4628" w:rsidRDefault="005F4628" w:rsidP="005F4628">
            <w:pPr>
              <w:spacing w:line="240" w:lineRule="auto"/>
              <w:ind w:firstLine="0"/>
              <w:jc w:val="center"/>
              <w:rPr>
                <w:color w:val="000000"/>
                <w:sz w:val="20"/>
                <w:szCs w:val="20"/>
              </w:rPr>
            </w:pPr>
            <w:r w:rsidRPr="005F4628">
              <w:rPr>
                <w:color w:val="000000"/>
                <w:sz w:val="20"/>
                <w:szCs w:val="20"/>
              </w:rPr>
              <w:t>562</w:t>
            </w:r>
          </w:p>
        </w:tc>
        <w:tc>
          <w:tcPr>
            <w:tcW w:w="7938" w:type="dxa"/>
            <w:shd w:val="clear" w:color="000000" w:fill="FFFFFF"/>
            <w:noWrap/>
            <w:vAlign w:val="center"/>
            <w:hideMark/>
          </w:tcPr>
          <w:p w14:paraId="356EE7EF" w14:textId="77777777" w:rsidR="005F4628" w:rsidRPr="005F4628" w:rsidRDefault="005F4628" w:rsidP="005F4628">
            <w:pPr>
              <w:spacing w:line="240" w:lineRule="auto"/>
              <w:ind w:firstLine="0"/>
              <w:jc w:val="left"/>
              <w:rPr>
                <w:color w:val="000000"/>
                <w:sz w:val="20"/>
                <w:szCs w:val="20"/>
              </w:rPr>
            </w:pPr>
            <w:r w:rsidRPr="005F4628">
              <w:rPr>
                <w:color w:val="000000"/>
                <w:sz w:val="20"/>
                <w:szCs w:val="20"/>
              </w:rPr>
              <w:t>Муниципальное бюджетное общеобразовательное учреждение</w:t>
            </w:r>
            <w:r>
              <w:rPr>
                <w:color w:val="000000"/>
                <w:sz w:val="20"/>
                <w:szCs w:val="20"/>
              </w:rPr>
              <w:t xml:space="preserve"> </w:t>
            </w:r>
            <w:r w:rsidRPr="005F4628">
              <w:rPr>
                <w:color w:val="000000"/>
                <w:sz w:val="20"/>
                <w:szCs w:val="20"/>
              </w:rPr>
              <w:t>«Цмурская СОШ»</w:t>
            </w:r>
          </w:p>
        </w:tc>
        <w:tc>
          <w:tcPr>
            <w:tcW w:w="820" w:type="dxa"/>
            <w:shd w:val="clear" w:color="000000" w:fill="FFFFFF"/>
            <w:noWrap/>
            <w:vAlign w:val="bottom"/>
            <w:hideMark/>
          </w:tcPr>
          <w:p w14:paraId="7AC4858E" w14:textId="77777777" w:rsidR="005F4628" w:rsidRPr="005F4628" w:rsidRDefault="005F4628" w:rsidP="005F4628">
            <w:pPr>
              <w:spacing w:line="240" w:lineRule="auto"/>
              <w:ind w:firstLine="0"/>
              <w:jc w:val="right"/>
              <w:rPr>
                <w:color w:val="000000"/>
                <w:sz w:val="20"/>
                <w:szCs w:val="20"/>
              </w:rPr>
            </w:pPr>
            <w:r w:rsidRPr="005F4628">
              <w:rPr>
                <w:color w:val="000000"/>
                <w:sz w:val="20"/>
                <w:szCs w:val="20"/>
              </w:rPr>
              <w:t>94,0</w:t>
            </w:r>
          </w:p>
        </w:tc>
      </w:tr>
      <w:tr w:rsidR="005F4628" w:rsidRPr="005F4628" w14:paraId="72681130" w14:textId="77777777" w:rsidTr="005F4628">
        <w:trPr>
          <w:trHeight w:val="300"/>
          <w:jc w:val="center"/>
        </w:trPr>
        <w:tc>
          <w:tcPr>
            <w:tcW w:w="846" w:type="dxa"/>
            <w:shd w:val="clear" w:color="000000" w:fill="FFFFFF"/>
            <w:noWrap/>
            <w:vAlign w:val="center"/>
            <w:hideMark/>
          </w:tcPr>
          <w:p w14:paraId="3ED21B4E" w14:textId="77777777" w:rsidR="005F4628" w:rsidRPr="005F4628" w:rsidRDefault="005F4628" w:rsidP="005F4628">
            <w:pPr>
              <w:spacing w:line="240" w:lineRule="auto"/>
              <w:ind w:firstLine="0"/>
              <w:jc w:val="center"/>
              <w:rPr>
                <w:color w:val="000000"/>
                <w:sz w:val="20"/>
                <w:szCs w:val="20"/>
              </w:rPr>
            </w:pPr>
            <w:r w:rsidRPr="005F4628">
              <w:rPr>
                <w:color w:val="000000"/>
                <w:sz w:val="20"/>
                <w:szCs w:val="20"/>
              </w:rPr>
              <w:t>557</w:t>
            </w:r>
          </w:p>
        </w:tc>
        <w:tc>
          <w:tcPr>
            <w:tcW w:w="7938" w:type="dxa"/>
            <w:shd w:val="clear" w:color="000000" w:fill="FFFFFF"/>
            <w:noWrap/>
            <w:vAlign w:val="center"/>
            <w:hideMark/>
          </w:tcPr>
          <w:p w14:paraId="1D6E5881" w14:textId="77777777" w:rsidR="005F4628" w:rsidRPr="005F4628" w:rsidRDefault="005F4628" w:rsidP="005F4628">
            <w:pPr>
              <w:spacing w:line="240" w:lineRule="auto"/>
              <w:ind w:firstLine="0"/>
              <w:jc w:val="left"/>
              <w:rPr>
                <w:color w:val="000000"/>
                <w:sz w:val="20"/>
                <w:szCs w:val="20"/>
              </w:rPr>
            </w:pPr>
            <w:r w:rsidRPr="005F4628">
              <w:rPr>
                <w:color w:val="000000"/>
                <w:sz w:val="20"/>
                <w:szCs w:val="20"/>
              </w:rPr>
              <w:t>Муниципальное казенное общеобразовательное учреждение</w:t>
            </w:r>
            <w:r>
              <w:rPr>
                <w:color w:val="000000"/>
                <w:sz w:val="20"/>
                <w:szCs w:val="20"/>
              </w:rPr>
              <w:t xml:space="preserve"> </w:t>
            </w:r>
            <w:r w:rsidRPr="005F4628">
              <w:rPr>
                <w:color w:val="000000"/>
                <w:sz w:val="20"/>
                <w:szCs w:val="20"/>
              </w:rPr>
              <w:t>«Касумкентская СОШ №1»</w:t>
            </w:r>
          </w:p>
        </w:tc>
        <w:tc>
          <w:tcPr>
            <w:tcW w:w="820" w:type="dxa"/>
            <w:shd w:val="clear" w:color="000000" w:fill="FFFFFF"/>
            <w:noWrap/>
            <w:vAlign w:val="bottom"/>
            <w:hideMark/>
          </w:tcPr>
          <w:p w14:paraId="2D46062F" w14:textId="77777777" w:rsidR="005F4628" w:rsidRPr="005F4628" w:rsidRDefault="005F4628" w:rsidP="005F4628">
            <w:pPr>
              <w:spacing w:line="240" w:lineRule="auto"/>
              <w:ind w:firstLine="0"/>
              <w:jc w:val="right"/>
              <w:rPr>
                <w:color w:val="000000"/>
                <w:sz w:val="20"/>
                <w:szCs w:val="20"/>
              </w:rPr>
            </w:pPr>
            <w:r w:rsidRPr="005F4628">
              <w:rPr>
                <w:color w:val="000000"/>
                <w:sz w:val="20"/>
                <w:szCs w:val="20"/>
              </w:rPr>
              <w:t>76,1</w:t>
            </w:r>
          </w:p>
        </w:tc>
      </w:tr>
      <w:tr w:rsidR="005F4628" w:rsidRPr="005F4628" w14:paraId="7EFAF623" w14:textId="77777777" w:rsidTr="005F4628">
        <w:trPr>
          <w:trHeight w:val="300"/>
          <w:jc w:val="center"/>
        </w:trPr>
        <w:tc>
          <w:tcPr>
            <w:tcW w:w="846" w:type="dxa"/>
            <w:shd w:val="clear" w:color="000000" w:fill="FFFFFF"/>
            <w:noWrap/>
            <w:vAlign w:val="center"/>
            <w:hideMark/>
          </w:tcPr>
          <w:p w14:paraId="1D684FA8" w14:textId="77777777" w:rsidR="005F4628" w:rsidRPr="005F4628" w:rsidRDefault="005F4628" w:rsidP="005F4628">
            <w:pPr>
              <w:spacing w:line="240" w:lineRule="auto"/>
              <w:ind w:firstLine="0"/>
              <w:jc w:val="center"/>
              <w:rPr>
                <w:color w:val="000000"/>
                <w:sz w:val="20"/>
                <w:szCs w:val="20"/>
              </w:rPr>
            </w:pPr>
            <w:r w:rsidRPr="005F4628">
              <w:rPr>
                <w:color w:val="000000"/>
                <w:sz w:val="20"/>
                <w:szCs w:val="20"/>
              </w:rPr>
              <w:t>556</w:t>
            </w:r>
          </w:p>
        </w:tc>
        <w:tc>
          <w:tcPr>
            <w:tcW w:w="7938" w:type="dxa"/>
            <w:shd w:val="clear" w:color="000000" w:fill="FFFFFF"/>
            <w:noWrap/>
            <w:vAlign w:val="center"/>
            <w:hideMark/>
          </w:tcPr>
          <w:p w14:paraId="45C4A531" w14:textId="77777777" w:rsidR="005F4628" w:rsidRPr="005F4628" w:rsidRDefault="005F4628" w:rsidP="005F4628">
            <w:pPr>
              <w:spacing w:line="240" w:lineRule="auto"/>
              <w:ind w:firstLine="0"/>
              <w:jc w:val="left"/>
              <w:rPr>
                <w:color w:val="000000"/>
                <w:sz w:val="20"/>
                <w:szCs w:val="20"/>
              </w:rPr>
            </w:pPr>
            <w:r w:rsidRPr="005F4628">
              <w:rPr>
                <w:color w:val="000000"/>
                <w:sz w:val="20"/>
                <w:szCs w:val="20"/>
              </w:rPr>
              <w:t>Муниципальное казенное общеобразовательное учреждение</w:t>
            </w:r>
            <w:r>
              <w:rPr>
                <w:color w:val="000000"/>
                <w:sz w:val="20"/>
                <w:szCs w:val="20"/>
              </w:rPr>
              <w:t xml:space="preserve"> </w:t>
            </w:r>
            <w:r w:rsidRPr="005F4628">
              <w:rPr>
                <w:color w:val="000000"/>
                <w:sz w:val="20"/>
                <w:szCs w:val="20"/>
              </w:rPr>
              <w:t>«Герейхановская СОШ №2 им. М.Дибирова»</w:t>
            </w:r>
          </w:p>
        </w:tc>
        <w:tc>
          <w:tcPr>
            <w:tcW w:w="820" w:type="dxa"/>
            <w:shd w:val="clear" w:color="000000" w:fill="FFFFFF"/>
            <w:noWrap/>
            <w:vAlign w:val="bottom"/>
            <w:hideMark/>
          </w:tcPr>
          <w:p w14:paraId="24021561" w14:textId="77777777" w:rsidR="005F4628" w:rsidRPr="005F4628" w:rsidRDefault="005F4628" w:rsidP="005F4628">
            <w:pPr>
              <w:spacing w:line="240" w:lineRule="auto"/>
              <w:ind w:firstLine="0"/>
              <w:jc w:val="right"/>
              <w:rPr>
                <w:color w:val="000000"/>
                <w:sz w:val="20"/>
                <w:szCs w:val="20"/>
              </w:rPr>
            </w:pPr>
            <w:r w:rsidRPr="005F4628">
              <w:rPr>
                <w:color w:val="000000"/>
                <w:sz w:val="20"/>
                <w:szCs w:val="20"/>
              </w:rPr>
              <w:t>66,0</w:t>
            </w:r>
          </w:p>
        </w:tc>
      </w:tr>
      <w:tr w:rsidR="005F4628" w:rsidRPr="005F4628" w14:paraId="658D1443" w14:textId="77777777" w:rsidTr="005F4628">
        <w:trPr>
          <w:trHeight w:val="300"/>
          <w:jc w:val="center"/>
        </w:trPr>
        <w:tc>
          <w:tcPr>
            <w:tcW w:w="846" w:type="dxa"/>
            <w:shd w:val="clear" w:color="000000" w:fill="FFFFFF"/>
            <w:noWrap/>
            <w:vAlign w:val="center"/>
            <w:hideMark/>
          </w:tcPr>
          <w:p w14:paraId="7CC19CFD" w14:textId="77777777" w:rsidR="005F4628" w:rsidRPr="005F4628" w:rsidRDefault="005F4628" w:rsidP="005F4628">
            <w:pPr>
              <w:spacing w:line="240" w:lineRule="auto"/>
              <w:ind w:firstLine="0"/>
              <w:jc w:val="center"/>
              <w:rPr>
                <w:color w:val="000000"/>
                <w:sz w:val="20"/>
                <w:szCs w:val="20"/>
              </w:rPr>
            </w:pPr>
            <w:r w:rsidRPr="005F4628">
              <w:rPr>
                <w:color w:val="000000"/>
                <w:sz w:val="20"/>
                <w:szCs w:val="20"/>
              </w:rPr>
              <w:t>568</w:t>
            </w:r>
          </w:p>
        </w:tc>
        <w:tc>
          <w:tcPr>
            <w:tcW w:w="7938" w:type="dxa"/>
            <w:shd w:val="clear" w:color="000000" w:fill="FFFFFF"/>
            <w:noWrap/>
            <w:vAlign w:val="center"/>
            <w:hideMark/>
          </w:tcPr>
          <w:p w14:paraId="2AB094EA" w14:textId="77777777" w:rsidR="005F4628" w:rsidRPr="005F4628" w:rsidRDefault="005F4628" w:rsidP="005F4628">
            <w:pPr>
              <w:spacing w:line="240" w:lineRule="auto"/>
              <w:ind w:firstLine="0"/>
              <w:jc w:val="left"/>
              <w:rPr>
                <w:color w:val="000000"/>
                <w:sz w:val="20"/>
                <w:szCs w:val="20"/>
              </w:rPr>
            </w:pPr>
            <w:r w:rsidRPr="005F4628">
              <w:rPr>
                <w:color w:val="000000"/>
                <w:sz w:val="20"/>
                <w:szCs w:val="20"/>
              </w:rPr>
              <w:t>Муниципальное казенное общеобразовательное учреждение</w:t>
            </w:r>
            <w:r>
              <w:rPr>
                <w:color w:val="000000"/>
                <w:sz w:val="20"/>
                <w:szCs w:val="20"/>
              </w:rPr>
              <w:t xml:space="preserve"> </w:t>
            </w:r>
            <w:r w:rsidRPr="005F4628">
              <w:rPr>
                <w:color w:val="000000"/>
                <w:sz w:val="20"/>
                <w:szCs w:val="20"/>
              </w:rPr>
              <w:t>«Юхарикартасская ООШ»</w:t>
            </w:r>
          </w:p>
        </w:tc>
        <w:tc>
          <w:tcPr>
            <w:tcW w:w="820" w:type="dxa"/>
            <w:shd w:val="clear" w:color="000000" w:fill="FFFFFF"/>
            <w:noWrap/>
            <w:vAlign w:val="bottom"/>
            <w:hideMark/>
          </w:tcPr>
          <w:p w14:paraId="534DAA5A" w14:textId="77777777" w:rsidR="005F4628" w:rsidRPr="005F4628" w:rsidRDefault="005F4628" w:rsidP="005F4628">
            <w:pPr>
              <w:spacing w:line="240" w:lineRule="auto"/>
              <w:ind w:firstLine="0"/>
              <w:jc w:val="right"/>
              <w:rPr>
                <w:color w:val="000000"/>
                <w:sz w:val="20"/>
                <w:szCs w:val="20"/>
              </w:rPr>
            </w:pPr>
            <w:r w:rsidRPr="005F4628">
              <w:rPr>
                <w:color w:val="000000"/>
                <w:sz w:val="20"/>
                <w:szCs w:val="20"/>
              </w:rPr>
              <w:t>61,0</w:t>
            </w:r>
          </w:p>
        </w:tc>
      </w:tr>
      <w:tr w:rsidR="005F4628" w:rsidRPr="005F4628" w14:paraId="01348184" w14:textId="77777777" w:rsidTr="005F4628">
        <w:trPr>
          <w:trHeight w:val="300"/>
          <w:jc w:val="center"/>
        </w:trPr>
        <w:tc>
          <w:tcPr>
            <w:tcW w:w="846" w:type="dxa"/>
            <w:shd w:val="clear" w:color="000000" w:fill="FFFFFF"/>
            <w:noWrap/>
            <w:vAlign w:val="center"/>
            <w:hideMark/>
          </w:tcPr>
          <w:p w14:paraId="704F38CF" w14:textId="77777777" w:rsidR="005F4628" w:rsidRPr="005F4628" w:rsidRDefault="005F4628" w:rsidP="005F4628">
            <w:pPr>
              <w:spacing w:line="240" w:lineRule="auto"/>
              <w:ind w:firstLine="0"/>
              <w:jc w:val="center"/>
              <w:rPr>
                <w:color w:val="000000"/>
                <w:sz w:val="20"/>
                <w:szCs w:val="20"/>
              </w:rPr>
            </w:pPr>
            <w:r w:rsidRPr="005F4628">
              <w:rPr>
                <w:color w:val="000000"/>
                <w:sz w:val="20"/>
                <w:szCs w:val="20"/>
              </w:rPr>
              <w:t>561</w:t>
            </w:r>
          </w:p>
        </w:tc>
        <w:tc>
          <w:tcPr>
            <w:tcW w:w="7938" w:type="dxa"/>
            <w:shd w:val="clear" w:color="000000" w:fill="FFFFFF"/>
            <w:noWrap/>
            <w:vAlign w:val="center"/>
            <w:hideMark/>
          </w:tcPr>
          <w:p w14:paraId="2A4361AD" w14:textId="77777777" w:rsidR="005F4628" w:rsidRPr="005F4628" w:rsidRDefault="005F4628" w:rsidP="005F4628">
            <w:pPr>
              <w:spacing w:line="240" w:lineRule="auto"/>
              <w:ind w:firstLine="0"/>
              <w:jc w:val="left"/>
              <w:rPr>
                <w:color w:val="000000"/>
                <w:sz w:val="20"/>
                <w:szCs w:val="20"/>
              </w:rPr>
            </w:pPr>
            <w:r w:rsidRPr="005F4628">
              <w:rPr>
                <w:color w:val="000000"/>
                <w:sz w:val="20"/>
                <w:szCs w:val="20"/>
              </w:rPr>
              <w:t>Муниципальное казенное общеобразовательное учреждение</w:t>
            </w:r>
            <w:r>
              <w:rPr>
                <w:color w:val="000000"/>
                <w:sz w:val="20"/>
                <w:szCs w:val="20"/>
              </w:rPr>
              <w:t xml:space="preserve"> </w:t>
            </w:r>
            <w:r w:rsidRPr="005F4628">
              <w:rPr>
                <w:color w:val="000000"/>
                <w:sz w:val="20"/>
                <w:szCs w:val="20"/>
              </w:rPr>
              <w:t>«Ортастальская СОШ им. Р.А.Халикова»</w:t>
            </w:r>
          </w:p>
        </w:tc>
        <w:tc>
          <w:tcPr>
            <w:tcW w:w="820" w:type="dxa"/>
            <w:shd w:val="clear" w:color="000000" w:fill="FFFFFF"/>
            <w:noWrap/>
            <w:vAlign w:val="bottom"/>
            <w:hideMark/>
          </w:tcPr>
          <w:p w14:paraId="7606E2B7" w14:textId="77777777" w:rsidR="005F4628" w:rsidRPr="005F4628" w:rsidRDefault="005F4628" w:rsidP="005F4628">
            <w:pPr>
              <w:spacing w:line="240" w:lineRule="auto"/>
              <w:ind w:firstLine="0"/>
              <w:jc w:val="right"/>
              <w:rPr>
                <w:color w:val="000000"/>
                <w:sz w:val="20"/>
                <w:szCs w:val="20"/>
              </w:rPr>
            </w:pPr>
            <w:r w:rsidRPr="005F4628">
              <w:rPr>
                <w:color w:val="000000"/>
                <w:sz w:val="20"/>
                <w:szCs w:val="20"/>
              </w:rPr>
              <w:t>60,0</w:t>
            </w:r>
          </w:p>
        </w:tc>
      </w:tr>
      <w:tr w:rsidR="005F4628" w:rsidRPr="005F4628" w14:paraId="12BD0CBB" w14:textId="77777777" w:rsidTr="005F4628">
        <w:trPr>
          <w:trHeight w:val="300"/>
          <w:jc w:val="center"/>
        </w:trPr>
        <w:tc>
          <w:tcPr>
            <w:tcW w:w="846" w:type="dxa"/>
            <w:shd w:val="clear" w:color="000000" w:fill="FFFFFF"/>
            <w:noWrap/>
            <w:vAlign w:val="center"/>
            <w:hideMark/>
          </w:tcPr>
          <w:p w14:paraId="56596252" w14:textId="77777777" w:rsidR="005F4628" w:rsidRPr="005F4628" w:rsidRDefault="005F4628" w:rsidP="005F4628">
            <w:pPr>
              <w:spacing w:line="240" w:lineRule="auto"/>
              <w:ind w:firstLine="0"/>
              <w:jc w:val="center"/>
              <w:rPr>
                <w:color w:val="000000"/>
                <w:sz w:val="20"/>
                <w:szCs w:val="20"/>
              </w:rPr>
            </w:pPr>
            <w:r w:rsidRPr="005F4628">
              <w:rPr>
                <w:color w:val="000000"/>
                <w:sz w:val="20"/>
                <w:szCs w:val="20"/>
              </w:rPr>
              <w:t>559</w:t>
            </w:r>
          </w:p>
        </w:tc>
        <w:tc>
          <w:tcPr>
            <w:tcW w:w="7938" w:type="dxa"/>
            <w:shd w:val="clear" w:color="000000" w:fill="FFFFFF"/>
            <w:noWrap/>
            <w:vAlign w:val="center"/>
            <w:hideMark/>
          </w:tcPr>
          <w:p w14:paraId="3E1DB490" w14:textId="77777777" w:rsidR="005F4628" w:rsidRPr="005F4628" w:rsidRDefault="005F4628" w:rsidP="005F4628">
            <w:pPr>
              <w:spacing w:line="240" w:lineRule="auto"/>
              <w:ind w:firstLine="0"/>
              <w:jc w:val="left"/>
              <w:rPr>
                <w:color w:val="000000"/>
                <w:sz w:val="20"/>
                <w:szCs w:val="20"/>
              </w:rPr>
            </w:pPr>
            <w:r w:rsidRPr="005F4628">
              <w:rPr>
                <w:color w:val="000000"/>
                <w:sz w:val="20"/>
                <w:szCs w:val="20"/>
              </w:rPr>
              <w:t>Муниципальное казенное общеобразовательное учреждение</w:t>
            </w:r>
            <w:r>
              <w:rPr>
                <w:color w:val="000000"/>
                <w:sz w:val="20"/>
                <w:szCs w:val="20"/>
              </w:rPr>
              <w:t xml:space="preserve"> </w:t>
            </w:r>
            <w:r w:rsidRPr="005F4628">
              <w:rPr>
                <w:color w:val="000000"/>
                <w:sz w:val="20"/>
                <w:szCs w:val="20"/>
              </w:rPr>
              <w:t>«Новомакинская СОШ»</w:t>
            </w:r>
          </w:p>
        </w:tc>
        <w:tc>
          <w:tcPr>
            <w:tcW w:w="820" w:type="dxa"/>
            <w:shd w:val="clear" w:color="000000" w:fill="FFFFFF"/>
            <w:noWrap/>
            <w:vAlign w:val="bottom"/>
            <w:hideMark/>
          </w:tcPr>
          <w:p w14:paraId="14A4D647" w14:textId="77777777" w:rsidR="005F4628" w:rsidRPr="005F4628" w:rsidRDefault="005F4628" w:rsidP="005F4628">
            <w:pPr>
              <w:spacing w:line="240" w:lineRule="auto"/>
              <w:ind w:firstLine="0"/>
              <w:jc w:val="right"/>
              <w:rPr>
                <w:color w:val="000000"/>
                <w:sz w:val="20"/>
                <w:szCs w:val="20"/>
              </w:rPr>
            </w:pPr>
            <w:r w:rsidRPr="005F4628">
              <w:rPr>
                <w:color w:val="000000"/>
                <w:sz w:val="20"/>
                <w:szCs w:val="20"/>
              </w:rPr>
              <w:t>59,8</w:t>
            </w:r>
          </w:p>
        </w:tc>
      </w:tr>
      <w:tr w:rsidR="005F4628" w:rsidRPr="005F4628" w14:paraId="4FC466D6" w14:textId="77777777" w:rsidTr="005F4628">
        <w:trPr>
          <w:trHeight w:val="300"/>
          <w:jc w:val="center"/>
        </w:trPr>
        <w:tc>
          <w:tcPr>
            <w:tcW w:w="846" w:type="dxa"/>
            <w:shd w:val="clear" w:color="000000" w:fill="FFFFFF"/>
            <w:noWrap/>
            <w:vAlign w:val="center"/>
            <w:hideMark/>
          </w:tcPr>
          <w:p w14:paraId="799E187A" w14:textId="77777777" w:rsidR="005F4628" w:rsidRPr="005F4628" w:rsidRDefault="005F4628" w:rsidP="005F4628">
            <w:pPr>
              <w:spacing w:line="240" w:lineRule="auto"/>
              <w:ind w:firstLine="0"/>
              <w:jc w:val="center"/>
              <w:rPr>
                <w:color w:val="000000"/>
                <w:sz w:val="20"/>
                <w:szCs w:val="20"/>
              </w:rPr>
            </w:pPr>
            <w:r w:rsidRPr="005F4628">
              <w:rPr>
                <w:color w:val="000000"/>
                <w:sz w:val="20"/>
                <w:szCs w:val="20"/>
              </w:rPr>
              <w:t>555</w:t>
            </w:r>
          </w:p>
        </w:tc>
        <w:tc>
          <w:tcPr>
            <w:tcW w:w="7938" w:type="dxa"/>
            <w:shd w:val="clear" w:color="000000" w:fill="FFFFFF"/>
            <w:noWrap/>
            <w:vAlign w:val="center"/>
            <w:hideMark/>
          </w:tcPr>
          <w:p w14:paraId="411E0984" w14:textId="77777777" w:rsidR="005F4628" w:rsidRPr="005F4628" w:rsidRDefault="005F4628" w:rsidP="005F4628">
            <w:pPr>
              <w:spacing w:line="240" w:lineRule="auto"/>
              <w:ind w:firstLine="0"/>
              <w:jc w:val="left"/>
              <w:rPr>
                <w:color w:val="000000"/>
                <w:sz w:val="20"/>
                <w:szCs w:val="20"/>
              </w:rPr>
            </w:pPr>
            <w:r w:rsidRPr="005F4628">
              <w:rPr>
                <w:color w:val="000000"/>
                <w:sz w:val="20"/>
                <w:szCs w:val="20"/>
              </w:rPr>
              <w:t>Муниципальное казенное общеобразовательное учреждение</w:t>
            </w:r>
            <w:r>
              <w:rPr>
                <w:color w:val="000000"/>
                <w:sz w:val="20"/>
                <w:szCs w:val="20"/>
              </w:rPr>
              <w:t xml:space="preserve"> </w:t>
            </w:r>
            <w:r w:rsidRPr="005F4628">
              <w:rPr>
                <w:color w:val="000000"/>
                <w:sz w:val="20"/>
                <w:szCs w:val="20"/>
              </w:rPr>
              <w:t>«Ашагасталказмалярская СОШ»</w:t>
            </w:r>
          </w:p>
        </w:tc>
        <w:tc>
          <w:tcPr>
            <w:tcW w:w="820" w:type="dxa"/>
            <w:shd w:val="clear" w:color="000000" w:fill="FFFFFF"/>
            <w:noWrap/>
            <w:vAlign w:val="bottom"/>
            <w:hideMark/>
          </w:tcPr>
          <w:p w14:paraId="385FD6E8" w14:textId="77777777" w:rsidR="005F4628" w:rsidRPr="005F4628" w:rsidRDefault="005F4628" w:rsidP="005F4628">
            <w:pPr>
              <w:spacing w:line="240" w:lineRule="auto"/>
              <w:ind w:firstLine="0"/>
              <w:jc w:val="right"/>
              <w:rPr>
                <w:color w:val="000000"/>
                <w:sz w:val="20"/>
                <w:szCs w:val="20"/>
              </w:rPr>
            </w:pPr>
            <w:r w:rsidRPr="005F4628">
              <w:rPr>
                <w:color w:val="000000"/>
                <w:sz w:val="20"/>
                <w:szCs w:val="20"/>
              </w:rPr>
              <w:t>56,2</w:t>
            </w:r>
          </w:p>
        </w:tc>
      </w:tr>
      <w:tr w:rsidR="005F4628" w:rsidRPr="005F4628" w14:paraId="6FEC4AC5" w14:textId="77777777" w:rsidTr="005F4628">
        <w:trPr>
          <w:trHeight w:val="300"/>
          <w:jc w:val="center"/>
        </w:trPr>
        <w:tc>
          <w:tcPr>
            <w:tcW w:w="846" w:type="dxa"/>
            <w:shd w:val="clear" w:color="000000" w:fill="FFFFFF"/>
            <w:noWrap/>
            <w:vAlign w:val="center"/>
            <w:hideMark/>
          </w:tcPr>
          <w:p w14:paraId="3CA9F071" w14:textId="77777777" w:rsidR="005F4628" w:rsidRPr="005F4628" w:rsidRDefault="005F4628" w:rsidP="005F4628">
            <w:pPr>
              <w:spacing w:line="240" w:lineRule="auto"/>
              <w:ind w:firstLine="0"/>
              <w:jc w:val="center"/>
              <w:rPr>
                <w:color w:val="000000"/>
                <w:sz w:val="20"/>
                <w:szCs w:val="20"/>
              </w:rPr>
            </w:pPr>
            <w:r w:rsidRPr="005F4628">
              <w:rPr>
                <w:color w:val="000000"/>
                <w:sz w:val="20"/>
                <w:szCs w:val="20"/>
              </w:rPr>
              <w:t>564</w:t>
            </w:r>
          </w:p>
        </w:tc>
        <w:tc>
          <w:tcPr>
            <w:tcW w:w="7938" w:type="dxa"/>
            <w:shd w:val="clear" w:color="000000" w:fill="FFFFFF"/>
            <w:noWrap/>
            <w:vAlign w:val="center"/>
            <w:hideMark/>
          </w:tcPr>
          <w:p w14:paraId="5E79EA94" w14:textId="77777777" w:rsidR="005F4628" w:rsidRPr="005F4628" w:rsidRDefault="005F4628" w:rsidP="005F4628">
            <w:pPr>
              <w:spacing w:line="240" w:lineRule="auto"/>
              <w:ind w:firstLine="0"/>
              <w:jc w:val="left"/>
              <w:rPr>
                <w:color w:val="000000"/>
                <w:sz w:val="20"/>
                <w:szCs w:val="20"/>
              </w:rPr>
            </w:pPr>
            <w:r w:rsidRPr="005F4628">
              <w:rPr>
                <w:color w:val="000000"/>
                <w:sz w:val="20"/>
                <w:szCs w:val="20"/>
              </w:rPr>
              <w:t>Муниципальное казенное общеобразовательное учреждение</w:t>
            </w:r>
            <w:r>
              <w:rPr>
                <w:color w:val="000000"/>
                <w:sz w:val="20"/>
                <w:szCs w:val="20"/>
              </w:rPr>
              <w:t xml:space="preserve"> </w:t>
            </w:r>
            <w:r w:rsidRPr="005F4628">
              <w:rPr>
                <w:color w:val="000000"/>
                <w:sz w:val="20"/>
                <w:szCs w:val="20"/>
              </w:rPr>
              <w:t>«Асаликентская ООШ»</w:t>
            </w:r>
          </w:p>
        </w:tc>
        <w:tc>
          <w:tcPr>
            <w:tcW w:w="820" w:type="dxa"/>
            <w:shd w:val="clear" w:color="000000" w:fill="FFFFFF"/>
            <w:noWrap/>
            <w:vAlign w:val="bottom"/>
            <w:hideMark/>
          </w:tcPr>
          <w:p w14:paraId="06290D34" w14:textId="77777777" w:rsidR="005F4628" w:rsidRPr="005F4628" w:rsidRDefault="005F4628" w:rsidP="005F4628">
            <w:pPr>
              <w:spacing w:line="240" w:lineRule="auto"/>
              <w:ind w:firstLine="0"/>
              <w:jc w:val="right"/>
              <w:rPr>
                <w:color w:val="000000"/>
                <w:sz w:val="20"/>
                <w:szCs w:val="20"/>
              </w:rPr>
            </w:pPr>
            <w:r w:rsidRPr="005F4628">
              <w:rPr>
                <w:color w:val="000000"/>
                <w:sz w:val="20"/>
                <w:szCs w:val="20"/>
              </w:rPr>
              <w:t>50,0</w:t>
            </w:r>
          </w:p>
        </w:tc>
      </w:tr>
      <w:tr w:rsidR="005F4628" w:rsidRPr="005F4628" w14:paraId="1834A2E7" w14:textId="77777777" w:rsidTr="005F4628">
        <w:trPr>
          <w:trHeight w:val="300"/>
          <w:jc w:val="center"/>
        </w:trPr>
        <w:tc>
          <w:tcPr>
            <w:tcW w:w="846" w:type="dxa"/>
            <w:shd w:val="clear" w:color="000000" w:fill="FFFFFF"/>
            <w:noWrap/>
            <w:vAlign w:val="center"/>
            <w:hideMark/>
          </w:tcPr>
          <w:p w14:paraId="56FD6153" w14:textId="77777777" w:rsidR="005F4628" w:rsidRPr="005F4628" w:rsidRDefault="005F4628" w:rsidP="005F4628">
            <w:pPr>
              <w:spacing w:line="240" w:lineRule="auto"/>
              <w:ind w:firstLine="0"/>
              <w:jc w:val="center"/>
              <w:rPr>
                <w:color w:val="000000"/>
                <w:sz w:val="20"/>
                <w:szCs w:val="20"/>
              </w:rPr>
            </w:pPr>
            <w:r w:rsidRPr="005F4628">
              <w:rPr>
                <w:color w:val="000000"/>
                <w:sz w:val="20"/>
                <w:szCs w:val="20"/>
              </w:rPr>
              <w:t>567</w:t>
            </w:r>
          </w:p>
        </w:tc>
        <w:tc>
          <w:tcPr>
            <w:tcW w:w="7938" w:type="dxa"/>
            <w:shd w:val="clear" w:color="000000" w:fill="FFFFFF"/>
            <w:noWrap/>
            <w:vAlign w:val="center"/>
            <w:hideMark/>
          </w:tcPr>
          <w:p w14:paraId="518B8D6F" w14:textId="77777777" w:rsidR="005F4628" w:rsidRPr="005F4628" w:rsidRDefault="005F4628" w:rsidP="005F4628">
            <w:pPr>
              <w:spacing w:line="240" w:lineRule="auto"/>
              <w:ind w:firstLine="0"/>
              <w:jc w:val="left"/>
              <w:rPr>
                <w:color w:val="000000"/>
                <w:sz w:val="20"/>
                <w:szCs w:val="20"/>
              </w:rPr>
            </w:pPr>
            <w:r w:rsidRPr="005F4628">
              <w:rPr>
                <w:color w:val="000000"/>
                <w:sz w:val="20"/>
                <w:szCs w:val="20"/>
              </w:rPr>
              <w:t>Муниципальное казенное общеобразовательное учреждение</w:t>
            </w:r>
            <w:r>
              <w:rPr>
                <w:color w:val="000000"/>
                <w:sz w:val="20"/>
                <w:szCs w:val="20"/>
              </w:rPr>
              <w:t xml:space="preserve"> </w:t>
            </w:r>
            <w:r w:rsidRPr="005F4628">
              <w:rPr>
                <w:color w:val="000000"/>
                <w:sz w:val="20"/>
                <w:szCs w:val="20"/>
              </w:rPr>
              <w:t>«Сайтаркентская ООШ»</w:t>
            </w:r>
          </w:p>
        </w:tc>
        <w:tc>
          <w:tcPr>
            <w:tcW w:w="820" w:type="dxa"/>
            <w:shd w:val="clear" w:color="000000" w:fill="FFFFFF"/>
            <w:noWrap/>
            <w:vAlign w:val="bottom"/>
            <w:hideMark/>
          </w:tcPr>
          <w:p w14:paraId="71BDC4D2" w14:textId="77777777" w:rsidR="005F4628" w:rsidRPr="005F4628" w:rsidRDefault="005F4628" w:rsidP="005F4628">
            <w:pPr>
              <w:spacing w:line="240" w:lineRule="auto"/>
              <w:ind w:firstLine="0"/>
              <w:jc w:val="right"/>
              <w:rPr>
                <w:color w:val="000000"/>
                <w:sz w:val="20"/>
                <w:szCs w:val="20"/>
              </w:rPr>
            </w:pPr>
            <w:r w:rsidRPr="005F4628">
              <w:rPr>
                <w:color w:val="000000"/>
                <w:sz w:val="20"/>
                <w:szCs w:val="20"/>
              </w:rPr>
              <w:t>47,0</w:t>
            </w:r>
          </w:p>
        </w:tc>
      </w:tr>
      <w:tr w:rsidR="005F4628" w:rsidRPr="005F4628" w14:paraId="665C7489" w14:textId="77777777" w:rsidTr="005F4628">
        <w:trPr>
          <w:trHeight w:val="300"/>
          <w:jc w:val="center"/>
        </w:trPr>
        <w:tc>
          <w:tcPr>
            <w:tcW w:w="846" w:type="dxa"/>
            <w:shd w:val="clear" w:color="000000" w:fill="FFFFFF"/>
            <w:noWrap/>
            <w:vAlign w:val="center"/>
            <w:hideMark/>
          </w:tcPr>
          <w:p w14:paraId="365A4013" w14:textId="77777777" w:rsidR="005F4628" w:rsidRPr="005F4628" w:rsidRDefault="005F4628" w:rsidP="005F4628">
            <w:pPr>
              <w:spacing w:line="240" w:lineRule="auto"/>
              <w:ind w:firstLine="0"/>
              <w:jc w:val="center"/>
              <w:rPr>
                <w:color w:val="000000"/>
                <w:sz w:val="20"/>
                <w:szCs w:val="20"/>
              </w:rPr>
            </w:pPr>
            <w:r w:rsidRPr="005F4628">
              <w:rPr>
                <w:color w:val="000000"/>
                <w:sz w:val="20"/>
                <w:szCs w:val="20"/>
              </w:rPr>
              <w:t>554</w:t>
            </w:r>
          </w:p>
        </w:tc>
        <w:tc>
          <w:tcPr>
            <w:tcW w:w="7938" w:type="dxa"/>
            <w:shd w:val="clear" w:color="000000" w:fill="FFFFFF"/>
            <w:noWrap/>
            <w:vAlign w:val="center"/>
            <w:hideMark/>
          </w:tcPr>
          <w:p w14:paraId="3F58EFAB" w14:textId="77777777" w:rsidR="005F4628" w:rsidRPr="005F4628" w:rsidRDefault="005F4628" w:rsidP="005F4628">
            <w:pPr>
              <w:spacing w:line="240" w:lineRule="auto"/>
              <w:ind w:firstLine="0"/>
              <w:jc w:val="left"/>
              <w:rPr>
                <w:color w:val="000000"/>
                <w:sz w:val="20"/>
                <w:szCs w:val="20"/>
              </w:rPr>
            </w:pPr>
            <w:r w:rsidRPr="005F4628">
              <w:rPr>
                <w:color w:val="000000"/>
                <w:sz w:val="20"/>
                <w:szCs w:val="20"/>
              </w:rPr>
              <w:t>Муниципальное казенное общеобразовательное учреждение</w:t>
            </w:r>
            <w:r>
              <w:rPr>
                <w:color w:val="000000"/>
                <w:sz w:val="20"/>
                <w:szCs w:val="20"/>
              </w:rPr>
              <w:t xml:space="preserve"> </w:t>
            </w:r>
            <w:r w:rsidRPr="005F4628">
              <w:rPr>
                <w:color w:val="000000"/>
                <w:sz w:val="20"/>
                <w:szCs w:val="20"/>
              </w:rPr>
              <w:t>«Герейхановская СОШ №1 им. Р.Османова»</w:t>
            </w:r>
          </w:p>
        </w:tc>
        <w:tc>
          <w:tcPr>
            <w:tcW w:w="820" w:type="dxa"/>
            <w:shd w:val="clear" w:color="000000" w:fill="FFFFFF"/>
            <w:noWrap/>
            <w:vAlign w:val="bottom"/>
            <w:hideMark/>
          </w:tcPr>
          <w:p w14:paraId="51EF59FF" w14:textId="77777777" w:rsidR="005F4628" w:rsidRPr="005F4628" w:rsidRDefault="005F4628" w:rsidP="005F4628">
            <w:pPr>
              <w:spacing w:line="240" w:lineRule="auto"/>
              <w:ind w:firstLine="0"/>
              <w:jc w:val="right"/>
              <w:rPr>
                <w:color w:val="000000"/>
                <w:sz w:val="20"/>
                <w:szCs w:val="20"/>
              </w:rPr>
            </w:pPr>
            <w:r w:rsidRPr="005F4628">
              <w:rPr>
                <w:color w:val="000000"/>
                <w:sz w:val="20"/>
                <w:szCs w:val="20"/>
              </w:rPr>
              <w:t>38,5</w:t>
            </w:r>
          </w:p>
        </w:tc>
      </w:tr>
      <w:tr w:rsidR="005F4628" w:rsidRPr="005F4628" w14:paraId="6F205677" w14:textId="77777777" w:rsidTr="005F4628">
        <w:trPr>
          <w:trHeight w:val="300"/>
          <w:jc w:val="center"/>
        </w:trPr>
        <w:tc>
          <w:tcPr>
            <w:tcW w:w="846" w:type="dxa"/>
            <w:shd w:val="clear" w:color="000000" w:fill="FFFFFF"/>
            <w:noWrap/>
            <w:vAlign w:val="center"/>
            <w:hideMark/>
          </w:tcPr>
          <w:p w14:paraId="03EF9100" w14:textId="77777777" w:rsidR="005F4628" w:rsidRPr="005F4628" w:rsidRDefault="005F4628" w:rsidP="005F4628">
            <w:pPr>
              <w:spacing w:line="240" w:lineRule="auto"/>
              <w:ind w:firstLine="0"/>
              <w:jc w:val="center"/>
              <w:rPr>
                <w:color w:val="000000"/>
                <w:sz w:val="20"/>
                <w:szCs w:val="20"/>
              </w:rPr>
            </w:pPr>
            <w:r w:rsidRPr="005F4628">
              <w:rPr>
                <w:color w:val="000000"/>
                <w:sz w:val="20"/>
                <w:szCs w:val="20"/>
              </w:rPr>
              <w:t>560</w:t>
            </w:r>
          </w:p>
        </w:tc>
        <w:tc>
          <w:tcPr>
            <w:tcW w:w="7938" w:type="dxa"/>
            <w:shd w:val="clear" w:color="000000" w:fill="FFFFFF"/>
            <w:noWrap/>
            <w:vAlign w:val="center"/>
            <w:hideMark/>
          </w:tcPr>
          <w:p w14:paraId="189A6FB0" w14:textId="77777777" w:rsidR="005F4628" w:rsidRPr="005F4628" w:rsidRDefault="005F4628" w:rsidP="005F4628">
            <w:pPr>
              <w:spacing w:line="240" w:lineRule="auto"/>
              <w:ind w:firstLine="0"/>
              <w:jc w:val="left"/>
              <w:rPr>
                <w:color w:val="000000"/>
                <w:sz w:val="20"/>
                <w:szCs w:val="20"/>
              </w:rPr>
            </w:pPr>
            <w:r w:rsidRPr="005F4628">
              <w:rPr>
                <w:color w:val="000000"/>
                <w:sz w:val="20"/>
                <w:szCs w:val="20"/>
              </w:rPr>
              <w:t>Муниципальное казенное общеобразовательное учреждение</w:t>
            </w:r>
            <w:r>
              <w:rPr>
                <w:color w:val="000000"/>
                <w:sz w:val="20"/>
                <w:szCs w:val="20"/>
              </w:rPr>
              <w:t xml:space="preserve"> </w:t>
            </w:r>
            <w:r w:rsidRPr="005F4628">
              <w:rPr>
                <w:color w:val="000000"/>
                <w:sz w:val="20"/>
                <w:szCs w:val="20"/>
              </w:rPr>
              <w:t>«Новопоселковая СОШ»</w:t>
            </w:r>
          </w:p>
        </w:tc>
        <w:tc>
          <w:tcPr>
            <w:tcW w:w="820" w:type="dxa"/>
            <w:shd w:val="clear" w:color="000000" w:fill="FFFFFF"/>
            <w:noWrap/>
            <w:vAlign w:val="bottom"/>
            <w:hideMark/>
          </w:tcPr>
          <w:p w14:paraId="77BB7FBC" w14:textId="77777777" w:rsidR="005F4628" w:rsidRPr="005F4628" w:rsidRDefault="005F4628" w:rsidP="005F4628">
            <w:pPr>
              <w:spacing w:line="240" w:lineRule="auto"/>
              <w:ind w:firstLine="0"/>
              <w:jc w:val="right"/>
              <w:rPr>
                <w:color w:val="000000"/>
                <w:sz w:val="20"/>
                <w:szCs w:val="20"/>
              </w:rPr>
            </w:pPr>
            <w:r w:rsidRPr="005F4628">
              <w:rPr>
                <w:color w:val="000000"/>
                <w:sz w:val="20"/>
                <w:szCs w:val="20"/>
              </w:rPr>
              <w:t>35,9</w:t>
            </w:r>
          </w:p>
        </w:tc>
      </w:tr>
      <w:tr w:rsidR="005F4628" w:rsidRPr="005F4628" w14:paraId="60665D67" w14:textId="77777777" w:rsidTr="005F4628">
        <w:trPr>
          <w:trHeight w:val="300"/>
          <w:jc w:val="center"/>
        </w:trPr>
        <w:tc>
          <w:tcPr>
            <w:tcW w:w="846" w:type="dxa"/>
            <w:shd w:val="clear" w:color="000000" w:fill="FFFFFF"/>
            <w:noWrap/>
            <w:vAlign w:val="center"/>
            <w:hideMark/>
          </w:tcPr>
          <w:p w14:paraId="46A20725" w14:textId="77777777" w:rsidR="005F4628" w:rsidRPr="005F4628" w:rsidRDefault="005F4628" w:rsidP="005F4628">
            <w:pPr>
              <w:spacing w:line="240" w:lineRule="auto"/>
              <w:ind w:firstLine="0"/>
              <w:jc w:val="center"/>
              <w:rPr>
                <w:color w:val="000000"/>
                <w:sz w:val="20"/>
                <w:szCs w:val="20"/>
              </w:rPr>
            </w:pPr>
            <w:r w:rsidRPr="005F4628">
              <w:rPr>
                <w:color w:val="000000"/>
                <w:sz w:val="20"/>
                <w:szCs w:val="20"/>
              </w:rPr>
              <w:t>566</w:t>
            </w:r>
          </w:p>
        </w:tc>
        <w:tc>
          <w:tcPr>
            <w:tcW w:w="7938" w:type="dxa"/>
            <w:shd w:val="clear" w:color="000000" w:fill="FFFFFF"/>
            <w:noWrap/>
            <w:vAlign w:val="center"/>
            <w:hideMark/>
          </w:tcPr>
          <w:p w14:paraId="50F8F048" w14:textId="77777777" w:rsidR="005F4628" w:rsidRPr="005F4628" w:rsidRDefault="005F4628" w:rsidP="005F4628">
            <w:pPr>
              <w:spacing w:line="240" w:lineRule="auto"/>
              <w:ind w:firstLine="0"/>
              <w:jc w:val="left"/>
              <w:rPr>
                <w:color w:val="000000"/>
                <w:sz w:val="20"/>
                <w:szCs w:val="20"/>
              </w:rPr>
            </w:pPr>
            <w:r w:rsidRPr="005F4628">
              <w:rPr>
                <w:color w:val="000000"/>
                <w:sz w:val="20"/>
                <w:szCs w:val="20"/>
              </w:rPr>
              <w:t>Муниципальное казенное общеобразовательное учреждение</w:t>
            </w:r>
            <w:r>
              <w:rPr>
                <w:color w:val="000000"/>
                <w:sz w:val="20"/>
                <w:szCs w:val="20"/>
              </w:rPr>
              <w:t xml:space="preserve"> </w:t>
            </w:r>
            <w:r w:rsidRPr="005F4628">
              <w:rPr>
                <w:color w:val="000000"/>
                <w:sz w:val="20"/>
                <w:szCs w:val="20"/>
              </w:rPr>
              <w:t>«Испикская ООШ»</w:t>
            </w:r>
          </w:p>
        </w:tc>
        <w:tc>
          <w:tcPr>
            <w:tcW w:w="820" w:type="dxa"/>
            <w:shd w:val="clear" w:color="000000" w:fill="FFFFFF"/>
            <w:noWrap/>
            <w:vAlign w:val="bottom"/>
            <w:hideMark/>
          </w:tcPr>
          <w:p w14:paraId="7926CBD3" w14:textId="77777777" w:rsidR="005F4628" w:rsidRPr="005F4628" w:rsidRDefault="005F4628" w:rsidP="005F4628">
            <w:pPr>
              <w:spacing w:line="240" w:lineRule="auto"/>
              <w:ind w:firstLine="0"/>
              <w:jc w:val="right"/>
              <w:rPr>
                <w:color w:val="000000"/>
                <w:sz w:val="20"/>
                <w:szCs w:val="20"/>
              </w:rPr>
            </w:pPr>
            <w:r w:rsidRPr="005F4628">
              <w:rPr>
                <w:color w:val="000000"/>
                <w:sz w:val="20"/>
                <w:szCs w:val="20"/>
              </w:rPr>
              <w:t>30,5</w:t>
            </w:r>
          </w:p>
        </w:tc>
      </w:tr>
      <w:tr w:rsidR="005F4628" w:rsidRPr="005F4628" w14:paraId="10114F7C" w14:textId="77777777" w:rsidTr="005F4628">
        <w:trPr>
          <w:trHeight w:val="300"/>
          <w:jc w:val="center"/>
        </w:trPr>
        <w:tc>
          <w:tcPr>
            <w:tcW w:w="846" w:type="dxa"/>
            <w:shd w:val="clear" w:color="000000" w:fill="FFFFFF"/>
            <w:noWrap/>
            <w:vAlign w:val="center"/>
            <w:hideMark/>
          </w:tcPr>
          <w:p w14:paraId="521A2D15" w14:textId="77777777" w:rsidR="005F4628" w:rsidRPr="005F4628" w:rsidRDefault="005F4628" w:rsidP="005F4628">
            <w:pPr>
              <w:spacing w:line="240" w:lineRule="auto"/>
              <w:ind w:firstLine="0"/>
              <w:jc w:val="center"/>
              <w:rPr>
                <w:color w:val="000000"/>
                <w:sz w:val="20"/>
                <w:szCs w:val="20"/>
              </w:rPr>
            </w:pPr>
            <w:r w:rsidRPr="005F4628">
              <w:rPr>
                <w:color w:val="000000"/>
                <w:sz w:val="20"/>
                <w:szCs w:val="20"/>
              </w:rPr>
              <w:t>558</w:t>
            </w:r>
          </w:p>
        </w:tc>
        <w:tc>
          <w:tcPr>
            <w:tcW w:w="7938" w:type="dxa"/>
            <w:shd w:val="clear" w:color="000000" w:fill="FFFFFF"/>
            <w:noWrap/>
            <w:vAlign w:val="center"/>
            <w:hideMark/>
          </w:tcPr>
          <w:p w14:paraId="51405159" w14:textId="77777777" w:rsidR="005F4628" w:rsidRPr="005F4628" w:rsidRDefault="005F4628" w:rsidP="005F4628">
            <w:pPr>
              <w:spacing w:line="240" w:lineRule="auto"/>
              <w:ind w:firstLine="0"/>
              <w:jc w:val="left"/>
              <w:rPr>
                <w:color w:val="000000"/>
                <w:sz w:val="20"/>
                <w:szCs w:val="20"/>
              </w:rPr>
            </w:pPr>
            <w:r w:rsidRPr="005F4628">
              <w:rPr>
                <w:color w:val="000000"/>
                <w:sz w:val="20"/>
                <w:szCs w:val="20"/>
              </w:rPr>
              <w:t>Муниципальное казенное общеобразовательное учреждение</w:t>
            </w:r>
            <w:r>
              <w:rPr>
                <w:color w:val="000000"/>
                <w:sz w:val="20"/>
                <w:szCs w:val="20"/>
              </w:rPr>
              <w:t xml:space="preserve"> </w:t>
            </w:r>
            <w:r w:rsidRPr="005F4628">
              <w:rPr>
                <w:color w:val="000000"/>
                <w:sz w:val="20"/>
                <w:szCs w:val="20"/>
              </w:rPr>
              <w:t>«Карчагская СОШ им. М.Караханова»</w:t>
            </w:r>
          </w:p>
        </w:tc>
        <w:tc>
          <w:tcPr>
            <w:tcW w:w="820" w:type="dxa"/>
            <w:shd w:val="clear" w:color="000000" w:fill="FFFFFF"/>
            <w:noWrap/>
            <w:vAlign w:val="bottom"/>
            <w:hideMark/>
          </w:tcPr>
          <w:p w14:paraId="2B7DB18E" w14:textId="77777777" w:rsidR="005F4628" w:rsidRPr="005F4628" w:rsidRDefault="005F4628" w:rsidP="005F4628">
            <w:pPr>
              <w:spacing w:line="240" w:lineRule="auto"/>
              <w:ind w:firstLine="0"/>
              <w:jc w:val="right"/>
              <w:rPr>
                <w:color w:val="000000"/>
                <w:sz w:val="20"/>
                <w:szCs w:val="20"/>
              </w:rPr>
            </w:pPr>
            <w:r w:rsidRPr="005F4628">
              <w:rPr>
                <w:color w:val="000000"/>
                <w:sz w:val="20"/>
                <w:szCs w:val="20"/>
              </w:rPr>
              <w:t>18,6</w:t>
            </w:r>
          </w:p>
        </w:tc>
      </w:tr>
      <w:tr w:rsidR="005F4628" w:rsidRPr="005F4628" w14:paraId="4CA1F44B" w14:textId="77777777" w:rsidTr="005F4628">
        <w:trPr>
          <w:trHeight w:val="300"/>
          <w:jc w:val="center"/>
        </w:trPr>
        <w:tc>
          <w:tcPr>
            <w:tcW w:w="846" w:type="dxa"/>
            <w:shd w:val="clear" w:color="000000" w:fill="FFFFFF"/>
            <w:noWrap/>
            <w:vAlign w:val="center"/>
            <w:hideMark/>
          </w:tcPr>
          <w:p w14:paraId="0322F2AF" w14:textId="77777777" w:rsidR="005F4628" w:rsidRPr="005F4628" w:rsidRDefault="005F4628" w:rsidP="005F4628">
            <w:pPr>
              <w:spacing w:line="240" w:lineRule="auto"/>
              <w:ind w:firstLine="0"/>
              <w:jc w:val="center"/>
              <w:rPr>
                <w:color w:val="000000"/>
                <w:sz w:val="20"/>
                <w:szCs w:val="20"/>
              </w:rPr>
            </w:pPr>
            <w:r w:rsidRPr="005F4628">
              <w:rPr>
                <w:color w:val="000000"/>
                <w:sz w:val="20"/>
                <w:szCs w:val="20"/>
              </w:rPr>
              <w:t>563</w:t>
            </w:r>
          </w:p>
        </w:tc>
        <w:tc>
          <w:tcPr>
            <w:tcW w:w="7938" w:type="dxa"/>
            <w:shd w:val="clear" w:color="000000" w:fill="FFFFFF"/>
            <w:noWrap/>
            <w:vAlign w:val="center"/>
            <w:hideMark/>
          </w:tcPr>
          <w:p w14:paraId="6EC4E49C" w14:textId="77777777" w:rsidR="005F4628" w:rsidRPr="005F4628" w:rsidRDefault="005F4628" w:rsidP="005F4628">
            <w:pPr>
              <w:spacing w:line="240" w:lineRule="auto"/>
              <w:ind w:firstLine="0"/>
              <w:jc w:val="left"/>
              <w:rPr>
                <w:color w:val="000000"/>
                <w:sz w:val="20"/>
                <w:szCs w:val="20"/>
              </w:rPr>
            </w:pPr>
            <w:r w:rsidRPr="005F4628">
              <w:rPr>
                <w:color w:val="000000"/>
                <w:sz w:val="20"/>
                <w:szCs w:val="20"/>
              </w:rPr>
              <w:t>Муниципальное казенное общеобразовательное учреждение</w:t>
            </w:r>
            <w:r>
              <w:rPr>
                <w:color w:val="000000"/>
                <w:sz w:val="20"/>
                <w:szCs w:val="20"/>
              </w:rPr>
              <w:t xml:space="preserve"> </w:t>
            </w:r>
            <w:r w:rsidRPr="005F4628">
              <w:rPr>
                <w:color w:val="000000"/>
                <w:sz w:val="20"/>
                <w:szCs w:val="20"/>
              </w:rPr>
              <w:t>«Эминхюрская СОШ»</w:t>
            </w:r>
          </w:p>
        </w:tc>
        <w:tc>
          <w:tcPr>
            <w:tcW w:w="820" w:type="dxa"/>
            <w:shd w:val="clear" w:color="000000" w:fill="FFFFFF"/>
            <w:noWrap/>
            <w:vAlign w:val="bottom"/>
            <w:hideMark/>
          </w:tcPr>
          <w:p w14:paraId="128327FE" w14:textId="77777777" w:rsidR="005F4628" w:rsidRPr="005F4628" w:rsidRDefault="005F4628" w:rsidP="005F4628">
            <w:pPr>
              <w:spacing w:line="240" w:lineRule="auto"/>
              <w:ind w:firstLine="0"/>
              <w:jc w:val="right"/>
              <w:rPr>
                <w:color w:val="000000"/>
                <w:sz w:val="20"/>
                <w:szCs w:val="20"/>
              </w:rPr>
            </w:pPr>
            <w:r w:rsidRPr="005F4628">
              <w:rPr>
                <w:color w:val="000000"/>
                <w:sz w:val="20"/>
                <w:szCs w:val="20"/>
              </w:rPr>
              <w:t>16,6</w:t>
            </w:r>
          </w:p>
        </w:tc>
      </w:tr>
      <w:tr w:rsidR="005F4628" w:rsidRPr="005F4628" w14:paraId="7A189A9F" w14:textId="77777777" w:rsidTr="005F4628">
        <w:trPr>
          <w:trHeight w:val="300"/>
          <w:jc w:val="center"/>
        </w:trPr>
        <w:tc>
          <w:tcPr>
            <w:tcW w:w="846" w:type="dxa"/>
            <w:shd w:val="clear" w:color="000000" w:fill="FFFFFF"/>
            <w:noWrap/>
            <w:vAlign w:val="center"/>
            <w:hideMark/>
          </w:tcPr>
          <w:p w14:paraId="7C25C3D9" w14:textId="77777777" w:rsidR="005F4628" w:rsidRPr="005F4628" w:rsidRDefault="005F4628" w:rsidP="005F4628">
            <w:pPr>
              <w:spacing w:line="240" w:lineRule="auto"/>
              <w:ind w:firstLine="0"/>
              <w:jc w:val="center"/>
              <w:rPr>
                <w:color w:val="000000"/>
                <w:sz w:val="20"/>
                <w:szCs w:val="20"/>
              </w:rPr>
            </w:pPr>
            <w:r w:rsidRPr="005F4628">
              <w:rPr>
                <w:color w:val="000000"/>
                <w:sz w:val="20"/>
                <w:szCs w:val="20"/>
              </w:rPr>
              <w:t>565</w:t>
            </w:r>
          </w:p>
        </w:tc>
        <w:tc>
          <w:tcPr>
            <w:tcW w:w="7938" w:type="dxa"/>
            <w:shd w:val="clear" w:color="000000" w:fill="FFFFFF"/>
            <w:noWrap/>
            <w:vAlign w:val="center"/>
            <w:hideMark/>
          </w:tcPr>
          <w:p w14:paraId="4FD75D88" w14:textId="77777777" w:rsidR="005F4628" w:rsidRPr="005F4628" w:rsidRDefault="005F4628" w:rsidP="005F4628">
            <w:pPr>
              <w:spacing w:line="240" w:lineRule="auto"/>
              <w:ind w:firstLine="0"/>
              <w:jc w:val="left"/>
              <w:rPr>
                <w:color w:val="000000"/>
                <w:sz w:val="20"/>
                <w:szCs w:val="20"/>
              </w:rPr>
            </w:pPr>
            <w:r w:rsidRPr="005F4628">
              <w:rPr>
                <w:color w:val="000000"/>
                <w:sz w:val="20"/>
                <w:szCs w:val="20"/>
              </w:rPr>
              <w:t>Муниципальное казенное общеобразовательное учреждение</w:t>
            </w:r>
            <w:r>
              <w:rPr>
                <w:color w:val="000000"/>
                <w:sz w:val="20"/>
                <w:szCs w:val="20"/>
              </w:rPr>
              <w:t xml:space="preserve"> </w:t>
            </w:r>
            <w:r w:rsidRPr="005F4628">
              <w:rPr>
                <w:color w:val="000000"/>
                <w:sz w:val="20"/>
                <w:szCs w:val="20"/>
              </w:rPr>
              <w:t>«Ашагакартасская ООШ»</w:t>
            </w:r>
          </w:p>
        </w:tc>
        <w:tc>
          <w:tcPr>
            <w:tcW w:w="820" w:type="dxa"/>
            <w:shd w:val="clear" w:color="000000" w:fill="FFFFFF"/>
            <w:noWrap/>
            <w:vAlign w:val="bottom"/>
            <w:hideMark/>
          </w:tcPr>
          <w:p w14:paraId="142C146F" w14:textId="77777777" w:rsidR="005F4628" w:rsidRPr="005F4628" w:rsidRDefault="005F4628" w:rsidP="005F4628">
            <w:pPr>
              <w:spacing w:line="240" w:lineRule="auto"/>
              <w:ind w:firstLine="0"/>
              <w:jc w:val="right"/>
              <w:rPr>
                <w:color w:val="000000"/>
                <w:sz w:val="20"/>
                <w:szCs w:val="20"/>
              </w:rPr>
            </w:pPr>
            <w:r w:rsidRPr="005F4628">
              <w:rPr>
                <w:color w:val="000000"/>
                <w:sz w:val="20"/>
                <w:szCs w:val="20"/>
              </w:rPr>
              <w:t>8,0</w:t>
            </w:r>
          </w:p>
        </w:tc>
      </w:tr>
    </w:tbl>
    <w:p w14:paraId="4745EB79" w14:textId="77777777" w:rsidR="00625E1C" w:rsidRDefault="00625E1C" w:rsidP="00625E1C">
      <w:pPr>
        <w:rPr>
          <w:lang w:eastAsia="zh-CN"/>
        </w:rPr>
      </w:pPr>
    </w:p>
    <w:p w14:paraId="6067582C" w14:textId="77777777" w:rsidR="007C5427" w:rsidRDefault="007C5427" w:rsidP="00625E1C">
      <w:pPr>
        <w:rPr>
          <w:lang w:eastAsia="zh-CN"/>
        </w:rPr>
      </w:pPr>
    </w:p>
    <w:p w14:paraId="667BC7DE" w14:textId="6EAAB86F" w:rsidR="00280BBD" w:rsidRDefault="00E808B3" w:rsidP="00F21530">
      <w:pPr>
        <w:pStyle w:val="10"/>
      </w:pPr>
      <w:r>
        <w:t xml:space="preserve">Рейтинг организаций </w:t>
      </w:r>
      <w:r w:rsidRPr="00921CD1">
        <w:rPr>
          <w:b/>
        </w:rPr>
        <w:t>дополнительного образования</w:t>
      </w:r>
      <w:r>
        <w:t xml:space="preserve"> по критерию «Доступность услуг для инвалидов», балл</w:t>
      </w:r>
    </w:p>
    <w:p w14:paraId="35AF8B22" w14:textId="77777777" w:rsidR="00E808B3" w:rsidRDefault="00E808B3" w:rsidP="00625E1C">
      <w:pPr>
        <w:rPr>
          <w:lang w:eastAsia="zh-CN"/>
        </w:rPr>
      </w:pPr>
    </w:p>
    <w:p w14:paraId="2A795804" w14:textId="77777777" w:rsidR="00411395" w:rsidRDefault="00411395" w:rsidP="00411395">
      <w:pPr>
        <w:pStyle w:val="20"/>
        <w:rPr>
          <w:lang w:eastAsia="zh-CN"/>
        </w:rPr>
      </w:pPr>
      <w:bookmarkStart w:id="6" w:name="_Toc112866290"/>
      <w:r>
        <w:rPr>
          <w:lang w:eastAsia="zh-CN"/>
        </w:rPr>
        <w:t xml:space="preserve">2.4. Оценка по критерию </w:t>
      </w:r>
      <w:r w:rsidRPr="00411395">
        <w:rPr>
          <w:lang w:eastAsia="zh-CN"/>
        </w:rPr>
        <w:t>«</w:t>
      </w:r>
      <w:r>
        <w:rPr>
          <w:lang w:eastAsia="zh-CN"/>
        </w:rPr>
        <w:t>Д</w:t>
      </w:r>
      <w:r w:rsidRPr="00411395">
        <w:rPr>
          <w:lang w:eastAsia="zh-CN"/>
        </w:rPr>
        <w:t>оброжелательность, вежливость работников организации»</w:t>
      </w:r>
      <w:bookmarkEnd w:id="6"/>
    </w:p>
    <w:p w14:paraId="0C3261EE" w14:textId="77777777" w:rsidR="00660B4A" w:rsidRDefault="00660B4A" w:rsidP="00660B4A">
      <w:pPr>
        <w:rPr>
          <w:lang w:eastAsia="zh-CN"/>
        </w:rPr>
      </w:pPr>
      <w:r>
        <w:rPr>
          <w:lang w:eastAsia="zh-CN"/>
        </w:rPr>
        <w:t>Критерий «Доброжелательность, вежливость работников организации» оценивается по мнению получателей услуг по следующим показателям:</w:t>
      </w:r>
    </w:p>
    <w:p w14:paraId="03E39E16" w14:textId="77777777" w:rsidR="00660B4A" w:rsidRDefault="00660B4A" w:rsidP="00B02C4C">
      <w:pPr>
        <w:pStyle w:val="a8"/>
        <w:numPr>
          <w:ilvl w:val="1"/>
          <w:numId w:val="15"/>
        </w:numPr>
        <w:ind w:left="709"/>
        <w:rPr>
          <w:lang w:eastAsia="zh-CN"/>
        </w:rPr>
      </w:pPr>
      <w:r>
        <w:rPr>
          <w:lang w:eastAsia="zh-CN"/>
        </w:rPr>
        <w:t>Удовлетворенность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p w14:paraId="4E34756D" w14:textId="77777777" w:rsidR="00660B4A" w:rsidRDefault="00660B4A" w:rsidP="00B02C4C">
      <w:pPr>
        <w:pStyle w:val="a8"/>
        <w:numPr>
          <w:ilvl w:val="1"/>
          <w:numId w:val="15"/>
        </w:numPr>
        <w:ind w:left="709"/>
        <w:rPr>
          <w:lang w:eastAsia="zh-CN"/>
        </w:rPr>
      </w:pPr>
      <w:r>
        <w:rPr>
          <w:lang w:eastAsia="zh-CN"/>
        </w:rPr>
        <w:t>Удовлетворенность участников образовательных отношений, удовлетворенных доброжелательностью, вежливостью работников образовательной организации, обеспечивающих непосредственное оказание образовательной услуги при обращении в образовательную организацию.</w:t>
      </w:r>
    </w:p>
    <w:p w14:paraId="4D89C2B8" w14:textId="77777777" w:rsidR="00411395" w:rsidRDefault="00660B4A" w:rsidP="00B02C4C">
      <w:pPr>
        <w:pStyle w:val="a8"/>
        <w:numPr>
          <w:ilvl w:val="1"/>
          <w:numId w:val="15"/>
        </w:numPr>
        <w:ind w:left="709"/>
        <w:rPr>
          <w:lang w:eastAsia="zh-CN"/>
        </w:rPr>
      </w:pPr>
      <w:r>
        <w:rPr>
          <w:lang w:eastAsia="zh-CN"/>
        </w:rPr>
        <w:t>Удовлетворенность участников образовательных отношений, удовлетворенных доброжелательностью, вежливостью работников образовательной организации при использовании дистанционных форм взаимодействия.</w:t>
      </w:r>
    </w:p>
    <w:p w14:paraId="38FFEACE" w14:textId="77777777" w:rsidR="00A11159" w:rsidRDefault="00660B4A" w:rsidP="007C5427">
      <w:pPr>
        <w:rPr>
          <w:lang w:eastAsia="zh-CN"/>
        </w:rPr>
      </w:pPr>
      <w:r w:rsidRPr="00660B4A">
        <w:rPr>
          <w:lang w:eastAsia="zh-CN"/>
        </w:rPr>
        <w:t>При ответе на вопрос: «Удовлетворены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w:t>
      </w:r>
      <w:r w:rsidR="00280617">
        <w:rPr>
          <w:lang w:eastAsia="zh-CN"/>
        </w:rPr>
        <w:t xml:space="preserve"> </w:t>
      </w:r>
      <w:r w:rsidR="00A54AE7">
        <w:rPr>
          <w:lang w:eastAsia="zh-CN"/>
        </w:rPr>
        <w:t>обращении в организацию?», 96,3</w:t>
      </w:r>
      <w:r w:rsidR="008F727E">
        <w:rPr>
          <w:lang w:eastAsia="zh-CN"/>
        </w:rPr>
        <w:t>% респондентов дошкольных</w:t>
      </w:r>
      <w:r w:rsidR="00A33FD5">
        <w:rPr>
          <w:lang w:eastAsia="zh-CN"/>
        </w:rPr>
        <w:t xml:space="preserve"> организаций</w:t>
      </w:r>
      <w:r w:rsidR="008F727E" w:rsidRPr="00072BA3">
        <w:rPr>
          <w:lang w:eastAsia="zh-CN"/>
        </w:rPr>
        <w:t xml:space="preserve">, </w:t>
      </w:r>
      <w:r w:rsidR="00072BA3" w:rsidRPr="00072BA3">
        <w:rPr>
          <w:lang w:eastAsia="zh-CN"/>
        </w:rPr>
        <w:t>94,3</w:t>
      </w:r>
      <w:r w:rsidRPr="00072BA3">
        <w:rPr>
          <w:lang w:eastAsia="zh-CN"/>
        </w:rPr>
        <w:t xml:space="preserve">% </w:t>
      </w:r>
      <w:r w:rsidR="00971205" w:rsidRPr="00072BA3">
        <w:rPr>
          <w:lang w:eastAsia="zh-CN"/>
        </w:rPr>
        <w:t xml:space="preserve">- </w:t>
      </w:r>
      <w:r w:rsidRPr="00072BA3">
        <w:rPr>
          <w:lang w:eastAsia="zh-CN"/>
        </w:rPr>
        <w:t>общеобразовательных организаций</w:t>
      </w:r>
      <w:r w:rsidR="00971205" w:rsidRPr="00072BA3">
        <w:rPr>
          <w:lang w:eastAsia="zh-CN"/>
        </w:rPr>
        <w:t xml:space="preserve">, </w:t>
      </w:r>
      <w:r w:rsidR="00E61F49" w:rsidRPr="00072BA3">
        <w:rPr>
          <w:lang w:eastAsia="zh-CN"/>
        </w:rPr>
        <w:t>95</w:t>
      </w:r>
      <w:r w:rsidR="008526F2" w:rsidRPr="00072BA3">
        <w:rPr>
          <w:lang w:eastAsia="zh-CN"/>
        </w:rPr>
        <w:t>,</w:t>
      </w:r>
      <w:r w:rsidR="008526F2" w:rsidRPr="00E61F49">
        <w:rPr>
          <w:lang w:eastAsia="zh-CN"/>
        </w:rPr>
        <w:t>7</w:t>
      </w:r>
      <w:r w:rsidR="00971205" w:rsidRPr="00E61F49">
        <w:rPr>
          <w:lang w:eastAsia="zh-CN"/>
        </w:rPr>
        <w:t>% - организаций дополнительного образ</w:t>
      </w:r>
      <w:r w:rsidR="008F727E" w:rsidRPr="00E61F49">
        <w:rPr>
          <w:lang w:eastAsia="zh-CN"/>
        </w:rPr>
        <w:t>ования</w:t>
      </w:r>
      <w:r w:rsidR="008F727E">
        <w:rPr>
          <w:lang w:eastAsia="zh-CN"/>
        </w:rPr>
        <w:t xml:space="preserve"> </w:t>
      </w:r>
      <w:r w:rsidRPr="00660B4A">
        <w:rPr>
          <w:lang w:eastAsia="zh-CN"/>
        </w:rPr>
        <w:t>ответили, что удовлетворены.</w:t>
      </w:r>
    </w:p>
    <w:p w14:paraId="4CDFB222" w14:textId="77777777" w:rsidR="008F727E" w:rsidRDefault="008F727E" w:rsidP="008D73DA">
      <w:pPr>
        <w:pStyle w:val="10"/>
      </w:pPr>
      <w:r>
        <w:t xml:space="preserve">Рейтинг организаций </w:t>
      </w:r>
      <w:r w:rsidR="00D9692C">
        <w:rPr>
          <w:b/>
        </w:rPr>
        <w:t>дошкольного</w:t>
      </w:r>
      <w:r w:rsidRPr="00D806E9">
        <w:rPr>
          <w:b/>
        </w:rPr>
        <w:t xml:space="preserve"> образования</w:t>
      </w:r>
      <w:r>
        <w:t xml:space="preserve"> по показателю 4.1 «</w:t>
      </w:r>
      <w:r w:rsidRPr="008F727E">
        <w:t xml:space="preserve">Удовлетворенность </w:t>
      </w:r>
      <w:r w:rsidRPr="008D73DA">
        <w:t>доброжелательностью</w:t>
      </w:r>
      <w:r w:rsidRPr="008F727E">
        <w:t>,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r>
        <w:t>», балл</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7938"/>
        <w:gridCol w:w="750"/>
      </w:tblGrid>
      <w:tr w:rsidR="00A11159" w:rsidRPr="00A11159" w14:paraId="57976905" w14:textId="77777777" w:rsidTr="00A11159">
        <w:trPr>
          <w:trHeight w:val="300"/>
          <w:jc w:val="center"/>
        </w:trPr>
        <w:tc>
          <w:tcPr>
            <w:tcW w:w="988" w:type="dxa"/>
            <w:shd w:val="clear" w:color="000000" w:fill="FFFFFF"/>
            <w:noWrap/>
            <w:vAlign w:val="center"/>
            <w:hideMark/>
          </w:tcPr>
          <w:p w14:paraId="3CC19F43" w14:textId="77777777" w:rsidR="00A11159" w:rsidRPr="00A11159" w:rsidRDefault="00A11159" w:rsidP="00A11159">
            <w:pPr>
              <w:spacing w:line="240" w:lineRule="auto"/>
              <w:ind w:firstLine="0"/>
              <w:jc w:val="center"/>
              <w:rPr>
                <w:b/>
                <w:color w:val="000000"/>
                <w:sz w:val="20"/>
                <w:szCs w:val="20"/>
              </w:rPr>
            </w:pPr>
            <w:r w:rsidRPr="00A11159">
              <w:rPr>
                <w:b/>
                <w:color w:val="000000"/>
                <w:sz w:val="20"/>
                <w:szCs w:val="20"/>
              </w:rPr>
              <w:t>№ п.п ОО</w:t>
            </w:r>
          </w:p>
        </w:tc>
        <w:tc>
          <w:tcPr>
            <w:tcW w:w="7938" w:type="dxa"/>
            <w:shd w:val="clear" w:color="000000" w:fill="FFFFFF"/>
            <w:noWrap/>
            <w:vAlign w:val="center"/>
            <w:hideMark/>
          </w:tcPr>
          <w:p w14:paraId="6B07B02B" w14:textId="77777777" w:rsidR="00A11159" w:rsidRPr="00A11159" w:rsidRDefault="00A11159" w:rsidP="00A11159">
            <w:pPr>
              <w:spacing w:line="240" w:lineRule="auto"/>
              <w:ind w:firstLine="0"/>
              <w:jc w:val="center"/>
              <w:rPr>
                <w:b/>
                <w:color w:val="000000"/>
                <w:sz w:val="20"/>
                <w:szCs w:val="20"/>
              </w:rPr>
            </w:pPr>
            <w:r w:rsidRPr="00A11159">
              <w:rPr>
                <w:b/>
                <w:color w:val="000000"/>
                <w:sz w:val="20"/>
                <w:szCs w:val="20"/>
              </w:rPr>
              <w:t>Наимнеование ОО</w:t>
            </w:r>
          </w:p>
        </w:tc>
        <w:tc>
          <w:tcPr>
            <w:tcW w:w="750" w:type="dxa"/>
            <w:shd w:val="clear" w:color="000000" w:fill="FFFFFF"/>
            <w:noWrap/>
            <w:vAlign w:val="center"/>
            <w:hideMark/>
          </w:tcPr>
          <w:p w14:paraId="20FE51DE" w14:textId="77777777" w:rsidR="00A11159" w:rsidRPr="00A11159" w:rsidRDefault="00A11159" w:rsidP="00A11159">
            <w:pPr>
              <w:spacing w:line="240" w:lineRule="auto"/>
              <w:ind w:firstLine="0"/>
              <w:jc w:val="center"/>
              <w:rPr>
                <w:b/>
                <w:color w:val="000000"/>
                <w:sz w:val="20"/>
                <w:szCs w:val="20"/>
              </w:rPr>
            </w:pPr>
            <w:r w:rsidRPr="00A11159">
              <w:rPr>
                <w:b/>
                <w:color w:val="000000"/>
                <w:sz w:val="20"/>
                <w:szCs w:val="20"/>
              </w:rPr>
              <w:t>Балл</w:t>
            </w:r>
          </w:p>
        </w:tc>
      </w:tr>
      <w:tr w:rsidR="00A11159" w:rsidRPr="00A11159" w14:paraId="54302332" w14:textId="77777777" w:rsidTr="00A11159">
        <w:trPr>
          <w:trHeight w:val="300"/>
          <w:jc w:val="center"/>
        </w:trPr>
        <w:tc>
          <w:tcPr>
            <w:tcW w:w="988" w:type="dxa"/>
            <w:shd w:val="clear" w:color="auto" w:fill="auto"/>
            <w:noWrap/>
            <w:vAlign w:val="center"/>
            <w:hideMark/>
          </w:tcPr>
          <w:p w14:paraId="50CFA614" w14:textId="77777777" w:rsidR="00A11159" w:rsidRPr="00A11159" w:rsidRDefault="00A11159" w:rsidP="00A11159">
            <w:pPr>
              <w:spacing w:line="240" w:lineRule="auto"/>
              <w:ind w:firstLine="0"/>
              <w:jc w:val="center"/>
              <w:rPr>
                <w:color w:val="000000"/>
                <w:sz w:val="20"/>
                <w:szCs w:val="20"/>
              </w:rPr>
            </w:pPr>
          </w:p>
        </w:tc>
        <w:tc>
          <w:tcPr>
            <w:tcW w:w="7938" w:type="dxa"/>
            <w:shd w:val="clear" w:color="auto" w:fill="auto"/>
            <w:vAlign w:val="center"/>
            <w:hideMark/>
          </w:tcPr>
          <w:p w14:paraId="49233F02" w14:textId="77777777" w:rsidR="00A11159" w:rsidRPr="00A11159" w:rsidRDefault="00A11159" w:rsidP="00A11159">
            <w:pPr>
              <w:spacing w:line="240" w:lineRule="auto"/>
              <w:ind w:firstLine="0"/>
              <w:jc w:val="left"/>
              <w:rPr>
                <w:b/>
                <w:bCs/>
                <w:color w:val="000000"/>
                <w:sz w:val="20"/>
                <w:szCs w:val="20"/>
              </w:rPr>
            </w:pPr>
            <w:r w:rsidRPr="00A11159">
              <w:rPr>
                <w:b/>
                <w:bCs/>
                <w:color w:val="000000"/>
                <w:sz w:val="20"/>
                <w:szCs w:val="20"/>
              </w:rPr>
              <w:t>Сулейман-Стальский район</w:t>
            </w:r>
          </w:p>
        </w:tc>
        <w:tc>
          <w:tcPr>
            <w:tcW w:w="750" w:type="dxa"/>
            <w:shd w:val="clear" w:color="000000" w:fill="FFFFFF"/>
            <w:noWrap/>
            <w:vAlign w:val="bottom"/>
            <w:hideMark/>
          </w:tcPr>
          <w:p w14:paraId="6834FF39" w14:textId="77777777" w:rsidR="00A11159" w:rsidRPr="00A11159" w:rsidRDefault="00A11159" w:rsidP="00A11159">
            <w:pPr>
              <w:spacing w:line="240" w:lineRule="auto"/>
              <w:ind w:firstLine="0"/>
              <w:jc w:val="center"/>
              <w:rPr>
                <w:color w:val="000000"/>
                <w:sz w:val="20"/>
                <w:szCs w:val="20"/>
              </w:rPr>
            </w:pPr>
          </w:p>
        </w:tc>
      </w:tr>
      <w:tr w:rsidR="00A11159" w:rsidRPr="00A11159" w14:paraId="13EA3B28" w14:textId="77777777" w:rsidTr="00A11159">
        <w:trPr>
          <w:trHeight w:val="300"/>
          <w:jc w:val="center"/>
        </w:trPr>
        <w:tc>
          <w:tcPr>
            <w:tcW w:w="988" w:type="dxa"/>
            <w:shd w:val="clear" w:color="auto" w:fill="auto"/>
            <w:noWrap/>
            <w:vAlign w:val="center"/>
            <w:hideMark/>
          </w:tcPr>
          <w:p w14:paraId="55C307CF" w14:textId="77777777" w:rsidR="00A11159" w:rsidRPr="00A11159" w:rsidRDefault="00A11159" w:rsidP="00A11159">
            <w:pPr>
              <w:spacing w:line="240" w:lineRule="auto"/>
              <w:ind w:firstLine="0"/>
              <w:jc w:val="center"/>
              <w:rPr>
                <w:color w:val="000000"/>
                <w:sz w:val="20"/>
                <w:szCs w:val="20"/>
              </w:rPr>
            </w:pPr>
            <w:r w:rsidRPr="00A11159">
              <w:rPr>
                <w:color w:val="000000"/>
                <w:sz w:val="20"/>
                <w:szCs w:val="20"/>
              </w:rPr>
              <w:t>569</w:t>
            </w:r>
          </w:p>
        </w:tc>
        <w:tc>
          <w:tcPr>
            <w:tcW w:w="7938" w:type="dxa"/>
            <w:shd w:val="clear" w:color="auto" w:fill="auto"/>
            <w:vAlign w:val="center"/>
            <w:hideMark/>
          </w:tcPr>
          <w:p w14:paraId="360F7774" w14:textId="77777777" w:rsidR="00A11159" w:rsidRPr="00A11159" w:rsidRDefault="00A11159" w:rsidP="00A11159">
            <w:pPr>
              <w:spacing w:line="240" w:lineRule="auto"/>
              <w:ind w:firstLine="0"/>
              <w:jc w:val="left"/>
              <w:rPr>
                <w:color w:val="000000"/>
                <w:sz w:val="20"/>
                <w:szCs w:val="20"/>
              </w:rPr>
            </w:pPr>
            <w:r w:rsidRPr="00A11159">
              <w:rPr>
                <w:color w:val="000000"/>
                <w:sz w:val="20"/>
                <w:szCs w:val="20"/>
              </w:rPr>
              <w:t>Муниципальное казенное дошкольное образовательное учреждение «Ашагасталказмалярский детский сад «Чубарук»</w:t>
            </w:r>
          </w:p>
        </w:tc>
        <w:tc>
          <w:tcPr>
            <w:tcW w:w="750" w:type="dxa"/>
            <w:shd w:val="clear" w:color="000000" w:fill="FFFFFF"/>
            <w:noWrap/>
            <w:vAlign w:val="bottom"/>
            <w:hideMark/>
          </w:tcPr>
          <w:p w14:paraId="0A665C29" w14:textId="77777777" w:rsidR="00A11159" w:rsidRPr="00A11159" w:rsidRDefault="00A11159" w:rsidP="00A11159">
            <w:pPr>
              <w:spacing w:line="240" w:lineRule="auto"/>
              <w:ind w:firstLine="0"/>
              <w:jc w:val="right"/>
              <w:rPr>
                <w:color w:val="000000"/>
                <w:sz w:val="20"/>
                <w:szCs w:val="20"/>
              </w:rPr>
            </w:pPr>
            <w:r w:rsidRPr="00A11159">
              <w:rPr>
                <w:color w:val="000000"/>
                <w:sz w:val="20"/>
                <w:szCs w:val="20"/>
              </w:rPr>
              <w:t>100,0</w:t>
            </w:r>
          </w:p>
        </w:tc>
      </w:tr>
      <w:tr w:rsidR="00A11159" w:rsidRPr="00A11159" w14:paraId="1830DEDF" w14:textId="77777777" w:rsidTr="00A11159">
        <w:trPr>
          <w:trHeight w:val="300"/>
          <w:jc w:val="center"/>
        </w:trPr>
        <w:tc>
          <w:tcPr>
            <w:tcW w:w="988" w:type="dxa"/>
            <w:shd w:val="clear" w:color="auto" w:fill="auto"/>
            <w:noWrap/>
            <w:vAlign w:val="center"/>
            <w:hideMark/>
          </w:tcPr>
          <w:p w14:paraId="1BEC3218" w14:textId="77777777" w:rsidR="00A11159" w:rsidRPr="00A11159" w:rsidRDefault="00A11159" w:rsidP="00A11159">
            <w:pPr>
              <w:spacing w:line="240" w:lineRule="auto"/>
              <w:ind w:firstLine="0"/>
              <w:jc w:val="center"/>
              <w:rPr>
                <w:color w:val="000000"/>
                <w:sz w:val="20"/>
                <w:szCs w:val="20"/>
              </w:rPr>
            </w:pPr>
            <w:r w:rsidRPr="00A11159">
              <w:rPr>
                <w:color w:val="000000"/>
                <w:sz w:val="20"/>
                <w:szCs w:val="20"/>
              </w:rPr>
              <w:t>572</w:t>
            </w:r>
          </w:p>
        </w:tc>
        <w:tc>
          <w:tcPr>
            <w:tcW w:w="7938" w:type="dxa"/>
            <w:shd w:val="clear" w:color="auto" w:fill="auto"/>
            <w:vAlign w:val="center"/>
            <w:hideMark/>
          </w:tcPr>
          <w:p w14:paraId="4F4A7DE9" w14:textId="77777777" w:rsidR="00A11159" w:rsidRPr="00A11159" w:rsidRDefault="00A11159" w:rsidP="00A11159">
            <w:pPr>
              <w:spacing w:line="240" w:lineRule="auto"/>
              <w:ind w:firstLine="0"/>
              <w:jc w:val="left"/>
              <w:rPr>
                <w:color w:val="000000"/>
                <w:sz w:val="20"/>
                <w:szCs w:val="20"/>
              </w:rPr>
            </w:pPr>
            <w:r w:rsidRPr="00A11159">
              <w:rPr>
                <w:color w:val="000000"/>
                <w:sz w:val="20"/>
                <w:szCs w:val="20"/>
              </w:rPr>
              <w:t>Муниципальное казенное дошкольное образовательное учреждение «Касумкентский детский сад №3»</w:t>
            </w:r>
          </w:p>
        </w:tc>
        <w:tc>
          <w:tcPr>
            <w:tcW w:w="750" w:type="dxa"/>
            <w:shd w:val="clear" w:color="000000" w:fill="FFFFFF"/>
            <w:noWrap/>
            <w:vAlign w:val="bottom"/>
            <w:hideMark/>
          </w:tcPr>
          <w:p w14:paraId="77CD4083" w14:textId="77777777" w:rsidR="00A11159" w:rsidRPr="00A11159" w:rsidRDefault="00A11159" w:rsidP="00A11159">
            <w:pPr>
              <w:spacing w:line="240" w:lineRule="auto"/>
              <w:ind w:firstLine="0"/>
              <w:jc w:val="right"/>
              <w:rPr>
                <w:color w:val="000000"/>
                <w:sz w:val="20"/>
                <w:szCs w:val="20"/>
              </w:rPr>
            </w:pPr>
            <w:r w:rsidRPr="00A11159">
              <w:rPr>
                <w:color w:val="000000"/>
                <w:sz w:val="20"/>
                <w:szCs w:val="20"/>
              </w:rPr>
              <w:t>100,0</w:t>
            </w:r>
          </w:p>
        </w:tc>
      </w:tr>
      <w:tr w:rsidR="00A11159" w:rsidRPr="00A11159" w14:paraId="2F74830A" w14:textId="77777777" w:rsidTr="00A11159">
        <w:trPr>
          <w:trHeight w:val="300"/>
          <w:jc w:val="center"/>
        </w:trPr>
        <w:tc>
          <w:tcPr>
            <w:tcW w:w="988" w:type="dxa"/>
            <w:shd w:val="clear" w:color="auto" w:fill="auto"/>
            <w:noWrap/>
            <w:vAlign w:val="center"/>
            <w:hideMark/>
          </w:tcPr>
          <w:p w14:paraId="25E2DF77" w14:textId="77777777" w:rsidR="00A11159" w:rsidRPr="00A11159" w:rsidRDefault="00A11159" w:rsidP="00A11159">
            <w:pPr>
              <w:spacing w:line="240" w:lineRule="auto"/>
              <w:ind w:firstLine="0"/>
              <w:jc w:val="center"/>
              <w:rPr>
                <w:color w:val="000000"/>
                <w:sz w:val="20"/>
                <w:szCs w:val="20"/>
              </w:rPr>
            </w:pPr>
            <w:r w:rsidRPr="00A11159">
              <w:rPr>
                <w:color w:val="000000"/>
                <w:sz w:val="20"/>
                <w:szCs w:val="20"/>
              </w:rPr>
              <w:t>570</w:t>
            </w:r>
          </w:p>
        </w:tc>
        <w:tc>
          <w:tcPr>
            <w:tcW w:w="7938" w:type="dxa"/>
            <w:shd w:val="clear" w:color="auto" w:fill="auto"/>
            <w:vAlign w:val="center"/>
            <w:hideMark/>
          </w:tcPr>
          <w:p w14:paraId="0BA39287" w14:textId="77777777" w:rsidR="00A11159" w:rsidRPr="00A11159" w:rsidRDefault="00A11159" w:rsidP="00A11159">
            <w:pPr>
              <w:spacing w:line="240" w:lineRule="auto"/>
              <w:ind w:firstLine="0"/>
              <w:jc w:val="left"/>
              <w:rPr>
                <w:color w:val="000000"/>
                <w:sz w:val="20"/>
                <w:szCs w:val="20"/>
              </w:rPr>
            </w:pPr>
            <w:r w:rsidRPr="00A11159">
              <w:rPr>
                <w:color w:val="000000"/>
                <w:sz w:val="20"/>
                <w:szCs w:val="20"/>
              </w:rPr>
              <w:t>Муниципальное казенное дошкольное образовательное учреждение «Касумкентский детский сад №1»</w:t>
            </w:r>
          </w:p>
        </w:tc>
        <w:tc>
          <w:tcPr>
            <w:tcW w:w="750" w:type="dxa"/>
            <w:shd w:val="clear" w:color="000000" w:fill="FFFFFF"/>
            <w:noWrap/>
            <w:vAlign w:val="bottom"/>
            <w:hideMark/>
          </w:tcPr>
          <w:p w14:paraId="1D3904A9" w14:textId="77777777" w:rsidR="00A11159" w:rsidRPr="00A11159" w:rsidRDefault="00A11159" w:rsidP="00A11159">
            <w:pPr>
              <w:spacing w:line="240" w:lineRule="auto"/>
              <w:ind w:firstLine="0"/>
              <w:jc w:val="right"/>
              <w:rPr>
                <w:color w:val="000000"/>
                <w:sz w:val="20"/>
                <w:szCs w:val="20"/>
              </w:rPr>
            </w:pPr>
            <w:r w:rsidRPr="00A11159">
              <w:rPr>
                <w:color w:val="000000"/>
                <w:sz w:val="20"/>
                <w:szCs w:val="20"/>
              </w:rPr>
              <w:t>97,4</w:t>
            </w:r>
          </w:p>
        </w:tc>
      </w:tr>
      <w:tr w:rsidR="00A11159" w:rsidRPr="00A11159" w14:paraId="41B80AFA" w14:textId="77777777" w:rsidTr="00A11159">
        <w:trPr>
          <w:trHeight w:val="300"/>
          <w:jc w:val="center"/>
        </w:trPr>
        <w:tc>
          <w:tcPr>
            <w:tcW w:w="988" w:type="dxa"/>
            <w:shd w:val="clear" w:color="auto" w:fill="auto"/>
            <w:noWrap/>
            <w:vAlign w:val="center"/>
            <w:hideMark/>
          </w:tcPr>
          <w:p w14:paraId="23D3E097" w14:textId="77777777" w:rsidR="00A11159" w:rsidRPr="00A11159" w:rsidRDefault="00A11159" w:rsidP="00A11159">
            <w:pPr>
              <w:spacing w:line="240" w:lineRule="auto"/>
              <w:ind w:firstLine="0"/>
              <w:jc w:val="center"/>
              <w:rPr>
                <w:color w:val="000000"/>
                <w:sz w:val="20"/>
                <w:szCs w:val="20"/>
              </w:rPr>
            </w:pPr>
            <w:r w:rsidRPr="00A11159">
              <w:rPr>
                <w:color w:val="000000"/>
                <w:sz w:val="20"/>
                <w:szCs w:val="20"/>
              </w:rPr>
              <w:t>571</w:t>
            </w:r>
          </w:p>
        </w:tc>
        <w:tc>
          <w:tcPr>
            <w:tcW w:w="7938" w:type="dxa"/>
            <w:shd w:val="clear" w:color="auto" w:fill="auto"/>
            <w:vAlign w:val="center"/>
            <w:hideMark/>
          </w:tcPr>
          <w:p w14:paraId="125BBF0D" w14:textId="77777777" w:rsidR="00A11159" w:rsidRPr="00A11159" w:rsidRDefault="00A11159" w:rsidP="00A11159">
            <w:pPr>
              <w:spacing w:line="240" w:lineRule="auto"/>
              <w:ind w:firstLine="0"/>
              <w:jc w:val="left"/>
              <w:rPr>
                <w:color w:val="000000"/>
                <w:sz w:val="20"/>
                <w:szCs w:val="20"/>
              </w:rPr>
            </w:pPr>
            <w:r w:rsidRPr="00A11159">
              <w:rPr>
                <w:color w:val="000000"/>
                <w:sz w:val="20"/>
                <w:szCs w:val="20"/>
              </w:rPr>
              <w:t>Муниципальное казенное дошкольное образовательное учреждение «Касумкентский детский сад №2»</w:t>
            </w:r>
          </w:p>
        </w:tc>
        <w:tc>
          <w:tcPr>
            <w:tcW w:w="750" w:type="dxa"/>
            <w:shd w:val="clear" w:color="000000" w:fill="FFFFFF"/>
            <w:noWrap/>
            <w:vAlign w:val="bottom"/>
            <w:hideMark/>
          </w:tcPr>
          <w:p w14:paraId="64BD000E" w14:textId="77777777" w:rsidR="00A11159" w:rsidRPr="00A11159" w:rsidRDefault="00A11159" w:rsidP="00A11159">
            <w:pPr>
              <w:spacing w:line="240" w:lineRule="auto"/>
              <w:ind w:firstLine="0"/>
              <w:jc w:val="right"/>
              <w:rPr>
                <w:color w:val="000000"/>
                <w:sz w:val="20"/>
                <w:szCs w:val="20"/>
              </w:rPr>
            </w:pPr>
            <w:r w:rsidRPr="00A11159">
              <w:rPr>
                <w:color w:val="000000"/>
                <w:sz w:val="20"/>
                <w:szCs w:val="20"/>
              </w:rPr>
              <w:t>94,8</w:t>
            </w:r>
          </w:p>
        </w:tc>
      </w:tr>
      <w:tr w:rsidR="00A11159" w:rsidRPr="00A11159" w14:paraId="260D0AA3" w14:textId="77777777" w:rsidTr="00A11159">
        <w:trPr>
          <w:trHeight w:val="300"/>
          <w:jc w:val="center"/>
        </w:trPr>
        <w:tc>
          <w:tcPr>
            <w:tcW w:w="988" w:type="dxa"/>
            <w:shd w:val="clear" w:color="auto" w:fill="auto"/>
            <w:noWrap/>
            <w:vAlign w:val="center"/>
            <w:hideMark/>
          </w:tcPr>
          <w:p w14:paraId="4C89F641" w14:textId="77777777" w:rsidR="00A11159" w:rsidRPr="00A11159" w:rsidRDefault="00A11159" w:rsidP="00A11159">
            <w:pPr>
              <w:spacing w:line="240" w:lineRule="auto"/>
              <w:ind w:firstLine="0"/>
              <w:jc w:val="center"/>
              <w:rPr>
                <w:color w:val="000000"/>
                <w:sz w:val="20"/>
                <w:szCs w:val="20"/>
              </w:rPr>
            </w:pPr>
            <w:r w:rsidRPr="00A11159">
              <w:rPr>
                <w:color w:val="000000"/>
                <w:sz w:val="20"/>
                <w:szCs w:val="20"/>
              </w:rPr>
              <w:t>573</w:t>
            </w:r>
          </w:p>
        </w:tc>
        <w:tc>
          <w:tcPr>
            <w:tcW w:w="7938" w:type="dxa"/>
            <w:shd w:val="clear" w:color="auto" w:fill="auto"/>
            <w:vAlign w:val="center"/>
            <w:hideMark/>
          </w:tcPr>
          <w:p w14:paraId="63B908DB" w14:textId="77777777" w:rsidR="00A11159" w:rsidRPr="00A11159" w:rsidRDefault="00A11159" w:rsidP="00A11159">
            <w:pPr>
              <w:spacing w:line="240" w:lineRule="auto"/>
              <w:ind w:firstLine="0"/>
              <w:jc w:val="left"/>
              <w:rPr>
                <w:color w:val="000000"/>
                <w:sz w:val="20"/>
                <w:szCs w:val="20"/>
              </w:rPr>
            </w:pPr>
            <w:r w:rsidRPr="00A11159">
              <w:rPr>
                <w:color w:val="000000"/>
                <w:sz w:val="20"/>
                <w:szCs w:val="20"/>
              </w:rPr>
              <w:t>Муниципальное казенное дошкольное образовательное учреждение «Герейхановский детский сад»</w:t>
            </w:r>
          </w:p>
        </w:tc>
        <w:tc>
          <w:tcPr>
            <w:tcW w:w="750" w:type="dxa"/>
            <w:shd w:val="clear" w:color="000000" w:fill="FFFFFF"/>
            <w:noWrap/>
            <w:vAlign w:val="bottom"/>
            <w:hideMark/>
          </w:tcPr>
          <w:p w14:paraId="4C95B351" w14:textId="77777777" w:rsidR="00A11159" w:rsidRPr="00A11159" w:rsidRDefault="00A11159" w:rsidP="00A11159">
            <w:pPr>
              <w:spacing w:line="240" w:lineRule="auto"/>
              <w:ind w:firstLine="0"/>
              <w:jc w:val="right"/>
              <w:rPr>
                <w:color w:val="000000"/>
                <w:sz w:val="20"/>
                <w:szCs w:val="20"/>
              </w:rPr>
            </w:pPr>
            <w:r w:rsidRPr="00A11159">
              <w:rPr>
                <w:color w:val="000000"/>
                <w:sz w:val="20"/>
                <w:szCs w:val="20"/>
              </w:rPr>
              <w:t>92,9</w:t>
            </w:r>
          </w:p>
        </w:tc>
      </w:tr>
    </w:tbl>
    <w:p w14:paraId="456843C5" w14:textId="77777777" w:rsidR="00072BA3" w:rsidRPr="00D9692C" w:rsidRDefault="00072BA3" w:rsidP="007C5427">
      <w:pPr>
        <w:ind w:firstLine="0"/>
        <w:rPr>
          <w:lang w:eastAsia="zh-CN"/>
        </w:rPr>
      </w:pPr>
    </w:p>
    <w:p w14:paraId="4BFCC3E4" w14:textId="77777777" w:rsidR="00D9692C" w:rsidRDefault="00D9692C" w:rsidP="00D9692C">
      <w:pPr>
        <w:pStyle w:val="10"/>
      </w:pPr>
      <w:r>
        <w:t xml:space="preserve">Рейтинг </w:t>
      </w:r>
      <w:r w:rsidR="00A343CC" w:rsidRPr="00A343CC">
        <w:rPr>
          <w:b/>
        </w:rPr>
        <w:t xml:space="preserve">общеобразовательных организаций </w:t>
      </w:r>
      <w:r>
        <w:t>по показателю 4.1 «</w:t>
      </w:r>
      <w:r w:rsidRPr="008F727E">
        <w:t>Удовлетворенность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r>
        <w:t>», балл</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080"/>
        <w:gridCol w:w="673"/>
      </w:tblGrid>
      <w:tr w:rsidR="00072BA3" w:rsidRPr="00072BA3" w14:paraId="41208006" w14:textId="77777777" w:rsidTr="00072BA3">
        <w:trPr>
          <w:trHeight w:val="300"/>
          <w:jc w:val="center"/>
        </w:trPr>
        <w:tc>
          <w:tcPr>
            <w:tcW w:w="846" w:type="dxa"/>
            <w:shd w:val="clear" w:color="000000" w:fill="FFFFFF"/>
            <w:noWrap/>
            <w:vAlign w:val="center"/>
            <w:hideMark/>
          </w:tcPr>
          <w:p w14:paraId="3AF3EE2D" w14:textId="77777777" w:rsidR="00072BA3" w:rsidRPr="00072BA3" w:rsidRDefault="00072BA3" w:rsidP="00072BA3">
            <w:pPr>
              <w:spacing w:line="240" w:lineRule="auto"/>
              <w:ind w:firstLine="0"/>
              <w:jc w:val="center"/>
              <w:rPr>
                <w:b/>
                <w:bCs/>
                <w:color w:val="000000"/>
                <w:sz w:val="20"/>
                <w:szCs w:val="20"/>
              </w:rPr>
            </w:pPr>
            <w:r w:rsidRPr="00072BA3">
              <w:rPr>
                <w:b/>
                <w:bCs/>
                <w:color w:val="000000"/>
                <w:sz w:val="20"/>
                <w:szCs w:val="20"/>
              </w:rPr>
              <w:t>№ п.п. ОО</w:t>
            </w:r>
          </w:p>
        </w:tc>
        <w:tc>
          <w:tcPr>
            <w:tcW w:w="8080" w:type="dxa"/>
            <w:shd w:val="clear" w:color="000000" w:fill="FFFFFF"/>
            <w:noWrap/>
            <w:vAlign w:val="center"/>
            <w:hideMark/>
          </w:tcPr>
          <w:p w14:paraId="3B0500DA" w14:textId="77777777" w:rsidR="00072BA3" w:rsidRPr="00072BA3" w:rsidRDefault="00072BA3" w:rsidP="00072BA3">
            <w:pPr>
              <w:spacing w:line="240" w:lineRule="auto"/>
              <w:ind w:firstLine="0"/>
              <w:jc w:val="center"/>
              <w:rPr>
                <w:b/>
                <w:bCs/>
                <w:color w:val="000000"/>
                <w:sz w:val="20"/>
                <w:szCs w:val="20"/>
              </w:rPr>
            </w:pPr>
            <w:r w:rsidRPr="00072BA3">
              <w:rPr>
                <w:b/>
                <w:bCs/>
                <w:color w:val="000000"/>
                <w:sz w:val="20"/>
                <w:szCs w:val="20"/>
              </w:rPr>
              <w:t>Наименование ОО</w:t>
            </w:r>
          </w:p>
        </w:tc>
        <w:tc>
          <w:tcPr>
            <w:tcW w:w="673" w:type="dxa"/>
            <w:shd w:val="clear" w:color="000000" w:fill="FFFFFF"/>
            <w:noWrap/>
            <w:vAlign w:val="center"/>
            <w:hideMark/>
          </w:tcPr>
          <w:p w14:paraId="49FE7021" w14:textId="77777777" w:rsidR="00072BA3" w:rsidRPr="00072BA3" w:rsidRDefault="00072BA3" w:rsidP="00072BA3">
            <w:pPr>
              <w:spacing w:line="240" w:lineRule="auto"/>
              <w:ind w:firstLine="0"/>
              <w:jc w:val="center"/>
              <w:rPr>
                <w:b/>
                <w:bCs/>
                <w:color w:val="000000"/>
                <w:sz w:val="20"/>
                <w:szCs w:val="20"/>
              </w:rPr>
            </w:pPr>
            <w:r w:rsidRPr="00072BA3">
              <w:rPr>
                <w:b/>
                <w:bCs/>
                <w:color w:val="000000"/>
                <w:sz w:val="20"/>
                <w:szCs w:val="20"/>
              </w:rPr>
              <w:t>Балл</w:t>
            </w:r>
          </w:p>
        </w:tc>
      </w:tr>
      <w:tr w:rsidR="00072BA3" w:rsidRPr="00072BA3" w14:paraId="600E2788" w14:textId="77777777" w:rsidTr="00072BA3">
        <w:trPr>
          <w:trHeight w:val="300"/>
          <w:jc w:val="center"/>
        </w:trPr>
        <w:tc>
          <w:tcPr>
            <w:tcW w:w="846" w:type="dxa"/>
            <w:shd w:val="clear" w:color="000000" w:fill="FFFFFF"/>
            <w:noWrap/>
            <w:vAlign w:val="center"/>
            <w:hideMark/>
          </w:tcPr>
          <w:p w14:paraId="27AB2544" w14:textId="77777777" w:rsidR="00072BA3" w:rsidRPr="00072BA3" w:rsidRDefault="00072BA3" w:rsidP="00072BA3">
            <w:pPr>
              <w:spacing w:line="240" w:lineRule="auto"/>
              <w:ind w:firstLine="0"/>
              <w:jc w:val="center"/>
              <w:rPr>
                <w:color w:val="000000"/>
                <w:sz w:val="20"/>
                <w:szCs w:val="20"/>
              </w:rPr>
            </w:pPr>
          </w:p>
        </w:tc>
        <w:tc>
          <w:tcPr>
            <w:tcW w:w="8080" w:type="dxa"/>
            <w:shd w:val="clear" w:color="auto" w:fill="auto"/>
            <w:vAlign w:val="center"/>
            <w:hideMark/>
          </w:tcPr>
          <w:p w14:paraId="6BC173BF" w14:textId="77777777" w:rsidR="00072BA3" w:rsidRPr="00072BA3" w:rsidRDefault="00072BA3" w:rsidP="00072BA3">
            <w:pPr>
              <w:spacing w:line="240" w:lineRule="auto"/>
              <w:ind w:firstLine="0"/>
              <w:jc w:val="left"/>
              <w:rPr>
                <w:b/>
                <w:bCs/>
                <w:color w:val="000000"/>
                <w:sz w:val="20"/>
                <w:szCs w:val="20"/>
              </w:rPr>
            </w:pPr>
            <w:r w:rsidRPr="00072BA3">
              <w:rPr>
                <w:b/>
                <w:bCs/>
                <w:color w:val="000000"/>
                <w:sz w:val="20"/>
                <w:szCs w:val="20"/>
              </w:rPr>
              <w:t>Сулейман-Стальский район</w:t>
            </w:r>
          </w:p>
        </w:tc>
        <w:tc>
          <w:tcPr>
            <w:tcW w:w="673" w:type="dxa"/>
            <w:shd w:val="clear" w:color="000000" w:fill="FFFFFF"/>
            <w:noWrap/>
            <w:vAlign w:val="bottom"/>
            <w:hideMark/>
          </w:tcPr>
          <w:p w14:paraId="7782629D" w14:textId="77777777" w:rsidR="00072BA3" w:rsidRPr="00072BA3" w:rsidRDefault="00072BA3" w:rsidP="00072BA3">
            <w:pPr>
              <w:spacing w:line="240" w:lineRule="auto"/>
              <w:ind w:firstLine="0"/>
              <w:jc w:val="left"/>
              <w:rPr>
                <w:color w:val="000000"/>
                <w:sz w:val="20"/>
                <w:szCs w:val="20"/>
              </w:rPr>
            </w:pPr>
            <w:r w:rsidRPr="00072BA3">
              <w:rPr>
                <w:color w:val="000000"/>
                <w:sz w:val="20"/>
                <w:szCs w:val="20"/>
              </w:rPr>
              <w:t> </w:t>
            </w:r>
          </w:p>
        </w:tc>
      </w:tr>
      <w:tr w:rsidR="00072BA3" w:rsidRPr="00072BA3" w14:paraId="696FF7B2" w14:textId="77777777" w:rsidTr="00072BA3">
        <w:trPr>
          <w:trHeight w:val="300"/>
          <w:jc w:val="center"/>
        </w:trPr>
        <w:tc>
          <w:tcPr>
            <w:tcW w:w="846" w:type="dxa"/>
            <w:shd w:val="clear" w:color="000000" w:fill="FFFFFF"/>
            <w:noWrap/>
            <w:vAlign w:val="center"/>
            <w:hideMark/>
          </w:tcPr>
          <w:p w14:paraId="1A0F680C" w14:textId="77777777" w:rsidR="00072BA3" w:rsidRPr="00072BA3" w:rsidRDefault="00072BA3" w:rsidP="00072BA3">
            <w:pPr>
              <w:spacing w:line="240" w:lineRule="auto"/>
              <w:ind w:firstLine="0"/>
              <w:jc w:val="center"/>
              <w:rPr>
                <w:color w:val="000000"/>
                <w:sz w:val="20"/>
                <w:szCs w:val="20"/>
              </w:rPr>
            </w:pPr>
            <w:r w:rsidRPr="00072BA3">
              <w:rPr>
                <w:color w:val="000000"/>
                <w:sz w:val="20"/>
                <w:szCs w:val="20"/>
              </w:rPr>
              <w:t>562</w:t>
            </w:r>
          </w:p>
        </w:tc>
        <w:tc>
          <w:tcPr>
            <w:tcW w:w="8080" w:type="dxa"/>
            <w:shd w:val="clear" w:color="auto" w:fill="auto"/>
            <w:vAlign w:val="center"/>
            <w:hideMark/>
          </w:tcPr>
          <w:p w14:paraId="5C174D74" w14:textId="77777777" w:rsidR="00072BA3" w:rsidRPr="00072BA3" w:rsidRDefault="00072BA3" w:rsidP="00072BA3">
            <w:pPr>
              <w:spacing w:line="240" w:lineRule="auto"/>
              <w:ind w:firstLine="0"/>
              <w:jc w:val="left"/>
              <w:rPr>
                <w:color w:val="000000"/>
                <w:sz w:val="20"/>
                <w:szCs w:val="20"/>
              </w:rPr>
            </w:pPr>
            <w:r w:rsidRPr="00072BA3">
              <w:rPr>
                <w:color w:val="000000"/>
                <w:sz w:val="20"/>
                <w:szCs w:val="20"/>
              </w:rPr>
              <w:t>Муниципальное бюджетное общеобразовательное учреждение</w:t>
            </w:r>
            <w:r>
              <w:rPr>
                <w:color w:val="000000"/>
                <w:sz w:val="20"/>
                <w:szCs w:val="20"/>
              </w:rPr>
              <w:t xml:space="preserve"> </w:t>
            </w:r>
            <w:r w:rsidRPr="00072BA3">
              <w:rPr>
                <w:color w:val="000000"/>
                <w:sz w:val="20"/>
                <w:szCs w:val="20"/>
              </w:rPr>
              <w:t>«Цмурская СОШ»</w:t>
            </w:r>
          </w:p>
        </w:tc>
        <w:tc>
          <w:tcPr>
            <w:tcW w:w="673" w:type="dxa"/>
            <w:shd w:val="clear" w:color="000000" w:fill="FFFFFF"/>
            <w:noWrap/>
            <w:vAlign w:val="bottom"/>
            <w:hideMark/>
          </w:tcPr>
          <w:p w14:paraId="050344B8" w14:textId="77777777" w:rsidR="00072BA3" w:rsidRPr="00072BA3" w:rsidRDefault="00072BA3" w:rsidP="00072BA3">
            <w:pPr>
              <w:spacing w:line="240" w:lineRule="auto"/>
              <w:ind w:firstLine="0"/>
              <w:jc w:val="right"/>
              <w:rPr>
                <w:color w:val="000000"/>
                <w:sz w:val="20"/>
                <w:szCs w:val="20"/>
              </w:rPr>
            </w:pPr>
            <w:r w:rsidRPr="00072BA3">
              <w:rPr>
                <w:color w:val="000000"/>
                <w:sz w:val="20"/>
                <w:szCs w:val="20"/>
              </w:rPr>
              <w:t>100,0</w:t>
            </w:r>
          </w:p>
        </w:tc>
      </w:tr>
      <w:tr w:rsidR="00072BA3" w:rsidRPr="00072BA3" w14:paraId="7DB937BA" w14:textId="77777777" w:rsidTr="00072BA3">
        <w:trPr>
          <w:trHeight w:val="300"/>
          <w:jc w:val="center"/>
        </w:trPr>
        <w:tc>
          <w:tcPr>
            <w:tcW w:w="846" w:type="dxa"/>
            <w:shd w:val="clear" w:color="000000" w:fill="FFFFFF"/>
            <w:noWrap/>
            <w:vAlign w:val="center"/>
            <w:hideMark/>
          </w:tcPr>
          <w:p w14:paraId="077E51FE" w14:textId="77777777" w:rsidR="00072BA3" w:rsidRPr="00072BA3" w:rsidRDefault="00072BA3" w:rsidP="00072BA3">
            <w:pPr>
              <w:spacing w:line="240" w:lineRule="auto"/>
              <w:ind w:firstLine="0"/>
              <w:jc w:val="center"/>
              <w:rPr>
                <w:color w:val="000000"/>
                <w:sz w:val="20"/>
                <w:szCs w:val="20"/>
              </w:rPr>
            </w:pPr>
            <w:r w:rsidRPr="00072BA3">
              <w:rPr>
                <w:color w:val="000000"/>
                <w:sz w:val="20"/>
                <w:szCs w:val="20"/>
              </w:rPr>
              <w:t>564</w:t>
            </w:r>
          </w:p>
        </w:tc>
        <w:tc>
          <w:tcPr>
            <w:tcW w:w="8080" w:type="dxa"/>
            <w:shd w:val="clear" w:color="auto" w:fill="auto"/>
            <w:vAlign w:val="center"/>
            <w:hideMark/>
          </w:tcPr>
          <w:p w14:paraId="141C2716" w14:textId="77777777" w:rsidR="00072BA3" w:rsidRPr="00072BA3" w:rsidRDefault="00072BA3" w:rsidP="00072BA3">
            <w:pPr>
              <w:spacing w:line="240" w:lineRule="auto"/>
              <w:ind w:firstLine="0"/>
              <w:jc w:val="left"/>
              <w:rPr>
                <w:color w:val="000000"/>
                <w:sz w:val="20"/>
                <w:szCs w:val="20"/>
              </w:rPr>
            </w:pPr>
            <w:r w:rsidRPr="00072BA3">
              <w:rPr>
                <w:color w:val="000000"/>
                <w:sz w:val="20"/>
                <w:szCs w:val="20"/>
              </w:rPr>
              <w:t>Муниципальное казенное общеобразовательное учреждение</w:t>
            </w:r>
            <w:r>
              <w:rPr>
                <w:color w:val="000000"/>
                <w:sz w:val="20"/>
                <w:szCs w:val="20"/>
              </w:rPr>
              <w:t xml:space="preserve"> </w:t>
            </w:r>
            <w:r w:rsidRPr="00072BA3">
              <w:rPr>
                <w:color w:val="000000"/>
                <w:sz w:val="20"/>
                <w:szCs w:val="20"/>
              </w:rPr>
              <w:t>«Асаликентская ООШ»</w:t>
            </w:r>
          </w:p>
        </w:tc>
        <w:tc>
          <w:tcPr>
            <w:tcW w:w="673" w:type="dxa"/>
            <w:shd w:val="clear" w:color="000000" w:fill="FFFFFF"/>
            <w:noWrap/>
            <w:vAlign w:val="bottom"/>
            <w:hideMark/>
          </w:tcPr>
          <w:p w14:paraId="1714381C" w14:textId="77777777" w:rsidR="00072BA3" w:rsidRPr="00072BA3" w:rsidRDefault="00072BA3" w:rsidP="00072BA3">
            <w:pPr>
              <w:spacing w:line="240" w:lineRule="auto"/>
              <w:ind w:firstLine="0"/>
              <w:jc w:val="right"/>
              <w:rPr>
                <w:color w:val="000000"/>
                <w:sz w:val="20"/>
                <w:szCs w:val="20"/>
              </w:rPr>
            </w:pPr>
            <w:r w:rsidRPr="00072BA3">
              <w:rPr>
                <w:color w:val="000000"/>
                <w:sz w:val="20"/>
                <w:szCs w:val="20"/>
              </w:rPr>
              <w:t>100,0</w:t>
            </w:r>
          </w:p>
        </w:tc>
      </w:tr>
      <w:tr w:rsidR="00072BA3" w:rsidRPr="00072BA3" w14:paraId="46C160F6" w14:textId="77777777" w:rsidTr="00072BA3">
        <w:trPr>
          <w:trHeight w:val="300"/>
          <w:jc w:val="center"/>
        </w:trPr>
        <w:tc>
          <w:tcPr>
            <w:tcW w:w="846" w:type="dxa"/>
            <w:shd w:val="clear" w:color="000000" w:fill="FFFFFF"/>
            <w:noWrap/>
            <w:vAlign w:val="center"/>
            <w:hideMark/>
          </w:tcPr>
          <w:p w14:paraId="459BC531" w14:textId="77777777" w:rsidR="00072BA3" w:rsidRPr="00072BA3" w:rsidRDefault="00072BA3" w:rsidP="00072BA3">
            <w:pPr>
              <w:spacing w:line="240" w:lineRule="auto"/>
              <w:ind w:firstLine="0"/>
              <w:jc w:val="center"/>
              <w:rPr>
                <w:color w:val="000000"/>
                <w:sz w:val="20"/>
                <w:szCs w:val="20"/>
              </w:rPr>
            </w:pPr>
            <w:r w:rsidRPr="00072BA3">
              <w:rPr>
                <w:color w:val="000000"/>
                <w:sz w:val="20"/>
                <w:szCs w:val="20"/>
              </w:rPr>
              <w:t>565</w:t>
            </w:r>
          </w:p>
        </w:tc>
        <w:tc>
          <w:tcPr>
            <w:tcW w:w="8080" w:type="dxa"/>
            <w:shd w:val="clear" w:color="auto" w:fill="auto"/>
            <w:vAlign w:val="center"/>
            <w:hideMark/>
          </w:tcPr>
          <w:p w14:paraId="03E8D4ED" w14:textId="77777777" w:rsidR="00072BA3" w:rsidRPr="00072BA3" w:rsidRDefault="00072BA3" w:rsidP="00072BA3">
            <w:pPr>
              <w:spacing w:line="240" w:lineRule="auto"/>
              <w:ind w:firstLine="0"/>
              <w:jc w:val="left"/>
              <w:rPr>
                <w:color w:val="000000"/>
                <w:sz w:val="20"/>
                <w:szCs w:val="20"/>
              </w:rPr>
            </w:pPr>
            <w:r w:rsidRPr="00072BA3">
              <w:rPr>
                <w:color w:val="000000"/>
                <w:sz w:val="20"/>
                <w:szCs w:val="20"/>
              </w:rPr>
              <w:t>Муниципальное казенное общеобразовательное учреждение</w:t>
            </w:r>
            <w:r>
              <w:rPr>
                <w:color w:val="000000"/>
                <w:sz w:val="20"/>
                <w:szCs w:val="20"/>
              </w:rPr>
              <w:t xml:space="preserve"> </w:t>
            </w:r>
            <w:r w:rsidRPr="00072BA3">
              <w:rPr>
                <w:color w:val="000000"/>
                <w:sz w:val="20"/>
                <w:szCs w:val="20"/>
              </w:rPr>
              <w:t>«Ашагакартасская ООШ»</w:t>
            </w:r>
          </w:p>
        </w:tc>
        <w:tc>
          <w:tcPr>
            <w:tcW w:w="673" w:type="dxa"/>
            <w:shd w:val="clear" w:color="000000" w:fill="FFFFFF"/>
            <w:noWrap/>
            <w:vAlign w:val="bottom"/>
            <w:hideMark/>
          </w:tcPr>
          <w:p w14:paraId="163D3FB3" w14:textId="77777777" w:rsidR="00072BA3" w:rsidRPr="00072BA3" w:rsidRDefault="00072BA3" w:rsidP="00072BA3">
            <w:pPr>
              <w:spacing w:line="240" w:lineRule="auto"/>
              <w:ind w:firstLine="0"/>
              <w:jc w:val="right"/>
              <w:rPr>
                <w:color w:val="000000"/>
                <w:sz w:val="20"/>
                <w:szCs w:val="20"/>
              </w:rPr>
            </w:pPr>
            <w:r w:rsidRPr="00072BA3">
              <w:rPr>
                <w:color w:val="000000"/>
                <w:sz w:val="20"/>
                <w:szCs w:val="20"/>
              </w:rPr>
              <w:t>100,0</w:t>
            </w:r>
          </w:p>
        </w:tc>
      </w:tr>
      <w:tr w:rsidR="00072BA3" w:rsidRPr="00072BA3" w14:paraId="4AAE6FF3" w14:textId="77777777" w:rsidTr="00072BA3">
        <w:trPr>
          <w:trHeight w:val="300"/>
          <w:jc w:val="center"/>
        </w:trPr>
        <w:tc>
          <w:tcPr>
            <w:tcW w:w="846" w:type="dxa"/>
            <w:shd w:val="clear" w:color="000000" w:fill="FFFFFF"/>
            <w:noWrap/>
            <w:vAlign w:val="center"/>
            <w:hideMark/>
          </w:tcPr>
          <w:p w14:paraId="03B19A48" w14:textId="77777777" w:rsidR="00072BA3" w:rsidRPr="00072BA3" w:rsidRDefault="00072BA3" w:rsidP="00072BA3">
            <w:pPr>
              <w:spacing w:line="240" w:lineRule="auto"/>
              <w:ind w:firstLine="0"/>
              <w:jc w:val="center"/>
              <w:rPr>
                <w:color w:val="000000"/>
                <w:sz w:val="20"/>
                <w:szCs w:val="20"/>
              </w:rPr>
            </w:pPr>
            <w:r w:rsidRPr="00072BA3">
              <w:rPr>
                <w:color w:val="000000"/>
                <w:sz w:val="20"/>
                <w:szCs w:val="20"/>
              </w:rPr>
              <w:t>568</w:t>
            </w:r>
          </w:p>
        </w:tc>
        <w:tc>
          <w:tcPr>
            <w:tcW w:w="8080" w:type="dxa"/>
            <w:shd w:val="clear" w:color="auto" w:fill="auto"/>
            <w:vAlign w:val="center"/>
            <w:hideMark/>
          </w:tcPr>
          <w:p w14:paraId="4F78789F" w14:textId="77777777" w:rsidR="00072BA3" w:rsidRPr="00072BA3" w:rsidRDefault="00072BA3" w:rsidP="00072BA3">
            <w:pPr>
              <w:spacing w:line="240" w:lineRule="auto"/>
              <w:ind w:firstLine="0"/>
              <w:jc w:val="left"/>
              <w:rPr>
                <w:color w:val="000000"/>
                <w:sz w:val="20"/>
                <w:szCs w:val="20"/>
              </w:rPr>
            </w:pPr>
            <w:r w:rsidRPr="00072BA3">
              <w:rPr>
                <w:color w:val="000000"/>
                <w:sz w:val="20"/>
                <w:szCs w:val="20"/>
              </w:rPr>
              <w:t>Муниципальное казенное общеобразовательное учреждение</w:t>
            </w:r>
            <w:r>
              <w:rPr>
                <w:color w:val="000000"/>
                <w:sz w:val="20"/>
                <w:szCs w:val="20"/>
              </w:rPr>
              <w:t xml:space="preserve"> </w:t>
            </w:r>
            <w:r w:rsidRPr="00072BA3">
              <w:rPr>
                <w:color w:val="000000"/>
                <w:sz w:val="20"/>
                <w:szCs w:val="20"/>
              </w:rPr>
              <w:t>«Юхарикартасская ООШ»</w:t>
            </w:r>
          </w:p>
        </w:tc>
        <w:tc>
          <w:tcPr>
            <w:tcW w:w="673" w:type="dxa"/>
            <w:shd w:val="clear" w:color="000000" w:fill="FFFFFF"/>
            <w:noWrap/>
            <w:vAlign w:val="bottom"/>
            <w:hideMark/>
          </w:tcPr>
          <w:p w14:paraId="5BB85C01" w14:textId="77777777" w:rsidR="00072BA3" w:rsidRPr="00072BA3" w:rsidRDefault="00072BA3" w:rsidP="00072BA3">
            <w:pPr>
              <w:spacing w:line="240" w:lineRule="auto"/>
              <w:ind w:firstLine="0"/>
              <w:jc w:val="right"/>
              <w:rPr>
                <w:color w:val="000000"/>
                <w:sz w:val="20"/>
                <w:szCs w:val="20"/>
              </w:rPr>
            </w:pPr>
            <w:r w:rsidRPr="00072BA3">
              <w:rPr>
                <w:color w:val="000000"/>
                <w:sz w:val="20"/>
                <w:szCs w:val="20"/>
              </w:rPr>
              <w:t>100,0</w:t>
            </w:r>
          </w:p>
        </w:tc>
      </w:tr>
      <w:tr w:rsidR="00072BA3" w:rsidRPr="00072BA3" w14:paraId="122DA19B" w14:textId="77777777" w:rsidTr="00072BA3">
        <w:trPr>
          <w:trHeight w:val="300"/>
          <w:jc w:val="center"/>
        </w:trPr>
        <w:tc>
          <w:tcPr>
            <w:tcW w:w="846" w:type="dxa"/>
            <w:shd w:val="clear" w:color="000000" w:fill="FFFFFF"/>
            <w:noWrap/>
            <w:vAlign w:val="center"/>
            <w:hideMark/>
          </w:tcPr>
          <w:p w14:paraId="21099219" w14:textId="77777777" w:rsidR="00072BA3" w:rsidRPr="00072BA3" w:rsidRDefault="00072BA3" w:rsidP="00072BA3">
            <w:pPr>
              <w:spacing w:line="240" w:lineRule="auto"/>
              <w:ind w:firstLine="0"/>
              <w:jc w:val="center"/>
              <w:rPr>
                <w:color w:val="000000"/>
                <w:sz w:val="20"/>
                <w:szCs w:val="20"/>
              </w:rPr>
            </w:pPr>
            <w:r w:rsidRPr="00072BA3">
              <w:rPr>
                <w:color w:val="000000"/>
                <w:sz w:val="20"/>
                <w:szCs w:val="20"/>
              </w:rPr>
              <w:t>556</w:t>
            </w:r>
          </w:p>
        </w:tc>
        <w:tc>
          <w:tcPr>
            <w:tcW w:w="8080" w:type="dxa"/>
            <w:shd w:val="clear" w:color="auto" w:fill="auto"/>
            <w:vAlign w:val="center"/>
            <w:hideMark/>
          </w:tcPr>
          <w:p w14:paraId="0736943D" w14:textId="77777777" w:rsidR="00072BA3" w:rsidRPr="00072BA3" w:rsidRDefault="00072BA3" w:rsidP="00072BA3">
            <w:pPr>
              <w:spacing w:line="240" w:lineRule="auto"/>
              <w:ind w:firstLine="0"/>
              <w:jc w:val="left"/>
              <w:rPr>
                <w:color w:val="000000"/>
                <w:sz w:val="20"/>
                <w:szCs w:val="20"/>
              </w:rPr>
            </w:pPr>
            <w:r w:rsidRPr="00072BA3">
              <w:rPr>
                <w:color w:val="000000"/>
                <w:sz w:val="20"/>
                <w:szCs w:val="20"/>
              </w:rPr>
              <w:t>Муниципальное казенное общеобразовательное учреждение</w:t>
            </w:r>
            <w:r>
              <w:rPr>
                <w:color w:val="000000"/>
                <w:sz w:val="20"/>
                <w:szCs w:val="20"/>
              </w:rPr>
              <w:t xml:space="preserve"> </w:t>
            </w:r>
            <w:r w:rsidRPr="00072BA3">
              <w:rPr>
                <w:color w:val="000000"/>
                <w:sz w:val="20"/>
                <w:szCs w:val="20"/>
              </w:rPr>
              <w:t>«Герейхановская СОШ №2 им. М.Дибирова»</w:t>
            </w:r>
          </w:p>
        </w:tc>
        <w:tc>
          <w:tcPr>
            <w:tcW w:w="673" w:type="dxa"/>
            <w:shd w:val="clear" w:color="000000" w:fill="FFFFFF"/>
            <w:noWrap/>
            <w:vAlign w:val="bottom"/>
            <w:hideMark/>
          </w:tcPr>
          <w:p w14:paraId="53E1A2C1" w14:textId="77777777" w:rsidR="00072BA3" w:rsidRPr="00072BA3" w:rsidRDefault="00072BA3" w:rsidP="00072BA3">
            <w:pPr>
              <w:spacing w:line="240" w:lineRule="auto"/>
              <w:ind w:firstLine="0"/>
              <w:jc w:val="right"/>
              <w:rPr>
                <w:color w:val="000000"/>
                <w:sz w:val="20"/>
                <w:szCs w:val="20"/>
              </w:rPr>
            </w:pPr>
            <w:r w:rsidRPr="00072BA3">
              <w:rPr>
                <w:color w:val="000000"/>
                <w:sz w:val="20"/>
                <w:szCs w:val="20"/>
              </w:rPr>
              <w:t>98,3</w:t>
            </w:r>
          </w:p>
        </w:tc>
      </w:tr>
      <w:tr w:rsidR="00072BA3" w:rsidRPr="00072BA3" w14:paraId="3D4472E4" w14:textId="77777777" w:rsidTr="00072BA3">
        <w:trPr>
          <w:trHeight w:val="300"/>
          <w:jc w:val="center"/>
        </w:trPr>
        <w:tc>
          <w:tcPr>
            <w:tcW w:w="846" w:type="dxa"/>
            <w:shd w:val="clear" w:color="000000" w:fill="FFFFFF"/>
            <w:noWrap/>
            <w:vAlign w:val="center"/>
            <w:hideMark/>
          </w:tcPr>
          <w:p w14:paraId="7B9D6277" w14:textId="77777777" w:rsidR="00072BA3" w:rsidRPr="00072BA3" w:rsidRDefault="00072BA3" w:rsidP="00072BA3">
            <w:pPr>
              <w:spacing w:line="240" w:lineRule="auto"/>
              <w:ind w:firstLine="0"/>
              <w:jc w:val="center"/>
              <w:rPr>
                <w:color w:val="000000"/>
                <w:sz w:val="20"/>
                <w:szCs w:val="20"/>
              </w:rPr>
            </w:pPr>
            <w:r w:rsidRPr="00072BA3">
              <w:rPr>
                <w:color w:val="000000"/>
                <w:sz w:val="20"/>
                <w:szCs w:val="20"/>
              </w:rPr>
              <w:t>567</w:t>
            </w:r>
          </w:p>
        </w:tc>
        <w:tc>
          <w:tcPr>
            <w:tcW w:w="8080" w:type="dxa"/>
            <w:shd w:val="clear" w:color="auto" w:fill="auto"/>
            <w:vAlign w:val="center"/>
            <w:hideMark/>
          </w:tcPr>
          <w:p w14:paraId="5FD7610C" w14:textId="77777777" w:rsidR="00072BA3" w:rsidRPr="00072BA3" w:rsidRDefault="00072BA3" w:rsidP="00072BA3">
            <w:pPr>
              <w:spacing w:line="240" w:lineRule="auto"/>
              <w:ind w:firstLine="0"/>
              <w:jc w:val="left"/>
              <w:rPr>
                <w:color w:val="000000"/>
                <w:sz w:val="20"/>
                <w:szCs w:val="20"/>
              </w:rPr>
            </w:pPr>
            <w:r w:rsidRPr="00072BA3">
              <w:rPr>
                <w:color w:val="000000"/>
                <w:sz w:val="20"/>
                <w:szCs w:val="20"/>
              </w:rPr>
              <w:t>Муниципальное казенное общеобразовательное учреждение</w:t>
            </w:r>
            <w:r>
              <w:rPr>
                <w:color w:val="000000"/>
                <w:sz w:val="20"/>
                <w:szCs w:val="20"/>
              </w:rPr>
              <w:t xml:space="preserve"> </w:t>
            </w:r>
            <w:r w:rsidRPr="00072BA3">
              <w:rPr>
                <w:color w:val="000000"/>
                <w:sz w:val="20"/>
                <w:szCs w:val="20"/>
              </w:rPr>
              <w:t>«Сайтаркентская ООШ»</w:t>
            </w:r>
          </w:p>
        </w:tc>
        <w:tc>
          <w:tcPr>
            <w:tcW w:w="673" w:type="dxa"/>
            <w:shd w:val="clear" w:color="000000" w:fill="FFFFFF"/>
            <w:noWrap/>
            <w:vAlign w:val="bottom"/>
            <w:hideMark/>
          </w:tcPr>
          <w:p w14:paraId="64B2DFE6" w14:textId="77777777" w:rsidR="00072BA3" w:rsidRPr="00072BA3" w:rsidRDefault="00072BA3" w:rsidP="00072BA3">
            <w:pPr>
              <w:spacing w:line="240" w:lineRule="auto"/>
              <w:ind w:firstLine="0"/>
              <w:jc w:val="right"/>
              <w:rPr>
                <w:color w:val="000000"/>
                <w:sz w:val="20"/>
                <w:szCs w:val="20"/>
              </w:rPr>
            </w:pPr>
            <w:r w:rsidRPr="00072BA3">
              <w:rPr>
                <w:color w:val="000000"/>
                <w:sz w:val="20"/>
                <w:szCs w:val="20"/>
              </w:rPr>
              <w:t>97,1</w:t>
            </w:r>
          </w:p>
        </w:tc>
      </w:tr>
      <w:tr w:rsidR="00072BA3" w:rsidRPr="00072BA3" w14:paraId="63E83F56" w14:textId="77777777" w:rsidTr="00072BA3">
        <w:trPr>
          <w:trHeight w:val="300"/>
          <w:jc w:val="center"/>
        </w:trPr>
        <w:tc>
          <w:tcPr>
            <w:tcW w:w="846" w:type="dxa"/>
            <w:shd w:val="clear" w:color="000000" w:fill="FFFFFF"/>
            <w:noWrap/>
            <w:vAlign w:val="center"/>
            <w:hideMark/>
          </w:tcPr>
          <w:p w14:paraId="05F863BB" w14:textId="77777777" w:rsidR="00072BA3" w:rsidRPr="00072BA3" w:rsidRDefault="00072BA3" w:rsidP="00072BA3">
            <w:pPr>
              <w:spacing w:line="240" w:lineRule="auto"/>
              <w:ind w:firstLine="0"/>
              <w:jc w:val="center"/>
              <w:rPr>
                <w:color w:val="000000"/>
                <w:sz w:val="20"/>
                <w:szCs w:val="20"/>
              </w:rPr>
            </w:pPr>
            <w:r w:rsidRPr="00072BA3">
              <w:rPr>
                <w:color w:val="000000"/>
                <w:sz w:val="20"/>
                <w:szCs w:val="20"/>
              </w:rPr>
              <w:t>558</w:t>
            </w:r>
          </w:p>
        </w:tc>
        <w:tc>
          <w:tcPr>
            <w:tcW w:w="8080" w:type="dxa"/>
            <w:shd w:val="clear" w:color="auto" w:fill="auto"/>
            <w:vAlign w:val="center"/>
            <w:hideMark/>
          </w:tcPr>
          <w:p w14:paraId="2516BAAD" w14:textId="77777777" w:rsidR="00072BA3" w:rsidRPr="00072BA3" w:rsidRDefault="00072BA3" w:rsidP="00072BA3">
            <w:pPr>
              <w:spacing w:line="240" w:lineRule="auto"/>
              <w:ind w:firstLine="0"/>
              <w:jc w:val="left"/>
              <w:rPr>
                <w:color w:val="000000"/>
                <w:sz w:val="20"/>
                <w:szCs w:val="20"/>
              </w:rPr>
            </w:pPr>
            <w:r w:rsidRPr="00072BA3">
              <w:rPr>
                <w:color w:val="000000"/>
                <w:sz w:val="20"/>
                <w:szCs w:val="20"/>
              </w:rPr>
              <w:t>Муниципальное казенное общеобразовательное учреждение</w:t>
            </w:r>
            <w:r>
              <w:rPr>
                <w:color w:val="000000"/>
                <w:sz w:val="20"/>
                <w:szCs w:val="20"/>
              </w:rPr>
              <w:t xml:space="preserve"> </w:t>
            </w:r>
            <w:r w:rsidRPr="00072BA3">
              <w:rPr>
                <w:color w:val="000000"/>
                <w:sz w:val="20"/>
                <w:szCs w:val="20"/>
              </w:rPr>
              <w:t>«Карчагская СОШ им. М.Караханова»</w:t>
            </w:r>
          </w:p>
        </w:tc>
        <w:tc>
          <w:tcPr>
            <w:tcW w:w="673" w:type="dxa"/>
            <w:shd w:val="clear" w:color="000000" w:fill="FFFFFF"/>
            <w:noWrap/>
            <w:vAlign w:val="bottom"/>
            <w:hideMark/>
          </w:tcPr>
          <w:p w14:paraId="74044C19" w14:textId="77777777" w:rsidR="00072BA3" w:rsidRPr="00072BA3" w:rsidRDefault="00072BA3" w:rsidP="00072BA3">
            <w:pPr>
              <w:spacing w:line="240" w:lineRule="auto"/>
              <w:ind w:firstLine="0"/>
              <w:jc w:val="right"/>
              <w:rPr>
                <w:color w:val="000000"/>
                <w:sz w:val="20"/>
                <w:szCs w:val="20"/>
              </w:rPr>
            </w:pPr>
            <w:r w:rsidRPr="00072BA3">
              <w:rPr>
                <w:color w:val="000000"/>
                <w:sz w:val="20"/>
                <w:szCs w:val="20"/>
              </w:rPr>
              <w:t>96,4</w:t>
            </w:r>
          </w:p>
        </w:tc>
      </w:tr>
      <w:tr w:rsidR="00072BA3" w:rsidRPr="00072BA3" w14:paraId="71A00810" w14:textId="77777777" w:rsidTr="00072BA3">
        <w:trPr>
          <w:trHeight w:val="300"/>
          <w:jc w:val="center"/>
        </w:trPr>
        <w:tc>
          <w:tcPr>
            <w:tcW w:w="846" w:type="dxa"/>
            <w:shd w:val="clear" w:color="000000" w:fill="FFFFFF"/>
            <w:noWrap/>
            <w:vAlign w:val="center"/>
            <w:hideMark/>
          </w:tcPr>
          <w:p w14:paraId="5FD2A194" w14:textId="77777777" w:rsidR="00072BA3" w:rsidRPr="00072BA3" w:rsidRDefault="00072BA3" w:rsidP="00072BA3">
            <w:pPr>
              <w:spacing w:line="240" w:lineRule="auto"/>
              <w:ind w:firstLine="0"/>
              <w:jc w:val="center"/>
              <w:rPr>
                <w:color w:val="000000"/>
                <w:sz w:val="20"/>
                <w:szCs w:val="20"/>
              </w:rPr>
            </w:pPr>
            <w:r w:rsidRPr="00072BA3">
              <w:rPr>
                <w:color w:val="000000"/>
                <w:sz w:val="20"/>
                <w:szCs w:val="20"/>
              </w:rPr>
              <w:t>566</w:t>
            </w:r>
          </w:p>
        </w:tc>
        <w:tc>
          <w:tcPr>
            <w:tcW w:w="8080" w:type="dxa"/>
            <w:shd w:val="clear" w:color="auto" w:fill="auto"/>
            <w:vAlign w:val="center"/>
            <w:hideMark/>
          </w:tcPr>
          <w:p w14:paraId="2E8D94B7" w14:textId="77777777" w:rsidR="00072BA3" w:rsidRPr="00072BA3" w:rsidRDefault="00072BA3" w:rsidP="00072BA3">
            <w:pPr>
              <w:spacing w:line="240" w:lineRule="auto"/>
              <w:ind w:firstLine="0"/>
              <w:jc w:val="left"/>
              <w:rPr>
                <w:color w:val="000000"/>
                <w:sz w:val="20"/>
                <w:szCs w:val="20"/>
              </w:rPr>
            </w:pPr>
            <w:r w:rsidRPr="00072BA3">
              <w:rPr>
                <w:color w:val="000000"/>
                <w:sz w:val="20"/>
                <w:szCs w:val="20"/>
              </w:rPr>
              <w:t>Муниципальное казенное общеобразовательное учреждение</w:t>
            </w:r>
            <w:r>
              <w:rPr>
                <w:color w:val="000000"/>
                <w:sz w:val="20"/>
                <w:szCs w:val="20"/>
              </w:rPr>
              <w:t xml:space="preserve"> </w:t>
            </w:r>
            <w:r w:rsidRPr="00072BA3">
              <w:rPr>
                <w:color w:val="000000"/>
                <w:sz w:val="20"/>
                <w:szCs w:val="20"/>
              </w:rPr>
              <w:t>«Испикская ООШ»</w:t>
            </w:r>
          </w:p>
        </w:tc>
        <w:tc>
          <w:tcPr>
            <w:tcW w:w="673" w:type="dxa"/>
            <w:shd w:val="clear" w:color="000000" w:fill="FFFFFF"/>
            <w:noWrap/>
            <w:vAlign w:val="bottom"/>
            <w:hideMark/>
          </w:tcPr>
          <w:p w14:paraId="088F042E" w14:textId="77777777" w:rsidR="00072BA3" w:rsidRPr="00072BA3" w:rsidRDefault="00072BA3" w:rsidP="00072BA3">
            <w:pPr>
              <w:spacing w:line="240" w:lineRule="auto"/>
              <w:ind w:firstLine="0"/>
              <w:jc w:val="right"/>
              <w:rPr>
                <w:color w:val="000000"/>
                <w:sz w:val="20"/>
                <w:szCs w:val="20"/>
              </w:rPr>
            </w:pPr>
            <w:r w:rsidRPr="00072BA3">
              <w:rPr>
                <w:color w:val="000000"/>
                <w:sz w:val="20"/>
                <w:szCs w:val="20"/>
              </w:rPr>
              <w:t>96,0</w:t>
            </w:r>
          </w:p>
        </w:tc>
      </w:tr>
      <w:tr w:rsidR="00072BA3" w:rsidRPr="00072BA3" w14:paraId="689DB67B" w14:textId="77777777" w:rsidTr="00072BA3">
        <w:trPr>
          <w:trHeight w:val="300"/>
          <w:jc w:val="center"/>
        </w:trPr>
        <w:tc>
          <w:tcPr>
            <w:tcW w:w="846" w:type="dxa"/>
            <w:shd w:val="clear" w:color="000000" w:fill="FFFFFF"/>
            <w:noWrap/>
            <w:vAlign w:val="center"/>
            <w:hideMark/>
          </w:tcPr>
          <w:p w14:paraId="23624639" w14:textId="77777777" w:rsidR="00072BA3" w:rsidRPr="00072BA3" w:rsidRDefault="00072BA3" w:rsidP="00072BA3">
            <w:pPr>
              <w:spacing w:line="240" w:lineRule="auto"/>
              <w:ind w:firstLine="0"/>
              <w:jc w:val="center"/>
              <w:rPr>
                <w:color w:val="000000"/>
                <w:sz w:val="20"/>
                <w:szCs w:val="20"/>
              </w:rPr>
            </w:pPr>
            <w:r w:rsidRPr="00072BA3">
              <w:rPr>
                <w:color w:val="000000"/>
                <w:sz w:val="20"/>
                <w:szCs w:val="20"/>
              </w:rPr>
              <w:t>559</w:t>
            </w:r>
          </w:p>
        </w:tc>
        <w:tc>
          <w:tcPr>
            <w:tcW w:w="8080" w:type="dxa"/>
            <w:shd w:val="clear" w:color="auto" w:fill="auto"/>
            <w:vAlign w:val="center"/>
            <w:hideMark/>
          </w:tcPr>
          <w:p w14:paraId="0C2CCEA7" w14:textId="77777777" w:rsidR="00072BA3" w:rsidRPr="00072BA3" w:rsidRDefault="00072BA3" w:rsidP="00072BA3">
            <w:pPr>
              <w:spacing w:line="240" w:lineRule="auto"/>
              <w:ind w:firstLine="0"/>
              <w:jc w:val="left"/>
              <w:rPr>
                <w:color w:val="000000"/>
                <w:sz w:val="20"/>
                <w:szCs w:val="20"/>
              </w:rPr>
            </w:pPr>
            <w:r w:rsidRPr="00072BA3">
              <w:rPr>
                <w:color w:val="000000"/>
                <w:sz w:val="20"/>
                <w:szCs w:val="20"/>
              </w:rPr>
              <w:t>Муниципальное казенное общеобразовательное учреждение</w:t>
            </w:r>
            <w:r>
              <w:rPr>
                <w:color w:val="000000"/>
                <w:sz w:val="20"/>
                <w:szCs w:val="20"/>
              </w:rPr>
              <w:t xml:space="preserve"> </w:t>
            </w:r>
            <w:r w:rsidRPr="00072BA3">
              <w:rPr>
                <w:color w:val="000000"/>
                <w:sz w:val="20"/>
                <w:szCs w:val="20"/>
              </w:rPr>
              <w:t>«Новомакинская СОШ»</w:t>
            </w:r>
          </w:p>
        </w:tc>
        <w:tc>
          <w:tcPr>
            <w:tcW w:w="673" w:type="dxa"/>
            <w:shd w:val="clear" w:color="000000" w:fill="FFFFFF"/>
            <w:noWrap/>
            <w:vAlign w:val="bottom"/>
            <w:hideMark/>
          </w:tcPr>
          <w:p w14:paraId="2E009D42" w14:textId="77777777" w:rsidR="00072BA3" w:rsidRPr="00072BA3" w:rsidRDefault="00072BA3" w:rsidP="00072BA3">
            <w:pPr>
              <w:spacing w:line="240" w:lineRule="auto"/>
              <w:ind w:firstLine="0"/>
              <w:jc w:val="right"/>
              <w:rPr>
                <w:color w:val="000000"/>
                <w:sz w:val="20"/>
                <w:szCs w:val="20"/>
              </w:rPr>
            </w:pPr>
            <w:r w:rsidRPr="00072BA3">
              <w:rPr>
                <w:color w:val="000000"/>
                <w:sz w:val="20"/>
                <w:szCs w:val="20"/>
              </w:rPr>
              <w:t>95,8</w:t>
            </w:r>
          </w:p>
        </w:tc>
      </w:tr>
      <w:tr w:rsidR="00072BA3" w:rsidRPr="00072BA3" w14:paraId="39CA5009" w14:textId="77777777" w:rsidTr="00072BA3">
        <w:trPr>
          <w:trHeight w:val="300"/>
          <w:jc w:val="center"/>
        </w:trPr>
        <w:tc>
          <w:tcPr>
            <w:tcW w:w="846" w:type="dxa"/>
            <w:shd w:val="clear" w:color="000000" w:fill="FFFFFF"/>
            <w:noWrap/>
            <w:vAlign w:val="center"/>
            <w:hideMark/>
          </w:tcPr>
          <w:p w14:paraId="056E6DCB" w14:textId="77777777" w:rsidR="00072BA3" w:rsidRPr="00072BA3" w:rsidRDefault="00072BA3" w:rsidP="00072BA3">
            <w:pPr>
              <w:spacing w:line="240" w:lineRule="auto"/>
              <w:ind w:firstLine="0"/>
              <w:jc w:val="center"/>
              <w:rPr>
                <w:color w:val="000000"/>
                <w:sz w:val="20"/>
                <w:szCs w:val="20"/>
              </w:rPr>
            </w:pPr>
            <w:r w:rsidRPr="00072BA3">
              <w:rPr>
                <w:color w:val="000000"/>
                <w:sz w:val="20"/>
                <w:szCs w:val="20"/>
              </w:rPr>
              <w:t>561</w:t>
            </w:r>
          </w:p>
        </w:tc>
        <w:tc>
          <w:tcPr>
            <w:tcW w:w="8080" w:type="dxa"/>
            <w:shd w:val="clear" w:color="auto" w:fill="auto"/>
            <w:vAlign w:val="center"/>
            <w:hideMark/>
          </w:tcPr>
          <w:p w14:paraId="7876C7CE" w14:textId="77777777" w:rsidR="00072BA3" w:rsidRPr="00072BA3" w:rsidRDefault="00072BA3" w:rsidP="00072BA3">
            <w:pPr>
              <w:spacing w:line="240" w:lineRule="auto"/>
              <w:ind w:firstLine="0"/>
              <w:jc w:val="left"/>
              <w:rPr>
                <w:color w:val="000000"/>
                <w:sz w:val="20"/>
                <w:szCs w:val="20"/>
              </w:rPr>
            </w:pPr>
            <w:r w:rsidRPr="00072BA3">
              <w:rPr>
                <w:color w:val="000000"/>
                <w:sz w:val="20"/>
                <w:szCs w:val="20"/>
              </w:rPr>
              <w:t>Муниципальное казенное общеобразовательное учреждение</w:t>
            </w:r>
            <w:r>
              <w:rPr>
                <w:color w:val="000000"/>
                <w:sz w:val="20"/>
                <w:szCs w:val="20"/>
              </w:rPr>
              <w:t xml:space="preserve"> </w:t>
            </w:r>
            <w:r w:rsidRPr="00072BA3">
              <w:rPr>
                <w:color w:val="000000"/>
                <w:sz w:val="20"/>
                <w:szCs w:val="20"/>
              </w:rPr>
              <w:t>«Ортастальская СОШ им. Р.А.Халикова»</w:t>
            </w:r>
          </w:p>
        </w:tc>
        <w:tc>
          <w:tcPr>
            <w:tcW w:w="673" w:type="dxa"/>
            <w:shd w:val="clear" w:color="000000" w:fill="FFFFFF"/>
            <w:noWrap/>
            <w:vAlign w:val="bottom"/>
            <w:hideMark/>
          </w:tcPr>
          <w:p w14:paraId="7FDC197A" w14:textId="77777777" w:rsidR="00072BA3" w:rsidRPr="00072BA3" w:rsidRDefault="00072BA3" w:rsidP="00072BA3">
            <w:pPr>
              <w:spacing w:line="240" w:lineRule="auto"/>
              <w:ind w:firstLine="0"/>
              <w:jc w:val="right"/>
              <w:rPr>
                <w:color w:val="000000"/>
                <w:sz w:val="20"/>
                <w:szCs w:val="20"/>
              </w:rPr>
            </w:pPr>
            <w:r w:rsidRPr="00072BA3">
              <w:rPr>
                <w:color w:val="000000"/>
                <w:sz w:val="20"/>
                <w:szCs w:val="20"/>
              </w:rPr>
              <w:t>95,3</w:t>
            </w:r>
          </w:p>
        </w:tc>
      </w:tr>
      <w:tr w:rsidR="00072BA3" w:rsidRPr="00072BA3" w14:paraId="182074F5" w14:textId="77777777" w:rsidTr="00072BA3">
        <w:trPr>
          <w:trHeight w:val="300"/>
          <w:jc w:val="center"/>
        </w:trPr>
        <w:tc>
          <w:tcPr>
            <w:tcW w:w="846" w:type="dxa"/>
            <w:shd w:val="clear" w:color="000000" w:fill="FFFFFF"/>
            <w:noWrap/>
            <w:vAlign w:val="center"/>
            <w:hideMark/>
          </w:tcPr>
          <w:p w14:paraId="216D46B5" w14:textId="77777777" w:rsidR="00072BA3" w:rsidRPr="00072BA3" w:rsidRDefault="00072BA3" w:rsidP="00072BA3">
            <w:pPr>
              <w:spacing w:line="240" w:lineRule="auto"/>
              <w:ind w:firstLine="0"/>
              <w:jc w:val="center"/>
              <w:rPr>
                <w:color w:val="000000"/>
                <w:sz w:val="20"/>
                <w:szCs w:val="20"/>
              </w:rPr>
            </w:pPr>
            <w:r w:rsidRPr="00072BA3">
              <w:rPr>
                <w:color w:val="000000"/>
                <w:sz w:val="20"/>
                <w:szCs w:val="20"/>
              </w:rPr>
              <w:t>555</w:t>
            </w:r>
          </w:p>
        </w:tc>
        <w:tc>
          <w:tcPr>
            <w:tcW w:w="8080" w:type="dxa"/>
            <w:shd w:val="clear" w:color="auto" w:fill="auto"/>
            <w:vAlign w:val="center"/>
            <w:hideMark/>
          </w:tcPr>
          <w:p w14:paraId="783E54A2" w14:textId="77777777" w:rsidR="00072BA3" w:rsidRPr="00072BA3" w:rsidRDefault="00072BA3" w:rsidP="00072BA3">
            <w:pPr>
              <w:spacing w:line="240" w:lineRule="auto"/>
              <w:ind w:firstLine="0"/>
              <w:jc w:val="left"/>
              <w:rPr>
                <w:color w:val="000000"/>
                <w:sz w:val="20"/>
                <w:szCs w:val="20"/>
              </w:rPr>
            </w:pPr>
            <w:r w:rsidRPr="00072BA3">
              <w:rPr>
                <w:color w:val="000000"/>
                <w:sz w:val="20"/>
                <w:szCs w:val="20"/>
              </w:rPr>
              <w:t>Муниципальное казенное общеобразовательное учреждение</w:t>
            </w:r>
            <w:r>
              <w:rPr>
                <w:color w:val="000000"/>
                <w:sz w:val="20"/>
                <w:szCs w:val="20"/>
              </w:rPr>
              <w:t xml:space="preserve"> </w:t>
            </w:r>
            <w:r w:rsidRPr="00072BA3">
              <w:rPr>
                <w:color w:val="000000"/>
                <w:sz w:val="20"/>
                <w:szCs w:val="20"/>
              </w:rPr>
              <w:t>«Ашагасталказмалярская СОШ»</w:t>
            </w:r>
          </w:p>
        </w:tc>
        <w:tc>
          <w:tcPr>
            <w:tcW w:w="673" w:type="dxa"/>
            <w:shd w:val="clear" w:color="000000" w:fill="FFFFFF"/>
            <w:noWrap/>
            <w:vAlign w:val="bottom"/>
            <w:hideMark/>
          </w:tcPr>
          <w:p w14:paraId="0A41C49D" w14:textId="77777777" w:rsidR="00072BA3" w:rsidRPr="00072BA3" w:rsidRDefault="00072BA3" w:rsidP="00072BA3">
            <w:pPr>
              <w:spacing w:line="240" w:lineRule="auto"/>
              <w:ind w:firstLine="0"/>
              <w:jc w:val="right"/>
              <w:rPr>
                <w:color w:val="000000"/>
                <w:sz w:val="20"/>
                <w:szCs w:val="20"/>
              </w:rPr>
            </w:pPr>
            <w:r w:rsidRPr="00072BA3">
              <w:rPr>
                <w:color w:val="000000"/>
                <w:sz w:val="20"/>
                <w:szCs w:val="20"/>
              </w:rPr>
              <w:t>95,1</w:t>
            </w:r>
          </w:p>
        </w:tc>
      </w:tr>
      <w:tr w:rsidR="00072BA3" w:rsidRPr="00072BA3" w14:paraId="732D9661" w14:textId="77777777" w:rsidTr="00072BA3">
        <w:trPr>
          <w:trHeight w:val="300"/>
          <w:jc w:val="center"/>
        </w:trPr>
        <w:tc>
          <w:tcPr>
            <w:tcW w:w="846" w:type="dxa"/>
            <w:shd w:val="clear" w:color="000000" w:fill="FFFFFF"/>
            <w:noWrap/>
            <w:vAlign w:val="center"/>
            <w:hideMark/>
          </w:tcPr>
          <w:p w14:paraId="30339E24" w14:textId="77777777" w:rsidR="00072BA3" w:rsidRPr="00072BA3" w:rsidRDefault="00072BA3" w:rsidP="00072BA3">
            <w:pPr>
              <w:spacing w:line="240" w:lineRule="auto"/>
              <w:ind w:firstLine="0"/>
              <w:jc w:val="center"/>
              <w:rPr>
                <w:color w:val="000000"/>
                <w:sz w:val="20"/>
                <w:szCs w:val="20"/>
              </w:rPr>
            </w:pPr>
            <w:r w:rsidRPr="00072BA3">
              <w:rPr>
                <w:color w:val="000000"/>
                <w:sz w:val="20"/>
                <w:szCs w:val="20"/>
              </w:rPr>
              <w:t>554</w:t>
            </w:r>
          </w:p>
        </w:tc>
        <w:tc>
          <w:tcPr>
            <w:tcW w:w="8080" w:type="dxa"/>
            <w:shd w:val="clear" w:color="auto" w:fill="auto"/>
            <w:vAlign w:val="center"/>
            <w:hideMark/>
          </w:tcPr>
          <w:p w14:paraId="47469B54" w14:textId="77777777" w:rsidR="00072BA3" w:rsidRPr="00072BA3" w:rsidRDefault="00072BA3" w:rsidP="00072BA3">
            <w:pPr>
              <w:spacing w:line="240" w:lineRule="auto"/>
              <w:ind w:firstLine="0"/>
              <w:jc w:val="left"/>
              <w:rPr>
                <w:color w:val="000000"/>
                <w:sz w:val="20"/>
                <w:szCs w:val="20"/>
              </w:rPr>
            </w:pPr>
            <w:r w:rsidRPr="00072BA3">
              <w:rPr>
                <w:color w:val="000000"/>
                <w:sz w:val="20"/>
                <w:szCs w:val="20"/>
              </w:rPr>
              <w:t>Муниципальное казенное общеобразовательное учреждение</w:t>
            </w:r>
            <w:r>
              <w:rPr>
                <w:color w:val="000000"/>
                <w:sz w:val="20"/>
                <w:szCs w:val="20"/>
              </w:rPr>
              <w:t xml:space="preserve"> </w:t>
            </w:r>
            <w:r w:rsidRPr="00072BA3">
              <w:rPr>
                <w:color w:val="000000"/>
                <w:sz w:val="20"/>
                <w:szCs w:val="20"/>
              </w:rPr>
              <w:t>«Герейхановская СОШ №1 им. Р.Османова»</w:t>
            </w:r>
          </w:p>
        </w:tc>
        <w:tc>
          <w:tcPr>
            <w:tcW w:w="673" w:type="dxa"/>
            <w:shd w:val="clear" w:color="000000" w:fill="FFFFFF"/>
            <w:noWrap/>
            <w:vAlign w:val="bottom"/>
            <w:hideMark/>
          </w:tcPr>
          <w:p w14:paraId="7AC1AD98" w14:textId="77777777" w:rsidR="00072BA3" w:rsidRPr="00072BA3" w:rsidRDefault="00072BA3" w:rsidP="00072BA3">
            <w:pPr>
              <w:spacing w:line="240" w:lineRule="auto"/>
              <w:ind w:firstLine="0"/>
              <w:jc w:val="right"/>
              <w:rPr>
                <w:color w:val="000000"/>
                <w:sz w:val="20"/>
                <w:szCs w:val="20"/>
              </w:rPr>
            </w:pPr>
            <w:r w:rsidRPr="00072BA3">
              <w:rPr>
                <w:color w:val="000000"/>
                <w:sz w:val="20"/>
                <w:szCs w:val="20"/>
              </w:rPr>
              <w:t>93,8</w:t>
            </w:r>
          </w:p>
        </w:tc>
      </w:tr>
      <w:tr w:rsidR="00072BA3" w:rsidRPr="00072BA3" w14:paraId="6101B984" w14:textId="77777777" w:rsidTr="00072BA3">
        <w:trPr>
          <w:trHeight w:val="300"/>
          <w:jc w:val="center"/>
        </w:trPr>
        <w:tc>
          <w:tcPr>
            <w:tcW w:w="846" w:type="dxa"/>
            <w:shd w:val="clear" w:color="000000" w:fill="FFFFFF"/>
            <w:noWrap/>
            <w:vAlign w:val="center"/>
            <w:hideMark/>
          </w:tcPr>
          <w:p w14:paraId="36EEF250" w14:textId="77777777" w:rsidR="00072BA3" w:rsidRPr="00072BA3" w:rsidRDefault="00072BA3" w:rsidP="00072BA3">
            <w:pPr>
              <w:spacing w:line="240" w:lineRule="auto"/>
              <w:ind w:firstLine="0"/>
              <w:jc w:val="center"/>
              <w:rPr>
                <w:color w:val="000000"/>
                <w:sz w:val="20"/>
                <w:szCs w:val="20"/>
              </w:rPr>
            </w:pPr>
            <w:r w:rsidRPr="00072BA3">
              <w:rPr>
                <w:color w:val="000000"/>
                <w:sz w:val="20"/>
                <w:szCs w:val="20"/>
              </w:rPr>
              <w:t>557</w:t>
            </w:r>
          </w:p>
        </w:tc>
        <w:tc>
          <w:tcPr>
            <w:tcW w:w="8080" w:type="dxa"/>
            <w:shd w:val="clear" w:color="auto" w:fill="auto"/>
            <w:vAlign w:val="center"/>
            <w:hideMark/>
          </w:tcPr>
          <w:p w14:paraId="07D2B045" w14:textId="77777777" w:rsidR="00072BA3" w:rsidRPr="00072BA3" w:rsidRDefault="00072BA3" w:rsidP="00072BA3">
            <w:pPr>
              <w:spacing w:line="240" w:lineRule="auto"/>
              <w:ind w:firstLine="0"/>
              <w:jc w:val="left"/>
              <w:rPr>
                <w:color w:val="000000"/>
                <w:sz w:val="20"/>
                <w:szCs w:val="20"/>
              </w:rPr>
            </w:pPr>
            <w:r w:rsidRPr="00072BA3">
              <w:rPr>
                <w:color w:val="000000"/>
                <w:sz w:val="20"/>
                <w:szCs w:val="20"/>
              </w:rPr>
              <w:t>Муниципальное казенное общеобразовательное учреждение</w:t>
            </w:r>
            <w:r>
              <w:rPr>
                <w:color w:val="000000"/>
                <w:sz w:val="20"/>
                <w:szCs w:val="20"/>
              </w:rPr>
              <w:t xml:space="preserve"> </w:t>
            </w:r>
            <w:r w:rsidRPr="00072BA3">
              <w:rPr>
                <w:color w:val="000000"/>
                <w:sz w:val="20"/>
                <w:szCs w:val="20"/>
              </w:rPr>
              <w:t>«Касумкентская СОШ №1»</w:t>
            </w:r>
          </w:p>
        </w:tc>
        <w:tc>
          <w:tcPr>
            <w:tcW w:w="673" w:type="dxa"/>
            <w:shd w:val="clear" w:color="000000" w:fill="FFFFFF"/>
            <w:noWrap/>
            <w:vAlign w:val="bottom"/>
            <w:hideMark/>
          </w:tcPr>
          <w:p w14:paraId="38C10C4D" w14:textId="77777777" w:rsidR="00072BA3" w:rsidRPr="00072BA3" w:rsidRDefault="00072BA3" w:rsidP="00072BA3">
            <w:pPr>
              <w:spacing w:line="240" w:lineRule="auto"/>
              <w:ind w:firstLine="0"/>
              <w:jc w:val="right"/>
              <w:rPr>
                <w:color w:val="000000"/>
                <w:sz w:val="20"/>
                <w:szCs w:val="20"/>
              </w:rPr>
            </w:pPr>
            <w:r w:rsidRPr="00072BA3">
              <w:rPr>
                <w:color w:val="000000"/>
                <w:sz w:val="20"/>
                <w:szCs w:val="20"/>
              </w:rPr>
              <w:t>92,7</w:t>
            </w:r>
          </w:p>
        </w:tc>
      </w:tr>
      <w:tr w:rsidR="00072BA3" w:rsidRPr="00072BA3" w14:paraId="3C27EC84" w14:textId="77777777" w:rsidTr="00072BA3">
        <w:trPr>
          <w:trHeight w:val="300"/>
          <w:jc w:val="center"/>
        </w:trPr>
        <w:tc>
          <w:tcPr>
            <w:tcW w:w="846" w:type="dxa"/>
            <w:shd w:val="clear" w:color="000000" w:fill="FFFFFF"/>
            <w:noWrap/>
            <w:vAlign w:val="center"/>
            <w:hideMark/>
          </w:tcPr>
          <w:p w14:paraId="1A36EB1A" w14:textId="77777777" w:rsidR="00072BA3" w:rsidRPr="00072BA3" w:rsidRDefault="00072BA3" w:rsidP="00072BA3">
            <w:pPr>
              <w:spacing w:line="240" w:lineRule="auto"/>
              <w:ind w:firstLine="0"/>
              <w:jc w:val="center"/>
              <w:rPr>
                <w:color w:val="000000"/>
                <w:sz w:val="20"/>
                <w:szCs w:val="20"/>
              </w:rPr>
            </w:pPr>
            <w:r w:rsidRPr="00072BA3">
              <w:rPr>
                <w:color w:val="000000"/>
                <w:sz w:val="20"/>
                <w:szCs w:val="20"/>
              </w:rPr>
              <w:t>560</w:t>
            </w:r>
          </w:p>
        </w:tc>
        <w:tc>
          <w:tcPr>
            <w:tcW w:w="8080" w:type="dxa"/>
            <w:shd w:val="clear" w:color="auto" w:fill="auto"/>
            <w:vAlign w:val="center"/>
            <w:hideMark/>
          </w:tcPr>
          <w:p w14:paraId="47E5F85F" w14:textId="77777777" w:rsidR="00072BA3" w:rsidRPr="00072BA3" w:rsidRDefault="00072BA3" w:rsidP="00072BA3">
            <w:pPr>
              <w:spacing w:line="240" w:lineRule="auto"/>
              <w:ind w:firstLine="0"/>
              <w:jc w:val="left"/>
              <w:rPr>
                <w:color w:val="000000"/>
                <w:sz w:val="20"/>
                <w:szCs w:val="20"/>
              </w:rPr>
            </w:pPr>
            <w:r w:rsidRPr="00072BA3">
              <w:rPr>
                <w:color w:val="000000"/>
                <w:sz w:val="20"/>
                <w:szCs w:val="20"/>
              </w:rPr>
              <w:t>Муниципальное казенное общеобразовательное учреждение</w:t>
            </w:r>
            <w:r>
              <w:rPr>
                <w:color w:val="000000"/>
                <w:sz w:val="20"/>
                <w:szCs w:val="20"/>
              </w:rPr>
              <w:t xml:space="preserve"> </w:t>
            </w:r>
            <w:r w:rsidRPr="00072BA3">
              <w:rPr>
                <w:color w:val="000000"/>
                <w:sz w:val="20"/>
                <w:szCs w:val="20"/>
              </w:rPr>
              <w:t>«Новопоселковая СОШ»</w:t>
            </w:r>
          </w:p>
        </w:tc>
        <w:tc>
          <w:tcPr>
            <w:tcW w:w="673" w:type="dxa"/>
            <w:shd w:val="clear" w:color="000000" w:fill="FFFFFF"/>
            <w:noWrap/>
            <w:vAlign w:val="bottom"/>
            <w:hideMark/>
          </w:tcPr>
          <w:p w14:paraId="5C7629A1" w14:textId="77777777" w:rsidR="00072BA3" w:rsidRPr="00072BA3" w:rsidRDefault="00072BA3" w:rsidP="00072BA3">
            <w:pPr>
              <w:spacing w:line="240" w:lineRule="auto"/>
              <w:ind w:firstLine="0"/>
              <w:jc w:val="right"/>
              <w:rPr>
                <w:color w:val="000000"/>
                <w:sz w:val="20"/>
                <w:szCs w:val="20"/>
              </w:rPr>
            </w:pPr>
            <w:r w:rsidRPr="00072BA3">
              <w:rPr>
                <w:color w:val="000000"/>
                <w:sz w:val="20"/>
                <w:szCs w:val="20"/>
              </w:rPr>
              <w:t>91,2</w:t>
            </w:r>
          </w:p>
        </w:tc>
      </w:tr>
      <w:tr w:rsidR="00072BA3" w:rsidRPr="00072BA3" w14:paraId="4AD07F38" w14:textId="77777777" w:rsidTr="00072BA3">
        <w:trPr>
          <w:trHeight w:val="300"/>
          <w:jc w:val="center"/>
        </w:trPr>
        <w:tc>
          <w:tcPr>
            <w:tcW w:w="846" w:type="dxa"/>
            <w:shd w:val="clear" w:color="000000" w:fill="FFFFFF"/>
            <w:noWrap/>
            <w:vAlign w:val="center"/>
            <w:hideMark/>
          </w:tcPr>
          <w:p w14:paraId="62A9546D" w14:textId="77777777" w:rsidR="00072BA3" w:rsidRPr="00072BA3" w:rsidRDefault="00072BA3" w:rsidP="00072BA3">
            <w:pPr>
              <w:spacing w:line="240" w:lineRule="auto"/>
              <w:ind w:firstLine="0"/>
              <w:jc w:val="center"/>
              <w:rPr>
                <w:color w:val="000000"/>
                <w:sz w:val="20"/>
                <w:szCs w:val="20"/>
              </w:rPr>
            </w:pPr>
            <w:r w:rsidRPr="00072BA3">
              <w:rPr>
                <w:color w:val="000000"/>
                <w:sz w:val="20"/>
                <w:szCs w:val="20"/>
              </w:rPr>
              <w:t>563</w:t>
            </w:r>
          </w:p>
        </w:tc>
        <w:tc>
          <w:tcPr>
            <w:tcW w:w="8080" w:type="dxa"/>
            <w:shd w:val="clear" w:color="auto" w:fill="auto"/>
            <w:vAlign w:val="center"/>
            <w:hideMark/>
          </w:tcPr>
          <w:p w14:paraId="1518B696" w14:textId="77777777" w:rsidR="00072BA3" w:rsidRPr="00072BA3" w:rsidRDefault="00072BA3" w:rsidP="00072BA3">
            <w:pPr>
              <w:spacing w:line="240" w:lineRule="auto"/>
              <w:ind w:firstLine="0"/>
              <w:jc w:val="left"/>
              <w:rPr>
                <w:color w:val="000000"/>
                <w:sz w:val="20"/>
                <w:szCs w:val="20"/>
              </w:rPr>
            </w:pPr>
            <w:r w:rsidRPr="00072BA3">
              <w:rPr>
                <w:color w:val="000000"/>
                <w:sz w:val="20"/>
                <w:szCs w:val="20"/>
              </w:rPr>
              <w:t>Муниципальное казенное общеобразовательное учреждение</w:t>
            </w:r>
            <w:r>
              <w:rPr>
                <w:color w:val="000000"/>
                <w:sz w:val="20"/>
                <w:szCs w:val="20"/>
              </w:rPr>
              <w:t xml:space="preserve"> </w:t>
            </w:r>
            <w:r w:rsidRPr="00072BA3">
              <w:rPr>
                <w:color w:val="000000"/>
                <w:sz w:val="20"/>
                <w:szCs w:val="20"/>
              </w:rPr>
              <w:t>«Эминхюрская СОШ»</w:t>
            </w:r>
          </w:p>
        </w:tc>
        <w:tc>
          <w:tcPr>
            <w:tcW w:w="673" w:type="dxa"/>
            <w:shd w:val="clear" w:color="000000" w:fill="FFFFFF"/>
            <w:noWrap/>
            <w:vAlign w:val="bottom"/>
            <w:hideMark/>
          </w:tcPr>
          <w:p w14:paraId="70215BED" w14:textId="77777777" w:rsidR="00072BA3" w:rsidRPr="00072BA3" w:rsidRDefault="00072BA3" w:rsidP="00072BA3">
            <w:pPr>
              <w:spacing w:line="240" w:lineRule="auto"/>
              <w:ind w:firstLine="0"/>
              <w:jc w:val="right"/>
              <w:rPr>
                <w:color w:val="000000"/>
                <w:sz w:val="20"/>
                <w:szCs w:val="20"/>
              </w:rPr>
            </w:pPr>
            <w:r w:rsidRPr="00072BA3">
              <w:rPr>
                <w:color w:val="000000"/>
                <w:sz w:val="20"/>
                <w:szCs w:val="20"/>
              </w:rPr>
              <w:t>89,3</w:t>
            </w:r>
          </w:p>
        </w:tc>
      </w:tr>
    </w:tbl>
    <w:p w14:paraId="2BF45951" w14:textId="77777777" w:rsidR="00D9692C" w:rsidRPr="00D9692C" w:rsidRDefault="00D9692C" w:rsidP="00D9692C">
      <w:pPr>
        <w:rPr>
          <w:lang w:eastAsia="zh-CN"/>
        </w:rPr>
      </w:pPr>
    </w:p>
    <w:p w14:paraId="58134BF8" w14:textId="77777777" w:rsidR="00D9692C" w:rsidRDefault="00D9692C" w:rsidP="00D9692C">
      <w:pPr>
        <w:pStyle w:val="10"/>
      </w:pPr>
      <w:r>
        <w:t xml:space="preserve">Рейтинг организаций </w:t>
      </w:r>
      <w:r>
        <w:rPr>
          <w:b/>
        </w:rPr>
        <w:t>дополнительного</w:t>
      </w:r>
      <w:r w:rsidRPr="00D806E9">
        <w:rPr>
          <w:b/>
        </w:rPr>
        <w:t xml:space="preserve"> образования</w:t>
      </w:r>
      <w:r>
        <w:t xml:space="preserve"> по показателю 4.1 «</w:t>
      </w:r>
      <w:r w:rsidRPr="008F727E">
        <w:t>Удовлетворенность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r>
        <w:t>», балл</w:t>
      </w:r>
    </w:p>
    <w:p w14:paraId="473EFED3" w14:textId="77777777" w:rsidR="008526F2" w:rsidRPr="00D9692C" w:rsidRDefault="008526F2" w:rsidP="007C5427">
      <w:pPr>
        <w:ind w:firstLine="0"/>
        <w:rPr>
          <w:lang w:eastAsia="zh-CN"/>
        </w:rPr>
      </w:pPr>
    </w:p>
    <w:p w14:paraId="56C2C6F5" w14:textId="77777777" w:rsidR="005E5D27" w:rsidRDefault="005E5D27" w:rsidP="005E5D27">
      <w:pPr>
        <w:rPr>
          <w:lang w:eastAsia="zh-CN"/>
        </w:rPr>
      </w:pPr>
      <w:r w:rsidRPr="00660B4A">
        <w:rPr>
          <w:lang w:eastAsia="zh-CN"/>
        </w:rPr>
        <w:t>При ответе на вопрос: «</w:t>
      </w:r>
      <w:r w:rsidRPr="005E5D27">
        <w:rPr>
          <w:lang w:eastAsia="zh-CN"/>
        </w:rPr>
        <w:t>Удовлетворены ли Вы доброжелательностью работников организации, обеспечивающих непосредственное оказание услуги при обращении в организацию?</w:t>
      </w:r>
      <w:r w:rsidR="004119AE">
        <w:rPr>
          <w:lang w:eastAsia="zh-CN"/>
        </w:rPr>
        <w:t>» 96,9</w:t>
      </w:r>
      <w:r>
        <w:rPr>
          <w:lang w:eastAsia="zh-CN"/>
        </w:rPr>
        <w:t xml:space="preserve">% респондентов </w:t>
      </w:r>
      <w:r w:rsidR="008D5D18">
        <w:rPr>
          <w:lang w:eastAsia="zh-CN"/>
        </w:rPr>
        <w:t>дошкольных</w:t>
      </w:r>
      <w:r w:rsidR="00AD1955">
        <w:rPr>
          <w:lang w:eastAsia="zh-CN"/>
        </w:rPr>
        <w:t xml:space="preserve"> организаций</w:t>
      </w:r>
      <w:r w:rsidR="00AD1955" w:rsidRPr="00072BA3">
        <w:rPr>
          <w:lang w:eastAsia="zh-CN"/>
        </w:rPr>
        <w:t xml:space="preserve">, </w:t>
      </w:r>
      <w:r w:rsidR="00072BA3" w:rsidRPr="00072BA3">
        <w:rPr>
          <w:lang w:eastAsia="zh-CN"/>
        </w:rPr>
        <w:t>94,9</w:t>
      </w:r>
      <w:r w:rsidRPr="00072BA3">
        <w:rPr>
          <w:lang w:eastAsia="zh-CN"/>
        </w:rPr>
        <w:t>%</w:t>
      </w:r>
      <w:r w:rsidR="001B0789" w:rsidRPr="00072BA3">
        <w:rPr>
          <w:lang w:eastAsia="zh-CN"/>
        </w:rPr>
        <w:t xml:space="preserve"> -</w:t>
      </w:r>
      <w:r w:rsidRPr="00072BA3">
        <w:rPr>
          <w:lang w:eastAsia="zh-CN"/>
        </w:rPr>
        <w:t xml:space="preserve"> общеобразовательных организаций</w:t>
      </w:r>
      <w:r w:rsidR="00AD1955" w:rsidRPr="00072BA3">
        <w:rPr>
          <w:lang w:eastAsia="zh-CN"/>
        </w:rPr>
        <w:t>,</w:t>
      </w:r>
      <w:r w:rsidR="00E61F49" w:rsidRPr="00072BA3">
        <w:rPr>
          <w:lang w:eastAsia="zh-CN"/>
        </w:rPr>
        <w:t xml:space="preserve"> 96,2</w:t>
      </w:r>
      <w:r w:rsidR="001B0789" w:rsidRPr="00072BA3">
        <w:rPr>
          <w:lang w:eastAsia="zh-CN"/>
        </w:rPr>
        <w:t xml:space="preserve">% - организаций </w:t>
      </w:r>
      <w:r w:rsidR="00AD1955" w:rsidRPr="00072BA3">
        <w:rPr>
          <w:lang w:eastAsia="zh-CN"/>
        </w:rPr>
        <w:t>дополнительно</w:t>
      </w:r>
      <w:r w:rsidR="00AD1955" w:rsidRPr="00E61F49">
        <w:rPr>
          <w:lang w:eastAsia="zh-CN"/>
        </w:rPr>
        <w:t>го образования</w:t>
      </w:r>
      <w:r w:rsidR="00AD1955">
        <w:rPr>
          <w:lang w:eastAsia="zh-CN"/>
        </w:rPr>
        <w:t xml:space="preserve"> </w:t>
      </w:r>
      <w:r w:rsidRPr="00660B4A">
        <w:rPr>
          <w:lang w:eastAsia="zh-CN"/>
        </w:rPr>
        <w:t>ответили, что удовлетворены.</w:t>
      </w:r>
      <w:r>
        <w:rPr>
          <w:lang w:eastAsia="zh-CN"/>
        </w:rPr>
        <w:t xml:space="preserve"> </w:t>
      </w:r>
    </w:p>
    <w:p w14:paraId="09578AD6" w14:textId="77777777" w:rsidR="00726710" w:rsidRDefault="00726710" w:rsidP="00726710">
      <w:pPr>
        <w:pStyle w:val="10"/>
      </w:pPr>
      <w:r>
        <w:t xml:space="preserve">Рейтинг организаций </w:t>
      </w:r>
      <w:r>
        <w:rPr>
          <w:b/>
        </w:rPr>
        <w:t>дошкольного</w:t>
      </w:r>
      <w:r w:rsidRPr="00D806E9">
        <w:rPr>
          <w:b/>
        </w:rPr>
        <w:t xml:space="preserve"> образования</w:t>
      </w:r>
      <w:r>
        <w:t xml:space="preserve"> по показателю 4.2 «</w:t>
      </w:r>
      <w:r w:rsidRPr="00726710">
        <w:t>Удовлетворенность участников образовательных отношений, удовлетворенных доброжелательностью, вежливостью работников образовательной организации, обеспечивающих непосредственное оказание образовательной услуги при обращении в образовательную организацию</w:t>
      </w:r>
      <w:r>
        <w:t>», балл</w:t>
      </w:r>
    </w:p>
    <w:tbl>
      <w:tblPr>
        <w:tblW w:w="9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938"/>
        <w:gridCol w:w="826"/>
      </w:tblGrid>
      <w:tr w:rsidR="004119AE" w:rsidRPr="004119AE" w14:paraId="20553FF4" w14:textId="77777777" w:rsidTr="004119AE">
        <w:trPr>
          <w:trHeight w:val="300"/>
          <w:jc w:val="center"/>
        </w:trPr>
        <w:tc>
          <w:tcPr>
            <w:tcW w:w="846" w:type="dxa"/>
            <w:shd w:val="clear" w:color="000000" w:fill="FFFFFF"/>
            <w:noWrap/>
            <w:vAlign w:val="center"/>
            <w:hideMark/>
          </w:tcPr>
          <w:p w14:paraId="7E75E172" w14:textId="77777777" w:rsidR="004119AE" w:rsidRPr="004119AE" w:rsidRDefault="004119AE" w:rsidP="004119AE">
            <w:pPr>
              <w:spacing w:line="240" w:lineRule="auto"/>
              <w:ind w:firstLine="0"/>
              <w:jc w:val="center"/>
              <w:rPr>
                <w:b/>
                <w:color w:val="000000"/>
                <w:sz w:val="20"/>
                <w:szCs w:val="20"/>
              </w:rPr>
            </w:pPr>
            <w:r w:rsidRPr="004119AE">
              <w:rPr>
                <w:b/>
                <w:color w:val="000000"/>
                <w:sz w:val="20"/>
                <w:szCs w:val="20"/>
              </w:rPr>
              <w:t>№ п.п. ОО</w:t>
            </w:r>
          </w:p>
        </w:tc>
        <w:tc>
          <w:tcPr>
            <w:tcW w:w="7938" w:type="dxa"/>
            <w:shd w:val="clear" w:color="000000" w:fill="FFFFFF"/>
            <w:noWrap/>
            <w:vAlign w:val="center"/>
            <w:hideMark/>
          </w:tcPr>
          <w:p w14:paraId="0B56CAFA" w14:textId="77777777" w:rsidR="004119AE" w:rsidRPr="004119AE" w:rsidRDefault="004119AE" w:rsidP="004119AE">
            <w:pPr>
              <w:spacing w:line="240" w:lineRule="auto"/>
              <w:ind w:firstLine="0"/>
              <w:jc w:val="center"/>
              <w:rPr>
                <w:b/>
                <w:color w:val="000000"/>
                <w:sz w:val="20"/>
                <w:szCs w:val="20"/>
              </w:rPr>
            </w:pPr>
            <w:r w:rsidRPr="004119AE">
              <w:rPr>
                <w:b/>
                <w:color w:val="000000"/>
                <w:sz w:val="20"/>
                <w:szCs w:val="20"/>
              </w:rPr>
              <w:t>Наименование ОО</w:t>
            </w:r>
          </w:p>
        </w:tc>
        <w:tc>
          <w:tcPr>
            <w:tcW w:w="826" w:type="dxa"/>
            <w:shd w:val="clear" w:color="000000" w:fill="FFFFFF"/>
            <w:noWrap/>
            <w:vAlign w:val="center"/>
            <w:hideMark/>
          </w:tcPr>
          <w:p w14:paraId="1BB59657" w14:textId="77777777" w:rsidR="004119AE" w:rsidRPr="004119AE" w:rsidRDefault="004119AE" w:rsidP="004119AE">
            <w:pPr>
              <w:spacing w:line="240" w:lineRule="auto"/>
              <w:ind w:firstLine="0"/>
              <w:jc w:val="center"/>
              <w:rPr>
                <w:b/>
                <w:color w:val="000000"/>
                <w:sz w:val="20"/>
                <w:szCs w:val="20"/>
              </w:rPr>
            </w:pPr>
            <w:r w:rsidRPr="004119AE">
              <w:rPr>
                <w:b/>
                <w:color w:val="000000"/>
                <w:sz w:val="20"/>
                <w:szCs w:val="20"/>
              </w:rPr>
              <w:t>Балл</w:t>
            </w:r>
          </w:p>
        </w:tc>
      </w:tr>
      <w:tr w:rsidR="004119AE" w:rsidRPr="004119AE" w14:paraId="65E26924" w14:textId="77777777" w:rsidTr="004119AE">
        <w:trPr>
          <w:trHeight w:val="300"/>
          <w:jc w:val="center"/>
        </w:trPr>
        <w:tc>
          <w:tcPr>
            <w:tcW w:w="846" w:type="dxa"/>
            <w:shd w:val="clear" w:color="auto" w:fill="auto"/>
            <w:noWrap/>
            <w:vAlign w:val="center"/>
            <w:hideMark/>
          </w:tcPr>
          <w:p w14:paraId="63A2C8F2" w14:textId="77777777" w:rsidR="004119AE" w:rsidRPr="004119AE" w:rsidRDefault="004119AE" w:rsidP="004119AE">
            <w:pPr>
              <w:spacing w:line="240" w:lineRule="auto"/>
              <w:ind w:firstLine="0"/>
              <w:jc w:val="center"/>
              <w:rPr>
                <w:color w:val="000000"/>
                <w:sz w:val="20"/>
                <w:szCs w:val="20"/>
              </w:rPr>
            </w:pPr>
          </w:p>
        </w:tc>
        <w:tc>
          <w:tcPr>
            <w:tcW w:w="7938" w:type="dxa"/>
            <w:shd w:val="clear" w:color="auto" w:fill="auto"/>
            <w:vAlign w:val="center"/>
            <w:hideMark/>
          </w:tcPr>
          <w:p w14:paraId="7703E632" w14:textId="77777777" w:rsidR="004119AE" w:rsidRPr="004119AE" w:rsidRDefault="004119AE" w:rsidP="004119AE">
            <w:pPr>
              <w:spacing w:line="240" w:lineRule="auto"/>
              <w:ind w:firstLine="0"/>
              <w:jc w:val="left"/>
              <w:rPr>
                <w:b/>
                <w:bCs/>
                <w:color w:val="000000"/>
                <w:sz w:val="20"/>
                <w:szCs w:val="20"/>
              </w:rPr>
            </w:pPr>
            <w:r w:rsidRPr="004119AE">
              <w:rPr>
                <w:b/>
                <w:bCs/>
                <w:color w:val="000000"/>
                <w:sz w:val="20"/>
                <w:szCs w:val="20"/>
              </w:rPr>
              <w:t>Сулейман-Стальский район</w:t>
            </w:r>
          </w:p>
        </w:tc>
        <w:tc>
          <w:tcPr>
            <w:tcW w:w="826" w:type="dxa"/>
            <w:shd w:val="clear" w:color="000000" w:fill="FFFFFF"/>
            <w:noWrap/>
            <w:vAlign w:val="bottom"/>
            <w:hideMark/>
          </w:tcPr>
          <w:p w14:paraId="6BA2F6C9" w14:textId="77777777" w:rsidR="004119AE" w:rsidRPr="004119AE" w:rsidRDefault="004119AE" w:rsidP="004119AE">
            <w:pPr>
              <w:spacing w:line="240" w:lineRule="auto"/>
              <w:ind w:firstLine="0"/>
              <w:jc w:val="center"/>
              <w:rPr>
                <w:color w:val="000000"/>
                <w:sz w:val="20"/>
                <w:szCs w:val="20"/>
              </w:rPr>
            </w:pPr>
          </w:p>
        </w:tc>
      </w:tr>
      <w:tr w:rsidR="004119AE" w:rsidRPr="004119AE" w14:paraId="1D29528C" w14:textId="77777777" w:rsidTr="004119AE">
        <w:trPr>
          <w:trHeight w:val="300"/>
          <w:jc w:val="center"/>
        </w:trPr>
        <w:tc>
          <w:tcPr>
            <w:tcW w:w="846" w:type="dxa"/>
            <w:shd w:val="clear" w:color="auto" w:fill="auto"/>
            <w:noWrap/>
            <w:vAlign w:val="center"/>
            <w:hideMark/>
          </w:tcPr>
          <w:p w14:paraId="39E8681D" w14:textId="77777777" w:rsidR="004119AE" w:rsidRPr="004119AE" w:rsidRDefault="004119AE" w:rsidP="004119AE">
            <w:pPr>
              <w:spacing w:line="240" w:lineRule="auto"/>
              <w:ind w:firstLine="0"/>
              <w:jc w:val="center"/>
              <w:rPr>
                <w:color w:val="000000"/>
                <w:sz w:val="20"/>
                <w:szCs w:val="20"/>
              </w:rPr>
            </w:pPr>
            <w:r w:rsidRPr="004119AE">
              <w:rPr>
                <w:color w:val="000000"/>
                <w:sz w:val="20"/>
                <w:szCs w:val="20"/>
              </w:rPr>
              <w:t>569</w:t>
            </w:r>
          </w:p>
        </w:tc>
        <w:tc>
          <w:tcPr>
            <w:tcW w:w="7938" w:type="dxa"/>
            <w:shd w:val="clear" w:color="auto" w:fill="auto"/>
            <w:vAlign w:val="center"/>
            <w:hideMark/>
          </w:tcPr>
          <w:p w14:paraId="23EEF8CD" w14:textId="77777777" w:rsidR="004119AE" w:rsidRPr="004119AE" w:rsidRDefault="004119AE" w:rsidP="004119AE">
            <w:pPr>
              <w:spacing w:line="240" w:lineRule="auto"/>
              <w:ind w:firstLine="0"/>
              <w:jc w:val="left"/>
              <w:rPr>
                <w:color w:val="000000"/>
                <w:sz w:val="20"/>
                <w:szCs w:val="20"/>
              </w:rPr>
            </w:pPr>
            <w:r w:rsidRPr="004119AE">
              <w:rPr>
                <w:color w:val="000000"/>
                <w:sz w:val="20"/>
                <w:szCs w:val="20"/>
              </w:rPr>
              <w:t>Муниципальное казенное дошкольное образовательное учреждение «Ашагасталказмалярский детский сад «Чубарук»</w:t>
            </w:r>
          </w:p>
        </w:tc>
        <w:tc>
          <w:tcPr>
            <w:tcW w:w="826" w:type="dxa"/>
            <w:shd w:val="clear" w:color="000000" w:fill="FFFFFF"/>
            <w:noWrap/>
            <w:vAlign w:val="bottom"/>
            <w:hideMark/>
          </w:tcPr>
          <w:p w14:paraId="21CBA944" w14:textId="77777777" w:rsidR="004119AE" w:rsidRPr="004119AE" w:rsidRDefault="004119AE" w:rsidP="004119AE">
            <w:pPr>
              <w:spacing w:line="240" w:lineRule="auto"/>
              <w:ind w:firstLine="0"/>
              <w:jc w:val="right"/>
              <w:rPr>
                <w:color w:val="000000"/>
                <w:sz w:val="20"/>
                <w:szCs w:val="20"/>
              </w:rPr>
            </w:pPr>
            <w:r w:rsidRPr="004119AE">
              <w:rPr>
                <w:color w:val="000000"/>
                <w:sz w:val="20"/>
                <w:szCs w:val="20"/>
              </w:rPr>
              <w:t>100,0</w:t>
            </w:r>
          </w:p>
        </w:tc>
      </w:tr>
      <w:tr w:rsidR="004119AE" w:rsidRPr="004119AE" w14:paraId="54C3B860" w14:textId="77777777" w:rsidTr="004119AE">
        <w:trPr>
          <w:trHeight w:val="300"/>
          <w:jc w:val="center"/>
        </w:trPr>
        <w:tc>
          <w:tcPr>
            <w:tcW w:w="846" w:type="dxa"/>
            <w:shd w:val="clear" w:color="auto" w:fill="auto"/>
            <w:noWrap/>
            <w:vAlign w:val="center"/>
            <w:hideMark/>
          </w:tcPr>
          <w:p w14:paraId="55508B37" w14:textId="77777777" w:rsidR="004119AE" w:rsidRPr="004119AE" w:rsidRDefault="004119AE" w:rsidP="004119AE">
            <w:pPr>
              <w:spacing w:line="240" w:lineRule="auto"/>
              <w:ind w:firstLine="0"/>
              <w:jc w:val="center"/>
              <w:rPr>
                <w:color w:val="000000"/>
                <w:sz w:val="20"/>
                <w:szCs w:val="20"/>
              </w:rPr>
            </w:pPr>
            <w:r w:rsidRPr="004119AE">
              <w:rPr>
                <w:color w:val="000000"/>
                <w:sz w:val="20"/>
                <w:szCs w:val="20"/>
              </w:rPr>
              <w:t>572</w:t>
            </w:r>
          </w:p>
        </w:tc>
        <w:tc>
          <w:tcPr>
            <w:tcW w:w="7938" w:type="dxa"/>
            <w:shd w:val="clear" w:color="auto" w:fill="auto"/>
            <w:vAlign w:val="center"/>
            <w:hideMark/>
          </w:tcPr>
          <w:p w14:paraId="0DF9AC54" w14:textId="77777777" w:rsidR="004119AE" w:rsidRPr="004119AE" w:rsidRDefault="004119AE" w:rsidP="004119AE">
            <w:pPr>
              <w:spacing w:line="240" w:lineRule="auto"/>
              <w:ind w:firstLine="0"/>
              <w:jc w:val="left"/>
              <w:rPr>
                <w:color w:val="000000"/>
                <w:sz w:val="20"/>
                <w:szCs w:val="20"/>
              </w:rPr>
            </w:pPr>
            <w:r w:rsidRPr="004119AE">
              <w:rPr>
                <w:color w:val="000000"/>
                <w:sz w:val="20"/>
                <w:szCs w:val="20"/>
              </w:rPr>
              <w:t>Муниципальное казенное дошкольное образовательное учреждение «Касумкентский детский сад №3»</w:t>
            </w:r>
          </w:p>
        </w:tc>
        <w:tc>
          <w:tcPr>
            <w:tcW w:w="826" w:type="dxa"/>
            <w:shd w:val="clear" w:color="000000" w:fill="FFFFFF"/>
            <w:noWrap/>
            <w:vAlign w:val="bottom"/>
            <w:hideMark/>
          </w:tcPr>
          <w:p w14:paraId="3E54C2D8" w14:textId="77777777" w:rsidR="004119AE" w:rsidRPr="004119AE" w:rsidRDefault="004119AE" w:rsidP="004119AE">
            <w:pPr>
              <w:spacing w:line="240" w:lineRule="auto"/>
              <w:ind w:firstLine="0"/>
              <w:jc w:val="right"/>
              <w:rPr>
                <w:color w:val="000000"/>
                <w:sz w:val="20"/>
                <w:szCs w:val="20"/>
              </w:rPr>
            </w:pPr>
            <w:r w:rsidRPr="004119AE">
              <w:rPr>
                <w:color w:val="000000"/>
                <w:sz w:val="20"/>
                <w:szCs w:val="20"/>
              </w:rPr>
              <w:t>100,0</w:t>
            </w:r>
          </w:p>
        </w:tc>
      </w:tr>
      <w:tr w:rsidR="004119AE" w:rsidRPr="004119AE" w14:paraId="03208ED4" w14:textId="77777777" w:rsidTr="004119AE">
        <w:trPr>
          <w:trHeight w:val="300"/>
          <w:jc w:val="center"/>
        </w:trPr>
        <w:tc>
          <w:tcPr>
            <w:tcW w:w="846" w:type="dxa"/>
            <w:shd w:val="clear" w:color="auto" w:fill="auto"/>
            <w:noWrap/>
            <w:vAlign w:val="center"/>
            <w:hideMark/>
          </w:tcPr>
          <w:p w14:paraId="738527E5" w14:textId="77777777" w:rsidR="004119AE" w:rsidRPr="004119AE" w:rsidRDefault="004119AE" w:rsidP="004119AE">
            <w:pPr>
              <w:spacing w:line="240" w:lineRule="auto"/>
              <w:ind w:firstLine="0"/>
              <w:jc w:val="center"/>
              <w:rPr>
                <w:color w:val="000000"/>
                <w:sz w:val="20"/>
                <w:szCs w:val="20"/>
              </w:rPr>
            </w:pPr>
            <w:r w:rsidRPr="004119AE">
              <w:rPr>
                <w:color w:val="000000"/>
                <w:sz w:val="20"/>
                <w:szCs w:val="20"/>
              </w:rPr>
              <w:t>571</w:t>
            </w:r>
          </w:p>
        </w:tc>
        <w:tc>
          <w:tcPr>
            <w:tcW w:w="7938" w:type="dxa"/>
            <w:shd w:val="clear" w:color="auto" w:fill="auto"/>
            <w:vAlign w:val="center"/>
            <w:hideMark/>
          </w:tcPr>
          <w:p w14:paraId="5658610B" w14:textId="77777777" w:rsidR="004119AE" w:rsidRPr="004119AE" w:rsidRDefault="004119AE" w:rsidP="004119AE">
            <w:pPr>
              <w:spacing w:line="240" w:lineRule="auto"/>
              <w:ind w:firstLine="0"/>
              <w:jc w:val="left"/>
              <w:rPr>
                <w:color w:val="000000"/>
                <w:sz w:val="20"/>
                <w:szCs w:val="20"/>
              </w:rPr>
            </w:pPr>
            <w:r w:rsidRPr="004119AE">
              <w:rPr>
                <w:color w:val="000000"/>
                <w:sz w:val="20"/>
                <w:szCs w:val="20"/>
              </w:rPr>
              <w:t>Муниципальное казенное дошкольное образовательное учреждение «Касумкентский детский сад №2»</w:t>
            </w:r>
          </w:p>
        </w:tc>
        <w:tc>
          <w:tcPr>
            <w:tcW w:w="826" w:type="dxa"/>
            <w:shd w:val="clear" w:color="000000" w:fill="FFFFFF"/>
            <w:noWrap/>
            <w:vAlign w:val="bottom"/>
            <w:hideMark/>
          </w:tcPr>
          <w:p w14:paraId="178FCFB8" w14:textId="77777777" w:rsidR="004119AE" w:rsidRPr="004119AE" w:rsidRDefault="004119AE" w:rsidP="004119AE">
            <w:pPr>
              <w:spacing w:line="240" w:lineRule="auto"/>
              <w:ind w:firstLine="0"/>
              <w:jc w:val="right"/>
              <w:rPr>
                <w:color w:val="000000"/>
                <w:sz w:val="20"/>
                <w:szCs w:val="20"/>
              </w:rPr>
            </w:pPr>
            <w:r w:rsidRPr="004119AE">
              <w:rPr>
                <w:color w:val="000000"/>
                <w:sz w:val="20"/>
                <w:szCs w:val="20"/>
              </w:rPr>
              <w:t>98,3</w:t>
            </w:r>
          </w:p>
        </w:tc>
      </w:tr>
      <w:tr w:rsidR="004119AE" w:rsidRPr="004119AE" w14:paraId="33AB43D8" w14:textId="77777777" w:rsidTr="004119AE">
        <w:trPr>
          <w:trHeight w:val="300"/>
          <w:jc w:val="center"/>
        </w:trPr>
        <w:tc>
          <w:tcPr>
            <w:tcW w:w="846" w:type="dxa"/>
            <w:shd w:val="clear" w:color="auto" w:fill="auto"/>
            <w:noWrap/>
            <w:vAlign w:val="center"/>
            <w:hideMark/>
          </w:tcPr>
          <w:p w14:paraId="13140B59" w14:textId="77777777" w:rsidR="004119AE" w:rsidRPr="004119AE" w:rsidRDefault="004119AE" w:rsidP="004119AE">
            <w:pPr>
              <w:spacing w:line="240" w:lineRule="auto"/>
              <w:ind w:firstLine="0"/>
              <w:jc w:val="center"/>
              <w:rPr>
                <w:color w:val="000000"/>
                <w:sz w:val="20"/>
                <w:szCs w:val="20"/>
              </w:rPr>
            </w:pPr>
            <w:r w:rsidRPr="004119AE">
              <w:rPr>
                <w:color w:val="000000"/>
                <w:sz w:val="20"/>
                <w:szCs w:val="20"/>
              </w:rPr>
              <w:t>570</w:t>
            </w:r>
          </w:p>
        </w:tc>
        <w:tc>
          <w:tcPr>
            <w:tcW w:w="7938" w:type="dxa"/>
            <w:shd w:val="clear" w:color="auto" w:fill="auto"/>
            <w:vAlign w:val="center"/>
            <w:hideMark/>
          </w:tcPr>
          <w:p w14:paraId="03040EE2" w14:textId="77777777" w:rsidR="004119AE" w:rsidRPr="004119AE" w:rsidRDefault="004119AE" w:rsidP="004119AE">
            <w:pPr>
              <w:spacing w:line="240" w:lineRule="auto"/>
              <w:ind w:firstLine="0"/>
              <w:jc w:val="left"/>
              <w:rPr>
                <w:color w:val="000000"/>
                <w:sz w:val="20"/>
                <w:szCs w:val="20"/>
              </w:rPr>
            </w:pPr>
            <w:r w:rsidRPr="004119AE">
              <w:rPr>
                <w:color w:val="000000"/>
                <w:sz w:val="20"/>
                <w:szCs w:val="20"/>
              </w:rPr>
              <w:t>Муниципальное казенное дошкольное образовательное учреждение «Касумкентский детский сад №1»</w:t>
            </w:r>
          </w:p>
        </w:tc>
        <w:tc>
          <w:tcPr>
            <w:tcW w:w="826" w:type="dxa"/>
            <w:shd w:val="clear" w:color="000000" w:fill="FFFFFF"/>
            <w:noWrap/>
            <w:vAlign w:val="bottom"/>
            <w:hideMark/>
          </w:tcPr>
          <w:p w14:paraId="4DBBAB66" w14:textId="77777777" w:rsidR="004119AE" w:rsidRPr="004119AE" w:rsidRDefault="004119AE" w:rsidP="004119AE">
            <w:pPr>
              <w:spacing w:line="240" w:lineRule="auto"/>
              <w:ind w:firstLine="0"/>
              <w:jc w:val="right"/>
              <w:rPr>
                <w:color w:val="000000"/>
                <w:sz w:val="20"/>
                <w:szCs w:val="20"/>
              </w:rPr>
            </w:pPr>
            <w:r w:rsidRPr="004119AE">
              <w:rPr>
                <w:color w:val="000000"/>
                <w:sz w:val="20"/>
                <w:szCs w:val="20"/>
              </w:rPr>
              <w:t>94,9</w:t>
            </w:r>
          </w:p>
        </w:tc>
      </w:tr>
      <w:tr w:rsidR="004119AE" w:rsidRPr="004119AE" w14:paraId="7EA24B7F" w14:textId="77777777" w:rsidTr="004119AE">
        <w:trPr>
          <w:trHeight w:val="300"/>
          <w:jc w:val="center"/>
        </w:trPr>
        <w:tc>
          <w:tcPr>
            <w:tcW w:w="846" w:type="dxa"/>
            <w:shd w:val="clear" w:color="auto" w:fill="auto"/>
            <w:noWrap/>
            <w:vAlign w:val="center"/>
            <w:hideMark/>
          </w:tcPr>
          <w:p w14:paraId="4C569381" w14:textId="77777777" w:rsidR="004119AE" w:rsidRPr="004119AE" w:rsidRDefault="004119AE" w:rsidP="004119AE">
            <w:pPr>
              <w:spacing w:line="240" w:lineRule="auto"/>
              <w:ind w:firstLine="0"/>
              <w:jc w:val="center"/>
              <w:rPr>
                <w:color w:val="000000"/>
                <w:sz w:val="20"/>
                <w:szCs w:val="20"/>
              </w:rPr>
            </w:pPr>
            <w:r w:rsidRPr="004119AE">
              <w:rPr>
                <w:color w:val="000000"/>
                <w:sz w:val="20"/>
                <w:szCs w:val="20"/>
              </w:rPr>
              <w:t>573</w:t>
            </w:r>
          </w:p>
        </w:tc>
        <w:tc>
          <w:tcPr>
            <w:tcW w:w="7938" w:type="dxa"/>
            <w:shd w:val="clear" w:color="auto" w:fill="auto"/>
            <w:vAlign w:val="center"/>
            <w:hideMark/>
          </w:tcPr>
          <w:p w14:paraId="30659421" w14:textId="77777777" w:rsidR="004119AE" w:rsidRPr="004119AE" w:rsidRDefault="004119AE" w:rsidP="004119AE">
            <w:pPr>
              <w:spacing w:line="240" w:lineRule="auto"/>
              <w:ind w:firstLine="0"/>
              <w:jc w:val="left"/>
              <w:rPr>
                <w:color w:val="000000"/>
                <w:sz w:val="20"/>
                <w:szCs w:val="20"/>
              </w:rPr>
            </w:pPr>
            <w:r w:rsidRPr="004119AE">
              <w:rPr>
                <w:color w:val="000000"/>
                <w:sz w:val="20"/>
                <w:szCs w:val="20"/>
              </w:rPr>
              <w:t>Муниципальное казенное дошкольное образовательное учреждение «Герейхановский детский сад»</w:t>
            </w:r>
          </w:p>
        </w:tc>
        <w:tc>
          <w:tcPr>
            <w:tcW w:w="826" w:type="dxa"/>
            <w:shd w:val="clear" w:color="000000" w:fill="FFFFFF"/>
            <w:noWrap/>
            <w:vAlign w:val="bottom"/>
            <w:hideMark/>
          </w:tcPr>
          <w:p w14:paraId="43F08EC7" w14:textId="77777777" w:rsidR="004119AE" w:rsidRPr="004119AE" w:rsidRDefault="004119AE" w:rsidP="004119AE">
            <w:pPr>
              <w:spacing w:line="240" w:lineRule="auto"/>
              <w:ind w:firstLine="0"/>
              <w:jc w:val="right"/>
              <w:rPr>
                <w:color w:val="000000"/>
                <w:sz w:val="20"/>
                <w:szCs w:val="20"/>
              </w:rPr>
            </w:pPr>
            <w:r w:rsidRPr="004119AE">
              <w:rPr>
                <w:color w:val="000000"/>
                <w:sz w:val="20"/>
                <w:szCs w:val="20"/>
              </w:rPr>
              <w:t>92,9</w:t>
            </w:r>
          </w:p>
        </w:tc>
      </w:tr>
    </w:tbl>
    <w:p w14:paraId="25F62C55" w14:textId="77777777" w:rsidR="00726710" w:rsidRPr="00726710" w:rsidRDefault="00726710" w:rsidP="00726710">
      <w:pPr>
        <w:rPr>
          <w:lang w:eastAsia="zh-CN"/>
        </w:rPr>
      </w:pPr>
    </w:p>
    <w:p w14:paraId="700F8933" w14:textId="77777777" w:rsidR="00726710" w:rsidRDefault="00726710" w:rsidP="00726710">
      <w:pPr>
        <w:pStyle w:val="10"/>
      </w:pPr>
      <w:r>
        <w:t xml:space="preserve">Рейтинг </w:t>
      </w:r>
      <w:r w:rsidR="00A343CC" w:rsidRPr="00A343CC">
        <w:rPr>
          <w:b/>
        </w:rPr>
        <w:t xml:space="preserve">общеобразовательных организаций </w:t>
      </w:r>
      <w:r>
        <w:t>по показателю 4.2 «</w:t>
      </w:r>
      <w:r w:rsidRPr="00726710">
        <w:t>Удовлетворенность участников образовательных отношений, удовлетворенных доброжелательностью, вежливостью работников образовательной организации, обеспечивающих непосредственное оказание образовательной услуги при обращении в образовательную организацию</w:t>
      </w:r>
      <w:r>
        <w:t>», балл</w:t>
      </w:r>
    </w:p>
    <w:tbl>
      <w:tblPr>
        <w:tblW w:w="9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938"/>
        <w:gridCol w:w="777"/>
      </w:tblGrid>
      <w:tr w:rsidR="00072BA3" w:rsidRPr="00072BA3" w14:paraId="788EB0F1" w14:textId="77777777" w:rsidTr="00072BA3">
        <w:trPr>
          <w:trHeight w:val="283"/>
          <w:jc w:val="center"/>
        </w:trPr>
        <w:tc>
          <w:tcPr>
            <w:tcW w:w="846" w:type="dxa"/>
            <w:shd w:val="clear" w:color="000000" w:fill="FFFFFF"/>
            <w:noWrap/>
            <w:vAlign w:val="center"/>
            <w:hideMark/>
          </w:tcPr>
          <w:p w14:paraId="1F0F5EF1" w14:textId="77777777" w:rsidR="00072BA3" w:rsidRPr="00072BA3" w:rsidRDefault="00072BA3" w:rsidP="00072BA3">
            <w:pPr>
              <w:spacing w:line="240" w:lineRule="auto"/>
              <w:ind w:firstLine="0"/>
              <w:jc w:val="center"/>
              <w:rPr>
                <w:b/>
                <w:bCs/>
                <w:color w:val="000000"/>
                <w:sz w:val="20"/>
                <w:szCs w:val="20"/>
              </w:rPr>
            </w:pPr>
            <w:r w:rsidRPr="00072BA3">
              <w:rPr>
                <w:b/>
                <w:bCs/>
                <w:color w:val="000000"/>
                <w:sz w:val="20"/>
                <w:szCs w:val="20"/>
              </w:rPr>
              <w:t>№ п.п. ОО</w:t>
            </w:r>
          </w:p>
        </w:tc>
        <w:tc>
          <w:tcPr>
            <w:tcW w:w="7938" w:type="dxa"/>
            <w:shd w:val="clear" w:color="000000" w:fill="FFFFFF"/>
            <w:noWrap/>
            <w:vAlign w:val="center"/>
            <w:hideMark/>
          </w:tcPr>
          <w:p w14:paraId="2BBA0F4E" w14:textId="77777777" w:rsidR="00072BA3" w:rsidRPr="00072BA3" w:rsidRDefault="00072BA3" w:rsidP="00072BA3">
            <w:pPr>
              <w:spacing w:line="240" w:lineRule="auto"/>
              <w:ind w:firstLine="0"/>
              <w:jc w:val="center"/>
              <w:rPr>
                <w:b/>
                <w:bCs/>
                <w:color w:val="000000"/>
                <w:sz w:val="20"/>
                <w:szCs w:val="20"/>
              </w:rPr>
            </w:pPr>
            <w:r w:rsidRPr="00072BA3">
              <w:rPr>
                <w:b/>
                <w:bCs/>
                <w:color w:val="000000"/>
                <w:sz w:val="20"/>
                <w:szCs w:val="20"/>
              </w:rPr>
              <w:t>Наименование ОО</w:t>
            </w:r>
          </w:p>
        </w:tc>
        <w:tc>
          <w:tcPr>
            <w:tcW w:w="777" w:type="dxa"/>
            <w:shd w:val="clear" w:color="000000" w:fill="FFFFFF"/>
            <w:noWrap/>
            <w:vAlign w:val="center"/>
            <w:hideMark/>
          </w:tcPr>
          <w:p w14:paraId="1BE9EF51" w14:textId="77777777" w:rsidR="00072BA3" w:rsidRPr="00072BA3" w:rsidRDefault="00072BA3" w:rsidP="00072BA3">
            <w:pPr>
              <w:spacing w:line="240" w:lineRule="auto"/>
              <w:ind w:firstLine="0"/>
              <w:jc w:val="center"/>
              <w:rPr>
                <w:b/>
                <w:bCs/>
                <w:color w:val="000000"/>
                <w:sz w:val="20"/>
                <w:szCs w:val="20"/>
              </w:rPr>
            </w:pPr>
            <w:r w:rsidRPr="00072BA3">
              <w:rPr>
                <w:b/>
                <w:bCs/>
                <w:color w:val="000000"/>
                <w:sz w:val="20"/>
                <w:szCs w:val="20"/>
              </w:rPr>
              <w:t>Балл</w:t>
            </w:r>
          </w:p>
        </w:tc>
      </w:tr>
      <w:tr w:rsidR="00072BA3" w:rsidRPr="00072BA3" w14:paraId="3A9809F9" w14:textId="77777777" w:rsidTr="00072BA3">
        <w:trPr>
          <w:trHeight w:val="283"/>
          <w:jc w:val="center"/>
        </w:trPr>
        <w:tc>
          <w:tcPr>
            <w:tcW w:w="846" w:type="dxa"/>
            <w:shd w:val="clear" w:color="000000" w:fill="FFFFFF"/>
            <w:noWrap/>
            <w:vAlign w:val="center"/>
            <w:hideMark/>
          </w:tcPr>
          <w:p w14:paraId="15270870" w14:textId="77777777" w:rsidR="00072BA3" w:rsidRPr="00072BA3" w:rsidRDefault="00072BA3" w:rsidP="00072BA3">
            <w:pPr>
              <w:spacing w:line="240" w:lineRule="auto"/>
              <w:ind w:firstLine="0"/>
              <w:jc w:val="center"/>
              <w:rPr>
                <w:color w:val="000000"/>
                <w:sz w:val="20"/>
                <w:szCs w:val="20"/>
              </w:rPr>
            </w:pPr>
          </w:p>
        </w:tc>
        <w:tc>
          <w:tcPr>
            <w:tcW w:w="7938" w:type="dxa"/>
            <w:shd w:val="clear" w:color="000000" w:fill="FFFFFF"/>
            <w:vAlign w:val="center"/>
            <w:hideMark/>
          </w:tcPr>
          <w:p w14:paraId="157B5FF8" w14:textId="77777777" w:rsidR="00072BA3" w:rsidRPr="00072BA3" w:rsidRDefault="00072BA3" w:rsidP="00072BA3">
            <w:pPr>
              <w:spacing w:line="240" w:lineRule="auto"/>
              <w:ind w:firstLine="0"/>
              <w:jc w:val="left"/>
              <w:rPr>
                <w:b/>
                <w:bCs/>
                <w:color w:val="000000"/>
                <w:sz w:val="20"/>
                <w:szCs w:val="20"/>
              </w:rPr>
            </w:pPr>
            <w:r w:rsidRPr="00072BA3">
              <w:rPr>
                <w:b/>
                <w:bCs/>
                <w:color w:val="000000"/>
                <w:sz w:val="20"/>
                <w:szCs w:val="20"/>
              </w:rPr>
              <w:t>Министерству образования и науки Республики Дагестан</w:t>
            </w:r>
          </w:p>
        </w:tc>
        <w:tc>
          <w:tcPr>
            <w:tcW w:w="777" w:type="dxa"/>
            <w:shd w:val="clear" w:color="000000" w:fill="FFFFFF"/>
            <w:noWrap/>
            <w:vAlign w:val="bottom"/>
            <w:hideMark/>
          </w:tcPr>
          <w:p w14:paraId="391D782C" w14:textId="77777777" w:rsidR="00072BA3" w:rsidRPr="00072BA3" w:rsidRDefault="00072BA3" w:rsidP="00072BA3">
            <w:pPr>
              <w:spacing w:line="240" w:lineRule="auto"/>
              <w:ind w:firstLine="0"/>
              <w:jc w:val="left"/>
              <w:rPr>
                <w:color w:val="000000"/>
                <w:sz w:val="20"/>
                <w:szCs w:val="20"/>
              </w:rPr>
            </w:pPr>
            <w:r w:rsidRPr="00072BA3">
              <w:rPr>
                <w:color w:val="000000"/>
                <w:sz w:val="20"/>
                <w:szCs w:val="20"/>
              </w:rPr>
              <w:t> </w:t>
            </w:r>
          </w:p>
        </w:tc>
      </w:tr>
      <w:tr w:rsidR="00072BA3" w:rsidRPr="00072BA3" w14:paraId="57087C34" w14:textId="77777777" w:rsidTr="00072BA3">
        <w:trPr>
          <w:trHeight w:val="283"/>
          <w:jc w:val="center"/>
        </w:trPr>
        <w:tc>
          <w:tcPr>
            <w:tcW w:w="846" w:type="dxa"/>
            <w:shd w:val="clear" w:color="000000" w:fill="FFFFFF"/>
            <w:noWrap/>
            <w:vAlign w:val="center"/>
            <w:hideMark/>
          </w:tcPr>
          <w:p w14:paraId="2FD3DE7D" w14:textId="77777777" w:rsidR="00072BA3" w:rsidRPr="00072BA3" w:rsidRDefault="00072BA3" w:rsidP="00072BA3">
            <w:pPr>
              <w:spacing w:line="240" w:lineRule="auto"/>
              <w:ind w:firstLine="0"/>
              <w:jc w:val="center"/>
              <w:rPr>
                <w:color w:val="000000"/>
                <w:sz w:val="20"/>
                <w:szCs w:val="20"/>
              </w:rPr>
            </w:pPr>
          </w:p>
        </w:tc>
        <w:tc>
          <w:tcPr>
            <w:tcW w:w="7938" w:type="dxa"/>
            <w:shd w:val="clear" w:color="auto" w:fill="auto"/>
            <w:vAlign w:val="center"/>
            <w:hideMark/>
          </w:tcPr>
          <w:p w14:paraId="6E0B2EF5" w14:textId="77777777" w:rsidR="00072BA3" w:rsidRPr="00072BA3" w:rsidRDefault="00072BA3" w:rsidP="00072BA3">
            <w:pPr>
              <w:spacing w:line="240" w:lineRule="auto"/>
              <w:ind w:firstLine="0"/>
              <w:jc w:val="left"/>
              <w:rPr>
                <w:b/>
                <w:bCs/>
                <w:color w:val="000000"/>
                <w:sz w:val="20"/>
                <w:szCs w:val="20"/>
              </w:rPr>
            </w:pPr>
            <w:r w:rsidRPr="00072BA3">
              <w:rPr>
                <w:b/>
                <w:bCs/>
                <w:color w:val="000000"/>
                <w:sz w:val="20"/>
                <w:szCs w:val="20"/>
              </w:rPr>
              <w:t>Сулейман-Стальский район</w:t>
            </w:r>
          </w:p>
        </w:tc>
        <w:tc>
          <w:tcPr>
            <w:tcW w:w="777" w:type="dxa"/>
            <w:shd w:val="clear" w:color="000000" w:fill="FFFFFF"/>
            <w:noWrap/>
            <w:vAlign w:val="bottom"/>
            <w:hideMark/>
          </w:tcPr>
          <w:p w14:paraId="3E156D22" w14:textId="77777777" w:rsidR="00072BA3" w:rsidRPr="00072BA3" w:rsidRDefault="00072BA3" w:rsidP="00072BA3">
            <w:pPr>
              <w:spacing w:line="240" w:lineRule="auto"/>
              <w:ind w:firstLine="0"/>
              <w:jc w:val="left"/>
              <w:rPr>
                <w:color w:val="000000"/>
                <w:sz w:val="20"/>
                <w:szCs w:val="20"/>
              </w:rPr>
            </w:pPr>
            <w:r w:rsidRPr="00072BA3">
              <w:rPr>
                <w:color w:val="000000"/>
                <w:sz w:val="20"/>
                <w:szCs w:val="20"/>
              </w:rPr>
              <w:t> </w:t>
            </w:r>
          </w:p>
        </w:tc>
      </w:tr>
      <w:tr w:rsidR="00072BA3" w:rsidRPr="00072BA3" w14:paraId="074946C7" w14:textId="77777777" w:rsidTr="00072BA3">
        <w:trPr>
          <w:trHeight w:val="283"/>
          <w:jc w:val="center"/>
        </w:trPr>
        <w:tc>
          <w:tcPr>
            <w:tcW w:w="846" w:type="dxa"/>
            <w:shd w:val="clear" w:color="000000" w:fill="FFFFFF"/>
            <w:noWrap/>
            <w:vAlign w:val="center"/>
            <w:hideMark/>
          </w:tcPr>
          <w:p w14:paraId="7B91C256" w14:textId="77777777" w:rsidR="00072BA3" w:rsidRPr="00072BA3" w:rsidRDefault="00072BA3" w:rsidP="00072BA3">
            <w:pPr>
              <w:spacing w:line="240" w:lineRule="auto"/>
              <w:ind w:firstLine="0"/>
              <w:jc w:val="center"/>
              <w:rPr>
                <w:color w:val="000000"/>
                <w:sz w:val="20"/>
                <w:szCs w:val="20"/>
              </w:rPr>
            </w:pPr>
            <w:r w:rsidRPr="00072BA3">
              <w:rPr>
                <w:color w:val="000000"/>
                <w:sz w:val="20"/>
                <w:szCs w:val="20"/>
              </w:rPr>
              <w:t>556</w:t>
            </w:r>
          </w:p>
        </w:tc>
        <w:tc>
          <w:tcPr>
            <w:tcW w:w="7938" w:type="dxa"/>
            <w:shd w:val="clear" w:color="auto" w:fill="auto"/>
            <w:vAlign w:val="center"/>
            <w:hideMark/>
          </w:tcPr>
          <w:p w14:paraId="21D94937" w14:textId="77777777" w:rsidR="00072BA3" w:rsidRPr="00072BA3" w:rsidRDefault="00072BA3" w:rsidP="00072BA3">
            <w:pPr>
              <w:spacing w:line="240" w:lineRule="auto"/>
              <w:ind w:firstLine="0"/>
              <w:jc w:val="left"/>
              <w:rPr>
                <w:color w:val="000000"/>
                <w:sz w:val="20"/>
                <w:szCs w:val="20"/>
              </w:rPr>
            </w:pPr>
            <w:r w:rsidRPr="00072BA3">
              <w:rPr>
                <w:color w:val="000000"/>
                <w:sz w:val="20"/>
                <w:szCs w:val="20"/>
              </w:rPr>
              <w:t>Муниципальное казенное общеобразовательное учреждение</w:t>
            </w:r>
            <w:r>
              <w:rPr>
                <w:color w:val="000000"/>
                <w:sz w:val="20"/>
                <w:szCs w:val="20"/>
              </w:rPr>
              <w:t xml:space="preserve"> </w:t>
            </w:r>
            <w:r w:rsidRPr="00072BA3">
              <w:rPr>
                <w:color w:val="000000"/>
                <w:sz w:val="20"/>
                <w:szCs w:val="20"/>
              </w:rPr>
              <w:t>«Герейхановская СОШ №2 им. М.Дибирова»</w:t>
            </w:r>
          </w:p>
        </w:tc>
        <w:tc>
          <w:tcPr>
            <w:tcW w:w="777" w:type="dxa"/>
            <w:shd w:val="clear" w:color="000000" w:fill="FFFFFF"/>
            <w:noWrap/>
            <w:vAlign w:val="bottom"/>
            <w:hideMark/>
          </w:tcPr>
          <w:p w14:paraId="27DA9315" w14:textId="77777777" w:rsidR="00072BA3" w:rsidRPr="00072BA3" w:rsidRDefault="00072BA3" w:rsidP="00072BA3">
            <w:pPr>
              <w:spacing w:line="240" w:lineRule="auto"/>
              <w:ind w:firstLine="0"/>
              <w:jc w:val="right"/>
              <w:rPr>
                <w:color w:val="000000"/>
                <w:sz w:val="20"/>
                <w:szCs w:val="20"/>
              </w:rPr>
            </w:pPr>
            <w:r w:rsidRPr="00072BA3">
              <w:rPr>
                <w:color w:val="000000"/>
                <w:sz w:val="20"/>
                <w:szCs w:val="20"/>
              </w:rPr>
              <w:t>100,0</w:t>
            </w:r>
          </w:p>
        </w:tc>
      </w:tr>
      <w:tr w:rsidR="00072BA3" w:rsidRPr="00072BA3" w14:paraId="72B76194" w14:textId="77777777" w:rsidTr="00072BA3">
        <w:trPr>
          <w:trHeight w:val="283"/>
          <w:jc w:val="center"/>
        </w:trPr>
        <w:tc>
          <w:tcPr>
            <w:tcW w:w="846" w:type="dxa"/>
            <w:shd w:val="clear" w:color="000000" w:fill="FFFFFF"/>
            <w:noWrap/>
            <w:vAlign w:val="center"/>
            <w:hideMark/>
          </w:tcPr>
          <w:p w14:paraId="212CF1F9" w14:textId="77777777" w:rsidR="00072BA3" w:rsidRPr="00072BA3" w:rsidRDefault="00072BA3" w:rsidP="00072BA3">
            <w:pPr>
              <w:spacing w:line="240" w:lineRule="auto"/>
              <w:ind w:firstLine="0"/>
              <w:jc w:val="center"/>
              <w:rPr>
                <w:color w:val="000000"/>
                <w:sz w:val="20"/>
                <w:szCs w:val="20"/>
              </w:rPr>
            </w:pPr>
            <w:r w:rsidRPr="00072BA3">
              <w:rPr>
                <w:color w:val="000000"/>
                <w:sz w:val="20"/>
                <w:szCs w:val="20"/>
              </w:rPr>
              <w:t>565</w:t>
            </w:r>
          </w:p>
        </w:tc>
        <w:tc>
          <w:tcPr>
            <w:tcW w:w="7938" w:type="dxa"/>
            <w:shd w:val="clear" w:color="auto" w:fill="auto"/>
            <w:vAlign w:val="center"/>
            <w:hideMark/>
          </w:tcPr>
          <w:p w14:paraId="544BA157" w14:textId="77777777" w:rsidR="00072BA3" w:rsidRPr="00072BA3" w:rsidRDefault="00072BA3" w:rsidP="00072BA3">
            <w:pPr>
              <w:spacing w:line="240" w:lineRule="auto"/>
              <w:ind w:firstLine="0"/>
              <w:jc w:val="left"/>
              <w:rPr>
                <w:color w:val="000000"/>
                <w:sz w:val="20"/>
                <w:szCs w:val="20"/>
              </w:rPr>
            </w:pPr>
            <w:r w:rsidRPr="00072BA3">
              <w:rPr>
                <w:color w:val="000000"/>
                <w:sz w:val="20"/>
                <w:szCs w:val="20"/>
              </w:rPr>
              <w:t>Муниципальное казенное общеобразовательное учреждение</w:t>
            </w:r>
            <w:r>
              <w:rPr>
                <w:color w:val="000000"/>
                <w:sz w:val="20"/>
                <w:szCs w:val="20"/>
              </w:rPr>
              <w:t xml:space="preserve"> </w:t>
            </w:r>
            <w:r w:rsidRPr="00072BA3">
              <w:rPr>
                <w:color w:val="000000"/>
                <w:sz w:val="20"/>
                <w:szCs w:val="20"/>
              </w:rPr>
              <w:t>«Ашагакартасская ООШ»</w:t>
            </w:r>
          </w:p>
        </w:tc>
        <w:tc>
          <w:tcPr>
            <w:tcW w:w="777" w:type="dxa"/>
            <w:shd w:val="clear" w:color="000000" w:fill="FFFFFF"/>
            <w:noWrap/>
            <w:vAlign w:val="bottom"/>
            <w:hideMark/>
          </w:tcPr>
          <w:p w14:paraId="7479762C" w14:textId="77777777" w:rsidR="00072BA3" w:rsidRPr="00072BA3" w:rsidRDefault="00072BA3" w:rsidP="00072BA3">
            <w:pPr>
              <w:spacing w:line="240" w:lineRule="auto"/>
              <w:ind w:firstLine="0"/>
              <w:jc w:val="right"/>
              <w:rPr>
                <w:color w:val="000000"/>
                <w:sz w:val="20"/>
                <w:szCs w:val="20"/>
              </w:rPr>
            </w:pPr>
            <w:r w:rsidRPr="00072BA3">
              <w:rPr>
                <w:color w:val="000000"/>
                <w:sz w:val="20"/>
                <w:szCs w:val="20"/>
              </w:rPr>
              <w:t>100,0</w:t>
            </w:r>
          </w:p>
        </w:tc>
      </w:tr>
      <w:tr w:rsidR="00072BA3" w:rsidRPr="00072BA3" w14:paraId="462839AD" w14:textId="77777777" w:rsidTr="00072BA3">
        <w:trPr>
          <w:trHeight w:val="283"/>
          <w:jc w:val="center"/>
        </w:trPr>
        <w:tc>
          <w:tcPr>
            <w:tcW w:w="846" w:type="dxa"/>
            <w:shd w:val="clear" w:color="000000" w:fill="FFFFFF"/>
            <w:noWrap/>
            <w:vAlign w:val="center"/>
            <w:hideMark/>
          </w:tcPr>
          <w:p w14:paraId="002764AE" w14:textId="77777777" w:rsidR="00072BA3" w:rsidRPr="00072BA3" w:rsidRDefault="00072BA3" w:rsidP="00072BA3">
            <w:pPr>
              <w:spacing w:line="240" w:lineRule="auto"/>
              <w:ind w:firstLine="0"/>
              <w:jc w:val="center"/>
              <w:rPr>
                <w:color w:val="000000"/>
                <w:sz w:val="20"/>
                <w:szCs w:val="20"/>
              </w:rPr>
            </w:pPr>
            <w:r w:rsidRPr="00072BA3">
              <w:rPr>
                <w:color w:val="000000"/>
                <w:sz w:val="20"/>
                <w:szCs w:val="20"/>
              </w:rPr>
              <w:t>562</w:t>
            </w:r>
          </w:p>
        </w:tc>
        <w:tc>
          <w:tcPr>
            <w:tcW w:w="7938" w:type="dxa"/>
            <w:shd w:val="clear" w:color="auto" w:fill="auto"/>
            <w:vAlign w:val="center"/>
            <w:hideMark/>
          </w:tcPr>
          <w:p w14:paraId="024E08B5" w14:textId="77777777" w:rsidR="00072BA3" w:rsidRPr="00072BA3" w:rsidRDefault="00072BA3" w:rsidP="00072BA3">
            <w:pPr>
              <w:spacing w:line="240" w:lineRule="auto"/>
              <w:ind w:firstLine="0"/>
              <w:jc w:val="left"/>
              <w:rPr>
                <w:color w:val="000000"/>
                <w:sz w:val="20"/>
                <w:szCs w:val="20"/>
              </w:rPr>
            </w:pPr>
            <w:r w:rsidRPr="00072BA3">
              <w:rPr>
                <w:color w:val="000000"/>
                <w:sz w:val="20"/>
                <w:szCs w:val="20"/>
              </w:rPr>
              <w:t>Муниципальное бюджетное общеобразовательное учреждение</w:t>
            </w:r>
            <w:r>
              <w:rPr>
                <w:color w:val="000000"/>
                <w:sz w:val="20"/>
                <w:szCs w:val="20"/>
              </w:rPr>
              <w:t xml:space="preserve"> </w:t>
            </w:r>
            <w:r w:rsidRPr="00072BA3">
              <w:rPr>
                <w:color w:val="000000"/>
                <w:sz w:val="20"/>
                <w:szCs w:val="20"/>
              </w:rPr>
              <w:t>«Цмурская СОШ»</w:t>
            </w:r>
          </w:p>
        </w:tc>
        <w:tc>
          <w:tcPr>
            <w:tcW w:w="777" w:type="dxa"/>
            <w:shd w:val="clear" w:color="000000" w:fill="FFFFFF"/>
            <w:noWrap/>
            <w:vAlign w:val="bottom"/>
            <w:hideMark/>
          </w:tcPr>
          <w:p w14:paraId="06B0C2A7" w14:textId="77777777" w:rsidR="00072BA3" w:rsidRPr="00072BA3" w:rsidRDefault="00072BA3" w:rsidP="00072BA3">
            <w:pPr>
              <w:spacing w:line="240" w:lineRule="auto"/>
              <w:ind w:firstLine="0"/>
              <w:jc w:val="right"/>
              <w:rPr>
                <w:color w:val="000000"/>
                <w:sz w:val="20"/>
                <w:szCs w:val="20"/>
              </w:rPr>
            </w:pPr>
            <w:r w:rsidRPr="00072BA3">
              <w:rPr>
                <w:color w:val="000000"/>
                <w:sz w:val="20"/>
                <w:szCs w:val="20"/>
              </w:rPr>
              <w:t>96,7</w:t>
            </w:r>
          </w:p>
        </w:tc>
      </w:tr>
      <w:tr w:rsidR="00072BA3" w:rsidRPr="00072BA3" w14:paraId="51AE111F" w14:textId="77777777" w:rsidTr="00072BA3">
        <w:trPr>
          <w:trHeight w:val="283"/>
          <w:jc w:val="center"/>
        </w:trPr>
        <w:tc>
          <w:tcPr>
            <w:tcW w:w="846" w:type="dxa"/>
            <w:shd w:val="clear" w:color="000000" w:fill="FFFFFF"/>
            <w:noWrap/>
            <w:vAlign w:val="center"/>
            <w:hideMark/>
          </w:tcPr>
          <w:p w14:paraId="10398492" w14:textId="77777777" w:rsidR="00072BA3" w:rsidRPr="00072BA3" w:rsidRDefault="00072BA3" w:rsidP="00072BA3">
            <w:pPr>
              <w:spacing w:line="240" w:lineRule="auto"/>
              <w:ind w:firstLine="0"/>
              <w:jc w:val="center"/>
              <w:rPr>
                <w:color w:val="000000"/>
                <w:sz w:val="20"/>
                <w:szCs w:val="20"/>
              </w:rPr>
            </w:pPr>
            <w:r w:rsidRPr="00072BA3">
              <w:rPr>
                <w:color w:val="000000"/>
                <w:sz w:val="20"/>
                <w:szCs w:val="20"/>
              </w:rPr>
              <w:t>554</w:t>
            </w:r>
          </w:p>
        </w:tc>
        <w:tc>
          <w:tcPr>
            <w:tcW w:w="7938" w:type="dxa"/>
            <w:shd w:val="clear" w:color="auto" w:fill="auto"/>
            <w:vAlign w:val="center"/>
            <w:hideMark/>
          </w:tcPr>
          <w:p w14:paraId="099F8140" w14:textId="77777777" w:rsidR="00072BA3" w:rsidRPr="00072BA3" w:rsidRDefault="00072BA3" w:rsidP="00072BA3">
            <w:pPr>
              <w:spacing w:line="240" w:lineRule="auto"/>
              <w:ind w:firstLine="0"/>
              <w:jc w:val="left"/>
              <w:rPr>
                <w:color w:val="000000"/>
                <w:sz w:val="20"/>
                <w:szCs w:val="20"/>
              </w:rPr>
            </w:pPr>
            <w:r w:rsidRPr="00072BA3">
              <w:rPr>
                <w:color w:val="000000"/>
                <w:sz w:val="20"/>
                <w:szCs w:val="20"/>
              </w:rPr>
              <w:t>Муниципальное казенное общеобразовательное учреждение</w:t>
            </w:r>
            <w:r>
              <w:rPr>
                <w:color w:val="000000"/>
                <w:sz w:val="20"/>
                <w:szCs w:val="20"/>
              </w:rPr>
              <w:t xml:space="preserve"> </w:t>
            </w:r>
            <w:r w:rsidRPr="00072BA3">
              <w:rPr>
                <w:color w:val="000000"/>
                <w:sz w:val="20"/>
                <w:szCs w:val="20"/>
              </w:rPr>
              <w:t>«Герейхановская СОШ №1 им. Р.Османова»</w:t>
            </w:r>
          </w:p>
        </w:tc>
        <w:tc>
          <w:tcPr>
            <w:tcW w:w="777" w:type="dxa"/>
            <w:shd w:val="clear" w:color="000000" w:fill="FFFFFF"/>
            <w:noWrap/>
            <w:vAlign w:val="bottom"/>
            <w:hideMark/>
          </w:tcPr>
          <w:p w14:paraId="472E2E2B" w14:textId="77777777" w:rsidR="00072BA3" w:rsidRPr="00072BA3" w:rsidRDefault="00072BA3" w:rsidP="00072BA3">
            <w:pPr>
              <w:spacing w:line="240" w:lineRule="auto"/>
              <w:ind w:firstLine="0"/>
              <w:jc w:val="right"/>
              <w:rPr>
                <w:color w:val="000000"/>
                <w:sz w:val="20"/>
                <w:szCs w:val="20"/>
              </w:rPr>
            </w:pPr>
            <w:r w:rsidRPr="00072BA3">
              <w:rPr>
                <w:color w:val="000000"/>
                <w:sz w:val="20"/>
                <w:szCs w:val="20"/>
              </w:rPr>
              <w:t>96,3</w:t>
            </w:r>
          </w:p>
        </w:tc>
      </w:tr>
      <w:tr w:rsidR="00072BA3" w:rsidRPr="00072BA3" w14:paraId="3509CE28" w14:textId="77777777" w:rsidTr="00072BA3">
        <w:trPr>
          <w:trHeight w:val="283"/>
          <w:jc w:val="center"/>
        </w:trPr>
        <w:tc>
          <w:tcPr>
            <w:tcW w:w="846" w:type="dxa"/>
            <w:shd w:val="clear" w:color="000000" w:fill="FFFFFF"/>
            <w:noWrap/>
            <w:vAlign w:val="center"/>
            <w:hideMark/>
          </w:tcPr>
          <w:p w14:paraId="1DD3A283" w14:textId="77777777" w:rsidR="00072BA3" w:rsidRPr="00072BA3" w:rsidRDefault="00072BA3" w:rsidP="00072BA3">
            <w:pPr>
              <w:spacing w:line="240" w:lineRule="auto"/>
              <w:ind w:firstLine="0"/>
              <w:jc w:val="center"/>
              <w:rPr>
                <w:color w:val="000000"/>
                <w:sz w:val="20"/>
                <w:szCs w:val="20"/>
              </w:rPr>
            </w:pPr>
            <w:r w:rsidRPr="00072BA3">
              <w:rPr>
                <w:color w:val="000000"/>
                <w:sz w:val="20"/>
                <w:szCs w:val="20"/>
              </w:rPr>
              <w:t>561</w:t>
            </w:r>
          </w:p>
        </w:tc>
        <w:tc>
          <w:tcPr>
            <w:tcW w:w="7938" w:type="dxa"/>
            <w:shd w:val="clear" w:color="auto" w:fill="auto"/>
            <w:vAlign w:val="center"/>
            <w:hideMark/>
          </w:tcPr>
          <w:p w14:paraId="5B0E43AB" w14:textId="77777777" w:rsidR="00072BA3" w:rsidRPr="00072BA3" w:rsidRDefault="00072BA3" w:rsidP="00072BA3">
            <w:pPr>
              <w:spacing w:line="240" w:lineRule="auto"/>
              <w:ind w:firstLine="0"/>
              <w:jc w:val="left"/>
              <w:rPr>
                <w:color w:val="000000"/>
                <w:sz w:val="20"/>
                <w:szCs w:val="20"/>
              </w:rPr>
            </w:pPr>
            <w:r w:rsidRPr="00072BA3">
              <w:rPr>
                <w:color w:val="000000"/>
                <w:sz w:val="20"/>
                <w:szCs w:val="20"/>
              </w:rPr>
              <w:t>Муниципальное казенное общеобразовательное учреждение</w:t>
            </w:r>
            <w:r>
              <w:rPr>
                <w:color w:val="000000"/>
                <w:sz w:val="20"/>
                <w:szCs w:val="20"/>
              </w:rPr>
              <w:t xml:space="preserve"> </w:t>
            </w:r>
            <w:r w:rsidRPr="00072BA3">
              <w:rPr>
                <w:color w:val="000000"/>
                <w:sz w:val="20"/>
                <w:szCs w:val="20"/>
              </w:rPr>
              <w:t>«Ортастальская СОШ им. Р.А.Халикова»</w:t>
            </w:r>
          </w:p>
        </w:tc>
        <w:tc>
          <w:tcPr>
            <w:tcW w:w="777" w:type="dxa"/>
            <w:shd w:val="clear" w:color="000000" w:fill="FFFFFF"/>
            <w:noWrap/>
            <w:vAlign w:val="bottom"/>
            <w:hideMark/>
          </w:tcPr>
          <w:p w14:paraId="4D46ED48" w14:textId="77777777" w:rsidR="00072BA3" w:rsidRPr="00072BA3" w:rsidRDefault="00072BA3" w:rsidP="00072BA3">
            <w:pPr>
              <w:spacing w:line="240" w:lineRule="auto"/>
              <w:ind w:firstLine="0"/>
              <w:jc w:val="right"/>
              <w:rPr>
                <w:color w:val="000000"/>
                <w:sz w:val="20"/>
                <w:szCs w:val="20"/>
              </w:rPr>
            </w:pPr>
            <w:r w:rsidRPr="00072BA3">
              <w:rPr>
                <w:color w:val="000000"/>
                <w:sz w:val="20"/>
                <w:szCs w:val="20"/>
              </w:rPr>
              <w:t>95,9</w:t>
            </w:r>
          </w:p>
        </w:tc>
      </w:tr>
      <w:tr w:rsidR="00072BA3" w:rsidRPr="00072BA3" w14:paraId="4D92DB62" w14:textId="77777777" w:rsidTr="00072BA3">
        <w:trPr>
          <w:trHeight w:val="283"/>
          <w:jc w:val="center"/>
        </w:trPr>
        <w:tc>
          <w:tcPr>
            <w:tcW w:w="846" w:type="dxa"/>
            <w:shd w:val="clear" w:color="000000" w:fill="FFFFFF"/>
            <w:noWrap/>
            <w:vAlign w:val="center"/>
            <w:hideMark/>
          </w:tcPr>
          <w:p w14:paraId="543696B1" w14:textId="77777777" w:rsidR="00072BA3" w:rsidRPr="00072BA3" w:rsidRDefault="00072BA3" w:rsidP="00072BA3">
            <w:pPr>
              <w:spacing w:line="240" w:lineRule="auto"/>
              <w:ind w:firstLine="0"/>
              <w:jc w:val="center"/>
              <w:rPr>
                <w:color w:val="000000"/>
                <w:sz w:val="20"/>
                <w:szCs w:val="20"/>
              </w:rPr>
            </w:pPr>
            <w:r w:rsidRPr="00072BA3">
              <w:rPr>
                <w:color w:val="000000"/>
                <w:sz w:val="20"/>
                <w:szCs w:val="20"/>
              </w:rPr>
              <w:t>559</w:t>
            </w:r>
          </w:p>
        </w:tc>
        <w:tc>
          <w:tcPr>
            <w:tcW w:w="7938" w:type="dxa"/>
            <w:shd w:val="clear" w:color="auto" w:fill="auto"/>
            <w:vAlign w:val="center"/>
            <w:hideMark/>
          </w:tcPr>
          <w:p w14:paraId="4D3FED0D" w14:textId="77777777" w:rsidR="00072BA3" w:rsidRPr="00072BA3" w:rsidRDefault="00072BA3" w:rsidP="00072BA3">
            <w:pPr>
              <w:spacing w:line="240" w:lineRule="auto"/>
              <w:ind w:firstLine="0"/>
              <w:jc w:val="left"/>
              <w:rPr>
                <w:color w:val="000000"/>
                <w:sz w:val="20"/>
                <w:szCs w:val="20"/>
              </w:rPr>
            </w:pPr>
            <w:r w:rsidRPr="00072BA3">
              <w:rPr>
                <w:color w:val="000000"/>
                <w:sz w:val="20"/>
                <w:szCs w:val="20"/>
              </w:rPr>
              <w:t>Муниципальное казенное общеобразовательное учреждение</w:t>
            </w:r>
            <w:r>
              <w:rPr>
                <w:color w:val="000000"/>
                <w:sz w:val="20"/>
                <w:szCs w:val="20"/>
              </w:rPr>
              <w:t xml:space="preserve"> </w:t>
            </w:r>
            <w:r w:rsidRPr="00072BA3">
              <w:rPr>
                <w:color w:val="000000"/>
                <w:sz w:val="20"/>
                <w:szCs w:val="20"/>
              </w:rPr>
              <w:t>«Новомакинская СОШ»</w:t>
            </w:r>
          </w:p>
        </w:tc>
        <w:tc>
          <w:tcPr>
            <w:tcW w:w="777" w:type="dxa"/>
            <w:shd w:val="clear" w:color="000000" w:fill="FFFFFF"/>
            <w:noWrap/>
            <w:vAlign w:val="bottom"/>
            <w:hideMark/>
          </w:tcPr>
          <w:p w14:paraId="2875E304" w14:textId="77777777" w:rsidR="00072BA3" w:rsidRPr="00072BA3" w:rsidRDefault="00072BA3" w:rsidP="00072BA3">
            <w:pPr>
              <w:spacing w:line="240" w:lineRule="auto"/>
              <w:ind w:firstLine="0"/>
              <w:jc w:val="right"/>
              <w:rPr>
                <w:color w:val="000000"/>
                <w:sz w:val="20"/>
                <w:szCs w:val="20"/>
              </w:rPr>
            </w:pPr>
            <w:r w:rsidRPr="00072BA3">
              <w:rPr>
                <w:color w:val="000000"/>
                <w:sz w:val="20"/>
                <w:szCs w:val="20"/>
              </w:rPr>
              <w:t>95,8</w:t>
            </w:r>
          </w:p>
        </w:tc>
      </w:tr>
      <w:tr w:rsidR="00072BA3" w:rsidRPr="00072BA3" w14:paraId="6162587F" w14:textId="77777777" w:rsidTr="00072BA3">
        <w:trPr>
          <w:trHeight w:val="283"/>
          <w:jc w:val="center"/>
        </w:trPr>
        <w:tc>
          <w:tcPr>
            <w:tcW w:w="846" w:type="dxa"/>
            <w:shd w:val="clear" w:color="000000" w:fill="FFFFFF"/>
            <w:noWrap/>
            <w:vAlign w:val="center"/>
            <w:hideMark/>
          </w:tcPr>
          <w:p w14:paraId="15F70AA8" w14:textId="77777777" w:rsidR="00072BA3" w:rsidRPr="00072BA3" w:rsidRDefault="00072BA3" w:rsidP="00072BA3">
            <w:pPr>
              <w:spacing w:line="240" w:lineRule="auto"/>
              <w:ind w:firstLine="0"/>
              <w:jc w:val="center"/>
              <w:rPr>
                <w:color w:val="000000"/>
                <w:sz w:val="20"/>
                <w:szCs w:val="20"/>
              </w:rPr>
            </w:pPr>
            <w:r w:rsidRPr="00072BA3">
              <w:rPr>
                <w:color w:val="000000"/>
                <w:sz w:val="20"/>
                <w:szCs w:val="20"/>
              </w:rPr>
              <w:t>560</w:t>
            </w:r>
          </w:p>
        </w:tc>
        <w:tc>
          <w:tcPr>
            <w:tcW w:w="7938" w:type="dxa"/>
            <w:shd w:val="clear" w:color="auto" w:fill="auto"/>
            <w:vAlign w:val="center"/>
            <w:hideMark/>
          </w:tcPr>
          <w:p w14:paraId="41609085" w14:textId="77777777" w:rsidR="00072BA3" w:rsidRPr="00072BA3" w:rsidRDefault="00072BA3" w:rsidP="00072BA3">
            <w:pPr>
              <w:spacing w:line="240" w:lineRule="auto"/>
              <w:ind w:firstLine="0"/>
              <w:jc w:val="left"/>
              <w:rPr>
                <w:color w:val="000000"/>
                <w:sz w:val="20"/>
                <w:szCs w:val="20"/>
              </w:rPr>
            </w:pPr>
            <w:r w:rsidRPr="00072BA3">
              <w:rPr>
                <w:color w:val="000000"/>
                <w:sz w:val="20"/>
                <w:szCs w:val="20"/>
              </w:rPr>
              <w:t>Муниципальное казенное общеобразовательное учреждение</w:t>
            </w:r>
            <w:r>
              <w:rPr>
                <w:color w:val="000000"/>
                <w:sz w:val="20"/>
                <w:szCs w:val="20"/>
              </w:rPr>
              <w:t xml:space="preserve"> </w:t>
            </w:r>
            <w:r w:rsidRPr="00072BA3">
              <w:rPr>
                <w:color w:val="000000"/>
                <w:sz w:val="20"/>
                <w:szCs w:val="20"/>
              </w:rPr>
              <w:t>«Новопоселковая СОШ»</w:t>
            </w:r>
          </w:p>
        </w:tc>
        <w:tc>
          <w:tcPr>
            <w:tcW w:w="777" w:type="dxa"/>
            <w:shd w:val="clear" w:color="000000" w:fill="FFFFFF"/>
            <w:noWrap/>
            <w:vAlign w:val="bottom"/>
            <w:hideMark/>
          </w:tcPr>
          <w:p w14:paraId="30950EB7" w14:textId="77777777" w:rsidR="00072BA3" w:rsidRPr="00072BA3" w:rsidRDefault="00072BA3" w:rsidP="00072BA3">
            <w:pPr>
              <w:spacing w:line="240" w:lineRule="auto"/>
              <w:ind w:firstLine="0"/>
              <w:jc w:val="right"/>
              <w:rPr>
                <w:color w:val="000000"/>
                <w:sz w:val="20"/>
                <w:szCs w:val="20"/>
              </w:rPr>
            </w:pPr>
            <w:r w:rsidRPr="00072BA3">
              <w:rPr>
                <w:color w:val="000000"/>
                <w:sz w:val="20"/>
                <w:szCs w:val="20"/>
              </w:rPr>
              <w:t>95,6</w:t>
            </w:r>
          </w:p>
        </w:tc>
      </w:tr>
      <w:tr w:rsidR="00072BA3" w:rsidRPr="00072BA3" w14:paraId="45FBC3E6" w14:textId="77777777" w:rsidTr="00072BA3">
        <w:trPr>
          <w:trHeight w:val="283"/>
          <w:jc w:val="center"/>
        </w:trPr>
        <w:tc>
          <w:tcPr>
            <w:tcW w:w="846" w:type="dxa"/>
            <w:shd w:val="clear" w:color="000000" w:fill="FFFFFF"/>
            <w:noWrap/>
            <w:vAlign w:val="center"/>
            <w:hideMark/>
          </w:tcPr>
          <w:p w14:paraId="14E9EE0F" w14:textId="77777777" w:rsidR="00072BA3" w:rsidRPr="00072BA3" w:rsidRDefault="00072BA3" w:rsidP="00072BA3">
            <w:pPr>
              <w:spacing w:line="240" w:lineRule="auto"/>
              <w:ind w:firstLine="0"/>
              <w:jc w:val="center"/>
              <w:rPr>
                <w:color w:val="000000"/>
                <w:sz w:val="20"/>
                <w:szCs w:val="20"/>
              </w:rPr>
            </w:pPr>
            <w:r w:rsidRPr="00072BA3">
              <w:rPr>
                <w:color w:val="000000"/>
                <w:sz w:val="20"/>
                <w:szCs w:val="20"/>
              </w:rPr>
              <w:t>555</w:t>
            </w:r>
          </w:p>
        </w:tc>
        <w:tc>
          <w:tcPr>
            <w:tcW w:w="7938" w:type="dxa"/>
            <w:shd w:val="clear" w:color="auto" w:fill="auto"/>
            <w:vAlign w:val="center"/>
            <w:hideMark/>
          </w:tcPr>
          <w:p w14:paraId="6D5E7AD5" w14:textId="77777777" w:rsidR="00072BA3" w:rsidRPr="00072BA3" w:rsidRDefault="00072BA3" w:rsidP="00072BA3">
            <w:pPr>
              <w:spacing w:line="240" w:lineRule="auto"/>
              <w:ind w:firstLine="0"/>
              <w:jc w:val="left"/>
              <w:rPr>
                <w:color w:val="000000"/>
                <w:sz w:val="20"/>
                <w:szCs w:val="20"/>
              </w:rPr>
            </w:pPr>
            <w:r w:rsidRPr="00072BA3">
              <w:rPr>
                <w:color w:val="000000"/>
                <w:sz w:val="20"/>
                <w:szCs w:val="20"/>
              </w:rPr>
              <w:t>Муниципальное казенное общеобразовательное учреждение</w:t>
            </w:r>
            <w:r>
              <w:rPr>
                <w:color w:val="000000"/>
                <w:sz w:val="20"/>
                <w:szCs w:val="20"/>
              </w:rPr>
              <w:t xml:space="preserve"> </w:t>
            </w:r>
            <w:r w:rsidRPr="00072BA3">
              <w:rPr>
                <w:color w:val="000000"/>
                <w:sz w:val="20"/>
                <w:szCs w:val="20"/>
              </w:rPr>
              <w:t>«Ашагасталказмалярская СОШ»</w:t>
            </w:r>
          </w:p>
        </w:tc>
        <w:tc>
          <w:tcPr>
            <w:tcW w:w="777" w:type="dxa"/>
            <w:shd w:val="clear" w:color="000000" w:fill="FFFFFF"/>
            <w:noWrap/>
            <w:vAlign w:val="bottom"/>
            <w:hideMark/>
          </w:tcPr>
          <w:p w14:paraId="5C9B1EDC" w14:textId="77777777" w:rsidR="00072BA3" w:rsidRPr="00072BA3" w:rsidRDefault="00072BA3" w:rsidP="00072BA3">
            <w:pPr>
              <w:spacing w:line="240" w:lineRule="auto"/>
              <w:ind w:firstLine="0"/>
              <w:jc w:val="right"/>
              <w:rPr>
                <w:color w:val="000000"/>
                <w:sz w:val="20"/>
                <w:szCs w:val="20"/>
              </w:rPr>
            </w:pPr>
            <w:r w:rsidRPr="00072BA3">
              <w:rPr>
                <w:color w:val="000000"/>
                <w:sz w:val="20"/>
                <w:szCs w:val="20"/>
              </w:rPr>
              <w:t>95,1</w:t>
            </w:r>
          </w:p>
        </w:tc>
      </w:tr>
      <w:tr w:rsidR="00072BA3" w:rsidRPr="00072BA3" w14:paraId="5D6D13AC" w14:textId="77777777" w:rsidTr="00072BA3">
        <w:trPr>
          <w:trHeight w:val="283"/>
          <w:jc w:val="center"/>
        </w:trPr>
        <w:tc>
          <w:tcPr>
            <w:tcW w:w="846" w:type="dxa"/>
            <w:shd w:val="clear" w:color="000000" w:fill="FFFFFF"/>
            <w:noWrap/>
            <w:vAlign w:val="center"/>
            <w:hideMark/>
          </w:tcPr>
          <w:p w14:paraId="6697308F" w14:textId="77777777" w:rsidR="00072BA3" w:rsidRPr="00072BA3" w:rsidRDefault="00072BA3" w:rsidP="00072BA3">
            <w:pPr>
              <w:spacing w:line="240" w:lineRule="auto"/>
              <w:ind w:firstLine="0"/>
              <w:jc w:val="center"/>
              <w:rPr>
                <w:color w:val="000000"/>
                <w:sz w:val="20"/>
                <w:szCs w:val="20"/>
              </w:rPr>
            </w:pPr>
            <w:r w:rsidRPr="00072BA3">
              <w:rPr>
                <w:color w:val="000000"/>
                <w:sz w:val="20"/>
                <w:szCs w:val="20"/>
              </w:rPr>
              <w:t>564</w:t>
            </w:r>
          </w:p>
        </w:tc>
        <w:tc>
          <w:tcPr>
            <w:tcW w:w="7938" w:type="dxa"/>
            <w:shd w:val="clear" w:color="auto" w:fill="auto"/>
            <w:vAlign w:val="center"/>
            <w:hideMark/>
          </w:tcPr>
          <w:p w14:paraId="512ECE44" w14:textId="77777777" w:rsidR="00072BA3" w:rsidRPr="00072BA3" w:rsidRDefault="00072BA3" w:rsidP="00072BA3">
            <w:pPr>
              <w:spacing w:line="240" w:lineRule="auto"/>
              <w:ind w:firstLine="0"/>
              <w:jc w:val="left"/>
              <w:rPr>
                <w:color w:val="000000"/>
                <w:sz w:val="20"/>
                <w:szCs w:val="20"/>
              </w:rPr>
            </w:pPr>
            <w:r w:rsidRPr="00072BA3">
              <w:rPr>
                <w:color w:val="000000"/>
                <w:sz w:val="20"/>
                <w:szCs w:val="20"/>
              </w:rPr>
              <w:t>Муниципальное казенное общеобразовательное учреждение</w:t>
            </w:r>
            <w:r>
              <w:rPr>
                <w:color w:val="000000"/>
                <w:sz w:val="20"/>
                <w:szCs w:val="20"/>
              </w:rPr>
              <w:t xml:space="preserve"> </w:t>
            </w:r>
            <w:r w:rsidRPr="00072BA3">
              <w:rPr>
                <w:color w:val="000000"/>
                <w:sz w:val="20"/>
                <w:szCs w:val="20"/>
              </w:rPr>
              <w:t>«Асаликентская ООШ»</w:t>
            </w:r>
          </w:p>
        </w:tc>
        <w:tc>
          <w:tcPr>
            <w:tcW w:w="777" w:type="dxa"/>
            <w:shd w:val="clear" w:color="000000" w:fill="FFFFFF"/>
            <w:noWrap/>
            <w:vAlign w:val="bottom"/>
            <w:hideMark/>
          </w:tcPr>
          <w:p w14:paraId="0BABEB43" w14:textId="77777777" w:rsidR="00072BA3" w:rsidRPr="00072BA3" w:rsidRDefault="00072BA3" w:rsidP="00072BA3">
            <w:pPr>
              <w:spacing w:line="240" w:lineRule="auto"/>
              <w:ind w:firstLine="0"/>
              <w:jc w:val="right"/>
              <w:rPr>
                <w:color w:val="000000"/>
                <w:sz w:val="20"/>
                <w:szCs w:val="20"/>
              </w:rPr>
            </w:pPr>
            <w:r w:rsidRPr="00072BA3">
              <w:rPr>
                <w:color w:val="000000"/>
                <w:sz w:val="20"/>
                <w:szCs w:val="20"/>
              </w:rPr>
              <w:t>92,3</w:t>
            </w:r>
          </w:p>
        </w:tc>
      </w:tr>
      <w:tr w:rsidR="00072BA3" w:rsidRPr="00072BA3" w14:paraId="3EFA494F" w14:textId="77777777" w:rsidTr="00072BA3">
        <w:trPr>
          <w:trHeight w:val="283"/>
          <w:jc w:val="center"/>
        </w:trPr>
        <w:tc>
          <w:tcPr>
            <w:tcW w:w="846" w:type="dxa"/>
            <w:shd w:val="clear" w:color="000000" w:fill="FFFFFF"/>
            <w:noWrap/>
            <w:vAlign w:val="center"/>
            <w:hideMark/>
          </w:tcPr>
          <w:p w14:paraId="3C989F60" w14:textId="77777777" w:rsidR="00072BA3" w:rsidRPr="00072BA3" w:rsidRDefault="00072BA3" w:rsidP="00072BA3">
            <w:pPr>
              <w:spacing w:line="240" w:lineRule="auto"/>
              <w:ind w:firstLine="0"/>
              <w:jc w:val="center"/>
              <w:rPr>
                <w:color w:val="000000"/>
                <w:sz w:val="20"/>
                <w:szCs w:val="20"/>
              </w:rPr>
            </w:pPr>
            <w:r w:rsidRPr="00072BA3">
              <w:rPr>
                <w:color w:val="000000"/>
                <w:sz w:val="20"/>
                <w:szCs w:val="20"/>
              </w:rPr>
              <w:t>557</w:t>
            </w:r>
          </w:p>
        </w:tc>
        <w:tc>
          <w:tcPr>
            <w:tcW w:w="7938" w:type="dxa"/>
            <w:shd w:val="clear" w:color="auto" w:fill="auto"/>
            <w:vAlign w:val="center"/>
            <w:hideMark/>
          </w:tcPr>
          <w:p w14:paraId="4627034F" w14:textId="77777777" w:rsidR="00072BA3" w:rsidRPr="00072BA3" w:rsidRDefault="00072BA3" w:rsidP="00072BA3">
            <w:pPr>
              <w:spacing w:line="240" w:lineRule="auto"/>
              <w:ind w:firstLine="0"/>
              <w:jc w:val="left"/>
              <w:rPr>
                <w:color w:val="000000"/>
                <w:sz w:val="20"/>
                <w:szCs w:val="20"/>
              </w:rPr>
            </w:pPr>
            <w:r w:rsidRPr="00072BA3">
              <w:rPr>
                <w:color w:val="000000"/>
                <w:sz w:val="20"/>
                <w:szCs w:val="20"/>
              </w:rPr>
              <w:t>Муниципальное казенное общеобразовательное учреждение</w:t>
            </w:r>
            <w:r>
              <w:rPr>
                <w:color w:val="000000"/>
                <w:sz w:val="20"/>
                <w:szCs w:val="20"/>
              </w:rPr>
              <w:t xml:space="preserve"> </w:t>
            </w:r>
            <w:r w:rsidRPr="00072BA3">
              <w:rPr>
                <w:color w:val="000000"/>
                <w:sz w:val="20"/>
                <w:szCs w:val="20"/>
              </w:rPr>
              <w:t>«Касумкентская СОШ №1»</w:t>
            </w:r>
          </w:p>
        </w:tc>
        <w:tc>
          <w:tcPr>
            <w:tcW w:w="777" w:type="dxa"/>
            <w:shd w:val="clear" w:color="000000" w:fill="FFFFFF"/>
            <w:noWrap/>
            <w:vAlign w:val="bottom"/>
            <w:hideMark/>
          </w:tcPr>
          <w:p w14:paraId="61B6DAF1" w14:textId="77777777" w:rsidR="00072BA3" w:rsidRPr="00072BA3" w:rsidRDefault="00072BA3" w:rsidP="00072BA3">
            <w:pPr>
              <w:spacing w:line="240" w:lineRule="auto"/>
              <w:ind w:firstLine="0"/>
              <w:jc w:val="right"/>
              <w:rPr>
                <w:color w:val="000000"/>
                <w:sz w:val="20"/>
                <w:szCs w:val="20"/>
              </w:rPr>
            </w:pPr>
            <w:r w:rsidRPr="00072BA3">
              <w:rPr>
                <w:color w:val="000000"/>
                <w:sz w:val="20"/>
                <w:szCs w:val="20"/>
              </w:rPr>
              <w:t>92,2</w:t>
            </w:r>
          </w:p>
        </w:tc>
      </w:tr>
      <w:tr w:rsidR="00072BA3" w:rsidRPr="00072BA3" w14:paraId="775DB887" w14:textId="77777777" w:rsidTr="00072BA3">
        <w:trPr>
          <w:trHeight w:val="283"/>
          <w:jc w:val="center"/>
        </w:trPr>
        <w:tc>
          <w:tcPr>
            <w:tcW w:w="846" w:type="dxa"/>
            <w:shd w:val="clear" w:color="000000" w:fill="FFFFFF"/>
            <w:noWrap/>
            <w:vAlign w:val="center"/>
            <w:hideMark/>
          </w:tcPr>
          <w:p w14:paraId="22DB3BE9" w14:textId="77777777" w:rsidR="00072BA3" w:rsidRPr="00072BA3" w:rsidRDefault="00072BA3" w:rsidP="00072BA3">
            <w:pPr>
              <w:spacing w:line="240" w:lineRule="auto"/>
              <w:ind w:firstLine="0"/>
              <w:jc w:val="center"/>
              <w:rPr>
                <w:color w:val="000000"/>
                <w:sz w:val="20"/>
                <w:szCs w:val="20"/>
              </w:rPr>
            </w:pPr>
            <w:r w:rsidRPr="00072BA3">
              <w:rPr>
                <w:color w:val="000000"/>
                <w:sz w:val="20"/>
                <w:szCs w:val="20"/>
              </w:rPr>
              <w:t>563</w:t>
            </w:r>
          </w:p>
        </w:tc>
        <w:tc>
          <w:tcPr>
            <w:tcW w:w="7938" w:type="dxa"/>
            <w:shd w:val="clear" w:color="auto" w:fill="auto"/>
            <w:vAlign w:val="center"/>
            <w:hideMark/>
          </w:tcPr>
          <w:p w14:paraId="4F9615D0" w14:textId="77777777" w:rsidR="00072BA3" w:rsidRPr="00072BA3" w:rsidRDefault="00072BA3" w:rsidP="00072BA3">
            <w:pPr>
              <w:spacing w:line="240" w:lineRule="auto"/>
              <w:ind w:firstLine="0"/>
              <w:jc w:val="left"/>
              <w:rPr>
                <w:color w:val="000000"/>
                <w:sz w:val="20"/>
                <w:szCs w:val="20"/>
              </w:rPr>
            </w:pPr>
            <w:r w:rsidRPr="00072BA3">
              <w:rPr>
                <w:color w:val="000000"/>
                <w:sz w:val="20"/>
                <w:szCs w:val="20"/>
              </w:rPr>
              <w:t>Муниципальное казенное общеобразовательное учреждение</w:t>
            </w:r>
            <w:r>
              <w:rPr>
                <w:color w:val="000000"/>
                <w:sz w:val="20"/>
                <w:szCs w:val="20"/>
              </w:rPr>
              <w:t xml:space="preserve"> </w:t>
            </w:r>
            <w:r w:rsidRPr="00072BA3">
              <w:rPr>
                <w:color w:val="000000"/>
                <w:sz w:val="20"/>
                <w:szCs w:val="20"/>
              </w:rPr>
              <w:t>«Эминхюрская СОШ»</w:t>
            </w:r>
          </w:p>
        </w:tc>
        <w:tc>
          <w:tcPr>
            <w:tcW w:w="777" w:type="dxa"/>
            <w:shd w:val="clear" w:color="000000" w:fill="FFFFFF"/>
            <w:noWrap/>
            <w:vAlign w:val="bottom"/>
            <w:hideMark/>
          </w:tcPr>
          <w:p w14:paraId="4BCFA0EE" w14:textId="77777777" w:rsidR="00072BA3" w:rsidRPr="00072BA3" w:rsidRDefault="00072BA3" w:rsidP="00072BA3">
            <w:pPr>
              <w:spacing w:line="240" w:lineRule="auto"/>
              <w:ind w:firstLine="0"/>
              <w:jc w:val="right"/>
              <w:rPr>
                <w:color w:val="000000"/>
                <w:sz w:val="20"/>
                <w:szCs w:val="20"/>
              </w:rPr>
            </w:pPr>
            <w:r w:rsidRPr="00072BA3">
              <w:rPr>
                <w:color w:val="000000"/>
                <w:sz w:val="20"/>
                <w:szCs w:val="20"/>
              </w:rPr>
              <w:t>92,0</w:t>
            </w:r>
          </w:p>
        </w:tc>
      </w:tr>
      <w:tr w:rsidR="00072BA3" w:rsidRPr="00072BA3" w14:paraId="26A59231" w14:textId="77777777" w:rsidTr="00072BA3">
        <w:trPr>
          <w:trHeight w:val="283"/>
          <w:jc w:val="center"/>
        </w:trPr>
        <w:tc>
          <w:tcPr>
            <w:tcW w:w="846" w:type="dxa"/>
            <w:shd w:val="clear" w:color="000000" w:fill="FFFFFF"/>
            <w:noWrap/>
            <w:vAlign w:val="center"/>
            <w:hideMark/>
          </w:tcPr>
          <w:p w14:paraId="617D0CBA" w14:textId="77777777" w:rsidR="00072BA3" w:rsidRPr="00072BA3" w:rsidRDefault="00072BA3" w:rsidP="00072BA3">
            <w:pPr>
              <w:spacing w:line="240" w:lineRule="auto"/>
              <w:ind w:firstLine="0"/>
              <w:jc w:val="center"/>
              <w:rPr>
                <w:color w:val="000000"/>
                <w:sz w:val="20"/>
                <w:szCs w:val="20"/>
              </w:rPr>
            </w:pPr>
            <w:r w:rsidRPr="00072BA3">
              <w:rPr>
                <w:color w:val="000000"/>
                <w:sz w:val="20"/>
                <w:szCs w:val="20"/>
              </w:rPr>
              <w:t>567</w:t>
            </w:r>
          </w:p>
        </w:tc>
        <w:tc>
          <w:tcPr>
            <w:tcW w:w="7938" w:type="dxa"/>
            <w:shd w:val="clear" w:color="auto" w:fill="auto"/>
            <w:vAlign w:val="center"/>
            <w:hideMark/>
          </w:tcPr>
          <w:p w14:paraId="155E14D0" w14:textId="77777777" w:rsidR="00072BA3" w:rsidRPr="00072BA3" w:rsidRDefault="00072BA3" w:rsidP="00072BA3">
            <w:pPr>
              <w:spacing w:line="240" w:lineRule="auto"/>
              <w:ind w:firstLine="0"/>
              <w:jc w:val="left"/>
              <w:rPr>
                <w:color w:val="000000"/>
                <w:sz w:val="20"/>
                <w:szCs w:val="20"/>
              </w:rPr>
            </w:pPr>
            <w:r w:rsidRPr="00072BA3">
              <w:rPr>
                <w:color w:val="000000"/>
                <w:sz w:val="20"/>
                <w:szCs w:val="20"/>
              </w:rPr>
              <w:t>Муниципальное казенное общеобразовательное учреждение</w:t>
            </w:r>
            <w:r>
              <w:rPr>
                <w:color w:val="000000"/>
                <w:sz w:val="20"/>
                <w:szCs w:val="20"/>
              </w:rPr>
              <w:t xml:space="preserve"> </w:t>
            </w:r>
            <w:r w:rsidRPr="00072BA3">
              <w:rPr>
                <w:color w:val="000000"/>
                <w:sz w:val="20"/>
                <w:szCs w:val="20"/>
              </w:rPr>
              <w:t>«Сайтаркентская ООШ»</w:t>
            </w:r>
          </w:p>
        </w:tc>
        <w:tc>
          <w:tcPr>
            <w:tcW w:w="777" w:type="dxa"/>
            <w:shd w:val="clear" w:color="000000" w:fill="FFFFFF"/>
            <w:noWrap/>
            <w:vAlign w:val="bottom"/>
            <w:hideMark/>
          </w:tcPr>
          <w:p w14:paraId="55512FDA" w14:textId="77777777" w:rsidR="00072BA3" w:rsidRPr="00072BA3" w:rsidRDefault="00072BA3" w:rsidP="00072BA3">
            <w:pPr>
              <w:spacing w:line="240" w:lineRule="auto"/>
              <w:ind w:firstLine="0"/>
              <w:jc w:val="right"/>
              <w:rPr>
                <w:color w:val="000000"/>
                <w:sz w:val="20"/>
                <w:szCs w:val="20"/>
              </w:rPr>
            </w:pPr>
            <w:r w:rsidRPr="00072BA3">
              <w:rPr>
                <w:color w:val="000000"/>
                <w:sz w:val="20"/>
                <w:szCs w:val="20"/>
              </w:rPr>
              <w:t>91,4</w:t>
            </w:r>
          </w:p>
        </w:tc>
      </w:tr>
      <w:tr w:rsidR="00072BA3" w:rsidRPr="00072BA3" w14:paraId="264F6E6A" w14:textId="77777777" w:rsidTr="00072BA3">
        <w:trPr>
          <w:trHeight w:val="283"/>
          <w:jc w:val="center"/>
        </w:trPr>
        <w:tc>
          <w:tcPr>
            <w:tcW w:w="846" w:type="dxa"/>
            <w:shd w:val="clear" w:color="000000" w:fill="FFFFFF"/>
            <w:noWrap/>
            <w:vAlign w:val="center"/>
            <w:hideMark/>
          </w:tcPr>
          <w:p w14:paraId="38E62D08" w14:textId="77777777" w:rsidR="00072BA3" w:rsidRPr="00072BA3" w:rsidRDefault="00072BA3" w:rsidP="00072BA3">
            <w:pPr>
              <w:spacing w:line="240" w:lineRule="auto"/>
              <w:ind w:firstLine="0"/>
              <w:jc w:val="center"/>
              <w:rPr>
                <w:color w:val="000000"/>
                <w:sz w:val="20"/>
                <w:szCs w:val="20"/>
              </w:rPr>
            </w:pPr>
            <w:r w:rsidRPr="00072BA3">
              <w:rPr>
                <w:color w:val="000000"/>
                <w:sz w:val="20"/>
                <w:szCs w:val="20"/>
              </w:rPr>
              <w:t>566</w:t>
            </w:r>
          </w:p>
        </w:tc>
        <w:tc>
          <w:tcPr>
            <w:tcW w:w="7938" w:type="dxa"/>
            <w:shd w:val="clear" w:color="auto" w:fill="auto"/>
            <w:vAlign w:val="center"/>
            <w:hideMark/>
          </w:tcPr>
          <w:p w14:paraId="715A4D77" w14:textId="77777777" w:rsidR="00072BA3" w:rsidRPr="00072BA3" w:rsidRDefault="00072BA3" w:rsidP="00072BA3">
            <w:pPr>
              <w:spacing w:line="240" w:lineRule="auto"/>
              <w:ind w:firstLine="0"/>
              <w:jc w:val="left"/>
              <w:rPr>
                <w:color w:val="000000"/>
                <w:sz w:val="20"/>
                <w:szCs w:val="20"/>
              </w:rPr>
            </w:pPr>
            <w:r w:rsidRPr="00072BA3">
              <w:rPr>
                <w:color w:val="000000"/>
                <w:sz w:val="20"/>
                <w:szCs w:val="20"/>
              </w:rPr>
              <w:t>Муниципальное казенное общеобразовательное учреждение</w:t>
            </w:r>
            <w:r>
              <w:rPr>
                <w:color w:val="000000"/>
                <w:sz w:val="20"/>
                <w:szCs w:val="20"/>
              </w:rPr>
              <w:t xml:space="preserve"> </w:t>
            </w:r>
            <w:r w:rsidRPr="00072BA3">
              <w:rPr>
                <w:color w:val="000000"/>
                <w:sz w:val="20"/>
                <w:szCs w:val="20"/>
              </w:rPr>
              <w:t>«Испикская ООШ»</w:t>
            </w:r>
          </w:p>
        </w:tc>
        <w:tc>
          <w:tcPr>
            <w:tcW w:w="777" w:type="dxa"/>
            <w:shd w:val="clear" w:color="000000" w:fill="FFFFFF"/>
            <w:noWrap/>
            <w:vAlign w:val="bottom"/>
            <w:hideMark/>
          </w:tcPr>
          <w:p w14:paraId="305ACBF6" w14:textId="77777777" w:rsidR="00072BA3" w:rsidRPr="00072BA3" w:rsidRDefault="00072BA3" w:rsidP="00072BA3">
            <w:pPr>
              <w:spacing w:line="240" w:lineRule="auto"/>
              <w:ind w:firstLine="0"/>
              <w:jc w:val="right"/>
              <w:rPr>
                <w:color w:val="000000"/>
                <w:sz w:val="20"/>
                <w:szCs w:val="20"/>
              </w:rPr>
            </w:pPr>
            <w:r w:rsidRPr="00072BA3">
              <w:rPr>
                <w:color w:val="000000"/>
                <w:sz w:val="20"/>
                <w:szCs w:val="20"/>
              </w:rPr>
              <w:t>88,0</w:t>
            </w:r>
          </w:p>
        </w:tc>
      </w:tr>
      <w:tr w:rsidR="00072BA3" w:rsidRPr="00072BA3" w14:paraId="078BA499" w14:textId="77777777" w:rsidTr="00072BA3">
        <w:trPr>
          <w:trHeight w:val="283"/>
          <w:jc w:val="center"/>
        </w:trPr>
        <w:tc>
          <w:tcPr>
            <w:tcW w:w="846" w:type="dxa"/>
            <w:shd w:val="clear" w:color="000000" w:fill="FFFFFF"/>
            <w:noWrap/>
            <w:vAlign w:val="center"/>
            <w:hideMark/>
          </w:tcPr>
          <w:p w14:paraId="504BAE60" w14:textId="77777777" w:rsidR="00072BA3" w:rsidRPr="00072BA3" w:rsidRDefault="00072BA3" w:rsidP="00072BA3">
            <w:pPr>
              <w:spacing w:line="240" w:lineRule="auto"/>
              <w:ind w:firstLine="0"/>
              <w:jc w:val="center"/>
              <w:rPr>
                <w:color w:val="000000"/>
                <w:sz w:val="20"/>
                <w:szCs w:val="20"/>
              </w:rPr>
            </w:pPr>
            <w:r w:rsidRPr="00072BA3">
              <w:rPr>
                <w:color w:val="000000"/>
                <w:sz w:val="20"/>
                <w:szCs w:val="20"/>
              </w:rPr>
              <w:t>558</w:t>
            </w:r>
          </w:p>
        </w:tc>
        <w:tc>
          <w:tcPr>
            <w:tcW w:w="7938" w:type="dxa"/>
            <w:shd w:val="clear" w:color="auto" w:fill="auto"/>
            <w:vAlign w:val="center"/>
            <w:hideMark/>
          </w:tcPr>
          <w:p w14:paraId="026D78DD" w14:textId="77777777" w:rsidR="00072BA3" w:rsidRPr="00072BA3" w:rsidRDefault="00072BA3" w:rsidP="00072BA3">
            <w:pPr>
              <w:spacing w:line="240" w:lineRule="auto"/>
              <w:ind w:firstLine="0"/>
              <w:jc w:val="left"/>
              <w:rPr>
                <w:color w:val="000000"/>
                <w:sz w:val="20"/>
                <w:szCs w:val="20"/>
              </w:rPr>
            </w:pPr>
            <w:r w:rsidRPr="00072BA3">
              <w:rPr>
                <w:color w:val="000000"/>
                <w:sz w:val="20"/>
                <w:szCs w:val="20"/>
              </w:rPr>
              <w:t>Муниципальное казенное общеобразовательное учреждение</w:t>
            </w:r>
            <w:r>
              <w:rPr>
                <w:color w:val="000000"/>
                <w:sz w:val="20"/>
                <w:szCs w:val="20"/>
              </w:rPr>
              <w:t xml:space="preserve"> </w:t>
            </w:r>
            <w:r w:rsidRPr="00072BA3">
              <w:rPr>
                <w:color w:val="000000"/>
                <w:sz w:val="20"/>
                <w:szCs w:val="20"/>
              </w:rPr>
              <w:t>«Карчагская СОШ им. М.Караханова»</w:t>
            </w:r>
          </w:p>
        </w:tc>
        <w:tc>
          <w:tcPr>
            <w:tcW w:w="777" w:type="dxa"/>
            <w:shd w:val="clear" w:color="000000" w:fill="FFFFFF"/>
            <w:noWrap/>
            <w:vAlign w:val="bottom"/>
            <w:hideMark/>
          </w:tcPr>
          <w:p w14:paraId="3CC25D8C" w14:textId="77777777" w:rsidR="00072BA3" w:rsidRPr="00072BA3" w:rsidRDefault="00072BA3" w:rsidP="00072BA3">
            <w:pPr>
              <w:spacing w:line="240" w:lineRule="auto"/>
              <w:ind w:firstLine="0"/>
              <w:jc w:val="right"/>
              <w:rPr>
                <w:color w:val="000000"/>
                <w:sz w:val="20"/>
                <w:szCs w:val="20"/>
              </w:rPr>
            </w:pPr>
            <w:r w:rsidRPr="00072BA3">
              <w:rPr>
                <w:color w:val="000000"/>
                <w:sz w:val="20"/>
                <w:szCs w:val="20"/>
              </w:rPr>
              <w:t>87,5</w:t>
            </w:r>
          </w:p>
        </w:tc>
      </w:tr>
      <w:tr w:rsidR="00072BA3" w:rsidRPr="00072BA3" w14:paraId="23F4A709" w14:textId="77777777" w:rsidTr="00072BA3">
        <w:trPr>
          <w:trHeight w:val="283"/>
          <w:jc w:val="center"/>
        </w:trPr>
        <w:tc>
          <w:tcPr>
            <w:tcW w:w="846" w:type="dxa"/>
            <w:shd w:val="clear" w:color="000000" w:fill="FFFFFF"/>
            <w:noWrap/>
            <w:vAlign w:val="center"/>
            <w:hideMark/>
          </w:tcPr>
          <w:p w14:paraId="133638CF" w14:textId="77777777" w:rsidR="00072BA3" w:rsidRPr="00072BA3" w:rsidRDefault="00072BA3" w:rsidP="00072BA3">
            <w:pPr>
              <w:spacing w:line="240" w:lineRule="auto"/>
              <w:ind w:firstLine="0"/>
              <w:jc w:val="center"/>
              <w:rPr>
                <w:color w:val="000000"/>
                <w:sz w:val="20"/>
                <w:szCs w:val="20"/>
              </w:rPr>
            </w:pPr>
            <w:r w:rsidRPr="00072BA3">
              <w:rPr>
                <w:color w:val="000000"/>
                <w:sz w:val="20"/>
                <w:szCs w:val="20"/>
              </w:rPr>
              <w:t>568</w:t>
            </w:r>
          </w:p>
        </w:tc>
        <w:tc>
          <w:tcPr>
            <w:tcW w:w="7938" w:type="dxa"/>
            <w:shd w:val="clear" w:color="auto" w:fill="auto"/>
            <w:vAlign w:val="center"/>
            <w:hideMark/>
          </w:tcPr>
          <w:p w14:paraId="222E0BA8" w14:textId="77777777" w:rsidR="00072BA3" w:rsidRPr="00072BA3" w:rsidRDefault="00072BA3" w:rsidP="00072BA3">
            <w:pPr>
              <w:spacing w:line="240" w:lineRule="auto"/>
              <w:ind w:firstLine="0"/>
              <w:jc w:val="left"/>
              <w:rPr>
                <w:color w:val="000000"/>
                <w:sz w:val="20"/>
                <w:szCs w:val="20"/>
              </w:rPr>
            </w:pPr>
            <w:r w:rsidRPr="00072BA3">
              <w:rPr>
                <w:color w:val="000000"/>
                <w:sz w:val="20"/>
                <w:szCs w:val="20"/>
              </w:rPr>
              <w:t>Муниципальное казенное общеобразовательное учреждение</w:t>
            </w:r>
            <w:r>
              <w:rPr>
                <w:color w:val="000000"/>
                <w:sz w:val="20"/>
                <w:szCs w:val="20"/>
              </w:rPr>
              <w:t xml:space="preserve"> </w:t>
            </w:r>
            <w:r w:rsidRPr="00072BA3">
              <w:rPr>
                <w:color w:val="000000"/>
                <w:sz w:val="20"/>
                <w:szCs w:val="20"/>
              </w:rPr>
              <w:t>«Юхарикартасская ООШ»</w:t>
            </w:r>
          </w:p>
        </w:tc>
        <w:tc>
          <w:tcPr>
            <w:tcW w:w="777" w:type="dxa"/>
            <w:shd w:val="clear" w:color="000000" w:fill="FFFFFF"/>
            <w:noWrap/>
            <w:vAlign w:val="bottom"/>
            <w:hideMark/>
          </w:tcPr>
          <w:p w14:paraId="5B81F72F" w14:textId="77777777" w:rsidR="00072BA3" w:rsidRPr="00072BA3" w:rsidRDefault="00072BA3" w:rsidP="00072BA3">
            <w:pPr>
              <w:spacing w:line="240" w:lineRule="auto"/>
              <w:ind w:firstLine="0"/>
              <w:jc w:val="right"/>
              <w:rPr>
                <w:color w:val="000000"/>
                <w:sz w:val="20"/>
                <w:szCs w:val="20"/>
              </w:rPr>
            </w:pPr>
            <w:r w:rsidRPr="00072BA3">
              <w:rPr>
                <w:color w:val="000000"/>
                <w:sz w:val="20"/>
                <w:szCs w:val="20"/>
              </w:rPr>
              <w:t>81,8</w:t>
            </w:r>
          </w:p>
        </w:tc>
      </w:tr>
    </w:tbl>
    <w:p w14:paraId="52AA1607" w14:textId="77777777" w:rsidR="00726710" w:rsidRDefault="00726710" w:rsidP="00726710">
      <w:pPr>
        <w:rPr>
          <w:lang w:eastAsia="zh-CN"/>
        </w:rPr>
      </w:pPr>
    </w:p>
    <w:p w14:paraId="621BE069" w14:textId="77777777" w:rsidR="00726710" w:rsidRDefault="00726710" w:rsidP="00726710">
      <w:pPr>
        <w:pStyle w:val="10"/>
      </w:pPr>
      <w:r>
        <w:t xml:space="preserve">Рейтинг организаций </w:t>
      </w:r>
      <w:r>
        <w:rPr>
          <w:b/>
        </w:rPr>
        <w:t>дополнительного</w:t>
      </w:r>
      <w:r w:rsidRPr="00D806E9">
        <w:rPr>
          <w:b/>
        </w:rPr>
        <w:t xml:space="preserve"> образования</w:t>
      </w:r>
      <w:r>
        <w:t xml:space="preserve"> по показателю 4.2 «</w:t>
      </w:r>
      <w:r w:rsidRPr="00726710">
        <w:t>Удовлетворенность участников образовательных отношений, удовлетворенных доброжелательностью, вежливостью работников образовательной организации, обеспечивающих непосредственное оказание образовательной услуги при обращении в образовательную организацию</w:t>
      </w:r>
      <w:r>
        <w:t>», балл</w:t>
      </w:r>
    </w:p>
    <w:p w14:paraId="72724030" w14:textId="77777777" w:rsidR="00726710" w:rsidRPr="00726710" w:rsidRDefault="00726710" w:rsidP="00726710">
      <w:pPr>
        <w:rPr>
          <w:lang w:eastAsia="zh-CN"/>
        </w:rPr>
      </w:pPr>
    </w:p>
    <w:p w14:paraId="24156175" w14:textId="77777777" w:rsidR="001B0789" w:rsidRDefault="005E5D27" w:rsidP="005E5D27">
      <w:pPr>
        <w:rPr>
          <w:lang w:eastAsia="zh-CN"/>
        </w:rPr>
      </w:pPr>
      <w:r w:rsidRPr="00660B4A">
        <w:rPr>
          <w:lang w:eastAsia="zh-CN"/>
        </w:rPr>
        <w:t>При ответе н</w:t>
      </w:r>
      <w:r w:rsidR="002D4D14">
        <w:rPr>
          <w:lang w:eastAsia="zh-CN"/>
        </w:rPr>
        <w:t>а вопрос</w:t>
      </w:r>
      <w:r w:rsidRPr="00660B4A">
        <w:rPr>
          <w:lang w:eastAsia="zh-CN"/>
        </w:rPr>
        <w:t xml:space="preserve"> «</w:t>
      </w:r>
      <w:r w:rsidR="00832FE5" w:rsidRPr="00832FE5">
        <w:rPr>
          <w:lang w:eastAsia="zh-CN"/>
        </w:rPr>
        <w:t>Удовлетворены ли Вы доброжелательностью и вежливостью работников организации, с которыми взаимодействовали в дистанционной форме?</w:t>
      </w:r>
      <w:r w:rsidR="00280617">
        <w:rPr>
          <w:lang w:eastAsia="zh-CN"/>
        </w:rPr>
        <w:t>»,</w:t>
      </w:r>
      <w:r w:rsidR="004119AE">
        <w:rPr>
          <w:lang w:eastAsia="zh-CN"/>
        </w:rPr>
        <w:t xml:space="preserve"> 96,3</w:t>
      </w:r>
      <w:r w:rsidR="00286BE5">
        <w:rPr>
          <w:lang w:eastAsia="zh-CN"/>
        </w:rPr>
        <w:t>% респондентов дошкольных</w:t>
      </w:r>
      <w:r w:rsidR="00230BE9">
        <w:rPr>
          <w:lang w:eastAsia="zh-CN"/>
        </w:rPr>
        <w:t xml:space="preserve"> организаций</w:t>
      </w:r>
      <w:r w:rsidR="00230BE9" w:rsidRPr="000029A1">
        <w:rPr>
          <w:lang w:eastAsia="zh-CN"/>
        </w:rPr>
        <w:t xml:space="preserve">, </w:t>
      </w:r>
      <w:r w:rsidR="000029A1" w:rsidRPr="000029A1">
        <w:rPr>
          <w:lang w:eastAsia="zh-CN"/>
        </w:rPr>
        <w:t>95,1</w:t>
      </w:r>
      <w:r w:rsidRPr="000029A1">
        <w:rPr>
          <w:lang w:eastAsia="zh-CN"/>
        </w:rPr>
        <w:t>% общеобразовательных организаций</w:t>
      </w:r>
      <w:r w:rsidR="00E61F49" w:rsidRPr="000029A1">
        <w:rPr>
          <w:lang w:eastAsia="zh-CN"/>
        </w:rPr>
        <w:t>, 96,1</w:t>
      </w:r>
      <w:r w:rsidR="001B0789">
        <w:rPr>
          <w:lang w:eastAsia="zh-CN"/>
        </w:rPr>
        <w:t>% - организаций до</w:t>
      </w:r>
      <w:r w:rsidR="00230BE9">
        <w:rPr>
          <w:lang w:eastAsia="zh-CN"/>
        </w:rPr>
        <w:t xml:space="preserve">полнительного образования </w:t>
      </w:r>
      <w:r w:rsidRPr="00660B4A">
        <w:rPr>
          <w:lang w:eastAsia="zh-CN"/>
        </w:rPr>
        <w:t>ответили, что удовлетворены.</w:t>
      </w:r>
      <w:r>
        <w:rPr>
          <w:lang w:eastAsia="zh-CN"/>
        </w:rPr>
        <w:t xml:space="preserve"> </w:t>
      </w:r>
    </w:p>
    <w:p w14:paraId="63488E42" w14:textId="77777777" w:rsidR="00230BE9" w:rsidRDefault="00230BE9" w:rsidP="00230BE9">
      <w:pPr>
        <w:pStyle w:val="10"/>
      </w:pPr>
      <w:r>
        <w:t xml:space="preserve">Рейтинг организаций </w:t>
      </w:r>
      <w:r>
        <w:rPr>
          <w:b/>
        </w:rPr>
        <w:t>дошкольного</w:t>
      </w:r>
      <w:r w:rsidRPr="00D806E9">
        <w:rPr>
          <w:b/>
        </w:rPr>
        <w:t xml:space="preserve"> образования</w:t>
      </w:r>
      <w:r>
        <w:t xml:space="preserve"> по показателю 4.3 «У</w:t>
      </w:r>
      <w:r w:rsidRPr="00230BE9">
        <w:t>довлетворенность участников образовательных отношений, удовлетворенных доброжелательностью, вежливостью работников образовательной организации при использовании дистанционных форм взаимодействия</w:t>
      </w:r>
      <w:r>
        <w:t>», балл</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080"/>
        <w:gridCol w:w="750"/>
      </w:tblGrid>
      <w:tr w:rsidR="0098001E" w:rsidRPr="0098001E" w14:paraId="567DDD48" w14:textId="77777777" w:rsidTr="0098001E">
        <w:trPr>
          <w:trHeight w:val="300"/>
          <w:jc w:val="center"/>
        </w:trPr>
        <w:tc>
          <w:tcPr>
            <w:tcW w:w="846" w:type="dxa"/>
            <w:shd w:val="clear" w:color="auto" w:fill="auto"/>
            <w:noWrap/>
            <w:vAlign w:val="center"/>
          </w:tcPr>
          <w:p w14:paraId="71866220" w14:textId="77777777" w:rsidR="0098001E" w:rsidRPr="0098001E" w:rsidRDefault="0098001E" w:rsidP="0098001E">
            <w:pPr>
              <w:spacing w:line="240" w:lineRule="auto"/>
              <w:ind w:firstLine="0"/>
              <w:jc w:val="center"/>
              <w:rPr>
                <w:b/>
                <w:color w:val="000000"/>
                <w:sz w:val="20"/>
                <w:szCs w:val="20"/>
              </w:rPr>
            </w:pPr>
            <w:r w:rsidRPr="0098001E">
              <w:rPr>
                <w:b/>
                <w:color w:val="000000"/>
                <w:sz w:val="20"/>
                <w:szCs w:val="20"/>
              </w:rPr>
              <w:t>№ п.п. ОО</w:t>
            </w:r>
          </w:p>
        </w:tc>
        <w:tc>
          <w:tcPr>
            <w:tcW w:w="8080" w:type="dxa"/>
            <w:shd w:val="clear" w:color="auto" w:fill="auto"/>
            <w:vAlign w:val="center"/>
          </w:tcPr>
          <w:p w14:paraId="4B6F51E5" w14:textId="77777777" w:rsidR="0098001E" w:rsidRPr="0098001E" w:rsidRDefault="0098001E" w:rsidP="0098001E">
            <w:pPr>
              <w:spacing w:line="240" w:lineRule="auto"/>
              <w:ind w:firstLine="0"/>
              <w:jc w:val="center"/>
              <w:rPr>
                <w:b/>
                <w:bCs/>
                <w:color w:val="000000"/>
                <w:sz w:val="20"/>
                <w:szCs w:val="20"/>
              </w:rPr>
            </w:pPr>
            <w:r w:rsidRPr="0098001E">
              <w:rPr>
                <w:b/>
                <w:bCs/>
                <w:color w:val="000000"/>
                <w:sz w:val="20"/>
                <w:szCs w:val="20"/>
              </w:rPr>
              <w:t>Наименование ОО</w:t>
            </w:r>
          </w:p>
        </w:tc>
        <w:tc>
          <w:tcPr>
            <w:tcW w:w="750" w:type="dxa"/>
            <w:shd w:val="clear" w:color="000000" w:fill="FFFFFF"/>
            <w:noWrap/>
            <w:vAlign w:val="center"/>
          </w:tcPr>
          <w:p w14:paraId="08A5AA2B" w14:textId="77777777" w:rsidR="0098001E" w:rsidRPr="0098001E" w:rsidRDefault="0098001E" w:rsidP="0098001E">
            <w:pPr>
              <w:spacing w:line="240" w:lineRule="auto"/>
              <w:ind w:firstLine="0"/>
              <w:jc w:val="center"/>
              <w:rPr>
                <w:b/>
                <w:color w:val="000000"/>
                <w:sz w:val="20"/>
                <w:szCs w:val="20"/>
              </w:rPr>
            </w:pPr>
            <w:r w:rsidRPr="0098001E">
              <w:rPr>
                <w:b/>
                <w:color w:val="000000"/>
                <w:sz w:val="20"/>
                <w:szCs w:val="20"/>
              </w:rPr>
              <w:t>Балл</w:t>
            </w:r>
          </w:p>
        </w:tc>
      </w:tr>
      <w:tr w:rsidR="0098001E" w:rsidRPr="0098001E" w14:paraId="155EBCCC" w14:textId="77777777" w:rsidTr="0098001E">
        <w:trPr>
          <w:trHeight w:val="300"/>
          <w:jc w:val="center"/>
        </w:trPr>
        <w:tc>
          <w:tcPr>
            <w:tcW w:w="846" w:type="dxa"/>
            <w:shd w:val="clear" w:color="auto" w:fill="auto"/>
            <w:noWrap/>
            <w:vAlign w:val="center"/>
            <w:hideMark/>
          </w:tcPr>
          <w:p w14:paraId="3A13C7E7" w14:textId="77777777" w:rsidR="0098001E" w:rsidRPr="0098001E" w:rsidRDefault="0098001E" w:rsidP="0098001E">
            <w:pPr>
              <w:spacing w:line="240" w:lineRule="auto"/>
              <w:ind w:firstLine="0"/>
              <w:jc w:val="center"/>
              <w:rPr>
                <w:color w:val="000000"/>
                <w:sz w:val="20"/>
                <w:szCs w:val="20"/>
              </w:rPr>
            </w:pPr>
          </w:p>
        </w:tc>
        <w:tc>
          <w:tcPr>
            <w:tcW w:w="8080" w:type="dxa"/>
            <w:shd w:val="clear" w:color="auto" w:fill="auto"/>
            <w:vAlign w:val="center"/>
            <w:hideMark/>
          </w:tcPr>
          <w:p w14:paraId="23E8CE00" w14:textId="77777777" w:rsidR="0098001E" w:rsidRPr="0098001E" w:rsidRDefault="0098001E" w:rsidP="0098001E">
            <w:pPr>
              <w:spacing w:line="240" w:lineRule="auto"/>
              <w:ind w:firstLine="0"/>
              <w:jc w:val="left"/>
              <w:rPr>
                <w:b/>
                <w:bCs/>
                <w:color w:val="000000"/>
                <w:sz w:val="20"/>
                <w:szCs w:val="20"/>
              </w:rPr>
            </w:pPr>
            <w:r w:rsidRPr="0098001E">
              <w:rPr>
                <w:b/>
                <w:bCs/>
                <w:color w:val="000000"/>
                <w:sz w:val="20"/>
                <w:szCs w:val="20"/>
              </w:rPr>
              <w:t>Сулейман-Стальский район</w:t>
            </w:r>
          </w:p>
        </w:tc>
        <w:tc>
          <w:tcPr>
            <w:tcW w:w="750" w:type="dxa"/>
            <w:shd w:val="clear" w:color="000000" w:fill="FFFFFF"/>
            <w:noWrap/>
            <w:vAlign w:val="bottom"/>
            <w:hideMark/>
          </w:tcPr>
          <w:p w14:paraId="35338AC0" w14:textId="77777777" w:rsidR="0098001E" w:rsidRPr="0098001E" w:rsidRDefault="0098001E" w:rsidP="0098001E">
            <w:pPr>
              <w:spacing w:line="240" w:lineRule="auto"/>
              <w:ind w:firstLine="0"/>
              <w:jc w:val="center"/>
              <w:rPr>
                <w:color w:val="000000"/>
                <w:sz w:val="20"/>
                <w:szCs w:val="20"/>
              </w:rPr>
            </w:pPr>
          </w:p>
        </w:tc>
      </w:tr>
      <w:tr w:rsidR="0098001E" w:rsidRPr="0098001E" w14:paraId="30C1243B" w14:textId="77777777" w:rsidTr="0098001E">
        <w:trPr>
          <w:trHeight w:val="300"/>
          <w:jc w:val="center"/>
        </w:trPr>
        <w:tc>
          <w:tcPr>
            <w:tcW w:w="846" w:type="dxa"/>
            <w:shd w:val="clear" w:color="auto" w:fill="auto"/>
            <w:noWrap/>
            <w:vAlign w:val="center"/>
            <w:hideMark/>
          </w:tcPr>
          <w:p w14:paraId="6E7D97CD" w14:textId="77777777" w:rsidR="0098001E" w:rsidRPr="0098001E" w:rsidRDefault="0098001E" w:rsidP="0098001E">
            <w:pPr>
              <w:spacing w:line="240" w:lineRule="auto"/>
              <w:ind w:firstLine="0"/>
              <w:jc w:val="center"/>
              <w:rPr>
                <w:color w:val="000000"/>
                <w:sz w:val="20"/>
                <w:szCs w:val="20"/>
              </w:rPr>
            </w:pPr>
            <w:r w:rsidRPr="0098001E">
              <w:rPr>
                <w:color w:val="000000"/>
                <w:sz w:val="20"/>
                <w:szCs w:val="20"/>
              </w:rPr>
              <w:t>570</w:t>
            </w:r>
          </w:p>
        </w:tc>
        <w:tc>
          <w:tcPr>
            <w:tcW w:w="8080" w:type="dxa"/>
            <w:shd w:val="clear" w:color="auto" w:fill="auto"/>
            <w:vAlign w:val="center"/>
            <w:hideMark/>
          </w:tcPr>
          <w:p w14:paraId="63358E6E" w14:textId="77777777" w:rsidR="0098001E" w:rsidRPr="0098001E" w:rsidRDefault="0098001E" w:rsidP="0098001E">
            <w:pPr>
              <w:spacing w:line="240" w:lineRule="auto"/>
              <w:ind w:firstLine="0"/>
              <w:jc w:val="left"/>
              <w:rPr>
                <w:color w:val="000000"/>
                <w:sz w:val="20"/>
                <w:szCs w:val="20"/>
              </w:rPr>
            </w:pPr>
            <w:r w:rsidRPr="0098001E">
              <w:rPr>
                <w:color w:val="000000"/>
                <w:sz w:val="20"/>
                <w:szCs w:val="20"/>
              </w:rPr>
              <w:t>Муниципальное казенное дошкольное образовательное учреждение</w:t>
            </w:r>
            <w:r>
              <w:rPr>
                <w:color w:val="000000"/>
                <w:sz w:val="20"/>
                <w:szCs w:val="20"/>
              </w:rPr>
              <w:t xml:space="preserve"> </w:t>
            </w:r>
            <w:r w:rsidRPr="0098001E">
              <w:rPr>
                <w:color w:val="000000"/>
                <w:sz w:val="20"/>
                <w:szCs w:val="20"/>
              </w:rPr>
              <w:t>«Касумкентский детский сад №1»</w:t>
            </w:r>
          </w:p>
        </w:tc>
        <w:tc>
          <w:tcPr>
            <w:tcW w:w="750" w:type="dxa"/>
            <w:shd w:val="clear" w:color="000000" w:fill="FFFFFF"/>
            <w:noWrap/>
            <w:vAlign w:val="bottom"/>
            <w:hideMark/>
          </w:tcPr>
          <w:p w14:paraId="18A5EEA6" w14:textId="77777777" w:rsidR="0098001E" w:rsidRPr="0098001E" w:rsidRDefault="0098001E" w:rsidP="0098001E">
            <w:pPr>
              <w:spacing w:line="240" w:lineRule="auto"/>
              <w:ind w:firstLine="0"/>
              <w:jc w:val="right"/>
              <w:rPr>
                <w:color w:val="000000"/>
                <w:sz w:val="20"/>
                <w:szCs w:val="20"/>
              </w:rPr>
            </w:pPr>
            <w:r w:rsidRPr="0098001E">
              <w:rPr>
                <w:color w:val="000000"/>
                <w:sz w:val="20"/>
                <w:szCs w:val="20"/>
              </w:rPr>
              <w:t>97,0</w:t>
            </w:r>
          </w:p>
        </w:tc>
      </w:tr>
      <w:tr w:rsidR="0098001E" w:rsidRPr="0098001E" w14:paraId="19AB7BFB" w14:textId="77777777" w:rsidTr="0098001E">
        <w:trPr>
          <w:trHeight w:val="300"/>
          <w:jc w:val="center"/>
        </w:trPr>
        <w:tc>
          <w:tcPr>
            <w:tcW w:w="846" w:type="dxa"/>
            <w:shd w:val="clear" w:color="auto" w:fill="auto"/>
            <w:noWrap/>
            <w:vAlign w:val="center"/>
            <w:hideMark/>
          </w:tcPr>
          <w:p w14:paraId="7C97C1AC" w14:textId="77777777" w:rsidR="0098001E" w:rsidRPr="0098001E" w:rsidRDefault="0098001E" w:rsidP="0098001E">
            <w:pPr>
              <w:spacing w:line="240" w:lineRule="auto"/>
              <w:ind w:firstLine="0"/>
              <w:jc w:val="center"/>
              <w:rPr>
                <w:color w:val="000000"/>
                <w:sz w:val="20"/>
                <w:szCs w:val="20"/>
              </w:rPr>
            </w:pPr>
            <w:r w:rsidRPr="0098001E">
              <w:rPr>
                <w:color w:val="000000"/>
                <w:sz w:val="20"/>
                <w:szCs w:val="20"/>
              </w:rPr>
              <w:t>573</w:t>
            </w:r>
          </w:p>
        </w:tc>
        <w:tc>
          <w:tcPr>
            <w:tcW w:w="8080" w:type="dxa"/>
            <w:shd w:val="clear" w:color="auto" w:fill="auto"/>
            <w:vAlign w:val="center"/>
            <w:hideMark/>
          </w:tcPr>
          <w:p w14:paraId="64EDE64F" w14:textId="77777777" w:rsidR="0098001E" w:rsidRPr="0098001E" w:rsidRDefault="0098001E" w:rsidP="0098001E">
            <w:pPr>
              <w:spacing w:line="240" w:lineRule="auto"/>
              <w:ind w:firstLine="0"/>
              <w:jc w:val="left"/>
              <w:rPr>
                <w:color w:val="000000"/>
                <w:sz w:val="20"/>
                <w:szCs w:val="20"/>
              </w:rPr>
            </w:pPr>
            <w:r w:rsidRPr="0098001E">
              <w:rPr>
                <w:color w:val="000000"/>
                <w:sz w:val="20"/>
                <w:szCs w:val="20"/>
              </w:rPr>
              <w:t>Муниципальное казенное дошкольное образовательное учреждение</w:t>
            </w:r>
            <w:r>
              <w:rPr>
                <w:color w:val="000000"/>
                <w:sz w:val="20"/>
                <w:szCs w:val="20"/>
              </w:rPr>
              <w:t xml:space="preserve"> </w:t>
            </w:r>
            <w:r w:rsidRPr="0098001E">
              <w:rPr>
                <w:color w:val="000000"/>
                <w:sz w:val="20"/>
                <w:szCs w:val="20"/>
              </w:rPr>
              <w:t>«Герейхановский детский сад»</w:t>
            </w:r>
          </w:p>
        </w:tc>
        <w:tc>
          <w:tcPr>
            <w:tcW w:w="750" w:type="dxa"/>
            <w:shd w:val="clear" w:color="000000" w:fill="FFFFFF"/>
            <w:noWrap/>
            <w:vAlign w:val="bottom"/>
            <w:hideMark/>
          </w:tcPr>
          <w:p w14:paraId="15A9443C" w14:textId="77777777" w:rsidR="0098001E" w:rsidRPr="0098001E" w:rsidRDefault="0098001E" w:rsidP="0098001E">
            <w:pPr>
              <w:spacing w:line="240" w:lineRule="auto"/>
              <w:ind w:firstLine="0"/>
              <w:jc w:val="right"/>
              <w:rPr>
                <w:color w:val="000000"/>
                <w:sz w:val="20"/>
                <w:szCs w:val="20"/>
              </w:rPr>
            </w:pPr>
            <w:r w:rsidRPr="0098001E">
              <w:rPr>
                <w:color w:val="000000"/>
                <w:sz w:val="20"/>
                <w:szCs w:val="20"/>
              </w:rPr>
              <w:t>96,4</w:t>
            </w:r>
          </w:p>
        </w:tc>
      </w:tr>
      <w:tr w:rsidR="0098001E" w:rsidRPr="0098001E" w14:paraId="3F200FBA" w14:textId="77777777" w:rsidTr="0098001E">
        <w:trPr>
          <w:trHeight w:val="300"/>
          <w:jc w:val="center"/>
        </w:trPr>
        <w:tc>
          <w:tcPr>
            <w:tcW w:w="846" w:type="dxa"/>
            <w:shd w:val="clear" w:color="auto" w:fill="auto"/>
            <w:noWrap/>
            <w:vAlign w:val="center"/>
            <w:hideMark/>
          </w:tcPr>
          <w:p w14:paraId="62BFF8EA" w14:textId="77777777" w:rsidR="0098001E" w:rsidRPr="0098001E" w:rsidRDefault="0098001E" w:rsidP="0098001E">
            <w:pPr>
              <w:spacing w:line="240" w:lineRule="auto"/>
              <w:ind w:firstLine="0"/>
              <w:jc w:val="center"/>
              <w:rPr>
                <w:color w:val="000000"/>
                <w:sz w:val="20"/>
                <w:szCs w:val="20"/>
              </w:rPr>
            </w:pPr>
            <w:r w:rsidRPr="0098001E">
              <w:rPr>
                <w:color w:val="000000"/>
                <w:sz w:val="20"/>
                <w:szCs w:val="20"/>
              </w:rPr>
              <w:t>571</w:t>
            </w:r>
          </w:p>
        </w:tc>
        <w:tc>
          <w:tcPr>
            <w:tcW w:w="8080" w:type="dxa"/>
            <w:shd w:val="clear" w:color="auto" w:fill="auto"/>
            <w:vAlign w:val="center"/>
            <w:hideMark/>
          </w:tcPr>
          <w:p w14:paraId="79BD13B4" w14:textId="77777777" w:rsidR="0098001E" w:rsidRPr="0098001E" w:rsidRDefault="0098001E" w:rsidP="0098001E">
            <w:pPr>
              <w:spacing w:line="240" w:lineRule="auto"/>
              <w:ind w:firstLine="0"/>
              <w:jc w:val="left"/>
              <w:rPr>
                <w:color w:val="000000"/>
                <w:sz w:val="20"/>
                <w:szCs w:val="20"/>
              </w:rPr>
            </w:pPr>
            <w:r w:rsidRPr="0098001E">
              <w:rPr>
                <w:color w:val="000000"/>
                <w:sz w:val="20"/>
                <w:szCs w:val="20"/>
              </w:rPr>
              <w:t>Муниципальное казенное дошкольное образовательное учреждение</w:t>
            </w:r>
            <w:r>
              <w:rPr>
                <w:color w:val="000000"/>
                <w:sz w:val="20"/>
                <w:szCs w:val="20"/>
              </w:rPr>
              <w:t xml:space="preserve"> </w:t>
            </w:r>
            <w:r w:rsidRPr="0098001E">
              <w:rPr>
                <w:color w:val="000000"/>
                <w:sz w:val="20"/>
                <w:szCs w:val="20"/>
              </w:rPr>
              <w:t>«Касумкентский детский сад №2»</w:t>
            </w:r>
          </w:p>
        </w:tc>
        <w:tc>
          <w:tcPr>
            <w:tcW w:w="750" w:type="dxa"/>
            <w:shd w:val="clear" w:color="000000" w:fill="FFFFFF"/>
            <w:noWrap/>
            <w:vAlign w:val="bottom"/>
            <w:hideMark/>
          </w:tcPr>
          <w:p w14:paraId="65A9D367" w14:textId="77777777" w:rsidR="0098001E" w:rsidRPr="0098001E" w:rsidRDefault="0098001E" w:rsidP="0098001E">
            <w:pPr>
              <w:spacing w:line="240" w:lineRule="auto"/>
              <w:ind w:firstLine="0"/>
              <w:jc w:val="right"/>
              <w:rPr>
                <w:color w:val="000000"/>
                <w:sz w:val="20"/>
                <w:szCs w:val="20"/>
              </w:rPr>
            </w:pPr>
            <w:r w:rsidRPr="0098001E">
              <w:rPr>
                <w:color w:val="000000"/>
                <w:sz w:val="20"/>
                <w:szCs w:val="20"/>
              </w:rPr>
              <w:t>95,3</w:t>
            </w:r>
          </w:p>
        </w:tc>
      </w:tr>
      <w:tr w:rsidR="0098001E" w:rsidRPr="0098001E" w14:paraId="3C33598F" w14:textId="77777777" w:rsidTr="0098001E">
        <w:trPr>
          <w:trHeight w:val="300"/>
          <w:jc w:val="center"/>
        </w:trPr>
        <w:tc>
          <w:tcPr>
            <w:tcW w:w="846" w:type="dxa"/>
            <w:shd w:val="clear" w:color="auto" w:fill="auto"/>
            <w:noWrap/>
            <w:vAlign w:val="center"/>
            <w:hideMark/>
          </w:tcPr>
          <w:p w14:paraId="4C082F55" w14:textId="77777777" w:rsidR="0098001E" w:rsidRPr="0098001E" w:rsidRDefault="0098001E" w:rsidP="0098001E">
            <w:pPr>
              <w:spacing w:line="240" w:lineRule="auto"/>
              <w:ind w:firstLine="0"/>
              <w:jc w:val="center"/>
              <w:rPr>
                <w:color w:val="000000"/>
                <w:sz w:val="20"/>
                <w:szCs w:val="20"/>
              </w:rPr>
            </w:pPr>
            <w:r w:rsidRPr="0098001E">
              <w:rPr>
                <w:color w:val="000000"/>
                <w:sz w:val="20"/>
                <w:szCs w:val="20"/>
              </w:rPr>
              <w:t>572</w:t>
            </w:r>
          </w:p>
        </w:tc>
        <w:tc>
          <w:tcPr>
            <w:tcW w:w="8080" w:type="dxa"/>
            <w:shd w:val="clear" w:color="auto" w:fill="auto"/>
            <w:vAlign w:val="center"/>
            <w:hideMark/>
          </w:tcPr>
          <w:p w14:paraId="710CA4C5" w14:textId="77777777" w:rsidR="0098001E" w:rsidRPr="0098001E" w:rsidRDefault="0098001E" w:rsidP="0098001E">
            <w:pPr>
              <w:spacing w:line="240" w:lineRule="auto"/>
              <w:ind w:firstLine="0"/>
              <w:jc w:val="left"/>
              <w:rPr>
                <w:color w:val="000000"/>
                <w:sz w:val="20"/>
                <w:szCs w:val="20"/>
              </w:rPr>
            </w:pPr>
            <w:r w:rsidRPr="0098001E">
              <w:rPr>
                <w:color w:val="000000"/>
                <w:sz w:val="20"/>
                <w:szCs w:val="20"/>
              </w:rPr>
              <w:t>Муниципальное казенное дошкольное образовательное учреждение</w:t>
            </w:r>
            <w:r>
              <w:rPr>
                <w:color w:val="000000"/>
                <w:sz w:val="20"/>
                <w:szCs w:val="20"/>
              </w:rPr>
              <w:t xml:space="preserve"> </w:t>
            </w:r>
            <w:r w:rsidRPr="0098001E">
              <w:rPr>
                <w:color w:val="000000"/>
                <w:sz w:val="20"/>
                <w:szCs w:val="20"/>
              </w:rPr>
              <w:t>«Касумкентский детский сад №3»</w:t>
            </w:r>
          </w:p>
        </w:tc>
        <w:tc>
          <w:tcPr>
            <w:tcW w:w="750" w:type="dxa"/>
            <w:shd w:val="clear" w:color="000000" w:fill="FFFFFF"/>
            <w:noWrap/>
            <w:vAlign w:val="bottom"/>
            <w:hideMark/>
          </w:tcPr>
          <w:p w14:paraId="0D1A120E" w14:textId="77777777" w:rsidR="0098001E" w:rsidRPr="0098001E" w:rsidRDefault="0098001E" w:rsidP="0098001E">
            <w:pPr>
              <w:spacing w:line="240" w:lineRule="auto"/>
              <w:ind w:firstLine="0"/>
              <w:jc w:val="right"/>
              <w:rPr>
                <w:color w:val="000000"/>
                <w:sz w:val="20"/>
                <w:szCs w:val="20"/>
              </w:rPr>
            </w:pPr>
            <w:r w:rsidRPr="0098001E">
              <w:rPr>
                <w:color w:val="000000"/>
                <w:sz w:val="20"/>
                <w:szCs w:val="20"/>
              </w:rPr>
              <w:t>94,3</w:t>
            </w:r>
          </w:p>
        </w:tc>
      </w:tr>
      <w:tr w:rsidR="0098001E" w:rsidRPr="0098001E" w14:paraId="11339106" w14:textId="77777777" w:rsidTr="0098001E">
        <w:trPr>
          <w:trHeight w:val="300"/>
          <w:jc w:val="center"/>
        </w:trPr>
        <w:tc>
          <w:tcPr>
            <w:tcW w:w="846" w:type="dxa"/>
            <w:shd w:val="clear" w:color="auto" w:fill="auto"/>
            <w:noWrap/>
            <w:vAlign w:val="center"/>
            <w:hideMark/>
          </w:tcPr>
          <w:p w14:paraId="18FF9ED0" w14:textId="77777777" w:rsidR="0098001E" w:rsidRPr="0098001E" w:rsidRDefault="0098001E" w:rsidP="0098001E">
            <w:pPr>
              <w:spacing w:line="240" w:lineRule="auto"/>
              <w:ind w:firstLine="0"/>
              <w:jc w:val="center"/>
              <w:rPr>
                <w:color w:val="000000"/>
                <w:sz w:val="20"/>
                <w:szCs w:val="20"/>
              </w:rPr>
            </w:pPr>
            <w:r w:rsidRPr="0098001E">
              <w:rPr>
                <w:color w:val="000000"/>
                <w:sz w:val="20"/>
                <w:szCs w:val="20"/>
              </w:rPr>
              <w:t>569</w:t>
            </w:r>
          </w:p>
        </w:tc>
        <w:tc>
          <w:tcPr>
            <w:tcW w:w="8080" w:type="dxa"/>
            <w:shd w:val="clear" w:color="auto" w:fill="auto"/>
            <w:vAlign w:val="center"/>
            <w:hideMark/>
          </w:tcPr>
          <w:p w14:paraId="217C5F91" w14:textId="77777777" w:rsidR="0098001E" w:rsidRPr="0098001E" w:rsidRDefault="0098001E" w:rsidP="0098001E">
            <w:pPr>
              <w:spacing w:line="240" w:lineRule="auto"/>
              <w:ind w:firstLine="0"/>
              <w:jc w:val="left"/>
              <w:rPr>
                <w:color w:val="000000"/>
                <w:sz w:val="20"/>
                <w:szCs w:val="20"/>
              </w:rPr>
            </w:pPr>
            <w:r w:rsidRPr="0098001E">
              <w:rPr>
                <w:color w:val="000000"/>
                <w:sz w:val="20"/>
                <w:szCs w:val="20"/>
              </w:rPr>
              <w:t>Муниципальное казенное дошкольное образовательное учреждение</w:t>
            </w:r>
            <w:r>
              <w:rPr>
                <w:color w:val="000000"/>
                <w:sz w:val="20"/>
                <w:szCs w:val="20"/>
              </w:rPr>
              <w:t xml:space="preserve"> </w:t>
            </w:r>
            <w:r w:rsidRPr="0098001E">
              <w:rPr>
                <w:color w:val="000000"/>
                <w:sz w:val="20"/>
                <w:szCs w:val="20"/>
              </w:rPr>
              <w:t>«Ашагасталказмалярский детский сад «Чубарук»</w:t>
            </w:r>
          </w:p>
        </w:tc>
        <w:tc>
          <w:tcPr>
            <w:tcW w:w="750" w:type="dxa"/>
            <w:shd w:val="clear" w:color="000000" w:fill="FFFFFF"/>
            <w:noWrap/>
            <w:vAlign w:val="bottom"/>
            <w:hideMark/>
          </w:tcPr>
          <w:p w14:paraId="3B6AF486" w14:textId="77777777" w:rsidR="0098001E" w:rsidRPr="0098001E" w:rsidRDefault="0098001E" w:rsidP="0098001E">
            <w:pPr>
              <w:spacing w:line="240" w:lineRule="auto"/>
              <w:ind w:firstLine="0"/>
              <w:jc w:val="right"/>
              <w:rPr>
                <w:color w:val="000000"/>
                <w:sz w:val="20"/>
                <w:szCs w:val="20"/>
              </w:rPr>
            </w:pPr>
            <w:r w:rsidRPr="0098001E">
              <w:rPr>
                <w:color w:val="000000"/>
                <w:sz w:val="20"/>
                <w:szCs w:val="20"/>
              </w:rPr>
              <w:t>94,2</w:t>
            </w:r>
          </w:p>
        </w:tc>
      </w:tr>
    </w:tbl>
    <w:p w14:paraId="0A312C90" w14:textId="77777777" w:rsidR="00230BE9" w:rsidRDefault="00230BE9" w:rsidP="00230BE9">
      <w:pPr>
        <w:rPr>
          <w:lang w:eastAsia="zh-CN"/>
        </w:rPr>
      </w:pPr>
    </w:p>
    <w:p w14:paraId="1B8735A1" w14:textId="77777777" w:rsidR="00230BE9" w:rsidRDefault="00230BE9" w:rsidP="00230BE9">
      <w:pPr>
        <w:pStyle w:val="10"/>
      </w:pPr>
      <w:r>
        <w:t xml:space="preserve">Рейтинг </w:t>
      </w:r>
      <w:r w:rsidR="00A343CC" w:rsidRPr="00A343CC">
        <w:rPr>
          <w:b/>
        </w:rPr>
        <w:t xml:space="preserve">общеобразовательных организаций </w:t>
      </w:r>
      <w:r>
        <w:t>по показателю 4.3 «У</w:t>
      </w:r>
      <w:r w:rsidRPr="00230BE9">
        <w:t>довлетворенность участников образовательных отношений, удовлетворенных доброжелательностью, вежливостью работников образовательной организации при использовании дистанционных форм взаимодействия</w:t>
      </w:r>
      <w:r>
        <w:t>», балл</w:t>
      </w: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951"/>
        <w:gridCol w:w="864"/>
      </w:tblGrid>
      <w:tr w:rsidR="000029A1" w:rsidRPr="000029A1" w14:paraId="6F89EBF2" w14:textId="77777777" w:rsidTr="000029A1">
        <w:trPr>
          <w:trHeight w:val="300"/>
          <w:jc w:val="center"/>
        </w:trPr>
        <w:tc>
          <w:tcPr>
            <w:tcW w:w="846" w:type="dxa"/>
            <w:shd w:val="clear" w:color="000000" w:fill="FFFFFF"/>
            <w:noWrap/>
            <w:vAlign w:val="center"/>
            <w:hideMark/>
          </w:tcPr>
          <w:p w14:paraId="2D212680" w14:textId="77777777" w:rsidR="000029A1" w:rsidRPr="000029A1" w:rsidRDefault="000029A1" w:rsidP="000029A1">
            <w:pPr>
              <w:spacing w:line="240" w:lineRule="auto"/>
              <w:ind w:firstLine="0"/>
              <w:jc w:val="center"/>
              <w:rPr>
                <w:b/>
                <w:bCs/>
                <w:color w:val="000000"/>
                <w:sz w:val="20"/>
                <w:szCs w:val="20"/>
              </w:rPr>
            </w:pPr>
            <w:r w:rsidRPr="000029A1">
              <w:rPr>
                <w:b/>
                <w:bCs/>
                <w:color w:val="000000"/>
                <w:sz w:val="20"/>
                <w:szCs w:val="20"/>
              </w:rPr>
              <w:t>№ п.п. ОО</w:t>
            </w:r>
          </w:p>
        </w:tc>
        <w:tc>
          <w:tcPr>
            <w:tcW w:w="7951" w:type="dxa"/>
            <w:shd w:val="clear" w:color="000000" w:fill="FFFFFF"/>
            <w:noWrap/>
            <w:vAlign w:val="center"/>
            <w:hideMark/>
          </w:tcPr>
          <w:p w14:paraId="6BCEBB23" w14:textId="77777777" w:rsidR="000029A1" w:rsidRPr="000029A1" w:rsidRDefault="000029A1" w:rsidP="000029A1">
            <w:pPr>
              <w:spacing w:line="240" w:lineRule="auto"/>
              <w:ind w:firstLine="0"/>
              <w:jc w:val="center"/>
              <w:rPr>
                <w:b/>
                <w:bCs/>
                <w:color w:val="000000"/>
                <w:sz w:val="20"/>
                <w:szCs w:val="20"/>
              </w:rPr>
            </w:pPr>
            <w:r w:rsidRPr="000029A1">
              <w:rPr>
                <w:b/>
                <w:bCs/>
                <w:color w:val="000000"/>
                <w:sz w:val="20"/>
                <w:szCs w:val="20"/>
              </w:rPr>
              <w:t>Наименование ОО</w:t>
            </w:r>
          </w:p>
        </w:tc>
        <w:tc>
          <w:tcPr>
            <w:tcW w:w="864" w:type="dxa"/>
            <w:shd w:val="clear" w:color="000000" w:fill="FFFFFF"/>
            <w:noWrap/>
            <w:vAlign w:val="center"/>
            <w:hideMark/>
          </w:tcPr>
          <w:p w14:paraId="74EE2838" w14:textId="77777777" w:rsidR="000029A1" w:rsidRPr="000029A1" w:rsidRDefault="000029A1" w:rsidP="000029A1">
            <w:pPr>
              <w:spacing w:line="240" w:lineRule="auto"/>
              <w:ind w:firstLine="0"/>
              <w:jc w:val="center"/>
              <w:rPr>
                <w:b/>
                <w:bCs/>
                <w:color w:val="000000"/>
                <w:sz w:val="20"/>
                <w:szCs w:val="20"/>
              </w:rPr>
            </w:pPr>
            <w:r w:rsidRPr="000029A1">
              <w:rPr>
                <w:b/>
                <w:bCs/>
                <w:color w:val="000000"/>
                <w:sz w:val="20"/>
                <w:szCs w:val="20"/>
              </w:rPr>
              <w:t>Балл</w:t>
            </w:r>
          </w:p>
        </w:tc>
      </w:tr>
      <w:tr w:rsidR="000029A1" w:rsidRPr="000029A1" w14:paraId="5E36A534" w14:textId="77777777" w:rsidTr="000029A1">
        <w:trPr>
          <w:trHeight w:val="300"/>
          <w:jc w:val="center"/>
        </w:trPr>
        <w:tc>
          <w:tcPr>
            <w:tcW w:w="846" w:type="dxa"/>
            <w:shd w:val="clear" w:color="000000" w:fill="FFFFFF"/>
            <w:noWrap/>
            <w:vAlign w:val="center"/>
            <w:hideMark/>
          </w:tcPr>
          <w:p w14:paraId="65E07DBC" w14:textId="77777777" w:rsidR="000029A1" w:rsidRPr="000029A1" w:rsidRDefault="000029A1" w:rsidP="000029A1">
            <w:pPr>
              <w:spacing w:line="240" w:lineRule="auto"/>
              <w:ind w:firstLine="0"/>
              <w:jc w:val="center"/>
              <w:rPr>
                <w:color w:val="000000"/>
                <w:sz w:val="20"/>
                <w:szCs w:val="20"/>
              </w:rPr>
            </w:pPr>
          </w:p>
        </w:tc>
        <w:tc>
          <w:tcPr>
            <w:tcW w:w="7951" w:type="dxa"/>
            <w:shd w:val="clear" w:color="auto" w:fill="auto"/>
            <w:vAlign w:val="center"/>
            <w:hideMark/>
          </w:tcPr>
          <w:p w14:paraId="704481CA" w14:textId="77777777" w:rsidR="000029A1" w:rsidRPr="000029A1" w:rsidRDefault="000029A1" w:rsidP="000029A1">
            <w:pPr>
              <w:spacing w:line="240" w:lineRule="auto"/>
              <w:ind w:firstLine="0"/>
              <w:jc w:val="left"/>
              <w:rPr>
                <w:b/>
                <w:bCs/>
                <w:color w:val="000000"/>
                <w:sz w:val="20"/>
                <w:szCs w:val="20"/>
              </w:rPr>
            </w:pPr>
            <w:r w:rsidRPr="000029A1">
              <w:rPr>
                <w:b/>
                <w:bCs/>
                <w:color w:val="000000"/>
                <w:sz w:val="20"/>
                <w:szCs w:val="20"/>
              </w:rPr>
              <w:t>Сулейман-Стальский район</w:t>
            </w:r>
          </w:p>
        </w:tc>
        <w:tc>
          <w:tcPr>
            <w:tcW w:w="864" w:type="dxa"/>
            <w:shd w:val="clear" w:color="000000" w:fill="FFFFFF"/>
            <w:noWrap/>
            <w:vAlign w:val="bottom"/>
            <w:hideMark/>
          </w:tcPr>
          <w:p w14:paraId="0F342330" w14:textId="77777777" w:rsidR="000029A1" w:rsidRPr="000029A1" w:rsidRDefault="000029A1" w:rsidP="000029A1">
            <w:pPr>
              <w:spacing w:line="240" w:lineRule="auto"/>
              <w:ind w:firstLine="0"/>
              <w:jc w:val="left"/>
              <w:rPr>
                <w:color w:val="000000"/>
                <w:sz w:val="20"/>
                <w:szCs w:val="20"/>
              </w:rPr>
            </w:pPr>
            <w:r w:rsidRPr="000029A1">
              <w:rPr>
                <w:color w:val="000000"/>
                <w:sz w:val="20"/>
                <w:szCs w:val="20"/>
              </w:rPr>
              <w:t> </w:t>
            </w:r>
          </w:p>
        </w:tc>
      </w:tr>
      <w:tr w:rsidR="000029A1" w:rsidRPr="000029A1" w14:paraId="1BCFF071" w14:textId="77777777" w:rsidTr="000029A1">
        <w:trPr>
          <w:trHeight w:val="300"/>
          <w:jc w:val="center"/>
        </w:trPr>
        <w:tc>
          <w:tcPr>
            <w:tcW w:w="846" w:type="dxa"/>
            <w:shd w:val="clear" w:color="000000" w:fill="FFFFFF"/>
            <w:noWrap/>
            <w:vAlign w:val="center"/>
            <w:hideMark/>
          </w:tcPr>
          <w:p w14:paraId="716CA1A4" w14:textId="77777777" w:rsidR="000029A1" w:rsidRPr="000029A1" w:rsidRDefault="000029A1" w:rsidP="000029A1">
            <w:pPr>
              <w:spacing w:line="240" w:lineRule="auto"/>
              <w:ind w:firstLine="0"/>
              <w:jc w:val="center"/>
              <w:rPr>
                <w:color w:val="000000"/>
                <w:sz w:val="20"/>
                <w:szCs w:val="20"/>
              </w:rPr>
            </w:pPr>
            <w:r w:rsidRPr="000029A1">
              <w:rPr>
                <w:color w:val="000000"/>
                <w:sz w:val="20"/>
                <w:szCs w:val="20"/>
              </w:rPr>
              <w:t>556</w:t>
            </w:r>
          </w:p>
        </w:tc>
        <w:tc>
          <w:tcPr>
            <w:tcW w:w="7951" w:type="dxa"/>
            <w:shd w:val="clear" w:color="auto" w:fill="auto"/>
            <w:vAlign w:val="center"/>
            <w:hideMark/>
          </w:tcPr>
          <w:p w14:paraId="6F82040A" w14:textId="77777777" w:rsidR="000029A1" w:rsidRPr="000029A1" w:rsidRDefault="000029A1" w:rsidP="000029A1">
            <w:pPr>
              <w:spacing w:line="240" w:lineRule="auto"/>
              <w:ind w:firstLine="0"/>
              <w:jc w:val="left"/>
              <w:rPr>
                <w:color w:val="000000"/>
                <w:sz w:val="20"/>
                <w:szCs w:val="20"/>
              </w:rPr>
            </w:pPr>
            <w:r w:rsidRPr="000029A1">
              <w:rPr>
                <w:color w:val="000000"/>
                <w:sz w:val="20"/>
                <w:szCs w:val="20"/>
              </w:rPr>
              <w:t>Муниципальное казенное общеобразовательное учреждение</w:t>
            </w:r>
            <w:r>
              <w:rPr>
                <w:color w:val="000000"/>
                <w:sz w:val="20"/>
                <w:szCs w:val="20"/>
              </w:rPr>
              <w:t xml:space="preserve"> </w:t>
            </w:r>
            <w:r w:rsidRPr="000029A1">
              <w:rPr>
                <w:color w:val="000000"/>
                <w:sz w:val="20"/>
                <w:szCs w:val="20"/>
              </w:rPr>
              <w:t>«Герейхановская СОШ №2 им. М.Дибирова»</w:t>
            </w:r>
          </w:p>
        </w:tc>
        <w:tc>
          <w:tcPr>
            <w:tcW w:w="864" w:type="dxa"/>
            <w:shd w:val="clear" w:color="000000" w:fill="FFFFFF"/>
            <w:noWrap/>
            <w:vAlign w:val="bottom"/>
            <w:hideMark/>
          </w:tcPr>
          <w:p w14:paraId="69E1F063" w14:textId="77777777" w:rsidR="000029A1" w:rsidRPr="000029A1" w:rsidRDefault="000029A1" w:rsidP="000029A1">
            <w:pPr>
              <w:spacing w:line="240" w:lineRule="auto"/>
              <w:ind w:firstLine="0"/>
              <w:jc w:val="right"/>
              <w:rPr>
                <w:color w:val="000000"/>
                <w:sz w:val="20"/>
                <w:szCs w:val="20"/>
              </w:rPr>
            </w:pPr>
            <w:r w:rsidRPr="000029A1">
              <w:rPr>
                <w:color w:val="000000"/>
                <w:sz w:val="20"/>
                <w:szCs w:val="20"/>
              </w:rPr>
              <w:t>100,0</w:t>
            </w:r>
          </w:p>
        </w:tc>
      </w:tr>
      <w:tr w:rsidR="000029A1" w:rsidRPr="000029A1" w14:paraId="6850ABCB" w14:textId="77777777" w:rsidTr="000029A1">
        <w:trPr>
          <w:trHeight w:val="300"/>
          <w:jc w:val="center"/>
        </w:trPr>
        <w:tc>
          <w:tcPr>
            <w:tcW w:w="846" w:type="dxa"/>
            <w:shd w:val="clear" w:color="000000" w:fill="FFFFFF"/>
            <w:noWrap/>
            <w:vAlign w:val="center"/>
            <w:hideMark/>
          </w:tcPr>
          <w:p w14:paraId="1347D6CD" w14:textId="77777777" w:rsidR="000029A1" w:rsidRPr="000029A1" w:rsidRDefault="000029A1" w:rsidP="000029A1">
            <w:pPr>
              <w:spacing w:line="240" w:lineRule="auto"/>
              <w:ind w:firstLine="0"/>
              <w:jc w:val="center"/>
              <w:rPr>
                <w:color w:val="000000"/>
                <w:sz w:val="20"/>
                <w:szCs w:val="20"/>
              </w:rPr>
            </w:pPr>
            <w:r w:rsidRPr="000029A1">
              <w:rPr>
                <w:color w:val="000000"/>
                <w:sz w:val="20"/>
                <w:szCs w:val="20"/>
              </w:rPr>
              <w:t>562</w:t>
            </w:r>
          </w:p>
        </w:tc>
        <w:tc>
          <w:tcPr>
            <w:tcW w:w="7951" w:type="dxa"/>
            <w:shd w:val="clear" w:color="auto" w:fill="auto"/>
            <w:vAlign w:val="center"/>
            <w:hideMark/>
          </w:tcPr>
          <w:p w14:paraId="46082F58" w14:textId="77777777" w:rsidR="000029A1" w:rsidRPr="000029A1" w:rsidRDefault="000029A1" w:rsidP="000029A1">
            <w:pPr>
              <w:spacing w:line="240" w:lineRule="auto"/>
              <w:ind w:firstLine="0"/>
              <w:jc w:val="left"/>
              <w:rPr>
                <w:color w:val="000000"/>
                <w:sz w:val="20"/>
                <w:szCs w:val="20"/>
              </w:rPr>
            </w:pPr>
            <w:r w:rsidRPr="000029A1">
              <w:rPr>
                <w:color w:val="000000"/>
                <w:sz w:val="20"/>
                <w:szCs w:val="20"/>
              </w:rPr>
              <w:t>Муниципальное бюджетное общеобразовательное учреждение</w:t>
            </w:r>
            <w:r>
              <w:rPr>
                <w:color w:val="000000"/>
                <w:sz w:val="20"/>
                <w:szCs w:val="20"/>
              </w:rPr>
              <w:t xml:space="preserve"> </w:t>
            </w:r>
            <w:r w:rsidRPr="000029A1">
              <w:rPr>
                <w:color w:val="000000"/>
                <w:sz w:val="20"/>
                <w:szCs w:val="20"/>
              </w:rPr>
              <w:t>«Цмурская СОШ»</w:t>
            </w:r>
          </w:p>
        </w:tc>
        <w:tc>
          <w:tcPr>
            <w:tcW w:w="864" w:type="dxa"/>
            <w:shd w:val="clear" w:color="000000" w:fill="FFFFFF"/>
            <w:noWrap/>
            <w:vAlign w:val="bottom"/>
            <w:hideMark/>
          </w:tcPr>
          <w:p w14:paraId="430D17A3" w14:textId="77777777" w:rsidR="000029A1" w:rsidRPr="000029A1" w:rsidRDefault="000029A1" w:rsidP="000029A1">
            <w:pPr>
              <w:spacing w:line="240" w:lineRule="auto"/>
              <w:ind w:firstLine="0"/>
              <w:jc w:val="right"/>
              <w:rPr>
                <w:color w:val="000000"/>
                <w:sz w:val="20"/>
                <w:szCs w:val="20"/>
              </w:rPr>
            </w:pPr>
            <w:r w:rsidRPr="000029A1">
              <w:rPr>
                <w:color w:val="000000"/>
                <w:sz w:val="20"/>
                <w:szCs w:val="20"/>
              </w:rPr>
              <w:t>100,0</w:t>
            </w:r>
          </w:p>
        </w:tc>
      </w:tr>
      <w:tr w:rsidR="000029A1" w:rsidRPr="000029A1" w14:paraId="31CC7C0B" w14:textId="77777777" w:rsidTr="000029A1">
        <w:trPr>
          <w:trHeight w:val="300"/>
          <w:jc w:val="center"/>
        </w:trPr>
        <w:tc>
          <w:tcPr>
            <w:tcW w:w="846" w:type="dxa"/>
            <w:shd w:val="clear" w:color="000000" w:fill="FFFFFF"/>
            <w:noWrap/>
            <w:vAlign w:val="center"/>
            <w:hideMark/>
          </w:tcPr>
          <w:p w14:paraId="79DB73F1" w14:textId="77777777" w:rsidR="000029A1" w:rsidRPr="000029A1" w:rsidRDefault="000029A1" w:rsidP="000029A1">
            <w:pPr>
              <w:spacing w:line="240" w:lineRule="auto"/>
              <w:ind w:firstLine="0"/>
              <w:jc w:val="center"/>
              <w:rPr>
                <w:color w:val="000000"/>
                <w:sz w:val="20"/>
                <w:szCs w:val="20"/>
              </w:rPr>
            </w:pPr>
            <w:r w:rsidRPr="000029A1">
              <w:rPr>
                <w:color w:val="000000"/>
                <w:sz w:val="20"/>
                <w:szCs w:val="20"/>
              </w:rPr>
              <w:t>564</w:t>
            </w:r>
          </w:p>
        </w:tc>
        <w:tc>
          <w:tcPr>
            <w:tcW w:w="7951" w:type="dxa"/>
            <w:shd w:val="clear" w:color="auto" w:fill="auto"/>
            <w:vAlign w:val="center"/>
            <w:hideMark/>
          </w:tcPr>
          <w:p w14:paraId="72FBE5A6" w14:textId="77777777" w:rsidR="000029A1" w:rsidRPr="000029A1" w:rsidRDefault="000029A1" w:rsidP="000029A1">
            <w:pPr>
              <w:spacing w:line="240" w:lineRule="auto"/>
              <w:ind w:firstLine="0"/>
              <w:jc w:val="left"/>
              <w:rPr>
                <w:color w:val="000000"/>
                <w:sz w:val="20"/>
                <w:szCs w:val="20"/>
              </w:rPr>
            </w:pPr>
            <w:r w:rsidRPr="000029A1">
              <w:rPr>
                <w:color w:val="000000"/>
                <w:sz w:val="20"/>
                <w:szCs w:val="20"/>
              </w:rPr>
              <w:t>Муниципальное казенное общеобразовательное учреждение</w:t>
            </w:r>
            <w:r>
              <w:rPr>
                <w:color w:val="000000"/>
                <w:sz w:val="20"/>
                <w:szCs w:val="20"/>
              </w:rPr>
              <w:t xml:space="preserve"> </w:t>
            </w:r>
            <w:r w:rsidRPr="000029A1">
              <w:rPr>
                <w:color w:val="000000"/>
                <w:sz w:val="20"/>
                <w:szCs w:val="20"/>
              </w:rPr>
              <w:t>«Асаликентская ООШ»</w:t>
            </w:r>
          </w:p>
        </w:tc>
        <w:tc>
          <w:tcPr>
            <w:tcW w:w="864" w:type="dxa"/>
            <w:shd w:val="clear" w:color="000000" w:fill="FFFFFF"/>
            <w:noWrap/>
            <w:vAlign w:val="bottom"/>
            <w:hideMark/>
          </w:tcPr>
          <w:p w14:paraId="44A6104F" w14:textId="77777777" w:rsidR="000029A1" w:rsidRPr="000029A1" w:rsidRDefault="000029A1" w:rsidP="000029A1">
            <w:pPr>
              <w:spacing w:line="240" w:lineRule="auto"/>
              <w:ind w:firstLine="0"/>
              <w:jc w:val="right"/>
              <w:rPr>
                <w:color w:val="000000"/>
                <w:sz w:val="20"/>
                <w:szCs w:val="20"/>
              </w:rPr>
            </w:pPr>
            <w:r w:rsidRPr="000029A1">
              <w:rPr>
                <w:color w:val="000000"/>
                <w:sz w:val="20"/>
                <w:szCs w:val="20"/>
              </w:rPr>
              <w:t>100,0</w:t>
            </w:r>
          </w:p>
        </w:tc>
      </w:tr>
      <w:tr w:rsidR="000029A1" w:rsidRPr="000029A1" w14:paraId="488E4B39" w14:textId="77777777" w:rsidTr="000029A1">
        <w:trPr>
          <w:trHeight w:val="300"/>
          <w:jc w:val="center"/>
        </w:trPr>
        <w:tc>
          <w:tcPr>
            <w:tcW w:w="846" w:type="dxa"/>
            <w:shd w:val="clear" w:color="000000" w:fill="FFFFFF"/>
            <w:noWrap/>
            <w:vAlign w:val="center"/>
            <w:hideMark/>
          </w:tcPr>
          <w:p w14:paraId="0CBF8791" w14:textId="77777777" w:rsidR="000029A1" w:rsidRPr="000029A1" w:rsidRDefault="000029A1" w:rsidP="000029A1">
            <w:pPr>
              <w:spacing w:line="240" w:lineRule="auto"/>
              <w:ind w:firstLine="0"/>
              <w:jc w:val="center"/>
              <w:rPr>
                <w:color w:val="000000"/>
                <w:sz w:val="20"/>
                <w:szCs w:val="20"/>
              </w:rPr>
            </w:pPr>
            <w:r w:rsidRPr="000029A1">
              <w:rPr>
                <w:color w:val="000000"/>
                <w:sz w:val="20"/>
                <w:szCs w:val="20"/>
              </w:rPr>
              <w:t>566</w:t>
            </w:r>
          </w:p>
        </w:tc>
        <w:tc>
          <w:tcPr>
            <w:tcW w:w="7951" w:type="dxa"/>
            <w:shd w:val="clear" w:color="auto" w:fill="auto"/>
            <w:vAlign w:val="center"/>
            <w:hideMark/>
          </w:tcPr>
          <w:p w14:paraId="2AC089CA" w14:textId="77777777" w:rsidR="000029A1" w:rsidRPr="000029A1" w:rsidRDefault="000029A1" w:rsidP="000029A1">
            <w:pPr>
              <w:spacing w:line="240" w:lineRule="auto"/>
              <w:ind w:firstLine="0"/>
              <w:jc w:val="left"/>
              <w:rPr>
                <w:color w:val="000000"/>
                <w:sz w:val="20"/>
                <w:szCs w:val="20"/>
              </w:rPr>
            </w:pPr>
            <w:r w:rsidRPr="000029A1">
              <w:rPr>
                <w:color w:val="000000"/>
                <w:sz w:val="20"/>
                <w:szCs w:val="20"/>
              </w:rPr>
              <w:t>Муниципальное казенное общеобразовательное учреждение</w:t>
            </w:r>
            <w:r>
              <w:rPr>
                <w:color w:val="000000"/>
                <w:sz w:val="20"/>
                <w:szCs w:val="20"/>
              </w:rPr>
              <w:t xml:space="preserve"> </w:t>
            </w:r>
            <w:r w:rsidRPr="000029A1">
              <w:rPr>
                <w:color w:val="000000"/>
                <w:sz w:val="20"/>
                <w:szCs w:val="20"/>
              </w:rPr>
              <w:t>«Испикская ООШ»</w:t>
            </w:r>
          </w:p>
        </w:tc>
        <w:tc>
          <w:tcPr>
            <w:tcW w:w="864" w:type="dxa"/>
            <w:shd w:val="clear" w:color="000000" w:fill="FFFFFF"/>
            <w:noWrap/>
            <w:vAlign w:val="bottom"/>
            <w:hideMark/>
          </w:tcPr>
          <w:p w14:paraId="3772C221" w14:textId="77777777" w:rsidR="000029A1" w:rsidRPr="000029A1" w:rsidRDefault="000029A1" w:rsidP="000029A1">
            <w:pPr>
              <w:spacing w:line="240" w:lineRule="auto"/>
              <w:ind w:firstLine="0"/>
              <w:jc w:val="right"/>
              <w:rPr>
                <w:color w:val="000000"/>
                <w:sz w:val="20"/>
                <w:szCs w:val="20"/>
              </w:rPr>
            </w:pPr>
            <w:r w:rsidRPr="000029A1">
              <w:rPr>
                <w:color w:val="000000"/>
                <w:sz w:val="20"/>
                <w:szCs w:val="20"/>
              </w:rPr>
              <w:t>100,0</w:t>
            </w:r>
          </w:p>
        </w:tc>
      </w:tr>
      <w:tr w:rsidR="000029A1" w:rsidRPr="000029A1" w14:paraId="7C502F57" w14:textId="77777777" w:rsidTr="000029A1">
        <w:trPr>
          <w:trHeight w:val="300"/>
          <w:jc w:val="center"/>
        </w:trPr>
        <w:tc>
          <w:tcPr>
            <w:tcW w:w="846" w:type="dxa"/>
            <w:shd w:val="clear" w:color="000000" w:fill="FFFFFF"/>
            <w:noWrap/>
            <w:vAlign w:val="center"/>
            <w:hideMark/>
          </w:tcPr>
          <w:p w14:paraId="15E89E61" w14:textId="77777777" w:rsidR="000029A1" w:rsidRPr="000029A1" w:rsidRDefault="000029A1" w:rsidP="000029A1">
            <w:pPr>
              <w:spacing w:line="240" w:lineRule="auto"/>
              <w:ind w:firstLine="0"/>
              <w:jc w:val="center"/>
              <w:rPr>
                <w:color w:val="000000"/>
                <w:sz w:val="20"/>
                <w:szCs w:val="20"/>
              </w:rPr>
            </w:pPr>
            <w:r w:rsidRPr="000029A1">
              <w:rPr>
                <w:color w:val="000000"/>
                <w:sz w:val="20"/>
                <w:szCs w:val="20"/>
              </w:rPr>
              <w:t>567</w:t>
            </w:r>
          </w:p>
        </w:tc>
        <w:tc>
          <w:tcPr>
            <w:tcW w:w="7951" w:type="dxa"/>
            <w:shd w:val="clear" w:color="auto" w:fill="auto"/>
            <w:vAlign w:val="center"/>
            <w:hideMark/>
          </w:tcPr>
          <w:p w14:paraId="1810AC75" w14:textId="77777777" w:rsidR="000029A1" w:rsidRPr="000029A1" w:rsidRDefault="000029A1" w:rsidP="000029A1">
            <w:pPr>
              <w:spacing w:line="240" w:lineRule="auto"/>
              <w:ind w:firstLine="0"/>
              <w:jc w:val="left"/>
              <w:rPr>
                <w:color w:val="000000"/>
                <w:sz w:val="20"/>
                <w:szCs w:val="20"/>
              </w:rPr>
            </w:pPr>
            <w:r w:rsidRPr="000029A1">
              <w:rPr>
                <w:color w:val="000000"/>
                <w:sz w:val="20"/>
                <w:szCs w:val="20"/>
              </w:rPr>
              <w:t>Муниципальное казенное общеобразовательное учреждение</w:t>
            </w:r>
            <w:r>
              <w:rPr>
                <w:color w:val="000000"/>
                <w:sz w:val="20"/>
                <w:szCs w:val="20"/>
              </w:rPr>
              <w:t xml:space="preserve"> </w:t>
            </w:r>
            <w:r w:rsidRPr="000029A1">
              <w:rPr>
                <w:color w:val="000000"/>
                <w:sz w:val="20"/>
                <w:szCs w:val="20"/>
              </w:rPr>
              <w:t>«Сайтаркентская ООШ»</w:t>
            </w:r>
          </w:p>
        </w:tc>
        <w:tc>
          <w:tcPr>
            <w:tcW w:w="864" w:type="dxa"/>
            <w:shd w:val="clear" w:color="000000" w:fill="FFFFFF"/>
            <w:noWrap/>
            <w:vAlign w:val="bottom"/>
            <w:hideMark/>
          </w:tcPr>
          <w:p w14:paraId="52B4C757" w14:textId="77777777" w:rsidR="000029A1" w:rsidRPr="000029A1" w:rsidRDefault="000029A1" w:rsidP="000029A1">
            <w:pPr>
              <w:spacing w:line="240" w:lineRule="auto"/>
              <w:ind w:firstLine="0"/>
              <w:jc w:val="right"/>
              <w:rPr>
                <w:color w:val="000000"/>
                <w:sz w:val="20"/>
                <w:szCs w:val="20"/>
              </w:rPr>
            </w:pPr>
            <w:r w:rsidRPr="000029A1">
              <w:rPr>
                <w:color w:val="000000"/>
                <w:sz w:val="20"/>
                <w:szCs w:val="20"/>
              </w:rPr>
              <w:t>100,0</w:t>
            </w:r>
          </w:p>
        </w:tc>
      </w:tr>
      <w:tr w:rsidR="000029A1" w:rsidRPr="000029A1" w14:paraId="43D103FA" w14:textId="77777777" w:rsidTr="000029A1">
        <w:trPr>
          <w:trHeight w:val="300"/>
          <w:jc w:val="center"/>
        </w:trPr>
        <w:tc>
          <w:tcPr>
            <w:tcW w:w="846" w:type="dxa"/>
            <w:shd w:val="clear" w:color="000000" w:fill="FFFFFF"/>
            <w:noWrap/>
            <w:vAlign w:val="center"/>
            <w:hideMark/>
          </w:tcPr>
          <w:p w14:paraId="2B351B89" w14:textId="77777777" w:rsidR="000029A1" w:rsidRPr="000029A1" w:rsidRDefault="000029A1" w:rsidP="000029A1">
            <w:pPr>
              <w:spacing w:line="240" w:lineRule="auto"/>
              <w:ind w:firstLine="0"/>
              <w:jc w:val="center"/>
              <w:rPr>
                <w:color w:val="000000"/>
                <w:sz w:val="20"/>
                <w:szCs w:val="20"/>
              </w:rPr>
            </w:pPr>
            <w:r w:rsidRPr="000029A1">
              <w:rPr>
                <w:color w:val="000000"/>
                <w:sz w:val="20"/>
                <w:szCs w:val="20"/>
              </w:rPr>
              <w:t>561</w:t>
            </w:r>
          </w:p>
        </w:tc>
        <w:tc>
          <w:tcPr>
            <w:tcW w:w="7951" w:type="dxa"/>
            <w:shd w:val="clear" w:color="auto" w:fill="auto"/>
            <w:vAlign w:val="center"/>
            <w:hideMark/>
          </w:tcPr>
          <w:p w14:paraId="2F6E2539" w14:textId="77777777" w:rsidR="000029A1" w:rsidRPr="000029A1" w:rsidRDefault="000029A1" w:rsidP="000029A1">
            <w:pPr>
              <w:spacing w:line="240" w:lineRule="auto"/>
              <w:ind w:firstLine="0"/>
              <w:jc w:val="left"/>
              <w:rPr>
                <w:color w:val="000000"/>
                <w:sz w:val="20"/>
                <w:szCs w:val="20"/>
              </w:rPr>
            </w:pPr>
            <w:r w:rsidRPr="000029A1">
              <w:rPr>
                <w:color w:val="000000"/>
                <w:sz w:val="20"/>
                <w:szCs w:val="20"/>
              </w:rPr>
              <w:t>Муниципальное казенное общеобразовательное учреждение</w:t>
            </w:r>
            <w:r>
              <w:rPr>
                <w:color w:val="000000"/>
                <w:sz w:val="20"/>
                <w:szCs w:val="20"/>
              </w:rPr>
              <w:t xml:space="preserve"> </w:t>
            </w:r>
            <w:r w:rsidRPr="000029A1">
              <w:rPr>
                <w:color w:val="000000"/>
                <w:sz w:val="20"/>
                <w:szCs w:val="20"/>
              </w:rPr>
              <w:t>«Ортастальская СОШ им. Р.А.Халикова»</w:t>
            </w:r>
          </w:p>
        </w:tc>
        <w:tc>
          <w:tcPr>
            <w:tcW w:w="864" w:type="dxa"/>
            <w:shd w:val="clear" w:color="000000" w:fill="FFFFFF"/>
            <w:noWrap/>
            <w:vAlign w:val="bottom"/>
            <w:hideMark/>
          </w:tcPr>
          <w:p w14:paraId="2F96B601" w14:textId="77777777" w:rsidR="000029A1" w:rsidRPr="000029A1" w:rsidRDefault="000029A1" w:rsidP="000029A1">
            <w:pPr>
              <w:spacing w:line="240" w:lineRule="auto"/>
              <w:ind w:firstLine="0"/>
              <w:jc w:val="right"/>
              <w:rPr>
                <w:color w:val="000000"/>
                <w:sz w:val="20"/>
                <w:szCs w:val="20"/>
              </w:rPr>
            </w:pPr>
            <w:r w:rsidRPr="000029A1">
              <w:rPr>
                <w:color w:val="000000"/>
                <w:sz w:val="20"/>
                <w:szCs w:val="20"/>
              </w:rPr>
              <w:t>97,3</w:t>
            </w:r>
          </w:p>
        </w:tc>
      </w:tr>
      <w:tr w:rsidR="000029A1" w:rsidRPr="000029A1" w14:paraId="51CE7000" w14:textId="77777777" w:rsidTr="000029A1">
        <w:trPr>
          <w:trHeight w:val="300"/>
          <w:jc w:val="center"/>
        </w:trPr>
        <w:tc>
          <w:tcPr>
            <w:tcW w:w="846" w:type="dxa"/>
            <w:shd w:val="clear" w:color="000000" w:fill="FFFFFF"/>
            <w:noWrap/>
            <w:vAlign w:val="center"/>
            <w:hideMark/>
          </w:tcPr>
          <w:p w14:paraId="44926FD4" w14:textId="77777777" w:rsidR="000029A1" w:rsidRPr="000029A1" w:rsidRDefault="000029A1" w:rsidP="000029A1">
            <w:pPr>
              <w:spacing w:line="240" w:lineRule="auto"/>
              <w:ind w:firstLine="0"/>
              <w:jc w:val="center"/>
              <w:rPr>
                <w:color w:val="000000"/>
                <w:sz w:val="20"/>
                <w:szCs w:val="20"/>
              </w:rPr>
            </w:pPr>
            <w:r w:rsidRPr="000029A1">
              <w:rPr>
                <w:color w:val="000000"/>
                <w:sz w:val="20"/>
                <w:szCs w:val="20"/>
              </w:rPr>
              <w:t>559</w:t>
            </w:r>
          </w:p>
        </w:tc>
        <w:tc>
          <w:tcPr>
            <w:tcW w:w="7951" w:type="dxa"/>
            <w:shd w:val="clear" w:color="auto" w:fill="auto"/>
            <w:vAlign w:val="center"/>
            <w:hideMark/>
          </w:tcPr>
          <w:p w14:paraId="40D8E1F8" w14:textId="77777777" w:rsidR="000029A1" w:rsidRPr="000029A1" w:rsidRDefault="000029A1" w:rsidP="000029A1">
            <w:pPr>
              <w:spacing w:line="240" w:lineRule="auto"/>
              <w:ind w:firstLine="0"/>
              <w:jc w:val="left"/>
              <w:rPr>
                <w:color w:val="000000"/>
                <w:sz w:val="20"/>
                <w:szCs w:val="20"/>
              </w:rPr>
            </w:pPr>
            <w:r w:rsidRPr="000029A1">
              <w:rPr>
                <w:color w:val="000000"/>
                <w:sz w:val="20"/>
                <w:szCs w:val="20"/>
              </w:rPr>
              <w:t>Муниципальное казенное общеобразовательное учреждение</w:t>
            </w:r>
            <w:r>
              <w:rPr>
                <w:color w:val="000000"/>
                <w:sz w:val="20"/>
                <w:szCs w:val="20"/>
              </w:rPr>
              <w:t xml:space="preserve"> </w:t>
            </w:r>
            <w:r w:rsidRPr="000029A1">
              <w:rPr>
                <w:color w:val="000000"/>
                <w:sz w:val="20"/>
                <w:szCs w:val="20"/>
              </w:rPr>
              <w:t>«Новомакинская СОШ»</w:t>
            </w:r>
          </w:p>
        </w:tc>
        <w:tc>
          <w:tcPr>
            <w:tcW w:w="864" w:type="dxa"/>
            <w:shd w:val="clear" w:color="000000" w:fill="FFFFFF"/>
            <w:noWrap/>
            <w:vAlign w:val="bottom"/>
            <w:hideMark/>
          </w:tcPr>
          <w:p w14:paraId="5B61CBA5" w14:textId="77777777" w:rsidR="000029A1" w:rsidRPr="000029A1" w:rsidRDefault="000029A1" w:rsidP="000029A1">
            <w:pPr>
              <w:spacing w:line="240" w:lineRule="auto"/>
              <w:ind w:firstLine="0"/>
              <w:jc w:val="right"/>
              <w:rPr>
                <w:color w:val="000000"/>
                <w:sz w:val="20"/>
                <w:szCs w:val="20"/>
              </w:rPr>
            </w:pPr>
            <w:r w:rsidRPr="000029A1">
              <w:rPr>
                <w:color w:val="000000"/>
                <w:sz w:val="20"/>
                <w:szCs w:val="20"/>
              </w:rPr>
              <w:t>96,8</w:t>
            </w:r>
          </w:p>
        </w:tc>
      </w:tr>
      <w:tr w:rsidR="000029A1" w:rsidRPr="000029A1" w14:paraId="031F55C3" w14:textId="77777777" w:rsidTr="000029A1">
        <w:trPr>
          <w:trHeight w:val="300"/>
          <w:jc w:val="center"/>
        </w:trPr>
        <w:tc>
          <w:tcPr>
            <w:tcW w:w="846" w:type="dxa"/>
            <w:shd w:val="clear" w:color="000000" w:fill="FFFFFF"/>
            <w:noWrap/>
            <w:vAlign w:val="center"/>
            <w:hideMark/>
          </w:tcPr>
          <w:p w14:paraId="77ABA1E3" w14:textId="77777777" w:rsidR="000029A1" w:rsidRPr="000029A1" w:rsidRDefault="000029A1" w:rsidP="000029A1">
            <w:pPr>
              <w:spacing w:line="240" w:lineRule="auto"/>
              <w:ind w:firstLine="0"/>
              <w:jc w:val="center"/>
              <w:rPr>
                <w:color w:val="000000"/>
                <w:sz w:val="20"/>
                <w:szCs w:val="20"/>
              </w:rPr>
            </w:pPr>
            <w:r w:rsidRPr="000029A1">
              <w:rPr>
                <w:color w:val="000000"/>
                <w:sz w:val="20"/>
                <w:szCs w:val="20"/>
              </w:rPr>
              <w:t>554</w:t>
            </w:r>
          </w:p>
        </w:tc>
        <w:tc>
          <w:tcPr>
            <w:tcW w:w="7951" w:type="dxa"/>
            <w:shd w:val="clear" w:color="auto" w:fill="auto"/>
            <w:vAlign w:val="center"/>
            <w:hideMark/>
          </w:tcPr>
          <w:p w14:paraId="0E6E8544" w14:textId="77777777" w:rsidR="000029A1" w:rsidRPr="000029A1" w:rsidRDefault="000029A1" w:rsidP="000029A1">
            <w:pPr>
              <w:spacing w:line="240" w:lineRule="auto"/>
              <w:ind w:firstLine="0"/>
              <w:jc w:val="left"/>
              <w:rPr>
                <w:color w:val="000000"/>
                <w:sz w:val="20"/>
                <w:szCs w:val="20"/>
              </w:rPr>
            </w:pPr>
            <w:r w:rsidRPr="000029A1">
              <w:rPr>
                <w:color w:val="000000"/>
                <w:sz w:val="20"/>
                <w:szCs w:val="20"/>
              </w:rPr>
              <w:t>Муниципальное казенное общеобразовательное учреждение</w:t>
            </w:r>
            <w:r>
              <w:rPr>
                <w:color w:val="000000"/>
                <w:sz w:val="20"/>
                <w:szCs w:val="20"/>
              </w:rPr>
              <w:t xml:space="preserve"> </w:t>
            </w:r>
            <w:r w:rsidRPr="000029A1">
              <w:rPr>
                <w:color w:val="000000"/>
                <w:sz w:val="20"/>
                <w:szCs w:val="20"/>
              </w:rPr>
              <w:t>«Герейхановская СОШ №1 им. Р.Османова»</w:t>
            </w:r>
          </w:p>
        </w:tc>
        <w:tc>
          <w:tcPr>
            <w:tcW w:w="864" w:type="dxa"/>
            <w:shd w:val="clear" w:color="000000" w:fill="FFFFFF"/>
            <w:noWrap/>
            <w:vAlign w:val="bottom"/>
            <w:hideMark/>
          </w:tcPr>
          <w:p w14:paraId="40FB48A9" w14:textId="77777777" w:rsidR="000029A1" w:rsidRPr="000029A1" w:rsidRDefault="000029A1" w:rsidP="000029A1">
            <w:pPr>
              <w:spacing w:line="240" w:lineRule="auto"/>
              <w:ind w:firstLine="0"/>
              <w:jc w:val="right"/>
              <w:rPr>
                <w:color w:val="000000"/>
                <w:sz w:val="20"/>
                <w:szCs w:val="20"/>
              </w:rPr>
            </w:pPr>
            <w:r w:rsidRPr="000029A1">
              <w:rPr>
                <w:color w:val="000000"/>
                <w:sz w:val="20"/>
                <w:szCs w:val="20"/>
              </w:rPr>
              <w:t>96,4</w:t>
            </w:r>
          </w:p>
        </w:tc>
      </w:tr>
      <w:tr w:rsidR="000029A1" w:rsidRPr="000029A1" w14:paraId="5F8C648F" w14:textId="77777777" w:rsidTr="000029A1">
        <w:trPr>
          <w:trHeight w:val="300"/>
          <w:jc w:val="center"/>
        </w:trPr>
        <w:tc>
          <w:tcPr>
            <w:tcW w:w="846" w:type="dxa"/>
            <w:shd w:val="clear" w:color="000000" w:fill="FFFFFF"/>
            <w:noWrap/>
            <w:vAlign w:val="center"/>
            <w:hideMark/>
          </w:tcPr>
          <w:p w14:paraId="6429CF90" w14:textId="77777777" w:rsidR="000029A1" w:rsidRPr="000029A1" w:rsidRDefault="000029A1" w:rsidP="000029A1">
            <w:pPr>
              <w:spacing w:line="240" w:lineRule="auto"/>
              <w:ind w:firstLine="0"/>
              <w:jc w:val="center"/>
              <w:rPr>
                <w:color w:val="000000"/>
                <w:sz w:val="20"/>
                <w:szCs w:val="20"/>
              </w:rPr>
            </w:pPr>
            <w:r w:rsidRPr="000029A1">
              <w:rPr>
                <w:color w:val="000000"/>
                <w:sz w:val="20"/>
                <w:szCs w:val="20"/>
              </w:rPr>
              <w:t>555</w:t>
            </w:r>
          </w:p>
        </w:tc>
        <w:tc>
          <w:tcPr>
            <w:tcW w:w="7951" w:type="dxa"/>
            <w:shd w:val="clear" w:color="auto" w:fill="auto"/>
            <w:vAlign w:val="center"/>
            <w:hideMark/>
          </w:tcPr>
          <w:p w14:paraId="330CAA39" w14:textId="77777777" w:rsidR="000029A1" w:rsidRPr="000029A1" w:rsidRDefault="000029A1" w:rsidP="000029A1">
            <w:pPr>
              <w:spacing w:line="240" w:lineRule="auto"/>
              <w:ind w:firstLine="0"/>
              <w:jc w:val="left"/>
              <w:rPr>
                <w:color w:val="000000"/>
                <w:sz w:val="20"/>
                <w:szCs w:val="20"/>
              </w:rPr>
            </w:pPr>
            <w:r w:rsidRPr="000029A1">
              <w:rPr>
                <w:color w:val="000000"/>
                <w:sz w:val="20"/>
                <w:szCs w:val="20"/>
              </w:rPr>
              <w:t>Муниципальное казенное общеобразовательное учреждение</w:t>
            </w:r>
            <w:r>
              <w:rPr>
                <w:color w:val="000000"/>
                <w:sz w:val="20"/>
                <w:szCs w:val="20"/>
              </w:rPr>
              <w:t xml:space="preserve"> </w:t>
            </w:r>
            <w:r w:rsidRPr="000029A1">
              <w:rPr>
                <w:color w:val="000000"/>
                <w:sz w:val="20"/>
                <w:szCs w:val="20"/>
              </w:rPr>
              <w:t>«Ашагасталказмалярская СОШ»</w:t>
            </w:r>
          </w:p>
        </w:tc>
        <w:tc>
          <w:tcPr>
            <w:tcW w:w="864" w:type="dxa"/>
            <w:shd w:val="clear" w:color="000000" w:fill="FFFFFF"/>
            <w:noWrap/>
            <w:vAlign w:val="bottom"/>
            <w:hideMark/>
          </w:tcPr>
          <w:p w14:paraId="07EB0E33" w14:textId="77777777" w:rsidR="000029A1" w:rsidRPr="000029A1" w:rsidRDefault="000029A1" w:rsidP="000029A1">
            <w:pPr>
              <w:spacing w:line="240" w:lineRule="auto"/>
              <w:ind w:firstLine="0"/>
              <w:jc w:val="right"/>
              <w:rPr>
                <w:color w:val="000000"/>
                <w:sz w:val="20"/>
                <w:szCs w:val="20"/>
              </w:rPr>
            </w:pPr>
            <w:r w:rsidRPr="000029A1">
              <w:rPr>
                <w:color w:val="000000"/>
                <w:sz w:val="20"/>
                <w:szCs w:val="20"/>
              </w:rPr>
              <w:t>96,3</w:t>
            </w:r>
          </w:p>
        </w:tc>
      </w:tr>
      <w:tr w:rsidR="000029A1" w:rsidRPr="000029A1" w14:paraId="37B28406" w14:textId="77777777" w:rsidTr="000029A1">
        <w:trPr>
          <w:trHeight w:val="300"/>
          <w:jc w:val="center"/>
        </w:trPr>
        <w:tc>
          <w:tcPr>
            <w:tcW w:w="846" w:type="dxa"/>
            <w:shd w:val="clear" w:color="000000" w:fill="FFFFFF"/>
            <w:noWrap/>
            <w:vAlign w:val="center"/>
            <w:hideMark/>
          </w:tcPr>
          <w:p w14:paraId="27FABE55" w14:textId="77777777" w:rsidR="000029A1" w:rsidRPr="000029A1" w:rsidRDefault="000029A1" w:rsidP="000029A1">
            <w:pPr>
              <w:spacing w:line="240" w:lineRule="auto"/>
              <w:ind w:firstLine="0"/>
              <w:jc w:val="center"/>
              <w:rPr>
                <w:color w:val="000000"/>
                <w:sz w:val="20"/>
                <w:szCs w:val="20"/>
              </w:rPr>
            </w:pPr>
            <w:r w:rsidRPr="000029A1">
              <w:rPr>
                <w:color w:val="000000"/>
                <w:sz w:val="20"/>
                <w:szCs w:val="20"/>
              </w:rPr>
              <w:t>563</w:t>
            </w:r>
          </w:p>
        </w:tc>
        <w:tc>
          <w:tcPr>
            <w:tcW w:w="7951" w:type="dxa"/>
            <w:shd w:val="clear" w:color="auto" w:fill="auto"/>
            <w:vAlign w:val="center"/>
            <w:hideMark/>
          </w:tcPr>
          <w:p w14:paraId="59648A6F" w14:textId="77777777" w:rsidR="000029A1" w:rsidRPr="000029A1" w:rsidRDefault="000029A1" w:rsidP="000029A1">
            <w:pPr>
              <w:spacing w:line="240" w:lineRule="auto"/>
              <w:ind w:firstLine="0"/>
              <w:jc w:val="left"/>
              <w:rPr>
                <w:color w:val="000000"/>
                <w:sz w:val="20"/>
                <w:szCs w:val="20"/>
              </w:rPr>
            </w:pPr>
            <w:r w:rsidRPr="000029A1">
              <w:rPr>
                <w:color w:val="000000"/>
                <w:sz w:val="20"/>
                <w:szCs w:val="20"/>
              </w:rPr>
              <w:t>Муниципальное казенное общеобразовательное учреждение</w:t>
            </w:r>
            <w:r>
              <w:rPr>
                <w:color w:val="000000"/>
                <w:sz w:val="20"/>
                <w:szCs w:val="20"/>
              </w:rPr>
              <w:t xml:space="preserve"> </w:t>
            </w:r>
            <w:r w:rsidRPr="000029A1">
              <w:rPr>
                <w:color w:val="000000"/>
                <w:sz w:val="20"/>
                <w:szCs w:val="20"/>
              </w:rPr>
              <w:t>«Эминхюрская СОШ»</w:t>
            </w:r>
          </w:p>
        </w:tc>
        <w:tc>
          <w:tcPr>
            <w:tcW w:w="864" w:type="dxa"/>
            <w:shd w:val="clear" w:color="000000" w:fill="FFFFFF"/>
            <w:noWrap/>
            <w:vAlign w:val="bottom"/>
            <w:hideMark/>
          </w:tcPr>
          <w:p w14:paraId="011FB013" w14:textId="77777777" w:rsidR="000029A1" w:rsidRPr="000029A1" w:rsidRDefault="000029A1" w:rsidP="000029A1">
            <w:pPr>
              <w:spacing w:line="240" w:lineRule="auto"/>
              <w:ind w:firstLine="0"/>
              <w:jc w:val="right"/>
              <w:rPr>
                <w:color w:val="000000"/>
                <w:sz w:val="20"/>
                <w:szCs w:val="20"/>
              </w:rPr>
            </w:pPr>
            <w:r w:rsidRPr="000029A1">
              <w:rPr>
                <w:color w:val="000000"/>
                <w:sz w:val="20"/>
                <w:szCs w:val="20"/>
              </w:rPr>
              <w:t>96,0</w:t>
            </w:r>
          </w:p>
        </w:tc>
      </w:tr>
      <w:tr w:rsidR="000029A1" w:rsidRPr="000029A1" w14:paraId="49E1F9DF" w14:textId="77777777" w:rsidTr="000029A1">
        <w:trPr>
          <w:trHeight w:val="300"/>
          <w:jc w:val="center"/>
        </w:trPr>
        <w:tc>
          <w:tcPr>
            <w:tcW w:w="846" w:type="dxa"/>
            <w:shd w:val="clear" w:color="000000" w:fill="FFFFFF"/>
            <w:noWrap/>
            <w:vAlign w:val="center"/>
            <w:hideMark/>
          </w:tcPr>
          <w:p w14:paraId="567F99B8" w14:textId="77777777" w:rsidR="000029A1" w:rsidRPr="000029A1" w:rsidRDefault="000029A1" w:rsidP="000029A1">
            <w:pPr>
              <w:spacing w:line="240" w:lineRule="auto"/>
              <w:ind w:firstLine="0"/>
              <w:jc w:val="center"/>
              <w:rPr>
                <w:color w:val="000000"/>
                <w:sz w:val="20"/>
                <w:szCs w:val="20"/>
              </w:rPr>
            </w:pPr>
            <w:r w:rsidRPr="000029A1">
              <w:rPr>
                <w:color w:val="000000"/>
                <w:sz w:val="20"/>
                <w:szCs w:val="20"/>
              </w:rPr>
              <w:t>557</w:t>
            </w:r>
          </w:p>
        </w:tc>
        <w:tc>
          <w:tcPr>
            <w:tcW w:w="7951" w:type="dxa"/>
            <w:shd w:val="clear" w:color="auto" w:fill="auto"/>
            <w:vAlign w:val="center"/>
            <w:hideMark/>
          </w:tcPr>
          <w:p w14:paraId="78390E58" w14:textId="77777777" w:rsidR="000029A1" w:rsidRPr="000029A1" w:rsidRDefault="000029A1" w:rsidP="000029A1">
            <w:pPr>
              <w:spacing w:line="240" w:lineRule="auto"/>
              <w:ind w:firstLine="0"/>
              <w:jc w:val="left"/>
              <w:rPr>
                <w:color w:val="000000"/>
                <w:sz w:val="20"/>
                <w:szCs w:val="20"/>
              </w:rPr>
            </w:pPr>
            <w:r w:rsidRPr="000029A1">
              <w:rPr>
                <w:color w:val="000000"/>
                <w:sz w:val="20"/>
                <w:szCs w:val="20"/>
              </w:rPr>
              <w:t>Муниципальное казенное общеобразовательное учреждение</w:t>
            </w:r>
            <w:r>
              <w:rPr>
                <w:color w:val="000000"/>
                <w:sz w:val="20"/>
                <w:szCs w:val="20"/>
              </w:rPr>
              <w:t xml:space="preserve"> </w:t>
            </w:r>
            <w:r w:rsidRPr="000029A1">
              <w:rPr>
                <w:color w:val="000000"/>
                <w:sz w:val="20"/>
                <w:szCs w:val="20"/>
              </w:rPr>
              <w:t>«Касумкентская СОШ №1»</w:t>
            </w:r>
          </w:p>
        </w:tc>
        <w:tc>
          <w:tcPr>
            <w:tcW w:w="864" w:type="dxa"/>
            <w:shd w:val="clear" w:color="000000" w:fill="FFFFFF"/>
            <w:noWrap/>
            <w:vAlign w:val="bottom"/>
            <w:hideMark/>
          </w:tcPr>
          <w:p w14:paraId="3FE83264" w14:textId="77777777" w:rsidR="000029A1" w:rsidRPr="000029A1" w:rsidRDefault="000029A1" w:rsidP="000029A1">
            <w:pPr>
              <w:spacing w:line="240" w:lineRule="auto"/>
              <w:ind w:firstLine="0"/>
              <w:jc w:val="right"/>
              <w:rPr>
                <w:color w:val="000000"/>
                <w:sz w:val="20"/>
                <w:szCs w:val="20"/>
              </w:rPr>
            </w:pPr>
            <w:r w:rsidRPr="000029A1">
              <w:rPr>
                <w:color w:val="000000"/>
                <w:sz w:val="20"/>
                <w:szCs w:val="20"/>
              </w:rPr>
              <w:t>95,5</w:t>
            </w:r>
          </w:p>
        </w:tc>
      </w:tr>
      <w:tr w:rsidR="000029A1" w:rsidRPr="000029A1" w14:paraId="5603F3C1" w14:textId="77777777" w:rsidTr="000029A1">
        <w:trPr>
          <w:trHeight w:val="300"/>
          <w:jc w:val="center"/>
        </w:trPr>
        <w:tc>
          <w:tcPr>
            <w:tcW w:w="846" w:type="dxa"/>
            <w:shd w:val="clear" w:color="000000" w:fill="FFFFFF"/>
            <w:noWrap/>
            <w:vAlign w:val="center"/>
            <w:hideMark/>
          </w:tcPr>
          <w:p w14:paraId="7D3BCE27" w14:textId="77777777" w:rsidR="000029A1" w:rsidRPr="000029A1" w:rsidRDefault="000029A1" w:rsidP="000029A1">
            <w:pPr>
              <w:spacing w:line="240" w:lineRule="auto"/>
              <w:ind w:firstLine="0"/>
              <w:jc w:val="center"/>
              <w:rPr>
                <w:color w:val="000000"/>
                <w:sz w:val="20"/>
                <w:szCs w:val="20"/>
              </w:rPr>
            </w:pPr>
            <w:r w:rsidRPr="000029A1">
              <w:rPr>
                <w:color w:val="000000"/>
                <w:sz w:val="20"/>
                <w:szCs w:val="20"/>
              </w:rPr>
              <w:t>558</w:t>
            </w:r>
          </w:p>
        </w:tc>
        <w:tc>
          <w:tcPr>
            <w:tcW w:w="7951" w:type="dxa"/>
            <w:shd w:val="clear" w:color="auto" w:fill="auto"/>
            <w:vAlign w:val="center"/>
            <w:hideMark/>
          </w:tcPr>
          <w:p w14:paraId="7A60AED1" w14:textId="77777777" w:rsidR="000029A1" w:rsidRPr="000029A1" w:rsidRDefault="000029A1" w:rsidP="000029A1">
            <w:pPr>
              <w:spacing w:line="240" w:lineRule="auto"/>
              <w:ind w:firstLine="0"/>
              <w:jc w:val="left"/>
              <w:rPr>
                <w:color w:val="000000"/>
                <w:sz w:val="20"/>
                <w:szCs w:val="20"/>
              </w:rPr>
            </w:pPr>
            <w:r w:rsidRPr="000029A1">
              <w:rPr>
                <w:color w:val="000000"/>
                <w:sz w:val="20"/>
                <w:szCs w:val="20"/>
              </w:rPr>
              <w:t>Муниципальное казенное общеобразовательное учреждение</w:t>
            </w:r>
            <w:r>
              <w:rPr>
                <w:color w:val="000000"/>
                <w:sz w:val="20"/>
                <w:szCs w:val="20"/>
              </w:rPr>
              <w:t xml:space="preserve"> </w:t>
            </w:r>
            <w:r w:rsidRPr="000029A1">
              <w:rPr>
                <w:color w:val="000000"/>
                <w:sz w:val="20"/>
                <w:szCs w:val="20"/>
              </w:rPr>
              <w:t>«Карчагская СОШ им. М.Караханова»</w:t>
            </w:r>
          </w:p>
        </w:tc>
        <w:tc>
          <w:tcPr>
            <w:tcW w:w="864" w:type="dxa"/>
            <w:shd w:val="clear" w:color="000000" w:fill="FFFFFF"/>
            <w:noWrap/>
            <w:vAlign w:val="bottom"/>
            <w:hideMark/>
          </w:tcPr>
          <w:p w14:paraId="6A1F837B" w14:textId="77777777" w:rsidR="000029A1" w:rsidRPr="000029A1" w:rsidRDefault="000029A1" w:rsidP="000029A1">
            <w:pPr>
              <w:spacing w:line="240" w:lineRule="auto"/>
              <w:ind w:firstLine="0"/>
              <w:jc w:val="right"/>
              <w:rPr>
                <w:color w:val="000000"/>
                <w:sz w:val="20"/>
                <w:szCs w:val="20"/>
              </w:rPr>
            </w:pPr>
            <w:r w:rsidRPr="000029A1">
              <w:rPr>
                <w:color w:val="000000"/>
                <w:sz w:val="20"/>
                <w:szCs w:val="20"/>
              </w:rPr>
              <w:t>94,7</w:t>
            </w:r>
          </w:p>
        </w:tc>
      </w:tr>
      <w:tr w:rsidR="000029A1" w:rsidRPr="000029A1" w14:paraId="29D2BAAC" w14:textId="77777777" w:rsidTr="000029A1">
        <w:trPr>
          <w:trHeight w:val="300"/>
          <w:jc w:val="center"/>
        </w:trPr>
        <w:tc>
          <w:tcPr>
            <w:tcW w:w="846" w:type="dxa"/>
            <w:shd w:val="clear" w:color="000000" w:fill="FFFFFF"/>
            <w:noWrap/>
            <w:vAlign w:val="center"/>
            <w:hideMark/>
          </w:tcPr>
          <w:p w14:paraId="70AB066E" w14:textId="77777777" w:rsidR="000029A1" w:rsidRPr="000029A1" w:rsidRDefault="000029A1" w:rsidP="000029A1">
            <w:pPr>
              <w:spacing w:line="240" w:lineRule="auto"/>
              <w:ind w:firstLine="0"/>
              <w:jc w:val="center"/>
              <w:rPr>
                <w:color w:val="000000"/>
                <w:sz w:val="20"/>
                <w:szCs w:val="20"/>
              </w:rPr>
            </w:pPr>
            <w:r w:rsidRPr="000029A1">
              <w:rPr>
                <w:color w:val="000000"/>
                <w:sz w:val="20"/>
                <w:szCs w:val="20"/>
              </w:rPr>
              <w:t>560</w:t>
            </w:r>
          </w:p>
        </w:tc>
        <w:tc>
          <w:tcPr>
            <w:tcW w:w="7951" w:type="dxa"/>
            <w:shd w:val="clear" w:color="auto" w:fill="auto"/>
            <w:vAlign w:val="center"/>
            <w:hideMark/>
          </w:tcPr>
          <w:p w14:paraId="6C22A990" w14:textId="77777777" w:rsidR="000029A1" w:rsidRPr="000029A1" w:rsidRDefault="000029A1" w:rsidP="000029A1">
            <w:pPr>
              <w:spacing w:line="240" w:lineRule="auto"/>
              <w:ind w:firstLine="0"/>
              <w:jc w:val="left"/>
              <w:rPr>
                <w:color w:val="000000"/>
                <w:sz w:val="20"/>
                <w:szCs w:val="20"/>
              </w:rPr>
            </w:pPr>
            <w:r w:rsidRPr="000029A1">
              <w:rPr>
                <w:color w:val="000000"/>
                <w:sz w:val="20"/>
                <w:szCs w:val="20"/>
              </w:rPr>
              <w:t>Муниципальное казенное общеобразовательное учреждение</w:t>
            </w:r>
            <w:r>
              <w:rPr>
                <w:color w:val="000000"/>
                <w:sz w:val="20"/>
                <w:szCs w:val="20"/>
              </w:rPr>
              <w:t xml:space="preserve"> </w:t>
            </w:r>
            <w:r w:rsidRPr="000029A1">
              <w:rPr>
                <w:color w:val="000000"/>
                <w:sz w:val="20"/>
                <w:szCs w:val="20"/>
              </w:rPr>
              <w:t>«Новопоселковая СОШ»</w:t>
            </w:r>
          </w:p>
        </w:tc>
        <w:tc>
          <w:tcPr>
            <w:tcW w:w="864" w:type="dxa"/>
            <w:shd w:val="clear" w:color="000000" w:fill="FFFFFF"/>
            <w:noWrap/>
            <w:vAlign w:val="bottom"/>
            <w:hideMark/>
          </w:tcPr>
          <w:p w14:paraId="08CFE00B" w14:textId="77777777" w:rsidR="000029A1" w:rsidRPr="000029A1" w:rsidRDefault="000029A1" w:rsidP="000029A1">
            <w:pPr>
              <w:spacing w:line="240" w:lineRule="auto"/>
              <w:ind w:firstLine="0"/>
              <w:jc w:val="right"/>
              <w:rPr>
                <w:color w:val="000000"/>
                <w:sz w:val="20"/>
                <w:szCs w:val="20"/>
              </w:rPr>
            </w:pPr>
            <w:r w:rsidRPr="000029A1">
              <w:rPr>
                <w:color w:val="000000"/>
                <w:sz w:val="20"/>
                <w:szCs w:val="20"/>
              </w:rPr>
              <w:t>93,0</w:t>
            </w:r>
          </w:p>
        </w:tc>
      </w:tr>
      <w:tr w:rsidR="000029A1" w:rsidRPr="000029A1" w14:paraId="3BAADF63" w14:textId="77777777" w:rsidTr="000029A1">
        <w:trPr>
          <w:trHeight w:val="300"/>
          <w:jc w:val="center"/>
        </w:trPr>
        <w:tc>
          <w:tcPr>
            <w:tcW w:w="846" w:type="dxa"/>
            <w:shd w:val="clear" w:color="000000" w:fill="FFFFFF"/>
            <w:noWrap/>
            <w:vAlign w:val="center"/>
            <w:hideMark/>
          </w:tcPr>
          <w:p w14:paraId="14502690" w14:textId="77777777" w:rsidR="000029A1" w:rsidRPr="000029A1" w:rsidRDefault="000029A1" w:rsidP="000029A1">
            <w:pPr>
              <w:spacing w:line="240" w:lineRule="auto"/>
              <w:ind w:firstLine="0"/>
              <w:jc w:val="center"/>
              <w:rPr>
                <w:color w:val="000000"/>
                <w:sz w:val="20"/>
                <w:szCs w:val="20"/>
              </w:rPr>
            </w:pPr>
            <w:r w:rsidRPr="000029A1">
              <w:rPr>
                <w:color w:val="000000"/>
                <w:sz w:val="20"/>
                <w:szCs w:val="20"/>
              </w:rPr>
              <w:t>568</w:t>
            </w:r>
          </w:p>
        </w:tc>
        <w:tc>
          <w:tcPr>
            <w:tcW w:w="7951" w:type="dxa"/>
            <w:shd w:val="clear" w:color="auto" w:fill="auto"/>
            <w:vAlign w:val="center"/>
            <w:hideMark/>
          </w:tcPr>
          <w:p w14:paraId="61E42020" w14:textId="77777777" w:rsidR="000029A1" w:rsidRPr="000029A1" w:rsidRDefault="000029A1" w:rsidP="000029A1">
            <w:pPr>
              <w:spacing w:line="240" w:lineRule="auto"/>
              <w:ind w:firstLine="0"/>
              <w:jc w:val="left"/>
              <w:rPr>
                <w:color w:val="000000"/>
                <w:sz w:val="20"/>
                <w:szCs w:val="20"/>
              </w:rPr>
            </w:pPr>
            <w:r w:rsidRPr="000029A1">
              <w:rPr>
                <w:color w:val="000000"/>
                <w:sz w:val="20"/>
                <w:szCs w:val="20"/>
              </w:rPr>
              <w:t>Муниципальное казенное общеобразовательное учреждение</w:t>
            </w:r>
            <w:r>
              <w:rPr>
                <w:color w:val="000000"/>
                <w:sz w:val="20"/>
                <w:szCs w:val="20"/>
              </w:rPr>
              <w:t xml:space="preserve"> </w:t>
            </w:r>
            <w:r w:rsidRPr="000029A1">
              <w:rPr>
                <w:color w:val="000000"/>
                <w:sz w:val="20"/>
                <w:szCs w:val="20"/>
              </w:rPr>
              <w:t>«Юхарикартасская ООШ»</w:t>
            </w:r>
          </w:p>
        </w:tc>
        <w:tc>
          <w:tcPr>
            <w:tcW w:w="864" w:type="dxa"/>
            <w:shd w:val="clear" w:color="000000" w:fill="FFFFFF"/>
            <w:noWrap/>
            <w:vAlign w:val="bottom"/>
            <w:hideMark/>
          </w:tcPr>
          <w:p w14:paraId="07B16636" w14:textId="77777777" w:rsidR="000029A1" w:rsidRPr="000029A1" w:rsidRDefault="000029A1" w:rsidP="000029A1">
            <w:pPr>
              <w:spacing w:line="240" w:lineRule="auto"/>
              <w:ind w:firstLine="0"/>
              <w:jc w:val="right"/>
              <w:rPr>
                <w:color w:val="000000"/>
                <w:sz w:val="20"/>
                <w:szCs w:val="20"/>
              </w:rPr>
            </w:pPr>
            <w:r w:rsidRPr="000029A1">
              <w:rPr>
                <w:color w:val="000000"/>
                <w:sz w:val="20"/>
                <w:szCs w:val="20"/>
              </w:rPr>
              <w:t>87,5</w:t>
            </w:r>
          </w:p>
        </w:tc>
      </w:tr>
      <w:tr w:rsidR="000029A1" w:rsidRPr="000029A1" w14:paraId="2FEEDE4A" w14:textId="77777777" w:rsidTr="000029A1">
        <w:trPr>
          <w:trHeight w:val="300"/>
          <w:jc w:val="center"/>
        </w:trPr>
        <w:tc>
          <w:tcPr>
            <w:tcW w:w="846" w:type="dxa"/>
            <w:shd w:val="clear" w:color="000000" w:fill="FFFFFF"/>
            <w:noWrap/>
            <w:vAlign w:val="center"/>
            <w:hideMark/>
          </w:tcPr>
          <w:p w14:paraId="2548B487" w14:textId="77777777" w:rsidR="000029A1" w:rsidRPr="000029A1" w:rsidRDefault="000029A1" w:rsidP="000029A1">
            <w:pPr>
              <w:spacing w:line="240" w:lineRule="auto"/>
              <w:ind w:firstLine="0"/>
              <w:jc w:val="center"/>
              <w:rPr>
                <w:color w:val="000000"/>
                <w:sz w:val="20"/>
                <w:szCs w:val="20"/>
              </w:rPr>
            </w:pPr>
            <w:r w:rsidRPr="000029A1">
              <w:rPr>
                <w:color w:val="000000"/>
                <w:sz w:val="20"/>
                <w:szCs w:val="20"/>
              </w:rPr>
              <w:t>565</w:t>
            </w:r>
          </w:p>
        </w:tc>
        <w:tc>
          <w:tcPr>
            <w:tcW w:w="7951" w:type="dxa"/>
            <w:shd w:val="clear" w:color="auto" w:fill="auto"/>
            <w:vAlign w:val="center"/>
            <w:hideMark/>
          </w:tcPr>
          <w:p w14:paraId="71427788" w14:textId="77777777" w:rsidR="000029A1" w:rsidRPr="000029A1" w:rsidRDefault="000029A1" w:rsidP="000029A1">
            <w:pPr>
              <w:spacing w:line="240" w:lineRule="auto"/>
              <w:ind w:firstLine="0"/>
              <w:jc w:val="left"/>
              <w:rPr>
                <w:color w:val="000000"/>
                <w:sz w:val="20"/>
                <w:szCs w:val="20"/>
              </w:rPr>
            </w:pPr>
            <w:r w:rsidRPr="000029A1">
              <w:rPr>
                <w:color w:val="000000"/>
                <w:sz w:val="20"/>
                <w:szCs w:val="20"/>
              </w:rPr>
              <w:t>Муниципальное казенное общеобразовательное учреждение</w:t>
            </w:r>
            <w:r>
              <w:rPr>
                <w:color w:val="000000"/>
                <w:sz w:val="20"/>
                <w:szCs w:val="20"/>
              </w:rPr>
              <w:t xml:space="preserve"> </w:t>
            </w:r>
            <w:r w:rsidRPr="000029A1">
              <w:rPr>
                <w:color w:val="000000"/>
                <w:sz w:val="20"/>
                <w:szCs w:val="20"/>
              </w:rPr>
              <w:t>«Ашагакартасская ООШ»</w:t>
            </w:r>
          </w:p>
        </w:tc>
        <w:tc>
          <w:tcPr>
            <w:tcW w:w="864" w:type="dxa"/>
            <w:shd w:val="clear" w:color="000000" w:fill="FFFFFF"/>
            <w:noWrap/>
            <w:vAlign w:val="bottom"/>
            <w:hideMark/>
          </w:tcPr>
          <w:p w14:paraId="1DF08A1B" w14:textId="77777777" w:rsidR="000029A1" w:rsidRPr="000029A1" w:rsidRDefault="000029A1" w:rsidP="000029A1">
            <w:pPr>
              <w:spacing w:line="240" w:lineRule="auto"/>
              <w:ind w:firstLine="0"/>
              <w:jc w:val="right"/>
              <w:rPr>
                <w:color w:val="000000"/>
                <w:sz w:val="20"/>
                <w:szCs w:val="20"/>
              </w:rPr>
            </w:pPr>
            <w:r w:rsidRPr="000029A1">
              <w:rPr>
                <w:color w:val="000000"/>
                <w:sz w:val="20"/>
                <w:szCs w:val="20"/>
              </w:rPr>
              <w:t>80,0</w:t>
            </w:r>
          </w:p>
        </w:tc>
      </w:tr>
    </w:tbl>
    <w:p w14:paraId="58D06BB8" w14:textId="77777777" w:rsidR="007C5427" w:rsidRDefault="007C5427" w:rsidP="00230BE9">
      <w:pPr>
        <w:rPr>
          <w:lang w:eastAsia="zh-CN"/>
        </w:rPr>
      </w:pPr>
    </w:p>
    <w:p w14:paraId="4EC145EA" w14:textId="77777777" w:rsidR="007C5427" w:rsidRPr="00230BE9" w:rsidRDefault="007C5427" w:rsidP="00230BE9">
      <w:pPr>
        <w:rPr>
          <w:lang w:eastAsia="zh-CN"/>
        </w:rPr>
      </w:pPr>
    </w:p>
    <w:p w14:paraId="67A401D7" w14:textId="77777777" w:rsidR="00230BE9" w:rsidRDefault="00230BE9" w:rsidP="00230BE9">
      <w:pPr>
        <w:pStyle w:val="10"/>
      </w:pPr>
      <w:r>
        <w:t xml:space="preserve">Рейтинг </w:t>
      </w:r>
      <w:r w:rsidR="00A343CC">
        <w:t xml:space="preserve">организаций </w:t>
      </w:r>
      <w:r w:rsidR="00A343CC" w:rsidRPr="00E72326">
        <w:rPr>
          <w:b/>
        </w:rPr>
        <w:t>дополнительного образования</w:t>
      </w:r>
      <w:r>
        <w:t xml:space="preserve"> по показателю 4.3 «У</w:t>
      </w:r>
      <w:r w:rsidRPr="00230BE9">
        <w:t>довлетворенность участников образовательных отношений, удовлетворенных доброжелательностью, вежливостью работников образовательной организации при использовании дистанционных форм взаимодействия</w:t>
      </w:r>
      <w:r>
        <w:t>», балл</w:t>
      </w:r>
    </w:p>
    <w:p w14:paraId="61D7C3C1" w14:textId="77777777" w:rsidR="00230BE9" w:rsidRDefault="00230BE9" w:rsidP="00230BE9">
      <w:pPr>
        <w:rPr>
          <w:lang w:eastAsia="zh-CN"/>
        </w:rPr>
      </w:pPr>
    </w:p>
    <w:p w14:paraId="2D7DA6B2" w14:textId="77777777" w:rsidR="005E5D27" w:rsidRDefault="00832FE5" w:rsidP="005E5D27">
      <w:pPr>
        <w:rPr>
          <w:lang w:eastAsia="zh-CN"/>
        </w:rPr>
      </w:pPr>
      <w:r>
        <w:rPr>
          <w:lang w:eastAsia="zh-CN"/>
        </w:rPr>
        <w:t xml:space="preserve">Показатель </w:t>
      </w:r>
      <w:r w:rsidR="008D2171">
        <w:rPr>
          <w:lang w:eastAsia="zh-CN"/>
        </w:rPr>
        <w:t>удовлетворенности</w:t>
      </w:r>
      <w:r w:rsidR="008D2171" w:rsidRPr="008D2171">
        <w:rPr>
          <w:lang w:eastAsia="zh-CN"/>
        </w:rPr>
        <w:t xml:space="preserve"> </w:t>
      </w:r>
      <w:r w:rsidR="008D2171">
        <w:rPr>
          <w:lang w:eastAsia="zh-CN"/>
        </w:rPr>
        <w:t>респондентов</w:t>
      </w:r>
      <w:r w:rsidR="008D2171" w:rsidRPr="008D2171">
        <w:rPr>
          <w:lang w:eastAsia="zh-CN"/>
        </w:rPr>
        <w:t xml:space="preserve"> доброжелательностью и вежливостью работников организации, с которыми </w:t>
      </w:r>
      <w:r w:rsidR="008D2171">
        <w:rPr>
          <w:lang w:eastAsia="zh-CN"/>
        </w:rPr>
        <w:t xml:space="preserve">они </w:t>
      </w:r>
      <w:r w:rsidR="008D2171" w:rsidRPr="008D2171">
        <w:rPr>
          <w:lang w:eastAsia="zh-CN"/>
        </w:rPr>
        <w:t>взаимодействовали в дистанционной форме</w:t>
      </w:r>
      <w:r w:rsidR="008D2171">
        <w:rPr>
          <w:lang w:eastAsia="zh-CN"/>
        </w:rPr>
        <w:t xml:space="preserve">, </w:t>
      </w:r>
      <w:r>
        <w:rPr>
          <w:lang w:eastAsia="zh-CN"/>
        </w:rPr>
        <w:t>находится на</w:t>
      </w:r>
      <w:r w:rsidR="00726710">
        <w:rPr>
          <w:lang w:eastAsia="zh-CN"/>
        </w:rPr>
        <w:t xml:space="preserve"> высоком</w:t>
      </w:r>
      <w:r>
        <w:rPr>
          <w:lang w:eastAsia="zh-CN"/>
        </w:rPr>
        <w:t xml:space="preserve"> уровне</w:t>
      </w:r>
      <w:r w:rsidR="00790408">
        <w:rPr>
          <w:lang w:eastAsia="zh-CN"/>
        </w:rPr>
        <w:t>.</w:t>
      </w:r>
      <w:r w:rsidR="0098001E">
        <w:rPr>
          <w:lang w:eastAsia="zh-CN"/>
        </w:rPr>
        <w:t xml:space="preserve"> 17,9% дошкольных организаций,</w:t>
      </w:r>
      <w:r w:rsidR="00CB74B6">
        <w:rPr>
          <w:lang w:eastAsia="zh-CN"/>
        </w:rPr>
        <w:t xml:space="preserve"> 15,4% общеобразовательных организаций,</w:t>
      </w:r>
      <w:r w:rsidR="0098001E">
        <w:rPr>
          <w:lang w:eastAsia="zh-CN"/>
        </w:rPr>
        <w:t xml:space="preserve"> </w:t>
      </w:r>
      <w:r w:rsidR="00E61F49">
        <w:rPr>
          <w:lang w:eastAsia="zh-CN"/>
        </w:rPr>
        <w:t xml:space="preserve">4,6% организаций дополнительного образования </w:t>
      </w:r>
      <w:r w:rsidR="0098001E">
        <w:rPr>
          <w:lang w:eastAsia="zh-CN"/>
        </w:rPr>
        <w:t>набрали 100, баллов.</w:t>
      </w:r>
      <w:r w:rsidR="00790408">
        <w:rPr>
          <w:lang w:eastAsia="zh-CN"/>
        </w:rPr>
        <w:t xml:space="preserve"> Рейтинг образовательных организаций по критерию </w:t>
      </w:r>
      <w:r w:rsidR="00790408" w:rsidRPr="00790408">
        <w:rPr>
          <w:lang w:eastAsia="zh-CN"/>
        </w:rPr>
        <w:t>«Доброжелательность, веж</w:t>
      </w:r>
      <w:r w:rsidR="00790408">
        <w:rPr>
          <w:lang w:eastAsia="zh-CN"/>
        </w:rPr>
        <w:t>ливость работников организации» показан в таблицах ниже.</w:t>
      </w:r>
    </w:p>
    <w:p w14:paraId="4870BD80" w14:textId="77777777" w:rsidR="00151801" w:rsidRDefault="00151801" w:rsidP="002D4D14">
      <w:pPr>
        <w:pStyle w:val="10"/>
      </w:pPr>
      <w:r>
        <w:t>Рейтинг организаций</w:t>
      </w:r>
      <w:r w:rsidR="002D4D14" w:rsidRPr="002D4D14">
        <w:t xml:space="preserve"> </w:t>
      </w:r>
      <w:r w:rsidR="002D4D14" w:rsidRPr="002D4D14">
        <w:rPr>
          <w:b/>
        </w:rPr>
        <w:t>дошкольного образования</w:t>
      </w:r>
      <w:r>
        <w:t xml:space="preserve"> по критерию «Д</w:t>
      </w:r>
      <w:r w:rsidRPr="00151801">
        <w:t>оброжелательность, вежливость работников организации»</w:t>
      </w:r>
      <w:r>
        <w:t>, балл</w:t>
      </w:r>
    </w:p>
    <w:tbl>
      <w:tblPr>
        <w:tblW w:w="9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796"/>
        <w:gridCol w:w="933"/>
      </w:tblGrid>
      <w:tr w:rsidR="0098001E" w:rsidRPr="0098001E" w14:paraId="1FAF6CBC" w14:textId="77777777" w:rsidTr="0098001E">
        <w:trPr>
          <w:trHeight w:val="300"/>
          <w:jc w:val="center"/>
        </w:trPr>
        <w:tc>
          <w:tcPr>
            <w:tcW w:w="846" w:type="dxa"/>
            <w:shd w:val="clear" w:color="000000" w:fill="FFFFFF"/>
            <w:noWrap/>
            <w:vAlign w:val="bottom"/>
            <w:hideMark/>
          </w:tcPr>
          <w:p w14:paraId="2822B23D" w14:textId="77777777" w:rsidR="0098001E" w:rsidRPr="0098001E" w:rsidRDefault="0098001E" w:rsidP="0098001E">
            <w:pPr>
              <w:spacing w:line="240" w:lineRule="auto"/>
              <w:ind w:firstLine="0"/>
              <w:jc w:val="center"/>
              <w:rPr>
                <w:b/>
                <w:color w:val="000000"/>
                <w:sz w:val="20"/>
                <w:szCs w:val="20"/>
              </w:rPr>
            </w:pPr>
            <w:r>
              <w:rPr>
                <w:b/>
                <w:color w:val="000000"/>
                <w:sz w:val="20"/>
                <w:szCs w:val="20"/>
              </w:rPr>
              <w:t>№ п.п. ОО</w:t>
            </w:r>
          </w:p>
        </w:tc>
        <w:tc>
          <w:tcPr>
            <w:tcW w:w="7796" w:type="dxa"/>
            <w:shd w:val="clear" w:color="000000" w:fill="FFFFFF"/>
            <w:noWrap/>
            <w:vAlign w:val="center"/>
            <w:hideMark/>
          </w:tcPr>
          <w:p w14:paraId="561CA6B9" w14:textId="77777777" w:rsidR="0098001E" w:rsidRPr="0098001E" w:rsidRDefault="0098001E" w:rsidP="0098001E">
            <w:pPr>
              <w:spacing w:line="240" w:lineRule="auto"/>
              <w:ind w:firstLine="0"/>
              <w:jc w:val="center"/>
              <w:rPr>
                <w:b/>
                <w:color w:val="000000"/>
                <w:sz w:val="20"/>
                <w:szCs w:val="20"/>
              </w:rPr>
            </w:pPr>
            <w:r>
              <w:rPr>
                <w:b/>
                <w:color w:val="000000"/>
                <w:sz w:val="20"/>
                <w:szCs w:val="20"/>
              </w:rPr>
              <w:t>Наименование ОО</w:t>
            </w:r>
          </w:p>
        </w:tc>
        <w:tc>
          <w:tcPr>
            <w:tcW w:w="933" w:type="dxa"/>
            <w:shd w:val="clear" w:color="000000" w:fill="FFFFFF"/>
            <w:noWrap/>
            <w:vAlign w:val="center"/>
            <w:hideMark/>
          </w:tcPr>
          <w:p w14:paraId="2434FBDF" w14:textId="77777777" w:rsidR="0098001E" w:rsidRPr="0098001E" w:rsidRDefault="0098001E" w:rsidP="0098001E">
            <w:pPr>
              <w:spacing w:line="240" w:lineRule="auto"/>
              <w:ind w:firstLine="0"/>
              <w:jc w:val="center"/>
              <w:rPr>
                <w:b/>
                <w:color w:val="000000"/>
                <w:sz w:val="20"/>
                <w:szCs w:val="20"/>
              </w:rPr>
            </w:pPr>
            <w:r>
              <w:rPr>
                <w:b/>
                <w:color w:val="000000"/>
                <w:sz w:val="20"/>
                <w:szCs w:val="20"/>
              </w:rPr>
              <w:t>Балл</w:t>
            </w:r>
          </w:p>
        </w:tc>
      </w:tr>
      <w:tr w:rsidR="0098001E" w:rsidRPr="0098001E" w14:paraId="357632F8" w14:textId="77777777" w:rsidTr="0098001E">
        <w:trPr>
          <w:trHeight w:val="300"/>
          <w:jc w:val="center"/>
        </w:trPr>
        <w:tc>
          <w:tcPr>
            <w:tcW w:w="846" w:type="dxa"/>
            <w:shd w:val="clear" w:color="auto" w:fill="auto"/>
            <w:noWrap/>
            <w:vAlign w:val="center"/>
            <w:hideMark/>
          </w:tcPr>
          <w:p w14:paraId="48A7660F" w14:textId="77777777" w:rsidR="0098001E" w:rsidRPr="0098001E" w:rsidRDefault="0098001E" w:rsidP="0098001E">
            <w:pPr>
              <w:spacing w:line="240" w:lineRule="auto"/>
              <w:ind w:firstLine="0"/>
              <w:jc w:val="center"/>
              <w:rPr>
                <w:color w:val="000000"/>
                <w:sz w:val="20"/>
                <w:szCs w:val="20"/>
              </w:rPr>
            </w:pPr>
          </w:p>
        </w:tc>
        <w:tc>
          <w:tcPr>
            <w:tcW w:w="7796" w:type="dxa"/>
            <w:shd w:val="clear" w:color="auto" w:fill="auto"/>
            <w:noWrap/>
            <w:vAlign w:val="center"/>
            <w:hideMark/>
          </w:tcPr>
          <w:p w14:paraId="590339CB" w14:textId="77777777" w:rsidR="0098001E" w:rsidRPr="0098001E" w:rsidRDefault="0098001E" w:rsidP="0098001E">
            <w:pPr>
              <w:spacing w:line="240" w:lineRule="auto"/>
              <w:ind w:firstLine="0"/>
              <w:jc w:val="left"/>
              <w:rPr>
                <w:b/>
                <w:bCs/>
                <w:color w:val="000000"/>
                <w:sz w:val="20"/>
                <w:szCs w:val="20"/>
              </w:rPr>
            </w:pPr>
            <w:r w:rsidRPr="0098001E">
              <w:rPr>
                <w:b/>
                <w:bCs/>
                <w:color w:val="000000"/>
                <w:sz w:val="20"/>
                <w:szCs w:val="20"/>
              </w:rPr>
              <w:t>Сулейман-Стальский район</w:t>
            </w:r>
          </w:p>
        </w:tc>
        <w:tc>
          <w:tcPr>
            <w:tcW w:w="933" w:type="dxa"/>
            <w:shd w:val="clear" w:color="000000" w:fill="FFFFFF"/>
            <w:noWrap/>
            <w:vAlign w:val="bottom"/>
            <w:hideMark/>
          </w:tcPr>
          <w:p w14:paraId="6BCD139C" w14:textId="77777777" w:rsidR="0098001E" w:rsidRPr="0098001E" w:rsidRDefault="0098001E" w:rsidP="0098001E">
            <w:pPr>
              <w:spacing w:line="240" w:lineRule="auto"/>
              <w:ind w:firstLine="0"/>
              <w:jc w:val="center"/>
              <w:rPr>
                <w:color w:val="000000"/>
                <w:sz w:val="20"/>
                <w:szCs w:val="20"/>
              </w:rPr>
            </w:pPr>
          </w:p>
        </w:tc>
      </w:tr>
      <w:tr w:rsidR="0098001E" w:rsidRPr="0098001E" w14:paraId="0F8564B4" w14:textId="77777777" w:rsidTr="0098001E">
        <w:trPr>
          <w:trHeight w:val="300"/>
          <w:jc w:val="center"/>
        </w:trPr>
        <w:tc>
          <w:tcPr>
            <w:tcW w:w="846" w:type="dxa"/>
            <w:shd w:val="clear" w:color="auto" w:fill="auto"/>
            <w:noWrap/>
            <w:vAlign w:val="center"/>
            <w:hideMark/>
          </w:tcPr>
          <w:p w14:paraId="128E3222" w14:textId="77777777" w:rsidR="0098001E" w:rsidRPr="0098001E" w:rsidRDefault="0098001E" w:rsidP="0098001E">
            <w:pPr>
              <w:spacing w:line="240" w:lineRule="auto"/>
              <w:ind w:firstLine="0"/>
              <w:jc w:val="center"/>
              <w:rPr>
                <w:color w:val="000000"/>
                <w:sz w:val="20"/>
                <w:szCs w:val="20"/>
              </w:rPr>
            </w:pPr>
            <w:r w:rsidRPr="0098001E">
              <w:rPr>
                <w:color w:val="000000"/>
                <w:sz w:val="20"/>
                <w:szCs w:val="20"/>
              </w:rPr>
              <w:t>572</w:t>
            </w:r>
          </w:p>
        </w:tc>
        <w:tc>
          <w:tcPr>
            <w:tcW w:w="7796" w:type="dxa"/>
            <w:shd w:val="clear" w:color="auto" w:fill="auto"/>
            <w:noWrap/>
            <w:vAlign w:val="center"/>
            <w:hideMark/>
          </w:tcPr>
          <w:p w14:paraId="7425F440" w14:textId="77777777" w:rsidR="0098001E" w:rsidRPr="0098001E" w:rsidRDefault="0098001E" w:rsidP="0098001E">
            <w:pPr>
              <w:spacing w:line="240" w:lineRule="auto"/>
              <w:ind w:firstLine="0"/>
              <w:jc w:val="left"/>
              <w:rPr>
                <w:color w:val="000000"/>
                <w:sz w:val="20"/>
                <w:szCs w:val="20"/>
              </w:rPr>
            </w:pPr>
            <w:r w:rsidRPr="0098001E">
              <w:rPr>
                <w:color w:val="000000"/>
                <w:sz w:val="20"/>
                <w:szCs w:val="20"/>
              </w:rPr>
              <w:t>Муниципальное казенное дошкольное образовательное учреждение</w:t>
            </w:r>
            <w:r>
              <w:rPr>
                <w:color w:val="000000"/>
                <w:sz w:val="20"/>
                <w:szCs w:val="20"/>
              </w:rPr>
              <w:t xml:space="preserve"> </w:t>
            </w:r>
            <w:r w:rsidRPr="0098001E">
              <w:rPr>
                <w:color w:val="000000"/>
                <w:sz w:val="20"/>
                <w:szCs w:val="20"/>
              </w:rPr>
              <w:t>«Касумкентский детский сад №3»</w:t>
            </w:r>
          </w:p>
        </w:tc>
        <w:tc>
          <w:tcPr>
            <w:tcW w:w="933" w:type="dxa"/>
            <w:shd w:val="clear" w:color="000000" w:fill="FFFFFF"/>
            <w:noWrap/>
            <w:vAlign w:val="bottom"/>
            <w:hideMark/>
          </w:tcPr>
          <w:p w14:paraId="6F183A67" w14:textId="77777777" w:rsidR="0098001E" w:rsidRPr="0098001E" w:rsidRDefault="0098001E" w:rsidP="0098001E">
            <w:pPr>
              <w:spacing w:line="240" w:lineRule="auto"/>
              <w:ind w:firstLine="0"/>
              <w:jc w:val="right"/>
              <w:rPr>
                <w:color w:val="000000"/>
                <w:sz w:val="20"/>
                <w:szCs w:val="20"/>
              </w:rPr>
            </w:pPr>
            <w:r w:rsidRPr="0098001E">
              <w:rPr>
                <w:color w:val="000000"/>
                <w:sz w:val="20"/>
                <w:szCs w:val="20"/>
              </w:rPr>
              <w:t>98,9</w:t>
            </w:r>
          </w:p>
        </w:tc>
      </w:tr>
      <w:tr w:rsidR="0098001E" w:rsidRPr="0098001E" w14:paraId="73A1AE46" w14:textId="77777777" w:rsidTr="0098001E">
        <w:trPr>
          <w:trHeight w:val="300"/>
          <w:jc w:val="center"/>
        </w:trPr>
        <w:tc>
          <w:tcPr>
            <w:tcW w:w="846" w:type="dxa"/>
            <w:shd w:val="clear" w:color="auto" w:fill="auto"/>
            <w:noWrap/>
            <w:vAlign w:val="center"/>
            <w:hideMark/>
          </w:tcPr>
          <w:p w14:paraId="0B74F46F" w14:textId="77777777" w:rsidR="0098001E" w:rsidRPr="0098001E" w:rsidRDefault="0098001E" w:rsidP="0098001E">
            <w:pPr>
              <w:spacing w:line="240" w:lineRule="auto"/>
              <w:ind w:firstLine="0"/>
              <w:jc w:val="center"/>
              <w:rPr>
                <w:color w:val="000000"/>
                <w:sz w:val="20"/>
                <w:szCs w:val="20"/>
              </w:rPr>
            </w:pPr>
            <w:r w:rsidRPr="0098001E">
              <w:rPr>
                <w:color w:val="000000"/>
                <w:sz w:val="20"/>
                <w:szCs w:val="20"/>
              </w:rPr>
              <w:t>569</w:t>
            </w:r>
          </w:p>
        </w:tc>
        <w:tc>
          <w:tcPr>
            <w:tcW w:w="7796" w:type="dxa"/>
            <w:shd w:val="clear" w:color="auto" w:fill="auto"/>
            <w:noWrap/>
            <w:vAlign w:val="center"/>
            <w:hideMark/>
          </w:tcPr>
          <w:p w14:paraId="20D1EBCA" w14:textId="77777777" w:rsidR="0098001E" w:rsidRPr="0098001E" w:rsidRDefault="0098001E" w:rsidP="0098001E">
            <w:pPr>
              <w:spacing w:line="240" w:lineRule="auto"/>
              <w:ind w:firstLine="0"/>
              <w:jc w:val="left"/>
              <w:rPr>
                <w:color w:val="000000"/>
                <w:sz w:val="20"/>
                <w:szCs w:val="20"/>
              </w:rPr>
            </w:pPr>
            <w:r w:rsidRPr="0098001E">
              <w:rPr>
                <w:color w:val="000000"/>
                <w:sz w:val="20"/>
                <w:szCs w:val="20"/>
              </w:rPr>
              <w:t>Муниципальное казенное дошкольное образовательное учреждение</w:t>
            </w:r>
            <w:r>
              <w:rPr>
                <w:color w:val="000000"/>
                <w:sz w:val="20"/>
                <w:szCs w:val="20"/>
              </w:rPr>
              <w:t xml:space="preserve"> </w:t>
            </w:r>
            <w:r w:rsidRPr="0098001E">
              <w:rPr>
                <w:color w:val="000000"/>
                <w:sz w:val="20"/>
                <w:szCs w:val="20"/>
              </w:rPr>
              <w:t>«Ашагасталказмалярский детский сад «Чубарук»</w:t>
            </w:r>
          </w:p>
        </w:tc>
        <w:tc>
          <w:tcPr>
            <w:tcW w:w="933" w:type="dxa"/>
            <w:shd w:val="clear" w:color="000000" w:fill="FFFFFF"/>
            <w:noWrap/>
            <w:vAlign w:val="bottom"/>
            <w:hideMark/>
          </w:tcPr>
          <w:p w14:paraId="304F7754" w14:textId="77777777" w:rsidR="0098001E" w:rsidRPr="0098001E" w:rsidRDefault="0098001E" w:rsidP="0098001E">
            <w:pPr>
              <w:spacing w:line="240" w:lineRule="auto"/>
              <w:ind w:firstLine="0"/>
              <w:jc w:val="right"/>
              <w:rPr>
                <w:color w:val="000000"/>
                <w:sz w:val="20"/>
                <w:szCs w:val="20"/>
              </w:rPr>
            </w:pPr>
            <w:r w:rsidRPr="0098001E">
              <w:rPr>
                <w:color w:val="000000"/>
                <w:sz w:val="20"/>
                <w:szCs w:val="20"/>
              </w:rPr>
              <w:t>98,8</w:t>
            </w:r>
          </w:p>
        </w:tc>
      </w:tr>
      <w:tr w:rsidR="0098001E" w:rsidRPr="0098001E" w14:paraId="24EA0A46" w14:textId="77777777" w:rsidTr="0098001E">
        <w:trPr>
          <w:trHeight w:val="300"/>
          <w:jc w:val="center"/>
        </w:trPr>
        <w:tc>
          <w:tcPr>
            <w:tcW w:w="846" w:type="dxa"/>
            <w:shd w:val="clear" w:color="auto" w:fill="auto"/>
            <w:noWrap/>
            <w:vAlign w:val="center"/>
            <w:hideMark/>
          </w:tcPr>
          <w:p w14:paraId="1CA7AEB0" w14:textId="77777777" w:rsidR="0098001E" w:rsidRPr="0098001E" w:rsidRDefault="0098001E" w:rsidP="0098001E">
            <w:pPr>
              <w:spacing w:line="240" w:lineRule="auto"/>
              <w:ind w:firstLine="0"/>
              <w:jc w:val="center"/>
              <w:rPr>
                <w:color w:val="000000"/>
                <w:sz w:val="20"/>
                <w:szCs w:val="20"/>
              </w:rPr>
            </w:pPr>
            <w:r w:rsidRPr="0098001E">
              <w:rPr>
                <w:color w:val="000000"/>
                <w:sz w:val="20"/>
                <w:szCs w:val="20"/>
              </w:rPr>
              <w:t>570</w:t>
            </w:r>
          </w:p>
        </w:tc>
        <w:tc>
          <w:tcPr>
            <w:tcW w:w="7796" w:type="dxa"/>
            <w:shd w:val="clear" w:color="auto" w:fill="auto"/>
            <w:noWrap/>
            <w:vAlign w:val="center"/>
            <w:hideMark/>
          </w:tcPr>
          <w:p w14:paraId="67E56822" w14:textId="77777777" w:rsidR="0098001E" w:rsidRPr="0098001E" w:rsidRDefault="0098001E" w:rsidP="0098001E">
            <w:pPr>
              <w:spacing w:line="240" w:lineRule="auto"/>
              <w:ind w:firstLine="0"/>
              <w:jc w:val="left"/>
              <w:rPr>
                <w:color w:val="000000"/>
                <w:sz w:val="20"/>
                <w:szCs w:val="20"/>
              </w:rPr>
            </w:pPr>
            <w:r w:rsidRPr="0098001E">
              <w:rPr>
                <w:color w:val="000000"/>
                <w:sz w:val="20"/>
                <w:szCs w:val="20"/>
              </w:rPr>
              <w:t>Муниципальное казенное дошкольное образовательное учреждение</w:t>
            </w:r>
            <w:r>
              <w:rPr>
                <w:color w:val="000000"/>
                <w:sz w:val="20"/>
                <w:szCs w:val="20"/>
              </w:rPr>
              <w:t xml:space="preserve"> </w:t>
            </w:r>
            <w:r w:rsidRPr="0098001E">
              <w:rPr>
                <w:color w:val="000000"/>
                <w:sz w:val="20"/>
                <w:szCs w:val="20"/>
              </w:rPr>
              <w:t>«Касумкентский детский сад №1»</w:t>
            </w:r>
          </w:p>
        </w:tc>
        <w:tc>
          <w:tcPr>
            <w:tcW w:w="933" w:type="dxa"/>
            <w:shd w:val="clear" w:color="000000" w:fill="FFFFFF"/>
            <w:noWrap/>
            <w:vAlign w:val="bottom"/>
            <w:hideMark/>
          </w:tcPr>
          <w:p w14:paraId="66D8C427" w14:textId="77777777" w:rsidR="0098001E" w:rsidRPr="0098001E" w:rsidRDefault="0098001E" w:rsidP="0098001E">
            <w:pPr>
              <w:spacing w:line="240" w:lineRule="auto"/>
              <w:ind w:firstLine="0"/>
              <w:jc w:val="right"/>
              <w:rPr>
                <w:color w:val="000000"/>
                <w:sz w:val="20"/>
                <w:szCs w:val="20"/>
              </w:rPr>
            </w:pPr>
            <w:r w:rsidRPr="0098001E">
              <w:rPr>
                <w:color w:val="000000"/>
                <w:sz w:val="20"/>
                <w:szCs w:val="20"/>
              </w:rPr>
              <w:t>96,3</w:t>
            </w:r>
          </w:p>
        </w:tc>
      </w:tr>
      <w:tr w:rsidR="0098001E" w:rsidRPr="0098001E" w14:paraId="582B12EC" w14:textId="77777777" w:rsidTr="0098001E">
        <w:trPr>
          <w:trHeight w:val="300"/>
          <w:jc w:val="center"/>
        </w:trPr>
        <w:tc>
          <w:tcPr>
            <w:tcW w:w="846" w:type="dxa"/>
            <w:shd w:val="clear" w:color="auto" w:fill="auto"/>
            <w:noWrap/>
            <w:vAlign w:val="center"/>
            <w:hideMark/>
          </w:tcPr>
          <w:p w14:paraId="4198EDCE" w14:textId="77777777" w:rsidR="0098001E" w:rsidRPr="0098001E" w:rsidRDefault="0098001E" w:rsidP="0098001E">
            <w:pPr>
              <w:spacing w:line="240" w:lineRule="auto"/>
              <w:ind w:firstLine="0"/>
              <w:jc w:val="center"/>
              <w:rPr>
                <w:color w:val="000000"/>
                <w:sz w:val="20"/>
                <w:szCs w:val="20"/>
              </w:rPr>
            </w:pPr>
            <w:r w:rsidRPr="0098001E">
              <w:rPr>
                <w:color w:val="000000"/>
                <w:sz w:val="20"/>
                <w:szCs w:val="20"/>
              </w:rPr>
              <w:t>571</w:t>
            </w:r>
          </w:p>
        </w:tc>
        <w:tc>
          <w:tcPr>
            <w:tcW w:w="7796" w:type="dxa"/>
            <w:shd w:val="clear" w:color="auto" w:fill="auto"/>
            <w:noWrap/>
            <w:vAlign w:val="center"/>
            <w:hideMark/>
          </w:tcPr>
          <w:p w14:paraId="22E7D187" w14:textId="77777777" w:rsidR="0098001E" w:rsidRPr="0098001E" w:rsidRDefault="0098001E" w:rsidP="0098001E">
            <w:pPr>
              <w:spacing w:line="240" w:lineRule="auto"/>
              <w:ind w:firstLine="0"/>
              <w:jc w:val="left"/>
              <w:rPr>
                <w:color w:val="000000"/>
                <w:sz w:val="20"/>
                <w:szCs w:val="20"/>
              </w:rPr>
            </w:pPr>
            <w:r w:rsidRPr="0098001E">
              <w:rPr>
                <w:color w:val="000000"/>
                <w:sz w:val="20"/>
                <w:szCs w:val="20"/>
              </w:rPr>
              <w:t>Муниципальное казенное дошкольное образовательное учреждение</w:t>
            </w:r>
            <w:r>
              <w:rPr>
                <w:color w:val="000000"/>
                <w:sz w:val="20"/>
                <w:szCs w:val="20"/>
              </w:rPr>
              <w:t xml:space="preserve"> </w:t>
            </w:r>
            <w:r w:rsidRPr="0098001E">
              <w:rPr>
                <w:color w:val="000000"/>
                <w:sz w:val="20"/>
                <w:szCs w:val="20"/>
              </w:rPr>
              <w:t>«Касумкентский детский сад №2»</w:t>
            </w:r>
          </w:p>
        </w:tc>
        <w:tc>
          <w:tcPr>
            <w:tcW w:w="933" w:type="dxa"/>
            <w:shd w:val="clear" w:color="000000" w:fill="FFFFFF"/>
            <w:noWrap/>
            <w:vAlign w:val="bottom"/>
            <w:hideMark/>
          </w:tcPr>
          <w:p w14:paraId="325DEBC8" w14:textId="77777777" w:rsidR="0098001E" w:rsidRPr="0098001E" w:rsidRDefault="0098001E" w:rsidP="0098001E">
            <w:pPr>
              <w:spacing w:line="240" w:lineRule="auto"/>
              <w:ind w:firstLine="0"/>
              <w:jc w:val="right"/>
              <w:rPr>
                <w:color w:val="000000"/>
                <w:sz w:val="20"/>
                <w:szCs w:val="20"/>
              </w:rPr>
            </w:pPr>
            <w:r w:rsidRPr="0098001E">
              <w:rPr>
                <w:color w:val="000000"/>
                <w:sz w:val="20"/>
                <w:szCs w:val="20"/>
              </w:rPr>
              <w:t>96,3</w:t>
            </w:r>
          </w:p>
        </w:tc>
      </w:tr>
      <w:tr w:rsidR="0098001E" w:rsidRPr="0098001E" w14:paraId="438A91D5" w14:textId="77777777" w:rsidTr="0098001E">
        <w:trPr>
          <w:trHeight w:val="300"/>
          <w:jc w:val="center"/>
        </w:trPr>
        <w:tc>
          <w:tcPr>
            <w:tcW w:w="846" w:type="dxa"/>
            <w:shd w:val="clear" w:color="auto" w:fill="auto"/>
            <w:noWrap/>
            <w:vAlign w:val="center"/>
            <w:hideMark/>
          </w:tcPr>
          <w:p w14:paraId="0781DB94" w14:textId="77777777" w:rsidR="0098001E" w:rsidRPr="0098001E" w:rsidRDefault="0098001E" w:rsidP="0098001E">
            <w:pPr>
              <w:spacing w:line="240" w:lineRule="auto"/>
              <w:ind w:firstLine="0"/>
              <w:jc w:val="center"/>
              <w:rPr>
                <w:color w:val="000000"/>
                <w:sz w:val="20"/>
                <w:szCs w:val="20"/>
              </w:rPr>
            </w:pPr>
            <w:r w:rsidRPr="0098001E">
              <w:rPr>
                <w:color w:val="000000"/>
                <w:sz w:val="20"/>
                <w:szCs w:val="20"/>
              </w:rPr>
              <w:t>573</w:t>
            </w:r>
          </w:p>
        </w:tc>
        <w:tc>
          <w:tcPr>
            <w:tcW w:w="7796" w:type="dxa"/>
            <w:shd w:val="clear" w:color="auto" w:fill="auto"/>
            <w:noWrap/>
            <w:vAlign w:val="center"/>
            <w:hideMark/>
          </w:tcPr>
          <w:p w14:paraId="1BD16933" w14:textId="77777777" w:rsidR="0098001E" w:rsidRPr="0098001E" w:rsidRDefault="0098001E" w:rsidP="0098001E">
            <w:pPr>
              <w:spacing w:line="240" w:lineRule="auto"/>
              <w:ind w:firstLine="0"/>
              <w:jc w:val="left"/>
              <w:rPr>
                <w:color w:val="000000"/>
                <w:sz w:val="20"/>
                <w:szCs w:val="20"/>
              </w:rPr>
            </w:pPr>
            <w:r w:rsidRPr="0098001E">
              <w:rPr>
                <w:color w:val="000000"/>
                <w:sz w:val="20"/>
                <w:szCs w:val="20"/>
              </w:rPr>
              <w:t>Муниципальное казенное дошкольное образовательное учреждение</w:t>
            </w:r>
            <w:r>
              <w:rPr>
                <w:color w:val="000000"/>
                <w:sz w:val="20"/>
                <w:szCs w:val="20"/>
              </w:rPr>
              <w:t xml:space="preserve"> </w:t>
            </w:r>
            <w:r w:rsidRPr="0098001E">
              <w:rPr>
                <w:color w:val="000000"/>
                <w:sz w:val="20"/>
                <w:szCs w:val="20"/>
              </w:rPr>
              <w:t>«Герейхановский детский сад»</w:t>
            </w:r>
          </w:p>
        </w:tc>
        <w:tc>
          <w:tcPr>
            <w:tcW w:w="933" w:type="dxa"/>
            <w:shd w:val="clear" w:color="000000" w:fill="FFFFFF"/>
            <w:noWrap/>
            <w:vAlign w:val="bottom"/>
            <w:hideMark/>
          </w:tcPr>
          <w:p w14:paraId="4BBD985A" w14:textId="77777777" w:rsidR="0098001E" w:rsidRPr="0098001E" w:rsidRDefault="0098001E" w:rsidP="0098001E">
            <w:pPr>
              <w:spacing w:line="240" w:lineRule="auto"/>
              <w:ind w:firstLine="0"/>
              <w:jc w:val="right"/>
              <w:rPr>
                <w:color w:val="000000"/>
                <w:sz w:val="20"/>
                <w:szCs w:val="20"/>
              </w:rPr>
            </w:pPr>
            <w:r w:rsidRPr="0098001E">
              <w:rPr>
                <w:color w:val="000000"/>
                <w:sz w:val="20"/>
                <w:szCs w:val="20"/>
              </w:rPr>
              <w:t>93,6</w:t>
            </w:r>
          </w:p>
        </w:tc>
      </w:tr>
    </w:tbl>
    <w:p w14:paraId="664B7260" w14:textId="77777777" w:rsidR="00151801" w:rsidRPr="00151801" w:rsidRDefault="00151801" w:rsidP="00151801">
      <w:pPr>
        <w:rPr>
          <w:lang w:eastAsia="zh-CN"/>
        </w:rPr>
      </w:pPr>
    </w:p>
    <w:p w14:paraId="776FC249" w14:textId="77777777" w:rsidR="00151801" w:rsidRPr="00151801" w:rsidRDefault="00151801" w:rsidP="00306E8F">
      <w:pPr>
        <w:pStyle w:val="10"/>
      </w:pPr>
      <w:r w:rsidRPr="00151801">
        <w:t xml:space="preserve">Рейтинг </w:t>
      </w:r>
      <w:r w:rsidR="00A343CC" w:rsidRPr="00A343CC">
        <w:rPr>
          <w:b/>
        </w:rPr>
        <w:t xml:space="preserve">общеобразовательных организаций </w:t>
      </w:r>
      <w:r w:rsidRPr="00151801">
        <w:t>по критерию «Доброжелательность, вежливость работников организации», балл</w:t>
      </w: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106"/>
        <w:gridCol w:w="673"/>
      </w:tblGrid>
      <w:tr w:rsidR="00CB74B6" w:rsidRPr="00CB74B6" w14:paraId="4CB176AC" w14:textId="77777777" w:rsidTr="00CB74B6">
        <w:trPr>
          <w:trHeight w:val="300"/>
          <w:jc w:val="center"/>
        </w:trPr>
        <w:tc>
          <w:tcPr>
            <w:tcW w:w="846" w:type="dxa"/>
            <w:shd w:val="clear" w:color="000000" w:fill="FFFFFF"/>
            <w:noWrap/>
            <w:vAlign w:val="center"/>
            <w:hideMark/>
          </w:tcPr>
          <w:p w14:paraId="157D5C90" w14:textId="77777777" w:rsidR="00CB74B6" w:rsidRPr="00CB74B6" w:rsidRDefault="00CB74B6" w:rsidP="00CB74B6">
            <w:pPr>
              <w:spacing w:line="240" w:lineRule="auto"/>
              <w:ind w:firstLine="0"/>
              <w:jc w:val="center"/>
              <w:rPr>
                <w:b/>
                <w:bCs/>
                <w:color w:val="000000"/>
                <w:sz w:val="20"/>
                <w:szCs w:val="20"/>
              </w:rPr>
            </w:pPr>
            <w:r w:rsidRPr="00CB74B6">
              <w:rPr>
                <w:b/>
                <w:bCs/>
                <w:color w:val="000000"/>
                <w:sz w:val="20"/>
                <w:szCs w:val="20"/>
              </w:rPr>
              <w:t>№ п.п. ОО</w:t>
            </w:r>
          </w:p>
        </w:tc>
        <w:tc>
          <w:tcPr>
            <w:tcW w:w="8106" w:type="dxa"/>
            <w:shd w:val="clear" w:color="000000" w:fill="FFFFFF"/>
            <w:noWrap/>
            <w:vAlign w:val="center"/>
            <w:hideMark/>
          </w:tcPr>
          <w:p w14:paraId="0554C57A" w14:textId="77777777" w:rsidR="00CB74B6" w:rsidRPr="00CB74B6" w:rsidRDefault="00CB74B6" w:rsidP="00CB74B6">
            <w:pPr>
              <w:spacing w:line="240" w:lineRule="auto"/>
              <w:ind w:firstLine="0"/>
              <w:jc w:val="center"/>
              <w:rPr>
                <w:b/>
                <w:bCs/>
                <w:color w:val="000000"/>
                <w:sz w:val="20"/>
                <w:szCs w:val="20"/>
              </w:rPr>
            </w:pPr>
            <w:r w:rsidRPr="00CB74B6">
              <w:rPr>
                <w:b/>
                <w:bCs/>
                <w:color w:val="000000"/>
                <w:sz w:val="20"/>
                <w:szCs w:val="20"/>
              </w:rPr>
              <w:t>Наименование ОО</w:t>
            </w:r>
          </w:p>
        </w:tc>
        <w:tc>
          <w:tcPr>
            <w:tcW w:w="673" w:type="dxa"/>
            <w:shd w:val="clear" w:color="000000" w:fill="FFFFFF"/>
            <w:noWrap/>
            <w:vAlign w:val="center"/>
            <w:hideMark/>
          </w:tcPr>
          <w:p w14:paraId="20287F89" w14:textId="77777777" w:rsidR="00CB74B6" w:rsidRPr="00CB74B6" w:rsidRDefault="00CB74B6" w:rsidP="00CB74B6">
            <w:pPr>
              <w:spacing w:line="240" w:lineRule="auto"/>
              <w:ind w:firstLine="0"/>
              <w:jc w:val="center"/>
              <w:rPr>
                <w:b/>
                <w:bCs/>
                <w:color w:val="000000"/>
                <w:sz w:val="20"/>
                <w:szCs w:val="20"/>
              </w:rPr>
            </w:pPr>
            <w:r w:rsidRPr="00CB74B6">
              <w:rPr>
                <w:b/>
                <w:bCs/>
                <w:color w:val="000000"/>
                <w:sz w:val="20"/>
                <w:szCs w:val="20"/>
              </w:rPr>
              <w:t>Балл</w:t>
            </w:r>
          </w:p>
        </w:tc>
      </w:tr>
      <w:tr w:rsidR="00CB74B6" w:rsidRPr="00CB74B6" w14:paraId="1005446C" w14:textId="77777777" w:rsidTr="00CB74B6">
        <w:trPr>
          <w:trHeight w:val="300"/>
          <w:jc w:val="center"/>
        </w:trPr>
        <w:tc>
          <w:tcPr>
            <w:tcW w:w="846" w:type="dxa"/>
            <w:shd w:val="clear" w:color="000000" w:fill="FFFFFF"/>
            <w:noWrap/>
            <w:vAlign w:val="center"/>
            <w:hideMark/>
          </w:tcPr>
          <w:p w14:paraId="19DD2EC3" w14:textId="77777777" w:rsidR="00CB74B6" w:rsidRPr="00CB74B6" w:rsidRDefault="00CB74B6" w:rsidP="00CB74B6">
            <w:pPr>
              <w:spacing w:line="240" w:lineRule="auto"/>
              <w:ind w:firstLine="0"/>
              <w:jc w:val="center"/>
              <w:rPr>
                <w:color w:val="000000"/>
                <w:sz w:val="20"/>
                <w:szCs w:val="20"/>
              </w:rPr>
            </w:pPr>
            <w:r w:rsidRPr="00CB74B6">
              <w:rPr>
                <w:color w:val="000000"/>
                <w:sz w:val="20"/>
                <w:szCs w:val="20"/>
              </w:rPr>
              <w:t> </w:t>
            </w:r>
          </w:p>
        </w:tc>
        <w:tc>
          <w:tcPr>
            <w:tcW w:w="8106" w:type="dxa"/>
            <w:shd w:val="clear" w:color="000000" w:fill="FFFFFF"/>
            <w:noWrap/>
            <w:vAlign w:val="center"/>
            <w:hideMark/>
          </w:tcPr>
          <w:p w14:paraId="5557B798" w14:textId="77777777" w:rsidR="00CB74B6" w:rsidRPr="00CB74B6" w:rsidRDefault="00CB74B6" w:rsidP="00CB74B6">
            <w:pPr>
              <w:spacing w:line="240" w:lineRule="auto"/>
              <w:ind w:firstLine="0"/>
              <w:jc w:val="left"/>
              <w:rPr>
                <w:b/>
                <w:bCs/>
                <w:color w:val="000000"/>
                <w:sz w:val="20"/>
                <w:szCs w:val="20"/>
              </w:rPr>
            </w:pPr>
            <w:r w:rsidRPr="00CB74B6">
              <w:rPr>
                <w:b/>
                <w:bCs/>
                <w:color w:val="000000"/>
                <w:sz w:val="20"/>
                <w:szCs w:val="20"/>
              </w:rPr>
              <w:t>Сулейман-Стальский район</w:t>
            </w:r>
          </w:p>
        </w:tc>
        <w:tc>
          <w:tcPr>
            <w:tcW w:w="673" w:type="dxa"/>
            <w:shd w:val="clear" w:color="000000" w:fill="FFFFFF"/>
            <w:noWrap/>
            <w:vAlign w:val="bottom"/>
            <w:hideMark/>
          </w:tcPr>
          <w:p w14:paraId="212B2A5F" w14:textId="77777777" w:rsidR="00CB74B6" w:rsidRPr="00CB74B6" w:rsidRDefault="00CB74B6" w:rsidP="00CB74B6">
            <w:pPr>
              <w:spacing w:line="240" w:lineRule="auto"/>
              <w:ind w:firstLine="0"/>
              <w:jc w:val="left"/>
              <w:rPr>
                <w:color w:val="000000"/>
                <w:sz w:val="20"/>
                <w:szCs w:val="20"/>
              </w:rPr>
            </w:pPr>
            <w:r w:rsidRPr="00CB74B6">
              <w:rPr>
                <w:color w:val="000000"/>
                <w:sz w:val="20"/>
                <w:szCs w:val="20"/>
              </w:rPr>
              <w:t> </w:t>
            </w:r>
          </w:p>
        </w:tc>
      </w:tr>
      <w:tr w:rsidR="00CB74B6" w:rsidRPr="00CB74B6" w14:paraId="205DDE2C" w14:textId="77777777" w:rsidTr="00CB74B6">
        <w:trPr>
          <w:trHeight w:val="300"/>
          <w:jc w:val="center"/>
        </w:trPr>
        <w:tc>
          <w:tcPr>
            <w:tcW w:w="846" w:type="dxa"/>
            <w:shd w:val="clear" w:color="000000" w:fill="FFFFFF"/>
            <w:noWrap/>
            <w:vAlign w:val="center"/>
            <w:hideMark/>
          </w:tcPr>
          <w:p w14:paraId="351EA8C5" w14:textId="77777777" w:rsidR="00CB74B6" w:rsidRPr="00CB74B6" w:rsidRDefault="00CB74B6" w:rsidP="00CB74B6">
            <w:pPr>
              <w:spacing w:line="240" w:lineRule="auto"/>
              <w:ind w:firstLine="0"/>
              <w:jc w:val="center"/>
              <w:rPr>
                <w:color w:val="000000"/>
                <w:sz w:val="20"/>
                <w:szCs w:val="20"/>
              </w:rPr>
            </w:pPr>
            <w:r w:rsidRPr="00CB74B6">
              <w:rPr>
                <w:color w:val="000000"/>
                <w:sz w:val="20"/>
                <w:szCs w:val="20"/>
              </w:rPr>
              <w:t>556 </w:t>
            </w:r>
          </w:p>
        </w:tc>
        <w:tc>
          <w:tcPr>
            <w:tcW w:w="8106" w:type="dxa"/>
            <w:shd w:val="clear" w:color="000000" w:fill="FFFFFF"/>
            <w:noWrap/>
            <w:vAlign w:val="center"/>
            <w:hideMark/>
          </w:tcPr>
          <w:p w14:paraId="743D569E" w14:textId="77777777" w:rsidR="00CB74B6" w:rsidRPr="00CB74B6" w:rsidRDefault="00CB74B6" w:rsidP="00CB74B6">
            <w:pPr>
              <w:spacing w:line="240" w:lineRule="auto"/>
              <w:ind w:firstLine="0"/>
              <w:jc w:val="left"/>
              <w:rPr>
                <w:color w:val="000000"/>
                <w:sz w:val="20"/>
                <w:szCs w:val="20"/>
              </w:rPr>
            </w:pPr>
            <w:r w:rsidRPr="00CB74B6">
              <w:rPr>
                <w:color w:val="000000"/>
                <w:sz w:val="20"/>
                <w:szCs w:val="20"/>
              </w:rPr>
              <w:t>Муниципальное казенное общеобразовательное учреждение</w:t>
            </w:r>
            <w:r>
              <w:rPr>
                <w:color w:val="000000"/>
                <w:sz w:val="20"/>
                <w:szCs w:val="20"/>
              </w:rPr>
              <w:t xml:space="preserve"> </w:t>
            </w:r>
            <w:r w:rsidRPr="00CB74B6">
              <w:rPr>
                <w:color w:val="000000"/>
                <w:sz w:val="20"/>
                <w:szCs w:val="20"/>
              </w:rPr>
              <w:t>«Герейхановская СОШ №2 им. М.Дибирова»</w:t>
            </w:r>
          </w:p>
        </w:tc>
        <w:tc>
          <w:tcPr>
            <w:tcW w:w="673" w:type="dxa"/>
            <w:shd w:val="clear" w:color="000000" w:fill="FFFFFF"/>
            <w:noWrap/>
            <w:vAlign w:val="bottom"/>
            <w:hideMark/>
          </w:tcPr>
          <w:p w14:paraId="7030EF6B" w14:textId="77777777" w:rsidR="00CB74B6" w:rsidRPr="00CB74B6" w:rsidRDefault="00CB74B6" w:rsidP="00CB74B6">
            <w:pPr>
              <w:spacing w:line="240" w:lineRule="auto"/>
              <w:ind w:firstLine="0"/>
              <w:jc w:val="right"/>
              <w:rPr>
                <w:color w:val="000000"/>
                <w:sz w:val="20"/>
                <w:szCs w:val="20"/>
              </w:rPr>
            </w:pPr>
            <w:r w:rsidRPr="00CB74B6">
              <w:rPr>
                <w:color w:val="000000"/>
                <w:sz w:val="20"/>
                <w:szCs w:val="20"/>
              </w:rPr>
              <w:t>99,3</w:t>
            </w:r>
          </w:p>
        </w:tc>
      </w:tr>
      <w:tr w:rsidR="00CB74B6" w:rsidRPr="00CB74B6" w14:paraId="61447DBE" w14:textId="77777777" w:rsidTr="00CB74B6">
        <w:trPr>
          <w:trHeight w:val="300"/>
          <w:jc w:val="center"/>
        </w:trPr>
        <w:tc>
          <w:tcPr>
            <w:tcW w:w="846" w:type="dxa"/>
            <w:shd w:val="clear" w:color="000000" w:fill="FFFFFF"/>
            <w:noWrap/>
            <w:vAlign w:val="center"/>
            <w:hideMark/>
          </w:tcPr>
          <w:p w14:paraId="4C211307" w14:textId="77777777" w:rsidR="00CB74B6" w:rsidRPr="00CB74B6" w:rsidRDefault="00CB74B6" w:rsidP="00CB74B6">
            <w:pPr>
              <w:spacing w:line="240" w:lineRule="auto"/>
              <w:ind w:firstLine="0"/>
              <w:jc w:val="center"/>
              <w:rPr>
                <w:color w:val="000000"/>
                <w:sz w:val="20"/>
                <w:szCs w:val="20"/>
              </w:rPr>
            </w:pPr>
            <w:r w:rsidRPr="00CB74B6">
              <w:rPr>
                <w:color w:val="000000"/>
                <w:sz w:val="20"/>
                <w:szCs w:val="20"/>
              </w:rPr>
              <w:t>562 </w:t>
            </w:r>
          </w:p>
        </w:tc>
        <w:tc>
          <w:tcPr>
            <w:tcW w:w="8106" w:type="dxa"/>
            <w:shd w:val="clear" w:color="000000" w:fill="FFFFFF"/>
            <w:noWrap/>
            <w:vAlign w:val="center"/>
            <w:hideMark/>
          </w:tcPr>
          <w:p w14:paraId="2BE3D39A" w14:textId="77777777" w:rsidR="00CB74B6" w:rsidRPr="00CB74B6" w:rsidRDefault="00CB74B6" w:rsidP="00CB74B6">
            <w:pPr>
              <w:spacing w:line="240" w:lineRule="auto"/>
              <w:ind w:firstLine="0"/>
              <w:jc w:val="left"/>
              <w:rPr>
                <w:color w:val="000000"/>
                <w:sz w:val="20"/>
                <w:szCs w:val="20"/>
              </w:rPr>
            </w:pPr>
            <w:r w:rsidRPr="00CB74B6">
              <w:rPr>
                <w:color w:val="000000"/>
                <w:sz w:val="20"/>
                <w:szCs w:val="20"/>
              </w:rPr>
              <w:t>Муниципальное бюджетное общеобразовательное учреждение</w:t>
            </w:r>
            <w:r>
              <w:rPr>
                <w:color w:val="000000"/>
                <w:sz w:val="20"/>
                <w:szCs w:val="20"/>
              </w:rPr>
              <w:t xml:space="preserve"> </w:t>
            </w:r>
            <w:r w:rsidRPr="00CB74B6">
              <w:rPr>
                <w:color w:val="000000"/>
                <w:sz w:val="20"/>
                <w:szCs w:val="20"/>
              </w:rPr>
              <w:t>«Цмурская СОШ»</w:t>
            </w:r>
          </w:p>
        </w:tc>
        <w:tc>
          <w:tcPr>
            <w:tcW w:w="673" w:type="dxa"/>
            <w:shd w:val="clear" w:color="000000" w:fill="FFFFFF"/>
            <w:noWrap/>
            <w:vAlign w:val="bottom"/>
            <w:hideMark/>
          </w:tcPr>
          <w:p w14:paraId="5E398F8A" w14:textId="77777777" w:rsidR="00CB74B6" w:rsidRPr="00CB74B6" w:rsidRDefault="00CB74B6" w:rsidP="00CB74B6">
            <w:pPr>
              <w:spacing w:line="240" w:lineRule="auto"/>
              <w:ind w:firstLine="0"/>
              <w:jc w:val="right"/>
              <w:rPr>
                <w:color w:val="000000"/>
                <w:sz w:val="20"/>
                <w:szCs w:val="20"/>
              </w:rPr>
            </w:pPr>
            <w:r w:rsidRPr="00CB74B6">
              <w:rPr>
                <w:color w:val="000000"/>
                <w:sz w:val="20"/>
                <w:szCs w:val="20"/>
              </w:rPr>
              <w:t>98,7</w:t>
            </w:r>
          </w:p>
        </w:tc>
      </w:tr>
      <w:tr w:rsidR="00CB74B6" w:rsidRPr="00CB74B6" w14:paraId="3F9603A3" w14:textId="77777777" w:rsidTr="00CB74B6">
        <w:trPr>
          <w:trHeight w:val="300"/>
          <w:jc w:val="center"/>
        </w:trPr>
        <w:tc>
          <w:tcPr>
            <w:tcW w:w="846" w:type="dxa"/>
            <w:shd w:val="clear" w:color="000000" w:fill="FFFFFF"/>
            <w:noWrap/>
            <w:vAlign w:val="center"/>
            <w:hideMark/>
          </w:tcPr>
          <w:p w14:paraId="1B98CF59" w14:textId="77777777" w:rsidR="00CB74B6" w:rsidRPr="00CB74B6" w:rsidRDefault="00CB74B6" w:rsidP="00CB74B6">
            <w:pPr>
              <w:spacing w:line="240" w:lineRule="auto"/>
              <w:ind w:firstLine="0"/>
              <w:jc w:val="center"/>
              <w:rPr>
                <w:color w:val="000000"/>
                <w:sz w:val="20"/>
                <w:szCs w:val="20"/>
              </w:rPr>
            </w:pPr>
            <w:r w:rsidRPr="00CB74B6">
              <w:rPr>
                <w:color w:val="000000"/>
                <w:sz w:val="20"/>
                <w:szCs w:val="20"/>
              </w:rPr>
              <w:t>564 </w:t>
            </w:r>
          </w:p>
        </w:tc>
        <w:tc>
          <w:tcPr>
            <w:tcW w:w="8106" w:type="dxa"/>
            <w:shd w:val="clear" w:color="000000" w:fill="FFFFFF"/>
            <w:noWrap/>
            <w:vAlign w:val="center"/>
            <w:hideMark/>
          </w:tcPr>
          <w:p w14:paraId="50573D55" w14:textId="77777777" w:rsidR="00CB74B6" w:rsidRPr="00CB74B6" w:rsidRDefault="00CB74B6" w:rsidP="00CB74B6">
            <w:pPr>
              <w:spacing w:line="240" w:lineRule="auto"/>
              <w:ind w:firstLine="0"/>
              <w:jc w:val="left"/>
              <w:rPr>
                <w:color w:val="000000"/>
                <w:sz w:val="20"/>
                <w:szCs w:val="20"/>
              </w:rPr>
            </w:pPr>
            <w:r w:rsidRPr="00CB74B6">
              <w:rPr>
                <w:color w:val="000000"/>
                <w:sz w:val="20"/>
                <w:szCs w:val="20"/>
              </w:rPr>
              <w:t>Муниципальное казенное общеобразовательное учреждение</w:t>
            </w:r>
            <w:r>
              <w:rPr>
                <w:color w:val="000000"/>
                <w:sz w:val="20"/>
                <w:szCs w:val="20"/>
              </w:rPr>
              <w:t xml:space="preserve"> </w:t>
            </w:r>
            <w:r w:rsidRPr="00CB74B6">
              <w:rPr>
                <w:color w:val="000000"/>
                <w:sz w:val="20"/>
                <w:szCs w:val="20"/>
              </w:rPr>
              <w:t>«Асаликентская ООШ»</w:t>
            </w:r>
          </w:p>
        </w:tc>
        <w:tc>
          <w:tcPr>
            <w:tcW w:w="673" w:type="dxa"/>
            <w:shd w:val="clear" w:color="000000" w:fill="FFFFFF"/>
            <w:noWrap/>
            <w:vAlign w:val="bottom"/>
            <w:hideMark/>
          </w:tcPr>
          <w:p w14:paraId="3DD8C1F7" w14:textId="77777777" w:rsidR="00CB74B6" w:rsidRPr="00CB74B6" w:rsidRDefault="00CB74B6" w:rsidP="00CB74B6">
            <w:pPr>
              <w:spacing w:line="240" w:lineRule="auto"/>
              <w:ind w:firstLine="0"/>
              <w:jc w:val="right"/>
              <w:rPr>
                <w:color w:val="000000"/>
                <w:sz w:val="20"/>
                <w:szCs w:val="20"/>
              </w:rPr>
            </w:pPr>
            <w:r w:rsidRPr="00CB74B6">
              <w:rPr>
                <w:color w:val="000000"/>
                <w:sz w:val="20"/>
                <w:szCs w:val="20"/>
              </w:rPr>
              <w:t>96,9</w:t>
            </w:r>
          </w:p>
        </w:tc>
      </w:tr>
      <w:tr w:rsidR="00CB74B6" w:rsidRPr="00CB74B6" w14:paraId="4EE22948" w14:textId="77777777" w:rsidTr="00CB74B6">
        <w:trPr>
          <w:trHeight w:val="300"/>
          <w:jc w:val="center"/>
        </w:trPr>
        <w:tc>
          <w:tcPr>
            <w:tcW w:w="846" w:type="dxa"/>
            <w:shd w:val="clear" w:color="000000" w:fill="FFFFFF"/>
            <w:noWrap/>
            <w:vAlign w:val="center"/>
            <w:hideMark/>
          </w:tcPr>
          <w:p w14:paraId="7916550F" w14:textId="77777777" w:rsidR="00CB74B6" w:rsidRPr="00CB74B6" w:rsidRDefault="00CB74B6" w:rsidP="00CB74B6">
            <w:pPr>
              <w:spacing w:line="240" w:lineRule="auto"/>
              <w:ind w:firstLine="0"/>
              <w:jc w:val="center"/>
              <w:rPr>
                <w:color w:val="000000"/>
                <w:sz w:val="20"/>
                <w:szCs w:val="20"/>
              </w:rPr>
            </w:pPr>
            <w:r w:rsidRPr="00CB74B6">
              <w:rPr>
                <w:color w:val="000000"/>
                <w:sz w:val="20"/>
                <w:szCs w:val="20"/>
              </w:rPr>
              <w:t>565 </w:t>
            </w:r>
          </w:p>
        </w:tc>
        <w:tc>
          <w:tcPr>
            <w:tcW w:w="8106" w:type="dxa"/>
            <w:shd w:val="clear" w:color="000000" w:fill="FFFFFF"/>
            <w:noWrap/>
            <w:vAlign w:val="center"/>
            <w:hideMark/>
          </w:tcPr>
          <w:p w14:paraId="68CA2046" w14:textId="77777777" w:rsidR="00CB74B6" w:rsidRPr="00CB74B6" w:rsidRDefault="00CB74B6" w:rsidP="00CB74B6">
            <w:pPr>
              <w:spacing w:line="240" w:lineRule="auto"/>
              <w:ind w:firstLine="0"/>
              <w:jc w:val="left"/>
              <w:rPr>
                <w:color w:val="000000"/>
                <w:sz w:val="20"/>
                <w:szCs w:val="20"/>
              </w:rPr>
            </w:pPr>
            <w:r w:rsidRPr="00CB74B6">
              <w:rPr>
                <w:color w:val="000000"/>
                <w:sz w:val="20"/>
                <w:szCs w:val="20"/>
              </w:rPr>
              <w:t>Муниципальное казенное общеобразовательное учреждение</w:t>
            </w:r>
            <w:r>
              <w:rPr>
                <w:color w:val="000000"/>
                <w:sz w:val="20"/>
                <w:szCs w:val="20"/>
              </w:rPr>
              <w:t xml:space="preserve"> </w:t>
            </w:r>
            <w:r w:rsidRPr="00CB74B6">
              <w:rPr>
                <w:color w:val="000000"/>
                <w:sz w:val="20"/>
                <w:szCs w:val="20"/>
              </w:rPr>
              <w:t>«Ашагакартасская ООШ»</w:t>
            </w:r>
          </w:p>
        </w:tc>
        <w:tc>
          <w:tcPr>
            <w:tcW w:w="673" w:type="dxa"/>
            <w:shd w:val="clear" w:color="000000" w:fill="FFFFFF"/>
            <w:noWrap/>
            <w:vAlign w:val="bottom"/>
            <w:hideMark/>
          </w:tcPr>
          <w:p w14:paraId="2D451923" w14:textId="77777777" w:rsidR="00CB74B6" w:rsidRPr="00CB74B6" w:rsidRDefault="00CB74B6" w:rsidP="00CB74B6">
            <w:pPr>
              <w:spacing w:line="240" w:lineRule="auto"/>
              <w:ind w:firstLine="0"/>
              <w:jc w:val="right"/>
              <w:rPr>
                <w:color w:val="000000"/>
                <w:sz w:val="20"/>
                <w:szCs w:val="20"/>
              </w:rPr>
            </w:pPr>
            <w:r w:rsidRPr="00CB74B6">
              <w:rPr>
                <w:color w:val="000000"/>
                <w:sz w:val="20"/>
                <w:szCs w:val="20"/>
              </w:rPr>
              <w:t>96,0</w:t>
            </w:r>
          </w:p>
        </w:tc>
      </w:tr>
      <w:tr w:rsidR="00CB74B6" w:rsidRPr="00CB74B6" w14:paraId="563FADAB" w14:textId="77777777" w:rsidTr="00CB74B6">
        <w:trPr>
          <w:trHeight w:val="300"/>
          <w:jc w:val="center"/>
        </w:trPr>
        <w:tc>
          <w:tcPr>
            <w:tcW w:w="846" w:type="dxa"/>
            <w:shd w:val="clear" w:color="000000" w:fill="FFFFFF"/>
            <w:noWrap/>
            <w:vAlign w:val="center"/>
            <w:hideMark/>
          </w:tcPr>
          <w:p w14:paraId="555699A1" w14:textId="77777777" w:rsidR="00CB74B6" w:rsidRPr="00CB74B6" w:rsidRDefault="00CB74B6" w:rsidP="00CB74B6">
            <w:pPr>
              <w:spacing w:line="240" w:lineRule="auto"/>
              <w:ind w:firstLine="0"/>
              <w:jc w:val="center"/>
              <w:rPr>
                <w:color w:val="000000"/>
                <w:sz w:val="20"/>
                <w:szCs w:val="20"/>
              </w:rPr>
            </w:pPr>
            <w:r w:rsidRPr="00CB74B6">
              <w:rPr>
                <w:color w:val="000000"/>
                <w:sz w:val="20"/>
                <w:szCs w:val="20"/>
              </w:rPr>
              <w:t>559 </w:t>
            </w:r>
          </w:p>
        </w:tc>
        <w:tc>
          <w:tcPr>
            <w:tcW w:w="8106" w:type="dxa"/>
            <w:shd w:val="clear" w:color="000000" w:fill="FFFFFF"/>
            <w:noWrap/>
            <w:vAlign w:val="center"/>
            <w:hideMark/>
          </w:tcPr>
          <w:p w14:paraId="76509398" w14:textId="77777777" w:rsidR="00CB74B6" w:rsidRPr="00CB74B6" w:rsidRDefault="00CB74B6" w:rsidP="00CB74B6">
            <w:pPr>
              <w:spacing w:line="240" w:lineRule="auto"/>
              <w:ind w:firstLine="0"/>
              <w:jc w:val="left"/>
              <w:rPr>
                <w:color w:val="000000"/>
                <w:sz w:val="20"/>
                <w:szCs w:val="20"/>
              </w:rPr>
            </w:pPr>
            <w:r w:rsidRPr="00CB74B6">
              <w:rPr>
                <w:color w:val="000000"/>
                <w:sz w:val="20"/>
                <w:szCs w:val="20"/>
              </w:rPr>
              <w:t>Муниципальное казенное общеобразовательное учреждение</w:t>
            </w:r>
            <w:r>
              <w:rPr>
                <w:color w:val="000000"/>
                <w:sz w:val="20"/>
                <w:szCs w:val="20"/>
              </w:rPr>
              <w:t xml:space="preserve"> </w:t>
            </w:r>
            <w:r w:rsidRPr="00CB74B6">
              <w:rPr>
                <w:color w:val="000000"/>
                <w:sz w:val="20"/>
                <w:szCs w:val="20"/>
              </w:rPr>
              <w:t>«Новомакинская СОШ»</w:t>
            </w:r>
          </w:p>
        </w:tc>
        <w:tc>
          <w:tcPr>
            <w:tcW w:w="673" w:type="dxa"/>
            <w:shd w:val="clear" w:color="000000" w:fill="FFFFFF"/>
            <w:noWrap/>
            <w:vAlign w:val="bottom"/>
            <w:hideMark/>
          </w:tcPr>
          <w:p w14:paraId="0C3B33D2" w14:textId="77777777" w:rsidR="00CB74B6" w:rsidRPr="00CB74B6" w:rsidRDefault="00CB74B6" w:rsidP="00CB74B6">
            <w:pPr>
              <w:spacing w:line="240" w:lineRule="auto"/>
              <w:ind w:firstLine="0"/>
              <w:jc w:val="right"/>
              <w:rPr>
                <w:color w:val="000000"/>
                <w:sz w:val="20"/>
                <w:szCs w:val="20"/>
              </w:rPr>
            </w:pPr>
            <w:r w:rsidRPr="00CB74B6">
              <w:rPr>
                <w:color w:val="000000"/>
                <w:sz w:val="20"/>
                <w:szCs w:val="20"/>
              </w:rPr>
              <w:t>96,0</w:t>
            </w:r>
          </w:p>
        </w:tc>
      </w:tr>
      <w:tr w:rsidR="00CB74B6" w:rsidRPr="00CB74B6" w14:paraId="0308E7A0" w14:textId="77777777" w:rsidTr="00CB74B6">
        <w:trPr>
          <w:trHeight w:val="300"/>
          <w:jc w:val="center"/>
        </w:trPr>
        <w:tc>
          <w:tcPr>
            <w:tcW w:w="846" w:type="dxa"/>
            <w:shd w:val="clear" w:color="000000" w:fill="FFFFFF"/>
            <w:noWrap/>
            <w:vAlign w:val="center"/>
            <w:hideMark/>
          </w:tcPr>
          <w:p w14:paraId="63F663AB" w14:textId="77777777" w:rsidR="00CB74B6" w:rsidRPr="00CB74B6" w:rsidRDefault="00CB74B6" w:rsidP="00CB74B6">
            <w:pPr>
              <w:spacing w:line="240" w:lineRule="auto"/>
              <w:ind w:firstLine="0"/>
              <w:jc w:val="center"/>
              <w:rPr>
                <w:color w:val="000000"/>
                <w:sz w:val="20"/>
                <w:szCs w:val="20"/>
              </w:rPr>
            </w:pPr>
            <w:r w:rsidRPr="00CB74B6">
              <w:rPr>
                <w:color w:val="000000"/>
                <w:sz w:val="20"/>
                <w:szCs w:val="20"/>
              </w:rPr>
              <w:t>561 </w:t>
            </w:r>
          </w:p>
        </w:tc>
        <w:tc>
          <w:tcPr>
            <w:tcW w:w="8106" w:type="dxa"/>
            <w:shd w:val="clear" w:color="000000" w:fill="FFFFFF"/>
            <w:noWrap/>
            <w:vAlign w:val="center"/>
            <w:hideMark/>
          </w:tcPr>
          <w:p w14:paraId="7E5A7C32" w14:textId="77777777" w:rsidR="00CB74B6" w:rsidRPr="00CB74B6" w:rsidRDefault="00CB74B6" w:rsidP="00CB74B6">
            <w:pPr>
              <w:spacing w:line="240" w:lineRule="auto"/>
              <w:ind w:firstLine="0"/>
              <w:jc w:val="left"/>
              <w:rPr>
                <w:color w:val="000000"/>
                <w:sz w:val="20"/>
                <w:szCs w:val="20"/>
              </w:rPr>
            </w:pPr>
            <w:r w:rsidRPr="00CB74B6">
              <w:rPr>
                <w:color w:val="000000"/>
                <w:sz w:val="20"/>
                <w:szCs w:val="20"/>
              </w:rPr>
              <w:t>Муниципальное казенное общеобразовательное учреждение</w:t>
            </w:r>
            <w:r>
              <w:rPr>
                <w:color w:val="000000"/>
                <w:sz w:val="20"/>
                <w:szCs w:val="20"/>
              </w:rPr>
              <w:t xml:space="preserve"> </w:t>
            </w:r>
            <w:r w:rsidRPr="00CB74B6">
              <w:rPr>
                <w:color w:val="000000"/>
                <w:sz w:val="20"/>
                <w:szCs w:val="20"/>
              </w:rPr>
              <w:t>«Ортастальская СОШ им. Р.А.Халикова»</w:t>
            </w:r>
          </w:p>
        </w:tc>
        <w:tc>
          <w:tcPr>
            <w:tcW w:w="673" w:type="dxa"/>
            <w:shd w:val="clear" w:color="000000" w:fill="FFFFFF"/>
            <w:noWrap/>
            <w:vAlign w:val="bottom"/>
            <w:hideMark/>
          </w:tcPr>
          <w:p w14:paraId="705B8BA3" w14:textId="77777777" w:rsidR="00CB74B6" w:rsidRPr="00CB74B6" w:rsidRDefault="00CB74B6" w:rsidP="00CB74B6">
            <w:pPr>
              <w:spacing w:line="240" w:lineRule="auto"/>
              <w:ind w:firstLine="0"/>
              <w:jc w:val="right"/>
              <w:rPr>
                <w:color w:val="000000"/>
                <w:sz w:val="20"/>
                <w:szCs w:val="20"/>
              </w:rPr>
            </w:pPr>
            <w:r w:rsidRPr="00CB74B6">
              <w:rPr>
                <w:color w:val="000000"/>
                <w:sz w:val="20"/>
                <w:szCs w:val="20"/>
              </w:rPr>
              <w:t>96,0</w:t>
            </w:r>
          </w:p>
        </w:tc>
      </w:tr>
      <w:tr w:rsidR="00CB74B6" w:rsidRPr="00CB74B6" w14:paraId="5B24F3ED" w14:textId="77777777" w:rsidTr="00CB74B6">
        <w:trPr>
          <w:trHeight w:val="300"/>
          <w:jc w:val="center"/>
        </w:trPr>
        <w:tc>
          <w:tcPr>
            <w:tcW w:w="846" w:type="dxa"/>
            <w:shd w:val="clear" w:color="000000" w:fill="FFFFFF"/>
            <w:noWrap/>
            <w:vAlign w:val="center"/>
            <w:hideMark/>
          </w:tcPr>
          <w:p w14:paraId="07AA9EE6" w14:textId="77777777" w:rsidR="00CB74B6" w:rsidRPr="00CB74B6" w:rsidRDefault="00CB74B6" w:rsidP="00CB74B6">
            <w:pPr>
              <w:spacing w:line="240" w:lineRule="auto"/>
              <w:ind w:firstLine="0"/>
              <w:jc w:val="center"/>
              <w:rPr>
                <w:color w:val="000000"/>
                <w:sz w:val="20"/>
                <w:szCs w:val="20"/>
              </w:rPr>
            </w:pPr>
            <w:r w:rsidRPr="00CB74B6">
              <w:rPr>
                <w:color w:val="000000"/>
                <w:sz w:val="20"/>
                <w:szCs w:val="20"/>
              </w:rPr>
              <w:t>567 </w:t>
            </w:r>
          </w:p>
        </w:tc>
        <w:tc>
          <w:tcPr>
            <w:tcW w:w="8106" w:type="dxa"/>
            <w:shd w:val="clear" w:color="000000" w:fill="FFFFFF"/>
            <w:noWrap/>
            <w:vAlign w:val="center"/>
            <w:hideMark/>
          </w:tcPr>
          <w:p w14:paraId="379E92C2" w14:textId="77777777" w:rsidR="00CB74B6" w:rsidRPr="00CB74B6" w:rsidRDefault="00CB74B6" w:rsidP="00CB74B6">
            <w:pPr>
              <w:spacing w:line="240" w:lineRule="auto"/>
              <w:ind w:firstLine="0"/>
              <w:jc w:val="left"/>
              <w:rPr>
                <w:color w:val="000000"/>
                <w:sz w:val="20"/>
                <w:szCs w:val="20"/>
              </w:rPr>
            </w:pPr>
            <w:r w:rsidRPr="00CB74B6">
              <w:rPr>
                <w:color w:val="000000"/>
                <w:sz w:val="20"/>
                <w:szCs w:val="20"/>
              </w:rPr>
              <w:t>Муниципальное казенное общеобразовательное учреждение</w:t>
            </w:r>
            <w:r>
              <w:rPr>
                <w:color w:val="000000"/>
                <w:sz w:val="20"/>
                <w:szCs w:val="20"/>
              </w:rPr>
              <w:t xml:space="preserve"> </w:t>
            </w:r>
            <w:r w:rsidRPr="00CB74B6">
              <w:rPr>
                <w:color w:val="000000"/>
                <w:sz w:val="20"/>
                <w:szCs w:val="20"/>
              </w:rPr>
              <w:t>«Сайтаркентская ООШ»</w:t>
            </w:r>
          </w:p>
        </w:tc>
        <w:tc>
          <w:tcPr>
            <w:tcW w:w="673" w:type="dxa"/>
            <w:shd w:val="clear" w:color="000000" w:fill="FFFFFF"/>
            <w:noWrap/>
            <w:vAlign w:val="bottom"/>
            <w:hideMark/>
          </w:tcPr>
          <w:p w14:paraId="5970E599" w14:textId="77777777" w:rsidR="00CB74B6" w:rsidRPr="00CB74B6" w:rsidRDefault="00CB74B6" w:rsidP="00CB74B6">
            <w:pPr>
              <w:spacing w:line="240" w:lineRule="auto"/>
              <w:ind w:firstLine="0"/>
              <w:jc w:val="right"/>
              <w:rPr>
                <w:color w:val="000000"/>
                <w:sz w:val="20"/>
                <w:szCs w:val="20"/>
              </w:rPr>
            </w:pPr>
            <w:r w:rsidRPr="00CB74B6">
              <w:rPr>
                <w:color w:val="000000"/>
                <w:sz w:val="20"/>
                <w:szCs w:val="20"/>
              </w:rPr>
              <w:t>95,4</w:t>
            </w:r>
          </w:p>
        </w:tc>
      </w:tr>
      <w:tr w:rsidR="00CB74B6" w:rsidRPr="00CB74B6" w14:paraId="3F4418BB" w14:textId="77777777" w:rsidTr="00CB74B6">
        <w:trPr>
          <w:trHeight w:val="300"/>
          <w:jc w:val="center"/>
        </w:trPr>
        <w:tc>
          <w:tcPr>
            <w:tcW w:w="846" w:type="dxa"/>
            <w:shd w:val="clear" w:color="000000" w:fill="FFFFFF"/>
            <w:noWrap/>
            <w:vAlign w:val="center"/>
            <w:hideMark/>
          </w:tcPr>
          <w:p w14:paraId="33AEA0AB" w14:textId="77777777" w:rsidR="00CB74B6" w:rsidRPr="00CB74B6" w:rsidRDefault="00CB74B6" w:rsidP="00CB74B6">
            <w:pPr>
              <w:spacing w:line="240" w:lineRule="auto"/>
              <w:ind w:firstLine="0"/>
              <w:jc w:val="center"/>
              <w:rPr>
                <w:color w:val="000000"/>
                <w:sz w:val="20"/>
                <w:szCs w:val="20"/>
              </w:rPr>
            </w:pPr>
            <w:r w:rsidRPr="00CB74B6">
              <w:rPr>
                <w:color w:val="000000"/>
                <w:sz w:val="20"/>
                <w:szCs w:val="20"/>
              </w:rPr>
              <w:t>554 </w:t>
            </w:r>
          </w:p>
        </w:tc>
        <w:tc>
          <w:tcPr>
            <w:tcW w:w="8106" w:type="dxa"/>
            <w:shd w:val="clear" w:color="000000" w:fill="FFFFFF"/>
            <w:noWrap/>
            <w:vAlign w:val="center"/>
            <w:hideMark/>
          </w:tcPr>
          <w:p w14:paraId="4D56843B" w14:textId="77777777" w:rsidR="00CB74B6" w:rsidRPr="00CB74B6" w:rsidRDefault="00CB74B6" w:rsidP="00CB74B6">
            <w:pPr>
              <w:spacing w:line="240" w:lineRule="auto"/>
              <w:ind w:firstLine="0"/>
              <w:jc w:val="left"/>
              <w:rPr>
                <w:color w:val="000000"/>
                <w:sz w:val="20"/>
                <w:szCs w:val="20"/>
              </w:rPr>
            </w:pPr>
            <w:r w:rsidRPr="00CB74B6">
              <w:rPr>
                <w:color w:val="000000"/>
                <w:sz w:val="20"/>
                <w:szCs w:val="20"/>
              </w:rPr>
              <w:t>Муниципальное казенное общеобразовательное учреждение</w:t>
            </w:r>
            <w:r>
              <w:rPr>
                <w:color w:val="000000"/>
                <w:sz w:val="20"/>
                <w:szCs w:val="20"/>
              </w:rPr>
              <w:t xml:space="preserve"> </w:t>
            </w:r>
            <w:r w:rsidRPr="00CB74B6">
              <w:rPr>
                <w:color w:val="000000"/>
                <w:sz w:val="20"/>
                <w:szCs w:val="20"/>
              </w:rPr>
              <w:t>«Герейхановская СОШ №1 им. Р.Османова»</w:t>
            </w:r>
          </w:p>
        </w:tc>
        <w:tc>
          <w:tcPr>
            <w:tcW w:w="673" w:type="dxa"/>
            <w:shd w:val="clear" w:color="000000" w:fill="FFFFFF"/>
            <w:noWrap/>
            <w:vAlign w:val="bottom"/>
            <w:hideMark/>
          </w:tcPr>
          <w:p w14:paraId="0B1BA98C" w14:textId="77777777" w:rsidR="00CB74B6" w:rsidRPr="00CB74B6" w:rsidRDefault="00CB74B6" w:rsidP="00CB74B6">
            <w:pPr>
              <w:spacing w:line="240" w:lineRule="auto"/>
              <w:ind w:firstLine="0"/>
              <w:jc w:val="right"/>
              <w:rPr>
                <w:color w:val="000000"/>
                <w:sz w:val="20"/>
                <w:szCs w:val="20"/>
              </w:rPr>
            </w:pPr>
            <w:r w:rsidRPr="00CB74B6">
              <w:rPr>
                <w:color w:val="000000"/>
                <w:sz w:val="20"/>
                <w:szCs w:val="20"/>
              </w:rPr>
              <w:t>95,3</w:t>
            </w:r>
          </w:p>
        </w:tc>
      </w:tr>
      <w:tr w:rsidR="00CB74B6" w:rsidRPr="00CB74B6" w14:paraId="2DAC447A" w14:textId="77777777" w:rsidTr="00CB74B6">
        <w:trPr>
          <w:trHeight w:val="300"/>
          <w:jc w:val="center"/>
        </w:trPr>
        <w:tc>
          <w:tcPr>
            <w:tcW w:w="846" w:type="dxa"/>
            <w:shd w:val="clear" w:color="000000" w:fill="FFFFFF"/>
            <w:noWrap/>
            <w:vAlign w:val="center"/>
            <w:hideMark/>
          </w:tcPr>
          <w:p w14:paraId="3275929B" w14:textId="77777777" w:rsidR="00CB74B6" w:rsidRPr="00CB74B6" w:rsidRDefault="00CB74B6" w:rsidP="00CB74B6">
            <w:pPr>
              <w:spacing w:line="240" w:lineRule="auto"/>
              <w:ind w:firstLine="0"/>
              <w:jc w:val="center"/>
              <w:rPr>
                <w:color w:val="000000"/>
                <w:sz w:val="20"/>
                <w:szCs w:val="20"/>
              </w:rPr>
            </w:pPr>
            <w:r w:rsidRPr="00CB74B6">
              <w:rPr>
                <w:color w:val="000000"/>
                <w:sz w:val="20"/>
                <w:szCs w:val="20"/>
              </w:rPr>
              <w:t>555 </w:t>
            </w:r>
          </w:p>
        </w:tc>
        <w:tc>
          <w:tcPr>
            <w:tcW w:w="8106" w:type="dxa"/>
            <w:shd w:val="clear" w:color="000000" w:fill="FFFFFF"/>
            <w:noWrap/>
            <w:vAlign w:val="center"/>
            <w:hideMark/>
          </w:tcPr>
          <w:p w14:paraId="63860186" w14:textId="77777777" w:rsidR="00CB74B6" w:rsidRPr="00CB74B6" w:rsidRDefault="00CB74B6" w:rsidP="00CB74B6">
            <w:pPr>
              <w:spacing w:line="240" w:lineRule="auto"/>
              <w:ind w:firstLine="0"/>
              <w:jc w:val="left"/>
              <w:rPr>
                <w:color w:val="000000"/>
                <w:sz w:val="20"/>
                <w:szCs w:val="20"/>
              </w:rPr>
            </w:pPr>
            <w:r w:rsidRPr="00CB74B6">
              <w:rPr>
                <w:color w:val="000000"/>
                <w:sz w:val="20"/>
                <w:szCs w:val="20"/>
              </w:rPr>
              <w:t>Муниципальное казенное общеобразовательное учреждение</w:t>
            </w:r>
            <w:r>
              <w:rPr>
                <w:color w:val="000000"/>
                <w:sz w:val="20"/>
                <w:szCs w:val="20"/>
              </w:rPr>
              <w:t xml:space="preserve"> </w:t>
            </w:r>
            <w:r w:rsidRPr="00CB74B6">
              <w:rPr>
                <w:color w:val="000000"/>
                <w:sz w:val="20"/>
                <w:szCs w:val="20"/>
              </w:rPr>
              <w:t>«Ашагасталказмалярская СОШ»</w:t>
            </w:r>
          </w:p>
        </w:tc>
        <w:tc>
          <w:tcPr>
            <w:tcW w:w="673" w:type="dxa"/>
            <w:shd w:val="clear" w:color="000000" w:fill="FFFFFF"/>
            <w:noWrap/>
            <w:vAlign w:val="bottom"/>
            <w:hideMark/>
          </w:tcPr>
          <w:p w14:paraId="26F55AE2" w14:textId="77777777" w:rsidR="00CB74B6" w:rsidRPr="00CB74B6" w:rsidRDefault="00CB74B6" w:rsidP="00CB74B6">
            <w:pPr>
              <w:spacing w:line="240" w:lineRule="auto"/>
              <w:ind w:firstLine="0"/>
              <w:jc w:val="right"/>
              <w:rPr>
                <w:color w:val="000000"/>
                <w:sz w:val="20"/>
                <w:szCs w:val="20"/>
              </w:rPr>
            </w:pPr>
            <w:r w:rsidRPr="00CB74B6">
              <w:rPr>
                <w:color w:val="000000"/>
                <w:sz w:val="20"/>
                <w:szCs w:val="20"/>
              </w:rPr>
              <w:t>95,3</w:t>
            </w:r>
          </w:p>
        </w:tc>
      </w:tr>
      <w:tr w:rsidR="00CB74B6" w:rsidRPr="00CB74B6" w14:paraId="25321EF5" w14:textId="77777777" w:rsidTr="00CB74B6">
        <w:trPr>
          <w:trHeight w:val="300"/>
          <w:jc w:val="center"/>
        </w:trPr>
        <w:tc>
          <w:tcPr>
            <w:tcW w:w="846" w:type="dxa"/>
            <w:shd w:val="clear" w:color="000000" w:fill="FFFFFF"/>
            <w:noWrap/>
            <w:vAlign w:val="center"/>
            <w:hideMark/>
          </w:tcPr>
          <w:p w14:paraId="44CBD4E3" w14:textId="77777777" w:rsidR="00CB74B6" w:rsidRPr="00CB74B6" w:rsidRDefault="00CB74B6" w:rsidP="00CB74B6">
            <w:pPr>
              <w:spacing w:line="240" w:lineRule="auto"/>
              <w:ind w:firstLine="0"/>
              <w:jc w:val="center"/>
              <w:rPr>
                <w:color w:val="000000"/>
                <w:sz w:val="20"/>
                <w:szCs w:val="20"/>
              </w:rPr>
            </w:pPr>
            <w:r w:rsidRPr="00CB74B6">
              <w:rPr>
                <w:color w:val="000000"/>
                <w:sz w:val="20"/>
                <w:szCs w:val="20"/>
              </w:rPr>
              <w:t>566 </w:t>
            </w:r>
          </w:p>
        </w:tc>
        <w:tc>
          <w:tcPr>
            <w:tcW w:w="8106" w:type="dxa"/>
            <w:shd w:val="clear" w:color="000000" w:fill="FFFFFF"/>
            <w:noWrap/>
            <w:vAlign w:val="center"/>
            <w:hideMark/>
          </w:tcPr>
          <w:p w14:paraId="5AB2D6C3" w14:textId="77777777" w:rsidR="00CB74B6" w:rsidRPr="00CB74B6" w:rsidRDefault="00CB74B6" w:rsidP="00CB74B6">
            <w:pPr>
              <w:spacing w:line="240" w:lineRule="auto"/>
              <w:ind w:firstLine="0"/>
              <w:jc w:val="left"/>
              <w:rPr>
                <w:color w:val="000000"/>
                <w:sz w:val="20"/>
                <w:szCs w:val="20"/>
              </w:rPr>
            </w:pPr>
            <w:r w:rsidRPr="00CB74B6">
              <w:rPr>
                <w:color w:val="000000"/>
                <w:sz w:val="20"/>
                <w:szCs w:val="20"/>
              </w:rPr>
              <w:t>Муниципальное казенное общеобразовательное учреждение</w:t>
            </w:r>
            <w:r>
              <w:rPr>
                <w:color w:val="000000"/>
                <w:sz w:val="20"/>
                <w:szCs w:val="20"/>
              </w:rPr>
              <w:t xml:space="preserve"> </w:t>
            </w:r>
            <w:r w:rsidRPr="00CB74B6">
              <w:rPr>
                <w:color w:val="000000"/>
                <w:sz w:val="20"/>
                <w:szCs w:val="20"/>
              </w:rPr>
              <w:t>«Испикская ООШ»</w:t>
            </w:r>
          </w:p>
        </w:tc>
        <w:tc>
          <w:tcPr>
            <w:tcW w:w="673" w:type="dxa"/>
            <w:shd w:val="clear" w:color="000000" w:fill="FFFFFF"/>
            <w:noWrap/>
            <w:vAlign w:val="bottom"/>
            <w:hideMark/>
          </w:tcPr>
          <w:p w14:paraId="19E5EFED" w14:textId="77777777" w:rsidR="00CB74B6" w:rsidRPr="00CB74B6" w:rsidRDefault="00CB74B6" w:rsidP="00CB74B6">
            <w:pPr>
              <w:spacing w:line="240" w:lineRule="auto"/>
              <w:ind w:firstLine="0"/>
              <w:jc w:val="right"/>
              <w:rPr>
                <w:color w:val="000000"/>
                <w:sz w:val="20"/>
                <w:szCs w:val="20"/>
              </w:rPr>
            </w:pPr>
            <w:r w:rsidRPr="00CB74B6">
              <w:rPr>
                <w:color w:val="000000"/>
                <w:sz w:val="20"/>
                <w:szCs w:val="20"/>
              </w:rPr>
              <w:t>93,6</w:t>
            </w:r>
          </w:p>
        </w:tc>
      </w:tr>
      <w:tr w:rsidR="00CB74B6" w:rsidRPr="00CB74B6" w14:paraId="0F34EA14" w14:textId="77777777" w:rsidTr="00CB74B6">
        <w:trPr>
          <w:trHeight w:val="300"/>
          <w:jc w:val="center"/>
        </w:trPr>
        <w:tc>
          <w:tcPr>
            <w:tcW w:w="846" w:type="dxa"/>
            <w:shd w:val="clear" w:color="000000" w:fill="FFFFFF"/>
            <w:noWrap/>
            <w:vAlign w:val="center"/>
            <w:hideMark/>
          </w:tcPr>
          <w:p w14:paraId="0EDA57E7" w14:textId="77777777" w:rsidR="00CB74B6" w:rsidRPr="00CB74B6" w:rsidRDefault="00CB74B6" w:rsidP="00CB74B6">
            <w:pPr>
              <w:spacing w:line="240" w:lineRule="auto"/>
              <w:ind w:firstLine="0"/>
              <w:jc w:val="center"/>
              <w:rPr>
                <w:color w:val="000000"/>
                <w:sz w:val="20"/>
                <w:szCs w:val="20"/>
              </w:rPr>
            </w:pPr>
            <w:r w:rsidRPr="00CB74B6">
              <w:rPr>
                <w:color w:val="000000"/>
                <w:sz w:val="20"/>
                <w:szCs w:val="20"/>
              </w:rPr>
              <w:t>560 </w:t>
            </w:r>
          </w:p>
        </w:tc>
        <w:tc>
          <w:tcPr>
            <w:tcW w:w="8106" w:type="dxa"/>
            <w:shd w:val="clear" w:color="000000" w:fill="FFFFFF"/>
            <w:noWrap/>
            <w:vAlign w:val="center"/>
            <w:hideMark/>
          </w:tcPr>
          <w:p w14:paraId="696AE38D" w14:textId="77777777" w:rsidR="00CB74B6" w:rsidRPr="00CB74B6" w:rsidRDefault="00CB74B6" w:rsidP="00CB74B6">
            <w:pPr>
              <w:spacing w:line="240" w:lineRule="auto"/>
              <w:ind w:firstLine="0"/>
              <w:jc w:val="left"/>
              <w:rPr>
                <w:color w:val="000000"/>
                <w:sz w:val="20"/>
                <w:szCs w:val="20"/>
              </w:rPr>
            </w:pPr>
            <w:r w:rsidRPr="00CB74B6">
              <w:rPr>
                <w:color w:val="000000"/>
                <w:sz w:val="20"/>
                <w:szCs w:val="20"/>
              </w:rPr>
              <w:t>Муниципальное казенное общеобразовательное учреждение</w:t>
            </w:r>
            <w:r>
              <w:rPr>
                <w:color w:val="000000"/>
                <w:sz w:val="20"/>
                <w:szCs w:val="20"/>
              </w:rPr>
              <w:t xml:space="preserve"> </w:t>
            </w:r>
            <w:r w:rsidRPr="00CB74B6">
              <w:rPr>
                <w:color w:val="000000"/>
                <w:sz w:val="20"/>
                <w:szCs w:val="20"/>
              </w:rPr>
              <w:t>«Новопоселковая СОШ»</w:t>
            </w:r>
          </w:p>
        </w:tc>
        <w:tc>
          <w:tcPr>
            <w:tcW w:w="673" w:type="dxa"/>
            <w:shd w:val="clear" w:color="000000" w:fill="FFFFFF"/>
            <w:noWrap/>
            <w:vAlign w:val="bottom"/>
            <w:hideMark/>
          </w:tcPr>
          <w:p w14:paraId="44A87FA0" w14:textId="77777777" w:rsidR="00CB74B6" w:rsidRPr="00CB74B6" w:rsidRDefault="00CB74B6" w:rsidP="00CB74B6">
            <w:pPr>
              <w:spacing w:line="240" w:lineRule="auto"/>
              <w:ind w:firstLine="0"/>
              <w:jc w:val="right"/>
              <w:rPr>
                <w:color w:val="000000"/>
                <w:sz w:val="20"/>
                <w:szCs w:val="20"/>
              </w:rPr>
            </w:pPr>
            <w:r w:rsidRPr="00CB74B6">
              <w:rPr>
                <w:color w:val="000000"/>
                <w:sz w:val="20"/>
                <w:szCs w:val="20"/>
              </w:rPr>
              <w:t>93,3</w:t>
            </w:r>
          </w:p>
        </w:tc>
      </w:tr>
      <w:tr w:rsidR="00CB74B6" w:rsidRPr="00CB74B6" w14:paraId="68417BC0" w14:textId="77777777" w:rsidTr="00CB74B6">
        <w:trPr>
          <w:trHeight w:val="300"/>
          <w:jc w:val="center"/>
        </w:trPr>
        <w:tc>
          <w:tcPr>
            <w:tcW w:w="846" w:type="dxa"/>
            <w:shd w:val="clear" w:color="000000" w:fill="FFFFFF"/>
            <w:noWrap/>
            <w:vAlign w:val="center"/>
            <w:hideMark/>
          </w:tcPr>
          <w:p w14:paraId="7C04C9A5" w14:textId="77777777" w:rsidR="00CB74B6" w:rsidRPr="00CB74B6" w:rsidRDefault="00CB74B6" w:rsidP="00CB74B6">
            <w:pPr>
              <w:spacing w:line="240" w:lineRule="auto"/>
              <w:ind w:firstLine="0"/>
              <w:jc w:val="center"/>
              <w:rPr>
                <w:color w:val="000000"/>
                <w:sz w:val="20"/>
                <w:szCs w:val="20"/>
              </w:rPr>
            </w:pPr>
            <w:r w:rsidRPr="00CB74B6">
              <w:rPr>
                <w:color w:val="000000"/>
                <w:sz w:val="20"/>
                <w:szCs w:val="20"/>
              </w:rPr>
              <w:t>557 </w:t>
            </w:r>
          </w:p>
        </w:tc>
        <w:tc>
          <w:tcPr>
            <w:tcW w:w="8106" w:type="dxa"/>
            <w:shd w:val="clear" w:color="000000" w:fill="FFFFFF"/>
            <w:noWrap/>
            <w:vAlign w:val="center"/>
            <w:hideMark/>
          </w:tcPr>
          <w:p w14:paraId="5EB8AA9D" w14:textId="77777777" w:rsidR="00CB74B6" w:rsidRPr="00CB74B6" w:rsidRDefault="00CB74B6" w:rsidP="00CB74B6">
            <w:pPr>
              <w:spacing w:line="240" w:lineRule="auto"/>
              <w:ind w:firstLine="0"/>
              <w:jc w:val="left"/>
              <w:rPr>
                <w:color w:val="000000"/>
                <w:sz w:val="20"/>
                <w:szCs w:val="20"/>
              </w:rPr>
            </w:pPr>
            <w:r w:rsidRPr="00CB74B6">
              <w:rPr>
                <w:color w:val="000000"/>
                <w:sz w:val="20"/>
                <w:szCs w:val="20"/>
              </w:rPr>
              <w:t>Муниципальное казенное общеобразовательное учреждение</w:t>
            </w:r>
            <w:r>
              <w:rPr>
                <w:color w:val="000000"/>
                <w:sz w:val="20"/>
                <w:szCs w:val="20"/>
              </w:rPr>
              <w:t xml:space="preserve"> </w:t>
            </w:r>
            <w:r w:rsidRPr="00CB74B6">
              <w:rPr>
                <w:color w:val="000000"/>
                <w:sz w:val="20"/>
                <w:szCs w:val="20"/>
              </w:rPr>
              <w:t>«Касумкентская СОШ №1»</w:t>
            </w:r>
          </w:p>
        </w:tc>
        <w:tc>
          <w:tcPr>
            <w:tcW w:w="673" w:type="dxa"/>
            <w:shd w:val="clear" w:color="000000" w:fill="FFFFFF"/>
            <w:noWrap/>
            <w:vAlign w:val="bottom"/>
            <w:hideMark/>
          </w:tcPr>
          <w:p w14:paraId="6D76239F" w14:textId="77777777" w:rsidR="00CB74B6" w:rsidRPr="00CB74B6" w:rsidRDefault="00CB74B6" w:rsidP="00CB74B6">
            <w:pPr>
              <w:spacing w:line="240" w:lineRule="auto"/>
              <w:ind w:firstLine="0"/>
              <w:jc w:val="right"/>
              <w:rPr>
                <w:color w:val="000000"/>
                <w:sz w:val="20"/>
                <w:szCs w:val="20"/>
              </w:rPr>
            </w:pPr>
            <w:r w:rsidRPr="00CB74B6">
              <w:rPr>
                <w:color w:val="000000"/>
                <w:sz w:val="20"/>
                <w:szCs w:val="20"/>
              </w:rPr>
              <w:t>93,1</w:t>
            </w:r>
          </w:p>
        </w:tc>
      </w:tr>
      <w:tr w:rsidR="00CB74B6" w:rsidRPr="00CB74B6" w14:paraId="5D955B71" w14:textId="77777777" w:rsidTr="00CB74B6">
        <w:trPr>
          <w:trHeight w:val="300"/>
          <w:jc w:val="center"/>
        </w:trPr>
        <w:tc>
          <w:tcPr>
            <w:tcW w:w="846" w:type="dxa"/>
            <w:shd w:val="clear" w:color="000000" w:fill="FFFFFF"/>
            <w:noWrap/>
            <w:vAlign w:val="center"/>
            <w:hideMark/>
          </w:tcPr>
          <w:p w14:paraId="333571A8" w14:textId="77777777" w:rsidR="00CB74B6" w:rsidRPr="00CB74B6" w:rsidRDefault="00CB74B6" w:rsidP="00CB74B6">
            <w:pPr>
              <w:spacing w:line="240" w:lineRule="auto"/>
              <w:ind w:firstLine="0"/>
              <w:jc w:val="center"/>
              <w:rPr>
                <w:color w:val="000000"/>
                <w:sz w:val="20"/>
                <w:szCs w:val="20"/>
              </w:rPr>
            </w:pPr>
            <w:r w:rsidRPr="00CB74B6">
              <w:rPr>
                <w:color w:val="000000"/>
                <w:sz w:val="20"/>
                <w:szCs w:val="20"/>
              </w:rPr>
              <w:t>558 </w:t>
            </w:r>
          </w:p>
        </w:tc>
        <w:tc>
          <w:tcPr>
            <w:tcW w:w="8106" w:type="dxa"/>
            <w:shd w:val="clear" w:color="000000" w:fill="FFFFFF"/>
            <w:noWrap/>
            <w:vAlign w:val="center"/>
            <w:hideMark/>
          </w:tcPr>
          <w:p w14:paraId="24560C01" w14:textId="77777777" w:rsidR="00CB74B6" w:rsidRPr="00CB74B6" w:rsidRDefault="00CB74B6" w:rsidP="00CB74B6">
            <w:pPr>
              <w:spacing w:line="240" w:lineRule="auto"/>
              <w:ind w:firstLine="0"/>
              <w:jc w:val="left"/>
              <w:rPr>
                <w:color w:val="000000"/>
                <w:sz w:val="20"/>
                <w:szCs w:val="20"/>
              </w:rPr>
            </w:pPr>
            <w:r w:rsidRPr="00CB74B6">
              <w:rPr>
                <w:color w:val="000000"/>
                <w:sz w:val="20"/>
                <w:szCs w:val="20"/>
              </w:rPr>
              <w:t>Муниципальное казенное общеобразовательное учреждение</w:t>
            </w:r>
            <w:r>
              <w:rPr>
                <w:color w:val="000000"/>
                <w:sz w:val="20"/>
                <w:szCs w:val="20"/>
              </w:rPr>
              <w:t xml:space="preserve"> </w:t>
            </w:r>
            <w:r w:rsidRPr="00CB74B6">
              <w:rPr>
                <w:color w:val="000000"/>
                <w:sz w:val="20"/>
                <w:szCs w:val="20"/>
              </w:rPr>
              <w:t>«Карчагская СОШ им. М.Караханова»</w:t>
            </w:r>
          </w:p>
        </w:tc>
        <w:tc>
          <w:tcPr>
            <w:tcW w:w="673" w:type="dxa"/>
            <w:shd w:val="clear" w:color="000000" w:fill="FFFFFF"/>
            <w:noWrap/>
            <w:vAlign w:val="bottom"/>
            <w:hideMark/>
          </w:tcPr>
          <w:p w14:paraId="14175144" w14:textId="77777777" w:rsidR="00CB74B6" w:rsidRPr="00CB74B6" w:rsidRDefault="00CB74B6" w:rsidP="00CB74B6">
            <w:pPr>
              <w:spacing w:line="240" w:lineRule="auto"/>
              <w:ind w:firstLine="0"/>
              <w:jc w:val="right"/>
              <w:rPr>
                <w:color w:val="000000"/>
                <w:sz w:val="20"/>
                <w:szCs w:val="20"/>
              </w:rPr>
            </w:pPr>
            <w:r w:rsidRPr="00CB74B6">
              <w:rPr>
                <w:color w:val="000000"/>
                <w:sz w:val="20"/>
                <w:szCs w:val="20"/>
              </w:rPr>
              <w:t>92,5</w:t>
            </w:r>
          </w:p>
        </w:tc>
      </w:tr>
      <w:tr w:rsidR="00CB74B6" w:rsidRPr="00CB74B6" w14:paraId="33B858CE" w14:textId="77777777" w:rsidTr="00CB74B6">
        <w:trPr>
          <w:trHeight w:val="300"/>
          <w:jc w:val="center"/>
        </w:trPr>
        <w:tc>
          <w:tcPr>
            <w:tcW w:w="846" w:type="dxa"/>
            <w:shd w:val="clear" w:color="000000" w:fill="FFFFFF"/>
            <w:noWrap/>
            <w:vAlign w:val="center"/>
            <w:hideMark/>
          </w:tcPr>
          <w:p w14:paraId="45E1F1AA" w14:textId="77777777" w:rsidR="00CB74B6" w:rsidRPr="00CB74B6" w:rsidRDefault="00CB74B6" w:rsidP="00CB74B6">
            <w:pPr>
              <w:spacing w:line="240" w:lineRule="auto"/>
              <w:ind w:firstLine="0"/>
              <w:jc w:val="center"/>
              <w:rPr>
                <w:color w:val="000000"/>
                <w:sz w:val="20"/>
                <w:szCs w:val="20"/>
              </w:rPr>
            </w:pPr>
            <w:r w:rsidRPr="00CB74B6">
              <w:rPr>
                <w:color w:val="000000"/>
                <w:sz w:val="20"/>
                <w:szCs w:val="20"/>
              </w:rPr>
              <w:t>563 </w:t>
            </w:r>
          </w:p>
        </w:tc>
        <w:tc>
          <w:tcPr>
            <w:tcW w:w="8106" w:type="dxa"/>
            <w:shd w:val="clear" w:color="000000" w:fill="FFFFFF"/>
            <w:noWrap/>
            <w:vAlign w:val="center"/>
            <w:hideMark/>
          </w:tcPr>
          <w:p w14:paraId="0800EB04" w14:textId="77777777" w:rsidR="00CB74B6" w:rsidRPr="00CB74B6" w:rsidRDefault="00CB74B6" w:rsidP="00CB74B6">
            <w:pPr>
              <w:spacing w:line="240" w:lineRule="auto"/>
              <w:ind w:firstLine="0"/>
              <w:jc w:val="left"/>
              <w:rPr>
                <w:color w:val="000000"/>
                <w:sz w:val="20"/>
                <w:szCs w:val="20"/>
              </w:rPr>
            </w:pPr>
            <w:r w:rsidRPr="00CB74B6">
              <w:rPr>
                <w:color w:val="000000"/>
                <w:sz w:val="20"/>
                <w:szCs w:val="20"/>
              </w:rPr>
              <w:t>Муниципальное казенное общеобразовательное учреждение</w:t>
            </w:r>
            <w:r>
              <w:rPr>
                <w:color w:val="000000"/>
                <w:sz w:val="20"/>
                <w:szCs w:val="20"/>
              </w:rPr>
              <w:t xml:space="preserve"> </w:t>
            </w:r>
            <w:r w:rsidRPr="00CB74B6">
              <w:rPr>
                <w:color w:val="000000"/>
                <w:sz w:val="20"/>
                <w:szCs w:val="20"/>
              </w:rPr>
              <w:t>«Эминхюрская СОШ»</w:t>
            </w:r>
          </w:p>
        </w:tc>
        <w:tc>
          <w:tcPr>
            <w:tcW w:w="673" w:type="dxa"/>
            <w:shd w:val="clear" w:color="000000" w:fill="FFFFFF"/>
            <w:noWrap/>
            <w:vAlign w:val="bottom"/>
            <w:hideMark/>
          </w:tcPr>
          <w:p w14:paraId="2644AD48" w14:textId="77777777" w:rsidR="00CB74B6" w:rsidRPr="00CB74B6" w:rsidRDefault="00CB74B6" w:rsidP="00CB74B6">
            <w:pPr>
              <w:spacing w:line="240" w:lineRule="auto"/>
              <w:ind w:firstLine="0"/>
              <w:jc w:val="right"/>
              <w:rPr>
                <w:color w:val="000000"/>
                <w:sz w:val="20"/>
                <w:szCs w:val="20"/>
              </w:rPr>
            </w:pPr>
            <w:r w:rsidRPr="00CB74B6">
              <w:rPr>
                <w:color w:val="000000"/>
                <w:sz w:val="20"/>
                <w:szCs w:val="20"/>
              </w:rPr>
              <w:t>91,7</w:t>
            </w:r>
          </w:p>
        </w:tc>
      </w:tr>
      <w:tr w:rsidR="00CB74B6" w:rsidRPr="00CB74B6" w14:paraId="1A269CA9" w14:textId="77777777" w:rsidTr="00CB74B6">
        <w:trPr>
          <w:trHeight w:val="300"/>
          <w:jc w:val="center"/>
        </w:trPr>
        <w:tc>
          <w:tcPr>
            <w:tcW w:w="846" w:type="dxa"/>
            <w:shd w:val="clear" w:color="000000" w:fill="FFFFFF"/>
            <w:noWrap/>
            <w:vAlign w:val="center"/>
            <w:hideMark/>
          </w:tcPr>
          <w:p w14:paraId="4233B2C6" w14:textId="77777777" w:rsidR="00CB74B6" w:rsidRPr="00CB74B6" w:rsidRDefault="00CB74B6" w:rsidP="00CB74B6">
            <w:pPr>
              <w:spacing w:line="240" w:lineRule="auto"/>
              <w:ind w:firstLine="0"/>
              <w:jc w:val="center"/>
              <w:rPr>
                <w:color w:val="000000"/>
                <w:sz w:val="20"/>
                <w:szCs w:val="20"/>
              </w:rPr>
            </w:pPr>
            <w:r w:rsidRPr="00CB74B6">
              <w:rPr>
                <w:color w:val="000000"/>
                <w:sz w:val="20"/>
                <w:szCs w:val="20"/>
              </w:rPr>
              <w:t>568 </w:t>
            </w:r>
          </w:p>
        </w:tc>
        <w:tc>
          <w:tcPr>
            <w:tcW w:w="8106" w:type="dxa"/>
            <w:shd w:val="clear" w:color="000000" w:fill="FFFFFF"/>
            <w:noWrap/>
            <w:vAlign w:val="center"/>
            <w:hideMark/>
          </w:tcPr>
          <w:p w14:paraId="545E2AE6" w14:textId="77777777" w:rsidR="00CB74B6" w:rsidRPr="00CB74B6" w:rsidRDefault="00CB74B6" w:rsidP="00CB74B6">
            <w:pPr>
              <w:spacing w:line="240" w:lineRule="auto"/>
              <w:ind w:firstLine="0"/>
              <w:jc w:val="left"/>
              <w:rPr>
                <w:color w:val="000000"/>
                <w:sz w:val="20"/>
                <w:szCs w:val="20"/>
              </w:rPr>
            </w:pPr>
            <w:r w:rsidRPr="00CB74B6">
              <w:rPr>
                <w:color w:val="000000"/>
                <w:sz w:val="20"/>
                <w:szCs w:val="20"/>
              </w:rPr>
              <w:t>Муниципальное казенное общеобразовательное учреждение</w:t>
            </w:r>
            <w:r>
              <w:rPr>
                <w:color w:val="000000"/>
                <w:sz w:val="20"/>
                <w:szCs w:val="20"/>
              </w:rPr>
              <w:t xml:space="preserve"> </w:t>
            </w:r>
            <w:r w:rsidRPr="00CB74B6">
              <w:rPr>
                <w:color w:val="000000"/>
                <w:sz w:val="20"/>
                <w:szCs w:val="20"/>
              </w:rPr>
              <w:t>«Юхарикартасская ООШ»</w:t>
            </w:r>
          </w:p>
        </w:tc>
        <w:tc>
          <w:tcPr>
            <w:tcW w:w="673" w:type="dxa"/>
            <w:shd w:val="clear" w:color="000000" w:fill="FFFFFF"/>
            <w:noWrap/>
            <w:vAlign w:val="bottom"/>
            <w:hideMark/>
          </w:tcPr>
          <w:p w14:paraId="3BA092A5" w14:textId="77777777" w:rsidR="00CB74B6" w:rsidRPr="00CB74B6" w:rsidRDefault="00CB74B6" w:rsidP="00CB74B6">
            <w:pPr>
              <w:spacing w:line="240" w:lineRule="auto"/>
              <w:ind w:firstLine="0"/>
              <w:jc w:val="right"/>
              <w:rPr>
                <w:color w:val="000000"/>
                <w:sz w:val="20"/>
                <w:szCs w:val="20"/>
              </w:rPr>
            </w:pPr>
            <w:r w:rsidRPr="00CB74B6">
              <w:rPr>
                <w:color w:val="000000"/>
                <w:sz w:val="20"/>
                <w:szCs w:val="20"/>
              </w:rPr>
              <w:t>90,2</w:t>
            </w:r>
          </w:p>
        </w:tc>
      </w:tr>
    </w:tbl>
    <w:p w14:paraId="4EA73BF8" w14:textId="77777777" w:rsidR="005E5D27" w:rsidRDefault="005E5D27" w:rsidP="00660B4A">
      <w:pPr>
        <w:rPr>
          <w:lang w:eastAsia="zh-CN"/>
        </w:rPr>
      </w:pPr>
    </w:p>
    <w:p w14:paraId="00B47E1A" w14:textId="77777777" w:rsidR="00B15994" w:rsidRPr="00151801" w:rsidRDefault="00B15994" w:rsidP="00B15994">
      <w:pPr>
        <w:pStyle w:val="10"/>
      </w:pPr>
      <w:r w:rsidRPr="00151801">
        <w:t xml:space="preserve">Рейтинг </w:t>
      </w:r>
      <w:r w:rsidR="00A343CC">
        <w:t xml:space="preserve">организаций </w:t>
      </w:r>
      <w:r w:rsidR="00A343CC" w:rsidRPr="00E72326">
        <w:rPr>
          <w:b/>
        </w:rPr>
        <w:t>дополнительного образования</w:t>
      </w:r>
      <w:r w:rsidRPr="00151801">
        <w:t xml:space="preserve"> по критерию «Доброжелательность, вежливость работников организации», балл</w:t>
      </w:r>
    </w:p>
    <w:p w14:paraId="53528AC8" w14:textId="77777777" w:rsidR="00B15994" w:rsidRDefault="00B15994" w:rsidP="00B15994">
      <w:pPr>
        <w:rPr>
          <w:lang w:eastAsia="zh-CN"/>
        </w:rPr>
      </w:pPr>
    </w:p>
    <w:p w14:paraId="20A304D5" w14:textId="77777777" w:rsidR="00DC3454" w:rsidRDefault="00DC3454" w:rsidP="00DC3454">
      <w:pPr>
        <w:pStyle w:val="20"/>
        <w:rPr>
          <w:lang w:eastAsia="zh-CN"/>
        </w:rPr>
      </w:pPr>
      <w:bookmarkStart w:id="7" w:name="_Toc112866291"/>
      <w:r>
        <w:rPr>
          <w:lang w:eastAsia="zh-CN"/>
        </w:rPr>
        <w:t xml:space="preserve">2.5. Оценка по критерию </w:t>
      </w:r>
      <w:r w:rsidRPr="00DC3454">
        <w:rPr>
          <w:lang w:eastAsia="zh-CN"/>
        </w:rPr>
        <w:t>«</w:t>
      </w:r>
      <w:r>
        <w:rPr>
          <w:lang w:eastAsia="zh-CN"/>
        </w:rPr>
        <w:t>У</w:t>
      </w:r>
      <w:r w:rsidRPr="00DC3454">
        <w:rPr>
          <w:lang w:eastAsia="zh-CN"/>
        </w:rPr>
        <w:t>довлетворенность условиями оказания услуг»</w:t>
      </w:r>
      <w:bookmarkEnd w:id="7"/>
    </w:p>
    <w:p w14:paraId="28FD219E" w14:textId="77777777" w:rsidR="00914C9D" w:rsidRDefault="00914C9D" w:rsidP="00914C9D">
      <w:pPr>
        <w:rPr>
          <w:lang w:eastAsia="zh-CN"/>
        </w:rPr>
      </w:pPr>
      <w:r>
        <w:rPr>
          <w:lang w:eastAsia="zh-CN"/>
        </w:rPr>
        <w:t>Критерий «Удовлетворенность условиями оказания услуг» оценивается по мнению получателей услуг посредством опроса. Для этого оценивались следующие показатели:</w:t>
      </w:r>
    </w:p>
    <w:p w14:paraId="11FF73C2" w14:textId="77777777" w:rsidR="00914C9D" w:rsidRDefault="00914C9D" w:rsidP="003B5F0F">
      <w:pPr>
        <w:pStyle w:val="a8"/>
        <w:numPr>
          <w:ilvl w:val="1"/>
          <w:numId w:val="11"/>
        </w:numPr>
        <w:ind w:left="1134"/>
        <w:rPr>
          <w:lang w:eastAsia="zh-CN"/>
        </w:rPr>
      </w:pPr>
      <w:r>
        <w:rPr>
          <w:lang w:eastAsia="zh-CN"/>
        </w:rPr>
        <w:t>Готовность получателей услуг рекомендовать образовательную организацию родственникам и знакомым.</w:t>
      </w:r>
    </w:p>
    <w:p w14:paraId="10088649" w14:textId="77777777" w:rsidR="00914C9D" w:rsidRDefault="00914C9D" w:rsidP="003B5F0F">
      <w:pPr>
        <w:pStyle w:val="a8"/>
        <w:numPr>
          <w:ilvl w:val="1"/>
          <w:numId w:val="11"/>
        </w:numPr>
        <w:ind w:left="1134"/>
        <w:rPr>
          <w:lang w:eastAsia="zh-CN"/>
        </w:rPr>
      </w:pPr>
      <w:r>
        <w:rPr>
          <w:lang w:eastAsia="zh-CN"/>
        </w:rPr>
        <w:t>Удовлетворенность участников образовательных отношений удобством графика работы образовательной организации.</w:t>
      </w:r>
    </w:p>
    <w:p w14:paraId="321469D3" w14:textId="77777777" w:rsidR="00DC3454" w:rsidRDefault="00914C9D" w:rsidP="003B5F0F">
      <w:pPr>
        <w:pStyle w:val="a8"/>
        <w:numPr>
          <w:ilvl w:val="1"/>
          <w:numId w:val="11"/>
        </w:numPr>
        <w:ind w:left="1134"/>
        <w:rPr>
          <w:lang w:eastAsia="zh-CN"/>
        </w:rPr>
      </w:pPr>
      <w:r>
        <w:rPr>
          <w:lang w:eastAsia="zh-CN"/>
        </w:rPr>
        <w:t>Удовлетворенность получателей услуг условиями оказания образовательных услуг в образовательной организации.</w:t>
      </w:r>
    </w:p>
    <w:p w14:paraId="542C8C2F" w14:textId="77777777" w:rsidR="005524E6" w:rsidRDefault="00914C9D" w:rsidP="007C5427">
      <w:pPr>
        <w:rPr>
          <w:lang w:eastAsia="zh-CN"/>
        </w:rPr>
      </w:pPr>
      <w:r>
        <w:rPr>
          <w:lang w:eastAsia="zh-CN"/>
        </w:rPr>
        <w:t>Анал</w:t>
      </w:r>
      <w:r w:rsidR="005804FC">
        <w:rPr>
          <w:lang w:eastAsia="zh-CN"/>
        </w:rPr>
        <w:t>из анкет показал следующее.</w:t>
      </w:r>
      <w:r w:rsidR="0045545E">
        <w:rPr>
          <w:lang w:eastAsia="zh-CN"/>
        </w:rPr>
        <w:t xml:space="preserve"> 9</w:t>
      </w:r>
      <w:r w:rsidR="0098001E">
        <w:rPr>
          <w:lang w:eastAsia="zh-CN"/>
        </w:rPr>
        <w:t>5,4</w:t>
      </w:r>
      <w:r w:rsidR="00227D9F">
        <w:rPr>
          <w:lang w:eastAsia="zh-CN"/>
        </w:rPr>
        <w:t>% респондентов дошкольных</w:t>
      </w:r>
      <w:r w:rsidR="0045545E">
        <w:rPr>
          <w:lang w:eastAsia="zh-CN"/>
        </w:rPr>
        <w:t xml:space="preserve"> организаций</w:t>
      </w:r>
      <w:r w:rsidR="00212AC3">
        <w:rPr>
          <w:lang w:eastAsia="zh-CN"/>
        </w:rPr>
        <w:t xml:space="preserve">, </w:t>
      </w:r>
      <w:r w:rsidR="003101CC" w:rsidRPr="003101CC">
        <w:rPr>
          <w:lang w:eastAsia="zh-CN"/>
        </w:rPr>
        <w:t>93,4</w:t>
      </w:r>
      <w:r w:rsidRPr="003101CC">
        <w:rPr>
          <w:lang w:eastAsia="zh-CN"/>
        </w:rPr>
        <w:t>% - общеобразовательных организаций</w:t>
      </w:r>
      <w:r w:rsidR="00E61F49" w:rsidRPr="003101CC">
        <w:rPr>
          <w:lang w:eastAsia="zh-CN"/>
        </w:rPr>
        <w:t>, 95</w:t>
      </w:r>
      <w:r w:rsidR="00E61F49" w:rsidRPr="00E61F49">
        <w:rPr>
          <w:lang w:eastAsia="zh-CN"/>
        </w:rPr>
        <w:t>,3</w:t>
      </w:r>
      <w:r w:rsidR="00C32BF7" w:rsidRPr="00E61F49">
        <w:rPr>
          <w:lang w:eastAsia="zh-CN"/>
        </w:rPr>
        <w:t xml:space="preserve">% - организаций дополнительного </w:t>
      </w:r>
      <w:r w:rsidR="00212AC3" w:rsidRPr="00E61F49">
        <w:rPr>
          <w:lang w:eastAsia="zh-CN"/>
        </w:rPr>
        <w:t>образования</w:t>
      </w:r>
      <w:r w:rsidR="00212AC3">
        <w:rPr>
          <w:lang w:eastAsia="zh-CN"/>
        </w:rPr>
        <w:t xml:space="preserve"> </w:t>
      </w:r>
      <w:r>
        <w:rPr>
          <w:lang w:eastAsia="zh-CN"/>
        </w:rPr>
        <w:t>го</w:t>
      </w:r>
      <w:r w:rsidR="007C5427">
        <w:rPr>
          <w:lang w:eastAsia="zh-CN"/>
        </w:rPr>
        <w:t xml:space="preserve">товы рекомендовать учреждение. </w:t>
      </w:r>
    </w:p>
    <w:p w14:paraId="4C0ABA52" w14:textId="77777777" w:rsidR="00212AC3" w:rsidRDefault="00212AC3" w:rsidP="00212AC3">
      <w:pPr>
        <w:pStyle w:val="10"/>
      </w:pPr>
      <w:r w:rsidRPr="00151801">
        <w:t>Рейтинг организаций</w:t>
      </w:r>
      <w:r>
        <w:t xml:space="preserve"> </w:t>
      </w:r>
      <w:r>
        <w:rPr>
          <w:b/>
        </w:rPr>
        <w:t>дошкольного</w:t>
      </w:r>
      <w:r w:rsidRPr="00212AC3">
        <w:rPr>
          <w:b/>
        </w:rPr>
        <w:t xml:space="preserve"> образования</w:t>
      </w:r>
      <w:r w:rsidRPr="00151801">
        <w:t xml:space="preserve"> по </w:t>
      </w:r>
      <w:r>
        <w:t>показателю 5.1</w:t>
      </w:r>
      <w:r w:rsidRPr="00151801">
        <w:t xml:space="preserve"> «</w:t>
      </w:r>
      <w:r w:rsidRPr="00212AC3">
        <w:t>Готовность получателей услуг рекомендовать образовательную организацию родственникам и знакомым</w:t>
      </w:r>
      <w:r w:rsidRPr="00151801">
        <w:t>», балл</w:t>
      </w: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7654"/>
        <w:gridCol w:w="900"/>
      </w:tblGrid>
      <w:tr w:rsidR="000901A4" w:rsidRPr="000901A4" w14:paraId="43AFEB44" w14:textId="77777777" w:rsidTr="000901A4">
        <w:trPr>
          <w:trHeight w:val="300"/>
          <w:jc w:val="center"/>
        </w:trPr>
        <w:tc>
          <w:tcPr>
            <w:tcW w:w="988" w:type="dxa"/>
            <w:shd w:val="clear" w:color="000000" w:fill="FFFFFF"/>
            <w:noWrap/>
            <w:vAlign w:val="center"/>
            <w:hideMark/>
          </w:tcPr>
          <w:p w14:paraId="529AAE0F" w14:textId="77777777" w:rsidR="000901A4" w:rsidRPr="000901A4" w:rsidRDefault="000901A4" w:rsidP="000901A4">
            <w:pPr>
              <w:spacing w:line="240" w:lineRule="auto"/>
              <w:ind w:firstLine="0"/>
              <w:jc w:val="center"/>
              <w:rPr>
                <w:b/>
                <w:color w:val="000000"/>
                <w:sz w:val="20"/>
                <w:szCs w:val="20"/>
              </w:rPr>
            </w:pPr>
            <w:r>
              <w:rPr>
                <w:b/>
                <w:color w:val="000000"/>
                <w:sz w:val="20"/>
                <w:szCs w:val="20"/>
              </w:rPr>
              <w:t>№ п.п. ОО</w:t>
            </w:r>
          </w:p>
        </w:tc>
        <w:tc>
          <w:tcPr>
            <w:tcW w:w="7654" w:type="dxa"/>
            <w:shd w:val="clear" w:color="000000" w:fill="FFFFFF"/>
            <w:noWrap/>
            <w:vAlign w:val="center"/>
            <w:hideMark/>
          </w:tcPr>
          <w:p w14:paraId="1314603A" w14:textId="77777777" w:rsidR="000901A4" w:rsidRPr="000901A4" w:rsidRDefault="000901A4" w:rsidP="000901A4">
            <w:pPr>
              <w:spacing w:line="240" w:lineRule="auto"/>
              <w:ind w:firstLine="0"/>
              <w:jc w:val="center"/>
              <w:rPr>
                <w:b/>
                <w:color w:val="000000"/>
                <w:sz w:val="20"/>
                <w:szCs w:val="20"/>
              </w:rPr>
            </w:pPr>
            <w:r>
              <w:rPr>
                <w:b/>
                <w:color w:val="000000"/>
                <w:sz w:val="20"/>
                <w:szCs w:val="20"/>
              </w:rPr>
              <w:t>Наименоавние ОО</w:t>
            </w:r>
          </w:p>
        </w:tc>
        <w:tc>
          <w:tcPr>
            <w:tcW w:w="900" w:type="dxa"/>
            <w:shd w:val="clear" w:color="000000" w:fill="FFFFFF"/>
            <w:noWrap/>
            <w:vAlign w:val="center"/>
            <w:hideMark/>
          </w:tcPr>
          <w:p w14:paraId="0FBC3E55" w14:textId="77777777" w:rsidR="000901A4" w:rsidRPr="000901A4" w:rsidRDefault="000901A4" w:rsidP="000901A4">
            <w:pPr>
              <w:spacing w:line="240" w:lineRule="auto"/>
              <w:ind w:firstLine="0"/>
              <w:jc w:val="center"/>
              <w:rPr>
                <w:b/>
                <w:color w:val="000000"/>
                <w:sz w:val="20"/>
                <w:szCs w:val="20"/>
              </w:rPr>
            </w:pPr>
            <w:r>
              <w:rPr>
                <w:b/>
                <w:color w:val="000000"/>
                <w:sz w:val="20"/>
                <w:szCs w:val="20"/>
              </w:rPr>
              <w:t>Балл</w:t>
            </w:r>
          </w:p>
        </w:tc>
      </w:tr>
      <w:tr w:rsidR="000901A4" w:rsidRPr="000901A4" w14:paraId="0445778F" w14:textId="77777777" w:rsidTr="000901A4">
        <w:trPr>
          <w:trHeight w:val="300"/>
          <w:jc w:val="center"/>
        </w:trPr>
        <w:tc>
          <w:tcPr>
            <w:tcW w:w="988" w:type="dxa"/>
            <w:shd w:val="clear" w:color="auto" w:fill="auto"/>
            <w:noWrap/>
            <w:vAlign w:val="center"/>
            <w:hideMark/>
          </w:tcPr>
          <w:p w14:paraId="74F5898B" w14:textId="77777777" w:rsidR="000901A4" w:rsidRPr="000901A4" w:rsidRDefault="000901A4" w:rsidP="000901A4">
            <w:pPr>
              <w:spacing w:line="240" w:lineRule="auto"/>
              <w:ind w:firstLine="0"/>
              <w:jc w:val="center"/>
              <w:rPr>
                <w:color w:val="000000"/>
                <w:sz w:val="20"/>
                <w:szCs w:val="20"/>
              </w:rPr>
            </w:pPr>
          </w:p>
        </w:tc>
        <w:tc>
          <w:tcPr>
            <w:tcW w:w="7654" w:type="dxa"/>
            <w:shd w:val="clear" w:color="auto" w:fill="auto"/>
            <w:vAlign w:val="center"/>
            <w:hideMark/>
          </w:tcPr>
          <w:p w14:paraId="0AAA9163" w14:textId="77777777" w:rsidR="000901A4" w:rsidRPr="000901A4" w:rsidRDefault="000901A4" w:rsidP="000901A4">
            <w:pPr>
              <w:spacing w:line="240" w:lineRule="auto"/>
              <w:ind w:firstLine="0"/>
              <w:jc w:val="left"/>
              <w:rPr>
                <w:b/>
                <w:bCs/>
                <w:color w:val="000000"/>
                <w:sz w:val="20"/>
                <w:szCs w:val="20"/>
              </w:rPr>
            </w:pPr>
            <w:r w:rsidRPr="000901A4">
              <w:rPr>
                <w:b/>
                <w:bCs/>
                <w:color w:val="000000"/>
                <w:sz w:val="20"/>
                <w:szCs w:val="20"/>
              </w:rPr>
              <w:t>Сулейман-Стальский район</w:t>
            </w:r>
          </w:p>
        </w:tc>
        <w:tc>
          <w:tcPr>
            <w:tcW w:w="900" w:type="dxa"/>
            <w:shd w:val="clear" w:color="000000" w:fill="FFFFFF"/>
            <w:noWrap/>
            <w:vAlign w:val="bottom"/>
            <w:hideMark/>
          </w:tcPr>
          <w:p w14:paraId="4C98280E" w14:textId="77777777" w:rsidR="000901A4" w:rsidRPr="000901A4" w:rsidRDefault="000901A4" w:rsidP="000901A4">
            <w:pPr>
              <w:spacing w:line="240" w:lineRule="auto"/>
              <w:ind w:firstLine="0"/>
              <w:jc w:val="center"/>
              <w:rPr>
                <w:color w:val="000000"/>
                <w:sz w:val="20"/>
                <w:szCs w:val="20"/>
              </w:rPr>
            </w:pPr>
          </w:p>
        </w:tc>
      </w:tr>
      <w:tr w:rsidR="000901A4" w:rsidRPr="000901A4" w14:paraId="735D29A7" w14:textId="77777777" w:rsidTr="000901A4">
        <w:trPr>
          <w:trHeight w:val="300"/>
          <w:jc w:val="center"/>
        </w:trPr>
        <w:tc>
          <w:tcPr>
            <w:tcW w:w="988" w:type="dxa"/>
            <w:shd w:val="clear" w:color="auto" w:fill="auto"/>
            <w:noWrap/>
            <w:vAlign w:val="center"/>
            <w:hideMark/>
          </w:tcPr>
          <w:p w14:paraId="78084D96" w14:textId="77777777" w:rsidR="000901A4" w:rsidRPr="000901A4" w:rsidRDefault="000901A4" w:rsidP="000901A4">
            <w:pPr>
              <w:spacing w:line="240" w:lineRule="auto"/>
              <w:ind w:firstLine="0"/>
              <w:jc w:val="center"/>
              <w:rPr>
                <w:color w:val="000000"/>
                <w:sz w:val="20"/>
                <w:szCs w:val="20"/>
              </w:rPr>
            </w:pPr>
            <w:r w:rsidRPr="000901A4">
              <w:rPr>
                <w:color w:val="000000"/>
                <w:sz w:val="20"/>
                <w:szCs w:val="20"/>
              </w:rPr>
              <w:t>569</w:t>
            </w:r>
          </w:p>
        </w:tc>
        <w:tc>
          <w:tcPr>
            <w:tcW w:w="7654" w:type="dxa"/>
            <w:shd w:val="clear" w:color="auto" w:fill="auto"/>
            <w:vAlign w:val="center"/>
            <w:hideMark/>
          </w:tcPr>
          <w:p w14:paraId="71956CE0" w14:textId="77777777" w:rsidR="000901A4" w:rsidRPr="000901A4" w:rsidRDefault="000901A4" w:rsidP="000901A4">
            <w:pPr>
              <w:spacing w:line="240" w:lineRule="auto"/>
              <w:ind w:firstLine="0"/>
              <w:jc w:val="left"/>
              <w:rPr>
                <w:color w:val="000000"/>
                <w:sz w:val="20"/>
                <w:szCs w:val="20"/>
              </w:rPr>
            </w:pPr>
            <w:r w:rsidRPr="000901A4">
              <w:rPr>
                <w:color w:val="000000"/>
                <w:sz w:val="20"/>
                <w:szCs w:val="20"/>
              </w:rPr>
              <w:t>Муниципальное казенное дошкольное образовательное учреждение</w:t>
            </w:r>
            <w:r>
              <w:rPr>
                <w:color w:val="000000"/>
                <w:sz w:val="20"/>
                <w:szCs w:val="20"/>
              </w:rPr>
              <w:t xml:space="preserve"> </w:t>
            </w:r>
            <w:r w:rsidRPr="000901A4">
              <w:rPr>
                <w:color w:val="000000"/>
                <w:sz w:val="20"/>
                <w:szCs w:val="20"/>
              </w:rPr>
              <w:t>«Ашагасталказмалярский детский сад «Чубарук»</w:t>
            </w:r>
          </w:p>
        </w:tc>
        <w:tc>
          <w:tcPr>
            <w:tcW w:w="900" w:type="dxa"/>
            <w:shd w:val="clear" w:color="000000" w:fill="FFFFFF"/>
            <w:noWrap/>
            <w:vAlign w:val="bottom"/>
            <w:hideMark/>
          </w:tcPr>
          <w:p w14:paraId="0C7EB11C" w14:textId="77777777" w:rsidR="000901A4" w:rsidRPr="000901A4" w:rsidRDefault="000901A4" w:rsidP="000901A4">
            <w:pPr>
              <w:spacing w:line="240" w:lineRule="auto"/>
              <w:ind w:firstLine="0"/>
              <w:jc w:val="right"/>
              <w:rPr>
                <w:color w:val="000000"/>
                <w:sz w:val="20"/>
                <w:szCs w:val="20"/>
              </w:rPr>
            </w:pPr>
            <w:r w:rsidRPr="000901A4">
              <w:rPr>
                <w:color w:val="000000"/>
                <w:sz w:val="20"/>
                <w:szCs w:val="20"/>
              </w:rPr>
              <w:t>98,4</w:t>
            </w:r>
          </w:p>
        </w:tc>
      </w:tr>
      <w:tr w:rsidR="000901A4" w:rsidRPr="000901A4" w14:paraId="47B351B9" w14:textId="77777777" w:rsidTr="000901A4">
        <w:trPr>
          <w:trHeight w:val="300"/>
          <w:jc w:val="center"/>
        </w:trPr>
        <w:tc>
          <w:tcPr>
            <w:tcW w:w="988" w:type="dxa"/>
            <w:shd w:val="clear" w:color="auto" w:fill="auto"/>
            <w:noWrap/>
            <w:vAlign w:val="center"/>
            <w:hideMark/>
          </w:tcPr>
          <w:p w14:paraId="5813EB7F" w14:textId="77777777" w:rsidR="000901A4" w:rsidRPr="000901A4" w:rsidRDefault="000901A4" w:rsidP="000901A4">
            <w:pPr>
              <w:spacing w:line="240" w:lineRule="auto"/>
              <w:ind w:firstLine="0"/>
              <w:jc w:val="center"/>
              <w:rPr>
                <w:color w:val="000000"/>
                <w:sz w:val="20"/>
                <w:szCs w:val="20"/>
              </w:rPr>
            </w:pPr>
            <w:r w:rsidRPr="000901A4">
              <w:rPr>
                <w:color w:val="000000"/>
                <w:sz w:val="20"/>
                <w:szCs w:val="20"/>
              </w:rPr>
              <w:t>572</w:t>
            </w:r>
          </w:p>
        </w:tc>
        <w:tc>
          <w:tcPr>
            <w:tcW w:w="7654" w:type="dxa"/>
            <w:shd w:val="clear" w:color="auto" w:fill="auto"/>
            <w:vAlign w:val="center"/>
            <w:hideMark/>
          </w:tcPr>
          <w:p w14:paraId="0F3E3C7C" w14:textId="77777777" w:rsidR="000901A4" w:rsidRPr="000901A4" w:rsidRDefault="000901A4" w:rsidP="000901A4">
            <w:pPr>
              <w:spacing w:line="240" w:lineRule="auto"/>
              <w:ind w:firstLine="0"/>
              <w:jc w:val="left"/>
              <w:rPr>
                <w:color w:val="000000"/>
                <w:sz w:val="20"/>
                <w:szCs w:val="20"/>
              </w:rPr>
            </w:pPr>
            <w:r w:rsidRPr="000901A4">
              <w:rPr>
                <w:color w:val="000000"/>
                <w:sz w:val="20"/>
                <w:szCs w:val="20"/>
              </w:rPr>
              <w:t>Муниципальное казенное дошкольное образовательное учреждение</w:t>
            </w:r>
            <w:r>
              <w:rPr>
                <w:color w:val="000000"/>
                <w:sz w:val="20"/>
                <w:szCs w:val="20"/>
              </w:rPr>
              <w:t xml:space="preserve"> </w:t>
            </w:r>
            <w:r w:rsidRPr="000901A4">
              <w:rPr>
                <w:color w:val="000000"/>
                <w:sz w:val="20"/>
                <w:szCs w:val="20"/>
              </w:rPr>
              <w:t>«Касумкентский детский сад №3»</w:t>
            </w:r>
          </w:p>
        </w:tc>
        <w:tc>
          <w:tcPr>
            <w:tcW w:w="900" w:type="dxa"/>
            <w:shd w:val="clear" w:color="000000" w:fill="FFFFFF"/>
            <w:noWrap/>
            <w:vAlign w:val="bottom"/>
            <w:hideMark/>
          </w:tcPr>
          <w:p w14:paraId="61A31040" w14:textId="77777777" w:rsidR="000901A4" w:rsidRPr="000901A4" w:rsidRDefault="000901A4" w:rsidP="000901A4">
            <w:pPr>
              <w:spacing w:line="240" w:lineRule="auto"/>
              <w:ind w:firstLine="0"/>
              <w:jc w:val="right"/>
              <w:rPr>
                <w:color w:val="000000"/>
                <w:sz w:val="20"/>
                <w:szCs w:val="20"/>
              </w:rPr>
            </w:pPr>
            <w:r w:rsidRPr="000901A4">
              <w:rPr>
                <w:color w:val="000000"/>
                <w:sz w:val="20"/>
                <w:szCs w:val="20"/>
              </w:rPr>
              <w:t>97,6</w:t>
            </w:r>
          </w:p>
        </w:tc>
      </w:tr>
      <w:tr w:rsidR="000901A4" w:rsidRPr="000901A4" w14:paraId="5EB77764" w14:textId="77777777" w:rsidTr="000901A4">
        <w:trPr>
          <w:trHeight w:val="300"/>
          <w:jc w:val="center"/>
        </w:trPr>
        <w:tc>
          <w:tcPr>
            <w:tcW w:w="988" w:type="dxa"/>
            <w:shd w:val="clear" w:color="auto" w:fill="auto"/>
            <w:noWrap/>
            <w:vAlign w:val="center"/>
            <w:hideMark/>
          </w:tcPr>
          <w:p w14:paraId="45530451" w14:textId="77777777" w:rsidR="000901A4" w:rsidRPr="000901A4" w:rsidRDefault="000901A4" w:rsidP="000901A4">
            <w:pPr>
              <w:spacing w:line="240" w:lineRule="auto"/>
              <w:ind w:firstLine="0"/>
              <w:jc w:val="center"/>
              <w:rPr>
                <w:color w:val="000000"/>
                <w:sz w:val="20"/>
                <w:szCs w:val="20"/>
              </w:rPr>
            </w:pPr>
            <w:r w:rsidRPr="000901A4">
              <w:rPr>
                <w:color w:val="000000"/>
                <w:sz w:val="20"/>
                <w:szCs w:val="20"/>
              </w:rPr>
              <w:t>571</w:t>
            </w:r>
          </w:p>
        </w:tc>
        <w:tc>
          <w:tcPr>
            <w:tcW w:w="7654" w:type="dxa"/>
            <w:shd w:val="clear" w:color="auto" w:fill="auto"/>
            <w:vAlign w:val="center"/>
            <w:hideMark/>
          </w:tcPr>
          <w:p w14:paraId="1CD976AA" w14:textId="77777777" w:rsidR="000901A4" w:rsidRPr="000901A4" w:rsidRDefault="000901A4" w:rsidP="000901A4">
            <w:pPr>
              <w:spacing w:line="240" w:lineRule="auto"/>
              <w:ind w:firstLine="0"/>
              <w:jc w:val="left"/>
              <w:rPr>
                <w:color w:val="000000"/>
                <w:sz w:val="20"/>
                <w:szCs w:val="20"/>
              </w:rPr>
            </w:pPr>
            <w:r w:rsidRPr="000901A4">
              <w:rPr>
                <w:color w:val="000000"/>
                <w:sz w:val="20"/>
                <w:szCs w:val="20"/>
              </w:rPr>
              <w:t>Муниципальное казенное дошкольное образовательное учреждение</w:t>
            </w:r>
            <w:r>
              <w:rPr>
                <w:color w:val="000000"/>
                <w:sz w:val="20"/>
                <w:szCs w:val="20"/>
              </w:rPr>
              <w:t xml:space="preserve"> </w:t>
            </w:r>
            <w:r w:rsidRPr="000901A4">
              <w:rPr>
                <w:color w:val="000000"/>
                <w:sz w:val="20"/>
                <w:szCs w:val="20"/>
              </w:rPr>
              <w:t>«Касумкентский детский сад №2»</w:t>
            </w:r>
          </w:p>
        </w:tc>
        <w:tc>
          <w:tcPr>
            <w:tcW w:w="900" w:type="dxa"/>
            <w:shd w:val="clear" w:color="000000" w:fill="FFFFFF"/>
            <w:noWrap/>
            <w:vAlign w:val="bottom"/>
            <w:hideMark/>
          </w:tcPr>
          <w:p w14:paraId="5DAA0610" w14:textId="77777777" w:rsidR="000901A4" w:rsidRPr="000901A4" w:rsidRDefault="000901A4" w:rsidP="000901A4">
            <w:pPr>
              <w:spacing w:line="240" w:lineRule="auto"/>
              <w:ind w:firstLine="0"/>
              <w:jc w:val="right"/>
              <w:rPr>
                <w:color w:val="000000"/>
                <w:sz w:val="20"/>
                <w:szCs w:val="20"/>
              </w:rPr>
            </w:pPr>
            <w:r w:rsidRPr="000901A4">
              <w:rPr>
                <w:color w:val="000000"/>
                <w:sz w:val="20"/>
                <w:szCs w:val="20"/>
              </w:rPr>
              <w:t>95,7</w:t>
            </w:r>
          </w:p>
        </w:tc>
      </w:tr>
      <w:tr w:rsidR="000901A4" w:rsidRPr="000901A4" w14:paraId="4F406302" w14:textId="77777777" w:rsidTr="000901A4">
        <w:trPr>
          <w:trHeight w:val="300"/>
          <w:jc w:val="center"/>
        </w:trPr>
        <w:tc>
          <w:tcPr>
            <w:tcW w:w="988" w:type="dxa"/>
            <w:shd w:val="clear" w:color="auto" w:fill="auto"/>
            <w:noWrap/>
            <w:vAlign w:val="center"/>
            <w:hideMark/>
          </w:tcPr>
          <w:p w14:paraId="3F6C2087" w14:textId="77777777" w:rsidR="000901A4" w:rsidRPr="000901A4" w:rsidRDefault="000901A4" w:rsidP="000901A4">
            <w:pPr>
              <w:spacing w:line="240" w:lineRule="auto"/>
              <w:ind w:firstLine="0"/>
              <w:jc w:val="center"/>
              <w:rPr>
                <w:color w:val="000000"/>
                <w:sz w:val="20"/>
                <w:szCs w:val="20"/>
              </w:rPr>
            </w:pPr>
            <w:r w:rsidRPr="000901A4">
              <w:rPr>
                <w:color w:val="000000"/>
                <w:sz w:val="20"/>
                <w:szCs w:val="20"/>
              </w:rPr>
              <w:t>573</w:t>
            </w:r>
          </w:p>
        </w:tc>
        <w:tc>
          <w:tcPr>
            <w:tcW w:w="7654" w:type="dxa"/>
            <w:shd w:val="clear" w:color="auto" w:fill="auto"/>
            <w:vAlign w:val="center"/>
            <w:hideMark/>
          </w:tcPr>
          <w:p w14:paraId="3228B5C8" w14:textId="77777777" w:rsidR="000901A4" w:rsidRPr="000901A4" w:rsidRDefault="000901A4" w:rsidP="000901A4">
            <w:pPr>
              <w:spacing w:line="240" w:lineRule="auto"/>
              <w:ind w:firstLine="0"/>
              <w:jc w:val="left"/>
              <w:rPr>
                <w:color w:val="000000"/>
                <w:sz w:val="20"/>
                <w:szCs w:val="20"/>
              </w:rPr>
            </w:pPr>
            <w:r w:rsidRPr="000901A4">
              <w:rPr>
                <w:color w:val="000000"/>
                <w:sz w:val="20"/>
                <w:szCs w:val="20"/>
              </w:rPr>
              <w:t>Муниципальное казенное дошкольное образовательное учреждение</w:t>
            </w:r>
            <w:r>
              <w:rPr>
                <w:color w:val="000000"/>
                <w:sz w:val="20"/>
                <w:szCs w:val="20"/>
              </w:rPr>
              <w:t xml:space="preserve"> </w:t>
            </w:r>
            <w:r w:rsidRPr="000901A4">
              <w:rPr>
                <w:color w:val="000000"/>
                <w:sz w:val="20"/>
                <w:szCs w:val="20"/>
              </w:rPr>
              <w:t>«Герейхановский детский сад»</w:t>
            </w:r>
          </w:p>
        </w:tc>
        <w:tc>
          <w:tcPr>
            <w:tcW w:w="900" w:type="dxa"/>
            <w:shd w:val="clear" w:color="000000" w:fill="FFFFFF"/>
            <w:noWrap/>
            <w:vAlign w:val="bottom"/>
            <w:hideMark/>
          </w:tcPr>
          <w:p w14:paraId="5ED29238" w14:textId="77777777" w:rsidR="000901A4" w:rsidRPr="000901A4" w:rsidRDefault="000901A4" w:rsidP="000901A4">
            <w:pPr>
              <w:spacing w:line="240" w:lineRule="auto"/>
              <w:ind w:firstLine="0"/>
              <w:jc w:val="right"/>
              <w:rPr>
                <w:color w:val="000000"/>
                <w:sz w:val="20"/>
                <w:szCs w:val="20"/>
              </w:rPr>
            </w:pPr>
            <w:r w:rsidRPr="000901A4">
              <w:rPr>
                <w:color w:val="000000"/>
                <w:sz w:val="20"/>
                <w:szCs w:val="20"/>
              </w:rPr>
              <w:t>95,2</w:t>
            </w:r>
          </w:p>
        </w:tc>
      </w:tr>
      <w:tr w:rsidR="000901A4" w:rsidRPr="000901A4" w14:paraId="7B2A340A" w14:textId="77777777" w:rsidTr="000901A4">
        <w:trPr>
          <w:trHeight w:val="300"/>
          <w:jc w:val="center"/>
        </w:trPr>
        <w:tc>
          <w:tcPr>
            <w:tcW w:w="988" w:type="dxa"/>
            <w:shd w:val="clear" w:color="auto" w:fill="auto"/>
            <w:noWrap/>
            <w:vAlign w:val="center"/>
            <w:hideMark/>
          </w:tcPr>
          <w:p w14:paraId="74231672" w14:textId="77777777" w:rsidR="000901A4" w:rsidRPr="000901A4" w:rsidRDefault="000901A4" w:rsidP="000901A4">
            <w:pPr>
              <w:spacing w:line="240" w:lineRule="auto"/>
              <w:ind w:firstLine="0"/>
              <w:jc w:val="center"/>
              <w:rPr>
                <w:color w:val="000000"/>
                <w:sz w:val="20"/>
                <w:szCs w:val="20"/>
              </w:rPr>
            </w:pPr>
            <w:r w:rsidRPr="000901A4">
              <w:rPr>
                <w:color w:val="000000"/>
                <w:sz w:val="20"/>
                <w:szCs w:val="20"/>
              </w:rPr>
              <w:t>570</w:t>
            </w:r>
          </w:p>
        </w:tc>
        <w:tc>
          <w:tcPr>
            <w:tcW w:w="7654" w:type="dxa"/>
            <w:shd w:val="clear" w:color="auto" w:fill="auto"/>
            <w:vAlign w:val="center"/>
            <w:hideMark/>
          </w:tcPr>
          <w:p w14:paraId="012101A3" w14:textId="77777777" w:rsidR="000901A4" w:rsidRPr="000901A4" w:rsidRDefault="000901A4" w:rsidP="000901A4">
            <w:pPr>
              <w:spacing w:line="240" w:lineRule="auto"/>
              <w:ind w:firstLine="0"/>
              <w:jc w:val="left"/>
              <w:rPr>
                <w:color w:val="000000"/>
                <w:sz w:val="20"/>
                <w:szCs w:val="20"/>
              </w:rPr>
            </w:pPr>
            <w:r w:rsidRPr="000901A4">
              <w:rPr>
                <w:color w:val="000000"/>
                <w:sz w:val="20"/>
                <w:szCs w:val="20"/>
              </w:rPr>
              <w:t>Муниципальное казенное дошкольное образовательное учреждение</w:t>
            </w:r>
            <w:r>
              <w:rPr>
                <w:color w:val="000000"/>
                <w:sz w:val="20"/>
                <w:szCs w:val="20"/>
              </w:rPr>
              <w:t xml:space="preserve"> </w:t>
            </w:r>
            <w:r w:rsidRPr="000901A4">
              <w:rPr>
                <w:color w:val="000000"/>
                <w:sz w:val="20"/>
                <w:szCs w:val="20"/>
              </w:rPr>
              <w:t>«Касумкентский детский сад №1»</w:t>
            </w:r>
          </w:p>
        </w:tc>
        <w:tc>
          <w:tcPr>
            <w:tcW w:w="900" w:type="dxa"/>
            <w:shd w:val="clear" w:color="000000" w:fill="FFFFFF"/>
            <w:noWrap/>
            <w:vAlign w:val="bottom"/>
            <w:hideMark/>
          </w:tcPr>
          <w:p w14:paraId="6A48852E" w14:textId="77777777" w:rsidR="000901A4" w:rsidRPr="000901A4" w:rsidRDefault="000901A4" w:rsidP="000901A4">
            <w:pPr>
              <w:spacing w:line="240" w:lineRule="auto"/>
              <w:ind w:firstLine="0"/>
              <w:jc w:val="right"/>
              <w:rPr>
                <w:color w:val="000000"/>
                <w:sz w:val="20"/>
                <w:szCs w:val="20"/>
              </w:rPr>
            </w:pPr>
            <w:r w:rsidRPr="000901A4">
              <w:rPr>
                <w:color w:val="000000"/>
                <w:sz w:val="20"/>
                <w:szCs w:val="20"/>
              </w:rPr>
              <w:t>94,9</w:t>
            </w:r>
          </w:p>
        </w:tc>
      </w:tr>
    </w:tbl>
    <w:p w14:paraId="242FAE58" w14:textId="77777777" w:rsidR="00212AC3" w:rsidRPr="00212AC3" w:rsidRDefault="00212AC3" w:rsidP="00212AC3">
      <w:pPr>
        <w:rPr>
          <w:lang w:eastAsia="zh-CN"/>
        </w:rPr>
      </w:pPr>
    </w:p>
    <w:p w14:paraId="5440200A" w14:textId="77777777" w:rsidR="00212AC3" w:rsidRDefault="00212AC3" w:rsidP="00212AC3">
      <w:pPr>
        <w:pStyle w:val="10"/>
      </w:pPr>
      <w:r w:rsidRPr="00151801">
        <w:t xml:space="preserve">Рейтинг </w:t>
      </w:r>
      <w:r w:rsidR="00A343CC" w:rsidRPr="00A343CC">
        <w:rPr>
          <w:b/>
        </w:rPr>
        <w:t xml:space="preserve">общеобразовательных организаций </w:t>
      </w:r>
      <w:r w:rsidRPr="00151801">
        <w:t xml:space="preserve">по </w:t>
      </w:r>
      <w:r>
        <w:t>показателю 5.1</w:t>
      </w:r>
      <w:r w:rsidRPr="00151801">
        <w:t xml:space="preserve"> «</w:t>
      </w:r>
      <w:r w:rsidRPr="00212AC3">
        <w:t>Готовность получателей услуг рекомендовать образовательную организацию родственникам и знакомым</w:t>
      </w:r>
      <w:r w:rsidRPr="00151801">
        <w:t>», балл</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938"/>
        <w:gridCol w:w="840"/>
      </w:tblGrid>
      <w:tr w:rsidR="003101CC" w:rsidRPr="003101CC" w14:paraId="116FFB3E" w14:textId="77777777" w:rsidTr="003101CC">
        <w:trPr>
          <w:trHeight w:val="300"/>
          <w:jc w:val="center"/>
        </w:trPr>
        <w:tc>
          <w:tcPr>
            <w:tcW w:w="846" w:type="dxa"/>
            <w:shd w:val="clear" w:color="000000" w:fill="FFFFFF"/>
            <w:noWrap/>
            <w:vAlign w:val="center"/>
            <w:hideMark/>
          </w:tcPr>
          <w:p w14:paraId="3B19F0B5" w14:textId="77777777" w:rsidR="003101CC" w:rsidRPr="003101CC" w:rsidRDefault="003101CC" w:rsidP="003101CC">
            <w:pPr>
              <w:spacing w:line="240" w:lineRule="auto"/>
              <w:ind w:firstLine="0"/>
              <w:jc w:val="center"/>
              <w:rPr>
                <w:b/>
                <w:bCs/>
                <w:color w:val="000000"/>
                <w:sz w:val="20"/>
                <w:szCs w:val="20"/>
              </w:rPr>
            </w:pPr>
            <w:r w:rsidRPr="003101CC">
              <w:rPr>
                <w:b/>
                <w:bCs/>
                <w:color w:val="000000"/>
                <w:sz w:val="20"/>
                <w:szCs w:val="20"/>
              </w:rPr>
              <w:t>№ п.п. ОО</w:t>
            </w:r>
          </w:p>
        </w:tc>
        <w:tc>
          <w:tcPr>
            <w:tcW w:w="7938" w:type="dxa"/>
            <w:shd w:val="clear" w:color="000000" w:fill="FFFFFF"/>
            <w:noWrap/>
            <w:vAlign w:val="center"/>
            <w:hideMark/>
          </w:tcPr>
          <w:p w14:paraId="6D3417C2" w14:textId="77777777" w:rsidR="003101CC" w:rsidRPr="003101CC" w:rsidRDefault="003101CC" w:rsidP="003101CC">
            <w:pPr>
              <w:spacing w:line="240" w:lineRule="auto"/>
              <w:ind w:firstLine="0"/>
              <w:jc w:val="center"/>
              <w:rPr>
                <w:b/>
                <w:bCs/>
                <w:color w:val="000000"/>
                <w:sz w:val="20"/>
                <w:szCs w:val="20"/>
              </w:rPr>
            </w:pPr>
            <w:r w:rsidRPr="003101CC">
              <w:rPr>
                <w:b/>
                <w:bCs/>
                <w:color w:val="000000"/>
                <w:sz w:val="20"/>
                <w:szCs w:val="20"/>
              </w:rPr>
              <w:t>Наименование ОО</w:t>
            </w:r>
          </w:p>
        </w:tc>
        <w:tc>
          <w:tcPr>
            <w:tcW w:w="840" w:type="dxa"/>
            <w:shd w:val="clear" w:color="000000" w:fill="FFFFFF"/>
            <w:noWrap/>
            <w:vAlign w:val="center"/>
            <w:hideMark/>
          </w:tcPr>
          <w:p w14:paraId="02805CAD" w14:textId="77777777" w:rsidR="003101CC" w:rsidRPr="003101CC" w:rsidRDefault="003101CC" w:rsidP="003101CC">
            <w:pPr>
              <w:spacing w:line="240" w:lineRule="auto"/>
              <w:ind w:firstLine="0"/>
              <w:jc w:val="center"/>
              <w:rPr>
                <w:b/>
                <w:bCs/>
                <w:color w:val="000000"/>
                <w:sz w:val="20"/>
                <w:szCs w:val="20"/>
              </w:rPr>
            </w:pPr>
            <w:r w:rsidRPr="003101CC">
              <w:rPr>
                <w:b/>
                <w:bCs/>
                <w:color w:val="000000"/>
                <w:sz w:val="20"/>
                <w:szCs w:val="20"/>
              </w:rPr>
              <w:t>Балл</w:t>
            </w:r>
          </w:p>
        </w:tc>
      </w:tr>
      <w:tr w:rsidR="003101CC" w:rsidRPr="003101CC" w14:paraId="574A1A23" w14:textId="77777777" w:rsidTr="003101CC">
        <w:trPr>
          <w:trHeight w:val="300"/>
          <w:jc w:val="center"/>
        </w:trPr>
        <w:tc>
          <w:tcPr>
            <w:tcW w:w="846" w:type="dxa"/>
            <w:shd w:val="clear" w:color="000000" w:fill="FFFFFF"/>
            <w:noWrap/>
            <w:vAlign w:val="center"/>
            <w:hideMark/>
          </w:tcPr>
          <w:p w14:paraId="03D340DC" w14:textId="77777777" w:rsidR="003101CC" w:rsidRPr="003101CC" w:rsidRDefault="003101CC" w:rsidP="003101CC">
            <w:pPr>
              <w:spacing w:line="240" w:lineRule="auto"/>
              <w:ind w:firstLine="0"/>
              <w:jc w:val="center"/>
              <w:rPr>
                <w:color w:val="000000"/>
                <w:sz w:val="20"/>
                <w:szCs w:val="20"/>
              </w:rPr>
            </w:pPr>
          </w:p>
        </w:tc>
        <w:tc>
          <w:tcPr>
            <w:tcW w:w="7938" w:type="dxa"/>
            <w:shd w:val="clear" w:color="auto" w:fill="auto"/>
            <w:vAlign w:val="center"/>
            <w:hideMark/>
          </w:tcPr>
          <w:p w14:paraId="5A6BF79C" w14:textId="77777777" w:rsidR="003101CC" w:rsidRPr="003101CC" w:rsidRDefault="003101CC" w:rsidP="003101CC">
            <w:pPr>
              <w:spacing w:line="240" w:lineRule="auto"/>
              <w:ind w:firstLine="0"/>
              <w:jc w:val="left"/>
              <w:rPr>
                <w:b/>
                <w:bCs/>
                <w:color w:val="000000"/>
                <w:sz w:val="20"/>
                <w:szCs w:val="20"/>
              </w:rPr>
            </w:pPr>
            <w:r w:rsidRPr="003101CC">
              <w:rPr>
                <w:b/>
                <w:bCs/>
                <w:color w:val="000000"/>
                <w:sz w:val="20"/>
                <w:szCs w:val="20"/>
              </w:rPr>
              <w:t>Сулейман-Стальский район</w:t>
            </w:r>
          </w:p>
        </w:tc>
        <w:tc>
          <w:tcPr>
            <w:tcW w:w="840" w:type="dxa"/>
            <w:shd w:val="clear" w:color="000000" w:fill="FFFFFF"/>
            <w:noWrap/>
            <w:vAlign w:val="bottom"/>
            <w:hideMark/>
          </w:tcPr>
          <w:p w14:paraId="7B0704A5" w14:textId="77777777" w:rsidR="003101CC" w:rsidRPr="003101CC" w:rsidRDefault="003101CC" w:rsidP="003101CC">
            <w:pPr>
              <w:spacing w:line="240" w:lineRule="auto"/>
              <w:ind w:firstLine="0"/>
              <w:jc w:val="left"/>
              <w:rPr>
                <w:color w:val="000000"/>
                <w:sz w:val="20"/>
                <w:szCs w:val="20"/>
              </w:rPr>
            </w:pPr>
            <w:r w:rsidRPr="003101CC">
              <w:rPr>
                <w:color w:val="000000"/>
                <w:sz w:val="20"/>
                <w:szCs w:val="20"/>
              </w:rPr>
              <w:t> </w:t>
            </w:r>
          </w:p>
        </w:tc>
      </w:tr>
      <w:tr w:rsidR="003101CC" w:rsidRPr="003101CC" w14:paraId="21D43E63" w14:textId="77777777" w:rsidTr="003101CC">
        <w:trPr>
          <w:trHeight w:val="300"/>
          <w:jc w:val="center"/>
        </w:trPr>
        <w:tc>
          <w:tcPr>
            <w:tcW w:w="846" w:type="dxa"/>
            <w:shd w:val="clear" w:color="000000" w:fill="FFFFFF"/>
            <w:noWrap/>
            <w:vAlign w:val="center"/>
            <w:hideMark/>
          </w:tcPr>
          <w:p w14:paraId="50D995A4" w14:textId="77777777" w:rsidR="003101CC" w:rsidRPr="003101CC" w:rsidRDefault="003101CC" w:rsidP="003101CC">
            <w:pPr>
              <w:spacing w:line="240" w:lineRule="auto"/>
              <w:ind w:firstLine="0"/>
              <w:jc w:val="center"/>
              <w:rPr>
                <w:color w:val="000000"/>
                <w:sz w:val="20"/>
                <w:szCs w:val="20"/>
              </w:rPr>
            </w:pPr>
            <w:r w:rsidRPr="003101CC">
              <w:rPr>
                <w:color w:val="000000"/>
                <w:sz w:val="20"/>
                <w:szCs w:val="20"/>
              </w:rPr>
              <w:t>562</w:t>
            </w:r>
          </w:p>
        </w:tc>
        <w:tc>
          <w:tcPr>
            <w:tcW w:w="7938" w:type="dxa"/>
            <w:shd w:val="clear" w:color="auto" w:fill="auto"/>
            <w:vAlign w:val="center"/>
            <w:hideMark/>
          </w:tcPr>
          <w:p w14:paraId="464EA81E" w14:textId="77777777" w:rsidR="003101CC" w:rsidRPr="003101CC" w:rsidRDefault="003101CC" w:rsidP="003101CC">
            <w:pPr>
              <w:spacing w:line="240" w:lineRule="auto"/>
              <w:ind w:firstLine="0"/>
              <w:jc w:val="left"/>
              <w:rPr>
                <w:color w:val="000000"/>
                <w:sz w:val="20"/>
                <w:szCs w:val="20"/>
              </w:rPr>
            </w:pPr>
            <w:r w:rsidRPr="003101CC">
              <w:rPr>
                <w:color w:val="000000"/>
                <w:sz w:val="20"/>
                <w:szCs w:val="20"/>
              </w:rPr>
              <w:t>Муниципальное бюджетное общеобразовательное учреждение</w:t>
            </w:r>
            <w:r>
              <w:rPr>
                <w:color w:val="000000"/>
                <w:sz w:val="20"/>
                <w:szCs w:val="20"/>
              </w:rPr>
              <w:t xml:space="preserve"> </w:t>
            </w:r>
            <w:r w:rsidRPr="003101CC">
              <w:rPr>
                <w:color w:val="000000"/>
                <w:sz w:val="20"/>
                <w:szCs w:val="20"/>
              </w:rPr>
              <w:t>«Цмурская СОШ»</w:t>
            </w:r>
          </w:p>
        </w:tc>
        <w:tc>
          <w:tcPr>
            <w:tcW w:w="840" w:type="dxa"/>
            <w:shd w:val="clear" w:color="000000" w:fill="FFFFFF"/>
            <w:noWrap/>
            <w:vAlign w:val="bottom"/>
            <w:hideMark/>
          </w:tcPr>
          <w:p w14:paraId="5294642F" w14:textId="77777777" w:rsidR="003101CC" w:rsidRPr="003101CC" w:rsidRDefault="003101CC" w:rsidP="003101CC">
            <w:pPr>
              <w:spacing w:line="240" w:lineRule="auto"/>
              <w:ind w:firstLine="0"/>
              <w:jc w:val="right"/>
              <w:rPr>
                <w:color w:val="000000"/>
                <w:sz w:val="20"/>
                <w:szCs w:val="20"/>
              </w:rPr>
            </w:pPr>
            <w:r w:rsidRPr="003101CC">
              <w:rPr>
                <w:color w:val="000000"/>
                <w:sz w:val="20"/>
                <w:szCs w:val="20"/>
              </w:rPr>
              <w:t>100,0</w:t>
            </w:r>
          </w:p>
        </w:tc>
      </w:tr>
      <w:tr w:rsidR="003101CC" w:rsidRPr="003101CC" w14:paraId="079A55AD" w14:textId="77777777" w:rsidTr="003101CC">
        <w:trPr>
          <w:trHeight w:val="300"/>
          <w:jc w:val="center"/>
        </w:trPr>
        <w:tc>
          <w:tcPr>
            <w:tcW w:w="846" w:type="dxa"/>
            <w:shd w:val="clear" w:color="000000" w:fill="FFFFFF"/>
            <w:noWrap/>
            <w:vAlign w:val="center"/>
            <w:hideMark/>
          </w:tcPr>
          <w:p w14:paraId="666A113D" w14:textId="77777777" w:rsidR="003101CC" w:rsidRPr="003101CC" w:rsidRDefault="003101CC" w:rsidP="003101CC">
            <w:pPr>
              <w:spacing w:line="240" w:lineRule="auto"/>
              <w:ind w:firstLine="0"/>
              <w:jc w:val="center"/>
              <w:rPr>
                <w:color w:val="000000"/>
                <w:sz w:val="20"/>
                <w:szCs w:val="20"/>
              </w:rPr>
            </w:pPr>
            <w:r w:rsidRPr="003101CC">
              <w:rPr>
                <w:color w:val="000000"/>
                <w:sz w:val="20"/>
                <w:szCs w:val="20"/>
              </w:rPr>
              <w:t>564</w:t>
            </w:r>
          </w:p>
        </w:tc>
        <w:tc>
          <w:tcPr>
            <w:tcW w:w="7938" w:type="dxa"/>
            <w:shd w:val="clear" w:color="auto" w:fill="auto"/>
            <w:vAlign w:val="center"/>
            <w:hideMark/>
          </w:tcPr>
          <w:p w14:paraId="0E24309F" w14:textId="77777777" w:rsidR="003101CC" w:rsidRPr="003101CC" w:rsidRDefault="003101CC" w:rsidP="003101CC">
            <w:pPr>
              <w:spacing w:line="240" w:lineRule="auto"/>
              <w:ind w:firstLine="0"/>
              <w:jc w:val="left"/>
              <w:rPr>
                <w:color w:val="000000"/>
                <w:sz w:val="20"/>
                <w:szCs w:val="20"/>
              </w:rPr>
            </w:pPr>
            <w:r w:rsidRPr="003101CC">
              <w:rPr>
                <w:color w:val="000000"/>
                <w:sz w:val="20"/>
                <w:szCs w:val="20"/>
              </w:rPr>
              <w:t>Муниципальное казенное общеобразовательное учреждение</w:t>
            </w:r>
            <w:r>
              <w:rPr>
                <w:color w:val="000000"/>
                <w:sz w:val="20"/>
                <w:szCs w:val="20"/>
              </w:rPr>
              <w:t xml:space="preserve"> </w:t>
            </w:r>
            <w:r w:rsidRPr="003101CC">
              <w:rPr>
                <w:color w:val="000000"/>
                <w:sz w:val="20"/>
                <w:szCs w:val="20"/>
              </w:rPr>
              <w:t>«Асаликентская ООШ»</w:t>
            </w:r>
          </w:p>
        </w:tc>
        <w:tc>
          <w:tcPr>
            <w:tcW w:w="840" w:type="dxa"/>
            <w:shd w:val="clear" w:color="000000" w:fill="FFFFFF"/>
            <w:noWrap/>
            <w:vAlign w:val="bottom"/>
            <w:hideMark/>
          </w:tcPr>
          <w:p w14:paraId="1D6A06FA" w14:textId="77777777" w:rsidR="003101CC" w:rsidRPr="003101CC" w:rsidRDefault="003101CC" w:rsidP="003101CC">
            <w:pPr>
              <w:spacing w:line="240" w:lineRule="auto"/>
              <w:ind w:firstLine="0"/>
              <w:jc w:val="right"/>
              <w:rPr>
                <w:color w:val="000000"/>
                <w:sz w:val="20"/>
                <w:szCs w:val="20"/>
              </w:rPr>
            </w:pPr>
            <w:r w:rsidRPr="003101CC">
              <w:rPr>
                <w:color w:val="000000"/>
                <w:sz w:val="20"/>
                <w:szCs w:val="20"/>
              </w:rPr>
              <w:t>100,0</w:t>
            </w:r>
          </w:p>
        </w:tc>
      </w:tr>
      <w:tr w:rsidR="003101CC" w:rsidRPr="003101CC" w14:paraId="565F86D4" w14:textId="77777777" w:rsidTr="003101CC">
        <w:trPr>
          <w:trHeight w:val="300"/>
          <w:jc w:val="center"/>
        </w:trPr>
        <w:tc>
          <w:tcPr>
            <w:tcW w:w="846" w:type="dxa"/>
            <w:shd w:val="clear" w:color="000000" w:fill="FFFFFF"/>
            <w:noWrap/>
            <w:vAlign w:val="center"/>
            <w:hideMark/>
          </w:tcPr>
          <w:p w14:paraId="46D591CF" w14:textId="77777777" w:rsidR="003101CC" w:rsidRPr="003101CC" w:rsidRDefault="003101CC" w:rsidP="003101CC">
            <w:pPr>
              <w:spacing w:line="240" w:lineRule="auto"/>
              <w:ind w:firstLine="0"/>
              <w:jc w:val="center"/>
              <w:rPr>
                <w:color w:val="000000"/>
                <w:sz w:val="20"/>
                <w:szCs w:val="20"/>
              </w:rPr>
            </w:pPr>
            <w:r w:rsidRPr="003101CC">
              <w:rPr>
                <w:color w:val="000000"/>
                <w:sz w:val="20"/>
                <w:szCs w:val="20"/>
              </w:rPr>
              <w:t>556</w:t>
            </w:r>
          </w:p>
        </w:tc>
        <w:tc>
          <w:tcPr>
            <w:tcW w:w="7938" w:type="dxa"/>
            <w:shd w:val="clear" w:color="auto" w:fill="auto"/>
            <w:vAlign w:val="center"/>
            <w:hideMark/>
          </w:tcPr>
          <w:p w14:paraId="0A478260" w14:textId="77777777" w:rsidR="003101CC" w:rsidRPr="003101CC" w:rsidRDefault="003101CC" w:rsidP="003101CC">
            <w:pPr>
              <w:spacing w:line="240" w:lineRule="auto"/>
              <w:ind w:firstLine="0"/>
              <w:jc w:val="left"/>
              <w:rPr>
                <w:color w:val="000000"/>
                <w:sz w:val="20"/>
                <w:szCs w:val="20"/>
              </w:rPr>
            </w:pPr>
            <w:r w:rsidRPr="003101CC">
              <w:rPr>
                <w:color w:val="000000"/>
                <w:sz w:val="20"/>
                <w:szCs w:val="20"/>
              </w:rPr>
              <w:t>Муниципальное казенное общеобразовательное учреждение</w:t>
            </w:r>
            <w:r>
              <w:rPr>
                <w:color w:val="000000"/>
                <w:sz w:val="20"/>
                <w:szCs w:val="20"/>
              </w:rPr>
              <w:t xml:space="preserve"> </w:t>
            </w:r>
            <w:r w:rsidRPr="003101CC">
              <w:rPr>
                <w:color w:val="000000"/>
                <w:sz w:val="20"/>
                <w:szCs w:val="20"/>
              </w:rPr>
              <w:t>«Герейхановская СОШ №2 им. М.Дибирова»</w:t>
            </w:r>
          </w:p>
        </w:tc>
        <w:tc>
          <w:tcPr>
            <w:tcW w:w="840" w:type="dxa"/>
            <w:shd w:val="clear" w:color="000000" w:fill="FFFFFF"/>
            <w:noWrap/>
            <w:vAlign w:val="bottom"/>
            <w:hideMark/>
          </w:tcPr>
          <w:p w14:paraId="74615DFC" w14:textId="77777777" w:rsidR="003101CC" w:rsidRPr="003101CC" w:rsidRDefault="003101CC" w:rsidP="003101CC">
            <w:pPr>
              <w:spacing w:line="240" w:lineRule="auto"/>
              <w:ind w:firstLine="0"/>
              <w:jc w:val="right"/>
              <w:rPr>
                <w:color w:val="000000"/>
                <w:sz w:val="20"/>
                <w:szCs w:val="20"/>
              </w:rPr>
            </w:pPr>
            <w:r w:rsidRPr="003101CC">
              <w:rPr>
                <w:color w:val="000000"/>
                <w:sz w:val="20"/>
                <w:szCs w:val="20"/>
              </w:rPr>
              <w:t>98,3</w:t>
            </w:r>
          </w:p>
        </w:tc>
      </w:tr>
      <w:tr w:rsidR="003101CC" w:rsidRPr="003101CC" w14:paraId="02550160" w14:textId="77777777" w:rsidTr="003101CC">
        <w:trPr>
          <w:trHeight w:val="300"/>
          <w:jc w:val="center"/>
        </w:trPr>
        <w:tc>
          <w:tcPr>
            <w:tcW w:w="846" w:type="dxa"/>
            <w:shd w:val="clear" w:color="000000" w:fill="FFFFFF"/>
            <w:noWrap/>
            <w:vAlign w:val="center"/>
            <w:hideMark/>
          </w:tcPr>
          <w:p w14:paraId="29C45DA4" w14:textId="77777777" w:rsidR="003101CC" w:rsidRPr="003101CC" w:rsidRDefault="003101CC" w:rsidP="003101CC">
            <w:pPr>
              <w:spacing w:line="240" w:lineRule="auto"/>
              <w:ind w:firstLine="0"/>
              <w:jc w:val="center"/>
              <w:rPr>
                <w:color w:val="000000"/>
                <w:sz w:val="20"/>
                <w:szCs w:val="20"/>
              </w:rPr>
            </w:pPr>
            <w:r w:rsidRPr="003101CC">
              <w:rPr>
                <w:color w:val="000000"/>
                <w:sz w:val="20"/>
                <w:szCs w:val="20"/>
              </w:rPr>
              <w:t>566</w:t>
            </w:r>
          </w:p>
        </w:tc>
        <w:tc>
          <w:tcPr>
            <w:tcW w:w="7938" w:type="dxa"/>
            <w:shd w:val="clear" w:color="auto" w:fill="auto"/>
            <w:vAlign w:val="center"/>
            <w:hideMark/>
          </w:tcPr>
          <w:p w14:paraId="6D492242" w14:textId="77777777" w:rsidR="003101CC" w:rsidRPr="003101CC" w:rsidRDefault="003101CC" w:rsidP="003101CC">
            <w:pPr>
              <w:spacing w:line="240" w:lineRule="auto"/>
              <w:ind w:firstLine="0"/>
              <w:jc w:val="left"/>
              <w:rPr>
                <w:color w:val="000000"/>
                <w:sz w:val="20"/>
                <w:szCs w:val="20"/>
              </w:rPr>
            </w:pPr>
            <w:r w:rsidRPr="003101CC">
              <w:rPr>
                <w:color w:val="000000"/>
                <w:sz w:val="20"/>
                <w:szCs w:val="20"/>
              </w:rPr>
              <w:t>Муниципальное казенное общеобразовательное учреждение</w:t>
            </w:r>
            <w:r>
              <w:rPr>
                <w:color w:val="000000"/>
                <w:sz w:val="20"/>
                <w:szCs w:val="20"/>
              </w:rPr>
              <w:t xml:space="preserve"> </w:t>
            </w:r>
            <w:r w:rsidRPr="003101CC">
              <w:rPr>
                <w:color w:val="000000"/>
                <w:sz w:val="20"/>
                <w:szCs w:val="20"/>
              </w:rPr>
              <w:t>«Испикская ООШ»</w:t>
            </w:r>
          </w:p>
        </w:tc>
        <w:tc>
          <w:tcPr>
            <w:tcW w:w="840" w:type="dxa"/>
            <w:shd w:val="clear" w:color="000000" w:fill="FFFFFF"/>
            <w:noWrap/>
            <w:vAlign w:val="bottom"/>
            <w:hideMark/>
          </w:tcPr>
          <w:p w14:paraId="29B43B55" w14:textId="77777777" w:rsidR="003101CC" w:rsidRPr="003101CC" w:rsidRDefault="003101CC" w:rsidP="003101CC">
            <w:pPr>
              <w:spacing w:line="240" w:lineRule="auto"/>
              <w:ind w:firstLine="0"/>
              <w:jc w:val="right"/>
              <w:rPr>
                <w:color w:val="000000"/>
                <w:sz w:val="20"/>
                <w:szCs w:val="20"/>
              </w:rPr>
            </w:pPr>
            <w:r w:rsidRPr="003101CC">
              <w:rPr>
                <w:color w:val="000000"/>
                <w:sz w:val="20"/>
                <w:szCs w:val="20"/>
              </w:rPr>
              <w:t>96,0</w:t>
            </w:r>
          </w:p>
        </w:tc>
      </w:tr>
      <w:tr w:rsidR="003101CC" w:rsidRPr="003101CC" w14:paraId="130CAED1" w14:textId="77777777" w:rsidTr="003101CC">
        <w:trPr>
          <w:trHeight w:val="300"/>
          <w:jc w:val="center"/>
        </w:trPr>
        <w:tc>
          <w:tcPr>
            <w:tcW w:w="846" w:type="dxa"/>
            <w:shd w:val="clear" w:color="000000" w:fill="FFFFFF"/>
            <w:noWrap/>
            <w:vAlign w:val="center"/>
            <w:hideMark/>
          </w:tcPr>
          <w:p w14:paraId="12227D05" w14:textId="77777777" w:rsidR="003101CC" w:rsidRPr="003101CC" w:rsidRDefault="003101CC" w:rsidP="003101CC">
            <w:pPr>
              <w:spacing w:line="240" w:lineRule="auto"/>
              <w:ind w:firstLine="0"/>
              <w:jc w:val="center"/>
              <w:rPr>
                <w:color w:val="000000"/>
                <w:sz w:val="20"/>
                <w:szCs w:val="20"/>
              </w:rPr>
            </w:pPr>
            <w:r w:rsidRPr="003101CC">
              <w:rPr>
                <w:color w:val="000000"/>
                <w:sz w:val="20"/>
                <w:szCs w:val="20"/>
              </w:rPr>
              <w:t>559</w:t>
            </w:r>
          </w:p>
        </w:tc>
        <w:tc>
          <w:tcPr>
            <w:tcW w:w="7938" w:type="dxa"/>
            <w:shd w:val="clear" w:color="auto" w:fill="auto"/>
            <w:vAlign w:val="center"/>
            <w:hideMark/>
          </w:tcPr>
          <w:p w14:paraId="5022E4B0" w14:textId="77777777" w:rsidR="003101CC" w:rsidRPr="003101CC" w:rsidRDefault="003101CC" w:rsidP="003101CC">
            <w:pPr>
              <w:spacing w:line="240" w:lineRule="auto"/>
              <w:ind w:firstLine="0"/>
              <w:jc w:val="left"/>
              <w:rPr>
                <w:color w:val="000000"/>
                <w:sz w:val="20"/>
                <w:szCs w:val="20"/>
              </w:rPr>
            </w:pPr>
            <w:r w:rsidRPr="003101CC">
              <w:rPr>
                <w:color w:val="000000"/>
                <w:sz w:val="20"/>
                <w:szCs w:val="20"/>
              </w:rPr>
              <w:t>Муниципальное казенное общеобразовательное учреждение</w:t>
            </w:r>
            <w:r>
              <w:rPr>
                <w:color w:val="000000"/>
                <w:sz w:val="20"/>
                <w:szCs w:val="20"/>
              </w:rPr>
              <w:t xml:space="preserve"> </w:t>
            </w:r>
            <w:r w:rsidRPr="003101CC">
              <w:rPr>
                <w:color w:val="000000"/>
                <w:sz w:val="20"/>
                <w:szCs w:val="20"/>
              </w:rPr>
              <w:t>«Новомакинская СОШ»</w:t>
            </w:r>
          </w:p>
        </w:tc>
        <w:tc>
          <w:tcPr>
            <w:tcW w:w="840" w:type="dxa"/>
            <w:shd w:val="clear" w:color="000000" w:fill="FFFFFF"/>
            <w:noWrap/>
            <w:vAlign w:val="bottom"/>
            <w:hideMark/>
          </w:tcPr>
          <w:p w14:paraId="65AC036F" w14:textId="77777777" w:rsidR="003101CC" w:rsidRPr="003101CC" w:rsidRDefault="003101CC" w:rsidP="003101CC">
            <w:pPr>
              <w:spacing w:line="240" w:lineRule="auto"/>
              <w:ind w:firstLine="0"/>
              <w:jc w:val="right"/>
              <w:rPr>
                <w:color w:val="000000"/>
                <w:sz w:val="20"/>
                <w:szCs w:val="20"/>
              </w:rPr>
            </w:pPr>
            <w:r w:rsidRPr="003101CC">
              <w:rPr>
                <w:color w:val="000000"/>
                <w:sz w:val="20"/>
                <w:szCs w:val="20"/>
              </w:rPr>
              <w:t>93,7</w:t>
            </w:r>
          </w:p>
        </w:tc>
      </w:tr>
      <w:tr w:rsidR="003101CC" w:rsidRPr="003101CC" w14:paraId="34E4C926" w14:textId="77777777" w:rsidTr="003101CC">
        <w:trPr>
          <w:trHeight w:val="300"/>
          <w:jc w:val="center"/>
        </w:trPr>
        <w:tc>
          <w:tcPr>
            <w:tcW w:w="846" w:type="dxa"/>
            <w:shd w:val="clear" w:color="000000" w:fill="FFFFFF"/>
            <w:noWrap/>
            <w:vAlign w:val="center"/>
            <w:hideMark/>
          </w:tcPr>
          <w:p w14:paraId="689B3435" w14:textId="77777777" w:rsidR="003101CC" w:rsidRPr="003101CC" w:rsidRDefault="003101CC" w:rsidP="003101CC">
            <w:pPr>
              <w:spacing w:line="240" w:lineRule="auto"/>
              <w:ind w:firstLine="0"/>
              <w:jc w:val="center"/>
              <w:rPr>
                <w:color w:val="000000"/>
                <w:sz w:val="20"/>
                <w:szCs w:val="20"/>
              </w:rPr>
            </w:pPr>
            <w:r w:rsidRPr="003101CC">
              <w:rPr>
                <w:color w:val="000000"/>
                <w:sz w:val="20"/>
                <w:szCs w:val="20"/>
              </w:rPr>
              <w:t>557</w:t>
            </w:r>
          </w:p>
        </w:tc>
        <w:tc>
          <w:tcPr>
            <w:tcW w:w="7938" w:type="dxa"/>
            <w:shd w:val="clear" w:color="auto" w:fill="auto"/>
            <w:vAlign w:val="center"/>
            <w:hideMark/>
          </w:tcPr>
          <w:p w14:paraId="252EBC82" w14:textId="77777777" w:rsidR="003101CC" w:rsidRPr="003101CC" w:rsidRDefault="003101CC" w:rsidP="003101CC">
            <w:pPr>
              <w:spacing w:line="240" w:lineRule="auto"/>
              <w:ind w:firstLine="0"/>
              <w:jc w:val="left"/>
              <w:rPr>
                <w:color w:val="000000"/>
                <w:sz w:val="20"/>
                <w:szCs w:val="20"/>
              </w:rPr>
            </w:pPr>
            <w:r w:rsidRPr="003101CC">
              <w:rPr>
                <w:color w:val="000000"/>
                <w:sz w:val="20"/>
                <w:szCs w:val="20"/>
              </w:rPr>
              <w:t>Муниципальное казенное общеобразовательное учреждение</w:t>
            </w:r>
            <w:r>
              <w:rPr>
                <w:color w:val="000000"/>
                <w:sz w:val="20"/>
                <w:szCs w:val="20"/>
              </w:rPr>
              <w:t xml:space="preserve"> </w:t>
            </w:r>
            <w:r w:rsidRPr="003101CC">
              <w:rPr>
                <w:color w:val="000000"/>
                <w:sz w:val="20"/>
                <w:szCs w:val="20"/>
              </w:rPr>
              <w:t>«Касумкентская СОШ №1»</w:t>
            </w:r>
          </w:p>
        </w:tc>
        <w:tc>
          <w:tcPr>
            <w:tcW w:w="840" w:type="dxa"/>
            <w:shd w:val="clear" w:color="000000" w:fill="FFFFFF"/>
            <w:noWrap/>
            <w:vAlign w:val="bottom"/>
            <w:hideMark/>
          </w:tcPr>
          <w:p w14:paraId="0D02863F" w14:textId="77777777" w:rsidR="003101CC" w:rsidRPr="003101CC" w:rsidRDefault="003101CC" w:rsidP="003101CC">
            <w:pPr>
              <w:spacing w:line="240" w:lineRule="auto"/>
              <w:ind w:firstLine="0"/>
              <w:jc w:val="right"/>
              <w:rPr>
                <w:color w:val="000000"/>
                <w:sz w:val="20"/>
                <w:szCs w:val="20"/>
              </w:rPr>
            </w:pPr>
            <w:r w:rsidRPr="003101CC">
              <w:rPr>
                <w:color w:val="000000"/>
                <w:sz w:val="20"/>
                <w:szCs w:val="20"/>
              </w:rPr>
              <w:t>92,2</w:t>
            </w:r>
          </w:p>
        </w:tc>
      </w:tr>
      <w:tr w:rsidR="003101CC" w:rsidRPr="003101CC" w14:paraId="629FFD3C" w14:textId="77777777" w:rsidTr="003101CC">
        <w:trPr>
          <w:trHeight w:val="300"/>
          <w:jc w:val="center"/>
        </w:trPr>
        <w:tc>
          <w:tcPr>
            <w:tcW w:w="846" w:type="dxa"/>
            <w:shd w:val="clear" w:color="000000" w:fill="FFFFFF"/>
            <w:noWrap/>
            <w:vAlign w:val="center"/>
            <w:hideMark/>
          </w:tcPr>
          <w:p w14:paraId="48057B5D" w14:textId="77777777" w:rsidR="003101CC" w:rsidRPr="003101CC" w:rsidRDefault="003101CC" w:rsidP="003101CC">
            <w:pPr>
              <w:spacing w:line="240" w:lineRule="auto"/>
              <w:ind w:firstLine="0"/>
              <w:jc w:val="center"/>
              <w:rPr>
                <w:color w:val="000000"/>
                <w:sz w:val="20"/>
                <w:szCs w:val="20"/>
              </w:rPr>
            </w:pPr>
            <w:r w:rsidRPr="003101CC">
              <w:rPr>
                <w:color w:val="000000"/>
                <w:sz w:val="20"/>
                <w:szCs w:val="20"/>
              </w:rPr>
              <w:t>567</w:t>
            </w:r>
          </w:p>
        </w:tc>
        <w:tc>
          <w:tcPr>
            <w:tcW w:w="7938" w:type="dxa"/>
            <w:shd w:val="clear" w:color="auto" w:fill="auto"/>
            <w:vAlign w:val="center"/>
            <w:hideMark/>
          </w:tcPr>
          <w:p w14:paraId="155A8058" w14:textId="77777777" w:rsidR="003101CC" w:rsidRPr="003101CC" w:rsidRDefault="003101CC" w:rsidP="003101CC">
            <w:pPr>
              <w:spacing w:line="240" w:lineRule="auto"/>
              <w:ind w:firstLine="0"/>
              <w:jc w:val="left"/>
              <w:rPr>
                <w:color w:val="000000"/>
                <w:sz w:val="20"/>
                <w:szCs w:val="20"/>
              </w:rPr>
            </w:pPr>
            <w:r w:rsidRPr="003101CC">
              <w:rPr>
                <w:color w:val="000000"/>
                <w:sz w:val="20"/>
                <w:szCs w:val="20"/>
              </w:rPr>
              <w:t>Муниципальное казенное общеобразовательное учреждение</w:t>
            </w:r>
            <w:r>
              <w:rPr>
                <w:color w:val="000000"/>
                <w:sz w:val="20"/>
                <w:szCs w:val="20"/>
              </w:rPr>
              <w:t xml:space="preserve"> </w:t>
            </w:r>
            <w:r w:rsidRPr="003101CC">
              <w:rPr>
                <w:color w:val="000000"/>
                <w:sz w:val="20"/>
                <w:szCs w:val="20"/>
              </w:rPr>
              <w:t>«Сайтаркентская ООШ»</w:t>
            </w:r>
          </w:p>
        </w:tc>
        <w:tc>
          <w:tcPr>
            <w:tcW w:w="840" w:type="dxa"/>
            <w:shd w:val="clear" w:color="000000" w:fill="FFFFFF"/>
            <w:noWrap/>
            <w:vAlign w:val="bottom"/>
            <w:hideMark/>
          </w:tcPr>
          <w:p w14:paraId="4BFA767A" w14:textId="77777777" w:rsidR="003101CC" w:rsidRPr="003101CC" w:rsidRDefault="003101CC" w:rsidP="003101CC">
            <w:pPr>
              <w:spacing w:line="240" w:lineRule="auto"/>
              <w:ind w:firstLine="0"/>
              <w:jc w:val="right"/>
              <w:rPr>
                <w:color w:val="000000"/>
                <w:sz w:val="20"/>
                <w:szCs w:val="20"/>
              </w:rPr>
            </w:pPr>
            <w:r w:rsidRPr="003101CC">
              <w:rPr>
                <w:color w:val="000000"/>
                <w:sz w:val="20"/>
                <w:szCs w:val="20"/>
              </w:rPr>
              <w:t>91,4</w:t>
            </w:r>
          </w:p>
        </w:tc>
      </w:tr>
      <w:tr w:rsidR="003101CC" w:rsidRPr="003101CC" w14:paraId="74241FC7" w14:textId="77777777" w:rsidTr="003101CC">
        <w:trPr>
          <w:trHeight w:val="300"/>
          <w:jc w:val="center"/>
        </w:trPr>
        <w:tc>
          <w:tcPr>
            <w:tcW w:w="846" w:type="dxa"/>
            <w:shd w:val="clear" w:color="000000" w:fill="FFFFFF"/>
            <w:noWrap/>
            <w:vAlign w:val="center"/>
            <w:hideMark/>
          </w:tcPr>
          <w:p w14:paraId="2EC2DB9D" w14:textId="77777777" w:rsidR="003101CC" w:rsidRPr="003101CC" w:rsidRDefault="003101CC" w:rsidP="003101CC">
            <w:pPr>
              <w:spacing w:line="240" w:lineRule="auto"/>
              <w:ind w:firstLine="0"/>
              <w:jc w:val="center"/>
              <w:rPr>
                <w:color w:val="000000"/>
                <w:sz w:val="20"/>
                <w:szCs w:val="20"/>
              </w:rPr>
            </w:pPr>
            <w:r w:rsidRPr="003101CC">
              <w:rPr>
                <w:color w:val="000000"/>
                <w:sz w:val="20"/>
                <w:szCs w:val="20"/>
              </w:rPr>
              <w:t>555</w:t>
            </w:r>
          </w:p>
        </w:tc>
        <w:tc>
          <w:tcPr>
            <w:tcW w:w="7938" w:type="dxa"/>
            <w:shd w:val="clear" w:color="auto" w:fill="auto"/>
            <w:vAlign w:val="center"/>
            <w:hideMark/>
          </w:tcPr>
          <w:p w14:paraId="046FD055" w14:textId="77777777" w:rsidR="003101CC" w:rsidRPr="003101CC" w:rsidRDefault="003101CC" w:rsidP="003101CC">
            <w:pPr>
              <w:spacing w:line="240" w:lineRule="auto"/>
              <w:ind w:firstLine="0"/>
              <w:jc w:val="left"/>
              <w:rPr>
                <w:color w:val="000000"/>
                <w:sz w:val="20"/>
                <w:szCs w:val="20"/>
              </w:rPr>
            </w:pPr>
            <w:r w:rsidRPr="003101CC">
              <w:rPr>
                <w:color w:val="000000"/>
                <w:sz w:val="20"/>
                <w:szCs w:val="20"/>
              </w:rPr>
              <w:t>Муниципальное казенное общеобразовательное учреждение</w:t>
            </w:r>
            <w:r>
              <w:rPr>
                <w:color w:val="000000"/>
                <w:sz w:val="20"/>
                <w:szCs w:val="20"/>
              </w:rPr>
              <w:t xml:space="preserve"> </w:t>
            </w:r>
            <w:r w:rsidRPr="003101CC">
              <w:rPr>
                <w:color w:val="000000"/>
                <w:sz w:val="20"/>
                <w:szCs w:val="20"/>
              </w:rPr>
              <w:t>«Ашагасталказмалярская СОШ»</w:t>
            </w:r>
          </w:p>
        </w:tc>
        <w:tc>
          <w:tcPr>
            <w:tcW w:w="840" w:type="dxa"/>
            <w:shd w:val="clear" w:color="000000" w:fill="FFFFFF"/>
            <w:noWrap/>
            <w:vAlign w:val="bottom"/>
            <w:hideMark/>
          </w:tcPr>
          <w:p w14:paraId="50980C7E" w14:textId="77777777" w:rsidR="003101CC" w:rsidRPr="003101CC" w:rsidRDefault="003101CC" w:rsidP="003101CC">
            <w:pPr>
              <w:spacing w:line="240" w:lineRule="auto"/>
              <w:ind w:firstLine="0"/>
              <w:jc w:val="right"/>
              <w:rPr>
                <w:color w:val="000000"/>
                <w:sz w:val="20"/>
                <w:szCs w:val="20"/>
              </w:rPr>
            </w:pPr>
            <w:r w:rsidRPr="003101CC">
              <w:rPr>
                <w:color w:val="000000"/>
                <w:sz w:val="20"/>
                <w:szCs w:val="20"/>
              </w:rPr>
              <w:t>91,4</w:t>
            </w:r>
          </w:p>
        </w:tc>
      </w:tr>
      <w:tr w:rsidR="003101CC" w:rsidRPr="003101CC" w14:paraId="322DDDFC" w14:textId="77777777" w:rsidTr="003101CC">
        <w:trPr>
          <w:trHeight w:val="300"/>
          <w:jc w:val="center"/>
        </w:trPr>
        <w:tc>
          <w:tcPr>
            <w:tcW w:w="846" w:type="dxa"/>
            <w:shd w:val="clear" w:color="000000" w:fill="FFFFFF"/>
            <w:noWrap/>
            <w:vAlign w:val="center"/>
            <w:hideMark/>
          </w:tcPr>
          <w:p w14:paraId="28E4059D" w14:textId="77777777" w:rsidR="003101CC" w:rsidRPr="003101CC" w:rsidRDefault="003101CC" w:rsidP="003101CC">
            <w:pPr>
              <w:spacing w:line="240" w:lineRule="auto"/>
              <w:ind w:firstLine="0"/>
              <w:jc w:val="center"/>
              <w:rPr>
                <w:color w:val="000000"/>
                <w:sz w:val="20"/>
                <w:szCs w:val="20"/>
              </w:rPr>
            </w:pPr>
            <w:r w:rsidRPr="003101CC">
              <w:rPr>
                <w:color w:val="000000"/>
                <w:sz w:val="20"/>
                <w:szCs w:val="20"/>
              </w:rPr>
              <w:t>561</w:t>
            </w:r>
          </w:p>
        </w:tc>
        <w:tc>
          <w:tcPr>
            <w:tcW w:w="7938" w:type="dxa"/>
            <w:shd w:val="clear" w:color="auto" w:fill="auto"/>
            <w:vAlign w:val="center"/>
            <w:hideMark/>
          </w:tcPr>
          <w:p w14:paraId="4EB8164D" w14:textId="77777777" w:rsidR="003101CC" w:rsidRPr="003101CC" w:rsidRDefault="003101CC" w:rsidP="003101CC">
            <w:pPr>
              <w:spacing w:line="240" w:lineRule="auto"/>
              <w:ind w:firstLine="0"/>
              <w:jc w:val="left"/>
              <w:rPr>
                <w:color w:val="000000"/>
                <w:sz w:val="20"/>
                <w:szCs w:val="20"/>
              </w:rPr>
            </w:pPr>
            <w:r w:rsidRPr="003101CC">
              <w:rPr>
                <w:color w:val="000000"/>
                <w:sz w:val="20"/>
                <w:szCs w:val="20"/>
              </w:rPr>
              <w:t>Муниципальное казенное общеобразовательное учреждение</w:t>
            </w:r>
            <w:r>
              <w:rPr>
                <w:color w:val="000000"/>
                <w:sz w:val="20"/>
                <w:szCs w:val="20"/>
              </w:rPr>
              <w:t xml:space="preserve"> </w:t>
            </w:r>
            <w:r w:rsidRPr="003101CC">
              <w:rPr>
                <w:color w:val="000000"/>
                <w:sz w:val="20"/>
                <w:szCs w:val="20"/>
              </w:rPr>
              <w:t>«Ортастальская СОШ им. Р.А.Халикова»</w:t>
            </w:r>
          </w:p>
        </w:tc>
        <w:tc>
          <w:tcPr>
            <w:tcW w:w="840" w:type="dxa"/>
            <w:shd w:val="clear" w:color="000000" w:fill="FFFFFF"/>
            <w:noWrap/>
            <w:vAlign w:val="bottom"/>
            <w:hideMark/>
          </w:tcPr>
          <w:p w14:paraId="073C5FA4" w14:textId="77777777" w:rsidR="003101CC" w:rsidRPr="003101CC" w:rsidRDefault="003101CC" w:rsidP="003101CC">
            <w:pPr>
              <w:spacing w:line="240" w:lineRule="auto"/>
              <w:ind w:firstLine="0"/>
              <w:jc w:val="right"/>
              <w:rPr>
                <w:color w:val="000000"/>
                <w:sz w:val="20"/>
                <w:szCs w:val="20"/>
              </w:rPr>
            </w:pPr>
            <w:r w:rsidRPr="003101CC">
              <w:rPr>
                <w:color w:val="000000"/>
                <w:sz w:val="20"/>
                <w:szCs w:val="20"/>
              </w:rPr>
              <w:t>91,2</w:t>
            </w:r>
          </w:p>
        </w:tc>
      </w:tr>
      <w:tr w:rsidR="003101CC" w:rsidRPr="003101CC" w14:paraId="7FE1AE47" w14:textId="77777777" w:rsidTr="003101CC">
        <w:trPr>
          <w:trHeight w:val="300"/>
          <w:jc w:val="center"/>
        </w:trPr>
        <w:tc>
          <w:tcPr>
            <w:tcW w:w="846" w:type="dxa"/>
            <w:shd w:val="clear" w:color="000000" w:fill="FFFFFF"/>
            <w:noWrap/>
            <w:vAlign w:val="center"/>
            <w:hideMark/>
          </w:tcPr>
          <w:p w14:paraId="24A9EA5C" w14:textId="77777777" w:rsidR="003101CC" w:rsidRPr="003101CC" w:rsidRDefault="003101CC" w:rsidP="003101CC">
            <w:pPr>
              <w:spacing w:line="240" w:lineRule="auto"/>
              <w:ind w:firstLine="0"/>
              <w:jc w:val="center"/>
              <w:rPr>
                <w:color w:val="000000"/>
                <w:sz w:val="20"/>
                <w:szCs w:val="20"/>
              </w:rPr>
            </w:pPr>
            <w:r w:rsidRPr="003101CC">
              <w:rPr>
                <w:color w:val="000000"/>
                <w:sz w:val="20"/>
                <w:szCs w:val="20"/>
              </w:rPr>
              <w:t>560</w:t>
            </w:r>
          </w:p>
        </w:tc>
        <w:tc>
          <w:tcPr>
            <w:tcW w:w="7938" w:type="dxa"/>
            <w:shd w:val="clear" w:color="auto" w:fill="auto"/>
            <w:vAlign w:val="center"/>
            <w:hideMark/>
          </w:tcPr>
          <w:p w14:paraId="25908EC9" w14:textId="77777777" w:rsidR="003101CC" w:rsidRPr="003101CC" w:rsidRDefault="003101CC" w:rsidP="003101CC">
            <w:pPr>
              <w:spacing w:line="240" w:lineRule="auto"/>
              <w:ind w:firstLine="0"/>
              <w:jc w:val="left"/>
              <w:rPr>
                <w:color w:val="000000"/>
                <w:sz w:val="20"/>
                <w:szCs w:val="20"/>
              </w:rPr>
            </w:pPr>
            <w:r w:rsidRPr="003101CC">
              <w:rPr>
                <w:color w:val="000000"/>
                <w:sz w:val="20"/>
                <w:szCs w:val="20"/>
              </w:rPr>
              <w:t>Муниципальное казенное общеобразовательное учреждение</w:t>
            </w:r>
            <w:r>
              <w:rPr>
                <w:color w:val="000000"/>
                <w:sz w:val="20"/>
                <w:szCs w:val="20"/>
              </w:rPr>
              <w:t xml:space="preserve"> </w:t>
            </w:r>
            <w:r w:rsidRPr="003101CC">
              <w:rPr>
                <w:color w:val="000000"/>
                <w:sz w:val="20"/>
                <w:szCs w:val="20"/>
              </w:rPr>
              <w:t>«Новопоселковая СОШ»</w:t>
            </w:r>
          </w:p>
        </w:tc>
        <w:tc>
          <w:tcPr>
            <w:tcW w:w="840" w:type="dxa"/>
            <w:shd w:val="clear" w:color="000000" w:fill="FFFFFF"/>
            <w:noWrap/>
            <w:vAlign w:val="bottom"/>
            <w:hideMark/>
          </w:tcPr>
          <w:p w14:paraId="35C273CF" w14:textId="77777777" w:rsidR="003101CC" w:rsidRPr="003101CC" w:rsidRDefault="003101CC" w:rsidP="003101CC">
            <w:pPr>
              <w:spacing w:line="240" w:lineRule="auto"/>
              <w:ind w:firstLine="0"/>
              <w:jc w:val="right"/>
              <w:rPr>
                <w:color w:val="000000"/>
                <w:sz w:val="20"/>
                <w:szCs w:val="20"/>
              </w:rPr>
            </w:pPr>
            <w:r w:rsidRPr="003101CC">
              <w:rPr>
                <w:color w:val="000000"/>
                <w:sz w:val="20"/>
                <w:szCs w:val="20"/>
              </w:rPr>
              <w:t>91,2</w:t>
            </w:r>
          </w:p>
        </w:tc>
      </w:tr>
      <w:tr w:rsidR="003101CC" w:rsidRPr="003101CC" w14:paraId="60B76D73" w14:textId="77777777" w:rsidTr="003101CC">
        <w:trPr>
          <w:trHeight w:val="300"/>
          <w:jc w:val="center"/>
        </w:trPr>
        <w:tc>
          <w:tcPr>
            <w:tcW w:w="846" w:type="dxa"/>
            <w:shd w:val="clear" w:color="000000" w:fill="FFFFFF"/>
            <w:noWrap/>
            <w:vAlign w:val="center"/>
            <w:hideMark/>
          </w:tcPr>
          <w:p w14:paraId="0FE7D115" w14:textId="77777777" w:rsidR="003101CC" w:rsidRPr="003101CC" w:rsidRDefault="003101CC" w:rsidP="003101CC">
            <w:pPr>
              <w:spacing w:line="240" w:lineRule="auto"/>
              <w:ind w:firstLine="0"/>
              <w:jc w:val="center"/>
              <w:rPr>
                <w:color w:val="000000"/>
                <w:sz w:val="20"/>
                <w:szCs w:val="20"/>
              </w:rPr>
            </w:pPr>
            <w:r w:rsidRPr="003101CC">
              <w:rPr>
                <w:color w:val="000000"/>
                <w:sz w:val="20"/>
                <w:szCs w:val="20"/>
              </w:rPr>
              <w:t>554</w:t>
            </w:r>
          </w:p>
        </w:tc>
        <w:tc>
          <w:tcPr>
            <w:tcW w:w="7938" w:type="dxa"/>
            <w:shd w:val="clear" w:color="auto" w:fill="auto"/>
            <w:vAlign w:val="center"/>
            <w:hideMark/>
          </w:tcPr>
          <w:p w14:paraId="4B4CCCB3" w14:textId="77777777" w:rsidR="003101CC" w:rsidRPr="003101CC" w:rsidRDefault="003101CC" w:rsidP="003101CC">
            <w:pPr>
              <w:spacing w:line="240" w:lineRule="auto"/>
              <w:ind w:firstLine="0"/>
              <w:jc w:val="left"/>
              <w:rPr>
                <w:color w:val="000000"/>
                <w:sz w:val="20"/>
                <w:szCs w:val="20"/>
              </w:rPr>
            </w:pPr>
            <w:r w:rsidRPr="003101CC">
              <w:rPr>
                <w:color w:val="000000"/>
                <w:sz w:val="20"/>
                <w:szCs w:val="20"/>
              </w:rPr>
              <w:t>Муниципальное казенное общеобразовательное учреждение</w:t>
            </w:r>
            <w:r>
              <w:rPr>
                <w:color w:val="000000"/>
                <w:sz w:val="20"/>
                <w:szCs w:val="20"/>
              </w:rPr>
              <w:t xml:space="preserve"> </w:t>
            </w:r>
            <w:r w:rsidRPr="003101CC">
              <w:rPr>
                <w:color w:val="000000"/>
                <w:sz w:val="20"/>
                <w:szCs w:val="20"/>
              </w:rPr>
              <w:t>«Герейхановская СОШ №1 им. Р.Османова»</w:t>
            </w:r>
          </w:p>
        </w:tc>
        <w:tc>
          <w:tcPr>
            <w:tcW w:w="840" w:type="dxa"/>
            <w:shd w:val="clear" w:color="000000" w:fill="FFFFFF"/>
            <w:noWrap/>
            <w:vAlign w:val="bottom"/>
            <w:hideMark/>
          </w:tcPr>
          <w:p w14:paraId="5C55C019" w14:textId="77777777" w:rsidR="003101CC" w:rsidRPr="003101CC" w:rsidRDefault="003101CC" w:rsidP="003101CC">
            <w:pPr>
              <w:spacing w:line="240" w:lineRule="auto"/>
              <w:ind w:firstLine="0"/>
              <w:jc w:val="right"/>
              <w:rPr>
                <w:color w:val="000000"/>
                <w:sz w:val="20"/>
                <w:szCs w:val="20"/>
              </w:rPr>
            </w:pPr>
            <w:r w:rsidRPr="003101CC">
              <w:rPr>
                <w:color w:val="000000"/>
                <w:sz w:val="20"/>
                <w:szCs w:val="20"/>
              </w:rPr>
              <w:t>90,7</w:t>
            </w:r>
          </w:p>
        </w:tc>
      </w:tr>
      <w:tr w:rsidR="003101CC" w:rsidRPr="003101CC" w14:paraId="26743E59" w14:textId="77777777" w:rsidTr="003101CC">
        <w:trPr>
          <w:trHeight w:val="300"/>
          <w:jc w:val="center"/>
        </w:trPr>
        <w:tc>
          <w:tcPr>
            <w:tcW w:w="846" w:type="dxa"/>
            <w:shd w:val="clear" w:color="000000" w:fill="FFFFFF"/>
            <w:noWrap/>
            <w:vAlign w:val="center"/>
            <w:hideMark/>
          </w:tcPr>
          <w:p w14:paraId="77EEC3F8" w14:textId="77777777" w:rsidR="003101CC" w:rsidRPr="003101CC" w:rsidRDefault="003101CC" w:rsidP="003101CC">
            <w:pPr>
              <w:spacing w:line="240" w:lineRule="auto"/>
              <w:ind w:firstLine="0"/>
              <w:jc w:val="center"/>
              <w:rPr>
                <w:color w:val="000000"/>
                <w:sz w:val="20"/>
                <w:szCs w:val="20"/>
              </w:rPr>
            </w:pPr>
            <w:r w:rsidRPr="003101CC">
              <w:rPr>
                <w:color w:val="000000"/>
                <w:sz w:val="20"/>
                <w:szCs w:val="20"/>
              </w:rPr>
              <w:t>563</w:t>
            </w:r>
          </w:p>
        </w:tc>
        <w:tc>
          <w:tcPr>
            <w:tcW w:w="7938" w:type="dxa"/>
            <w:shd w:val="clear" w:color="auto" w:fill="auto"/>
            <w:vAlign w:val="center"/>
            <w:hideMark/>
          </w:tcPr>
          <w:p w14:paraId="1DE0F037" w14:textId="77777777" w:rsidR="003101CC" w:rsidRPr="003101CC" w:rsidRDefault="003101CC" w:rsidP="003101CC">
            <w:pPr>
              <w:spacing w:line="240" w:lineRule="auto"/>
              <w:ind w:firstLine="0"/>
              <w:jc w:val="left"/>
              <w:rPr>
                <w:color w:val="000000"/>
                <w:sz w:val="20"/>
                <w:szCs w:val="20"/>
              </w:rPr>
            </w:pPr>
            <w:r w:rsidRPr="003101CC">
              <w:rPr>
                <w:color w:val="000000"/>
                <w:sz w:val="20"/>
                <w:szCs w:val="20"/>
              </w:rPr>
              <w:t>Муниципальное казенное общеобразовательное учреждение</w:t>
            </w:r>
            <w:r>
              <w:rPr>
                <w:color w:val="000000"/>
                <w:sz w:val="20"/>
                <w:szCs w:val="20"/>
              </w:rPr>
              <w:t xml:space="preserve"> </w:t>
            </w:r>
            <w:r w:rsidRPr="003101CC">
              <w:rPr>
                <w:color w:val="000000"/>
                <w:sz w:val="20"/>
                <w:szCs w:val="20"/>
              </w:rPr>
              <w:t>«Эминхюрская СОШ»</w:t>
            </w:r>
          </w:p>
        </w:tc>
        <w:tc>
          <w:tcPr>
            <w:tcW w:w="840" w:type="dxa"/>
            <w:shd w:val="clear" w:color="000000" w:fill="FFFFFF"/>
            <w:noWrap/>
            <w:vAlign w:val="bottom"/>
            <w:hideMark/>
          </w:tcPr>
          <w:p w14:paraId="596C2FD7" w14:textId="77777777" w:rsidR="003101CC" w:rsidRPr="003101CC" w:rsidRDefault="003101CC" w:rsidP="003101CC">
            <w:pPr>
              <w:spacing w:line="240" w:lineRule="auto"/>
              <w:ind w:firstLine="0"/>
              <w:jc w:val="right"/>
              <w:rPr>
                <w:color w:val="000000"/>
                <w:sz w:val="20"/>
                <w:szCs w:val="20"/>
              </w:rPr>
            </w:pPr>
            <w:r w:rsidRPr="003101CC">
              <w:rPr>
                <w:color w:val="000000"/>
                <w:sz w:val="20"/>
                <w:szCs w:val="20"/>
              </w:rPr>
              <w:t>89,3</w:t>
            </w:r>
          </w:p>
        </w:tc>
      </w:tr>
      <w:tr w:rsidR="003101CC" w:rsidRPr="003101CC" w14:paraId="4E41085B" w14:textId="77777777" w:rsidTr="003101CC">
        <w:trPr>
          <w:trHeight w:val="300"/>
          <w:jc w:val="center"/>
        </w:trPr>
        <w:tc>
          <w:tcPr>
            <w:tcW w:w="846" w:type="dxa"/>
            <w:shd w:val="clear" w:color="000000" w:fill="FFFFFF"/>
            <w:noWrap/>
            <w:vAlign w:val="center"/>
            <w:hideMark/>
          </w:tcPr>
          <w:p w14:paraId="54889DBE" w14:textId="77777777" w:rsidR="003101CC" w:rsidRPr="003101CC" w:rsidRDefault="003101CC" w:rsidP="003101CC">
            <w:pPr>
              <w:spacing w:line="240" w:lineRule="auto"/>
              <w:ind w:firstLine="0"/>
              <w:jc w:val="center"/>
              <w:rPr>
                <w:color w:val="000000"/>
                <w:sz w:val="20"/>
                <w:szCs w:val="20"/>
              </w:rPr>
            </w:pPr>
            <w:r w:rsidRPr="003101CC">
              <w:rPr>
                <w:color w:val="000000"/>
                <w:sz w:val="20"/>
                <w:szCs w:val="20"/>
              </w:rPr>
              <w:t>565</w:t>
            </w:r>
          </w:p>
        </w:tc>
        <w:tc>
          <w:tcPr>
            <w:tcW w:w="7938" w:type="dxa"/>
            <w:shd w:val="clear" w:color="auto" w:fill="auto"/>
            <w:vAlign w:val="center"/>
            <w:hideMark/>
          </w:tcPr>
          <w:p w14:paraId="181871D2" w14:textId="77777777" w:rsidR="003101CC" w:rsidRPr="003101CC" w:rsidRDefault="003101CC" w:rsidP="003101CC">
            <w:pPr>
              <w:spacing w:line="240" w:lineRule="auto"/>
              <w:ind w:firstLine="0"/>
              <w:jc w:val="left"/>
              <w:rPr>
                <w:color w:val="000000"/>
                <w:sz w:val="20"/>
                <w:szCs w:val="20"/>
              </w:rPr>
            </w:pPr>
            <w:r w:rsidRPr="003101CC">
              <w:rPr>
                <w:color w:val="000000"/>
                <w:sz w:val="20"/>
                <w:szCs w:val="20"/>
              </w:rPr>
              <w:t>Муниципальное казенное общеобразовательное учреждение</w:t>
            </w:r>
            <w:r>
              <w:rPr>
                <w:color w:val="000000"/>
                <w:sz w:val="20"/>
                <w:szCs w:val="20"/>
              </w:rPr>
              <w:t xml:space="preserve"> </w:t>
            </w:r>
            <w:r w:rsidRPr="003101CC">
              <w:rPr>
                <w:color w:val="000000"/>
                <w:sz w:val="20"/>
                <w:szCs w:val="20"/>
              </w:rPr>
              <w:t>«Ашагакартасская ООШ»</w:t>
            </w:r>
          </w:p>
        </w:tc>
        <w:tc>
          <w:tcPr>
            <w:tcW w:w="840" w:type="dxa"/>
            <w:shd w:val="clear" w:color="000000" w:fill="FFFFFF"/>
            <w:noWrap/>
            <w:vAlign w:val="bottom"/>
            <w:hideMark/>
          </w:tcPr>
          <w:p w14:paraId="7CD33910" w14:textId="77777777" w:rsidR="003101CC" w:rsidRPr="003101CC" w:rsidRDefault="003101CC" w:rsidP="003101CC">
            <w:pPr>
              <w:spacing w:line="240" w:lineRule="auto"/>
              <w:ind w:firstLine="0"/>
              <w:jc w:val="right"/>
              <w:rPr>
                <w:color w:val="000000"/>
                <w:sz w:val="20"/>
                <w:szCs w:val="20"/>
              </w:rPr>
            </w:pPr>
            <w:r w:rsidRPr="003101CC">
              <w:rPr>
                <w:color w:val="000000"/>
                <w:sz w:val="20"/>
                <w:szCs w:val="20"/>
              </w:rPr>
              <w:t>87,5</w:t>
            </w:r>
          </w:p>
        </w:tc>
      </w:tr>
      <w:tr w:rsidR="003101CC" w:rsidRPr="003101CC" w14:paraId="0C011E7E" w14:textId="77777777" w:rsidTr="003101CC">
        <w:trPr>
          <w:trHeight w:val="300"/>
          <w:jc w:val="center"/>
        </w:trPr>
        <w:tc>
          <w:tcPr>
            <w:tcW w:w="846" w:type="dxa"/>
            <w:shd w:val="clear" w:color="000000" w:fill="FFFFFF"/>
            <w:noWrap/>
            <w:vAlign w:val="center"/>
            <w:hideMark/>
          </w:tcPr>
          <w:p w14:paraId="2FEA7A7A" w14:textId="77777777" w:rsidR="003101CC" w:rsidRPr="003101CC" w:rsidRDefault="003101CC" w:rsidP="003101CC">
            <w:pPr>
              <w:spacing w:line="240" w:lineRule="auto"/>
              <w:ind w:firstLine="0"/>
              <w:jc w:val="center"/>
              <w:rPr>
                <w:color w:val="000000"/>
                <w:sz w:val="20"/>
                <w:szCs w:val="20"/>
              </w:rPr>
            </w:pPr>
            <w:r w:rsidRPr="003101CC">
              <w:rPr>
                <w:color w:val="000000"/>
                <w:sz w:val="20"/>
                <w:szCs w:val="20"/>
              </w:rPr>
              <w:t>558</w:t>
            </w:r>
          </w:p>
        </w:tc>
        <w:tc>
          <w:tcPr>
            <w:tcW w:w="7938" w:type="dxa"/>
            <w:shd w:val="clear" w:color="auto" w:fill="auto"/>
            <w:vAlign w:val="center"/>
            <w:hideMark/>
          </w:tcPr>
          <w:p w14:paraId="516977FB" w14:textId="77777777" w:rsidR="003101CC" w:rsidRPr="003101CC" w:rsidRDefault="003101CC" w:rsidP="003101CC">
            <w:pPr>
              <w:spacing w:line="240" w:lineRule="auto"/>
              <w:ind w:firstLine="0"/>
              <w:jc w:val="left"/>
              <w:rPr>
                <w:color w:val="000000"/>
                <w:sz w:val="20"/>
                <w:szCs w:val="20"/>
              </w:rPr>
            </w:pPr>
            <w:r w:rsidRPr="003101CC">
              <w:rPr>
                <w:color w:val="000000"/>
                <w:sz w:val="20"/>
                <w:szCs w:val="20"/>
              </w:rPr>
              <w:t>Муниципальное казенное общеобразовательное учреждение</w:t>
            </w:r>
            <w:r>
              <w:rPr>
                <w:color w:val="000000"/>
                <w:sz w:val="20"/>
                <w:szCs w:val="20"/>
              </w:rPr>
              <w:t xml:space="preserve"> </w:t>
            </w:r>
            <w:r w:rsidRPr="003101CC">
              <w:rPr>
                <w:color w:val="000000"/>
                <w:sz w:val="20"/>
                <w:szCs w:val="20"/>
              </w:rPr>
              <w:t>«Карчагская СОШ им. М.Караханова»</w:t>
            </w:r>
          </w:p>
        </w:tc>
        <w:tc>
          <w:tcPr>
            <w:tcW w:w="840" w:type="dxa"/>
            <w:shd w:val="clear" w:color="000000" w:fill="FFFFFF"/>
            <w:noWrap/>
            <w:vAlign w:val="bottom"/>
            <w:hideMark/>
          </w:tcPr>
          <w:p w14:paraId="562CB3F8" w14:textId="77777777" w:rsidR="003101CC" w:rsidRPr="003101CC" w:rsidRDefault="003101CC" w:rsidP="003101CC">
            <w:pPr>
              <w:spacing w:line="240" w:lineRule="auto"/>
              <w:ind w:firstLine="0"/>
              <w:jc w:val="right"/>
              <w:rPr>
                <w:color w:val="000000"/>
                <w:sz w:val="20"/>
                <w:szCs w:val="20"/>
              </w:rPr>
            </w:pPr>
            <w:r w:rsidRPr="003101CC">
              <w:rPr>
                <w:color w:val="000000"/>
                <w:sz w:val="20"/>
                <w:szCs w:val="20"/>
              </w:rPr>
              <w:t>85,7</w:t>
            </w:r>
          </w:p>
        </w:tc>
      </w:tr>
      <w:tr w:rsidR="003101CC" w:rsidRPr="003101CC" w14:paraId="57EFF820" w14:textId="77777777" w:rsidTr="003101CC">
        <w:trPr>
          <w:trHeight w:val="300"/>
          <w:jc w:val="center"/>
        </w:trPr>
        <w:tc>
          <w:tcPr>
            <w:tcW w:w="846" w:type="dxa"/>
            <w:shd w:val="clear" w:color="000000" w:fill="FFFFFF"/>
            <w:noWrap/>
            <w:vAlign w:val="center"/>
            <w:hideMark/>
          </w:tcPr>
          <w:p w14:paraId="21FB82BF" w14:textId="77777777" w:rsidR="003101CC" w:rsidRPr="003101CC" w:rsidRDefault="003101CC" w:rsidP="003101CC">
            <w:pPr>
              <w:spacing w:line="240" w:lineRule="auto"/>
              <w:ind w:firstLine="0"/>
              <w:jc w:val="center"/>
              <w:rPr>
                <w:color w:val="000000"/>
                <w:sz w:val="20"/>
                <w:szCs w:val="20"/>
              </w:rPr>
            </w:pPr>
            <w:r w:rsidRPr="003101CC">
              <w:rPr>
                <w:color w:val="000000"/>
                <w:sz w:val="20"/>
                <w:szCs w:val="20"/>
              </w:rPr>
              <w:t>568</w:t>
            </w:r>
          </w:p>
        </w:tc>
        <w:tc>
          <w:tcPr>
            <w:tcW w:w="7938" w:type="dxa"/>
            <w:shd w:val="clear" w:color="auto" w:fill="auto"/>
            <w:vAlign w:val="center"/>
            <w:hideMark/>
          </w:tcPr>
          <w:p w14:paraId="48D38AFD" w14:textId="77777777" w:rsidR="003101CC" w:rsidRPr="003101CC" w:rsidRDefault="003101CC" w:rsidP="003101CC">
            <w:pPr>
              <w:spacing w:line="240" w:lineRule="auto"/>
              <w:ind w:firstLine="0"/>
              <w:jc w:val="left"/>
              <w:rPr>
                <w:color w:val="000000"/>
                <w:sz w:val="20"/>
                <w:szCs w:val="20"/>
              </w:rPr>
            </w:pPr>
            <w:r w:rsidRPr="003101CC">
              <w:rPr>
                <w:color w:val="000000"/>
                <w:sz w:val="20"/>
                <w:szCs w:val="20"/>
              </w:rPr>
              <w:t>Муниципальное казенное общеобразовательное учреждение</w:t>
            </w:r>
            <w:r>
              <w:rPr>
                <w:color w:val="000000"/>
                <w:sz w:val="20"/>
                <w:szCs w:val="20"/>
              </w:rPr>
              <w:t xml:space="preserve"> </w:t>
            </w:r>
            <w:r w:rsidRPr="003101CC">
              <w:rPr>
                <w:color w:val="000000"/>
                <w:sz w:val="20"/>
                <w:szCs w:val="20"/>
              </w:rPr>
              <w:t>«Юхарикартасская ООШ»</w:t>
            </w:r>
          </w:p>
        </w:tc>
        <w:tc>
          <w:tcPr>
            <w:tcW w:w="840" w:type="dxa"/>
            <w:shd w:val="clear" w:color="000000" w:fill="FFFFFF"/>
            <w:noWrap/>
            <w:vAlign w:val="bottom"/>
            <w:hideMark/>
          </w:tcPr>
          <w:p w14:paraId="7687EF30" w14:textId="77777777" w:rsidR="003101CC" w:rsidRPr="003101CC" w:rsidRDefault="003101CC" w:rsidP="003101CC">
            <w:pPr>
              <w:spacing w:line="240" w:lineRule="auto"/>
              <w:ind w:firstLine="0"/>
              <w:jc w:val="right"/>
              <w:rPr>
                <w:color w:val="000000"/>
                <w:sz w:val="20"/>
                <w:szCs w:val="20"/>
              </w:rPr>
            </w:pPr>
            <w:r w:rsidRPr="003101CC">
              <w:rPr>
                <w:color w:val="000000"/>
                <w:sz w:val="20"/>
                <w:szCs w:val="20"/>
              </w:rPr>
              <w:t>81,8</w:t>
            </w:r>
          </w:p>
        </w:tc>
      </w:tr>
    </w:tbl>
    <w:p w14:paraId="0CC49A39" w14:textId="77777777" w:rsidR="00212AC3" w:rsidRDefault="00212AC3" w:rsidP="00212AC3">
      <w:pPr>
        <w:rPr>
          <w:lang w:eastAsia="zh-CN"/>
        </w:rPr>
      </w:pPr>
    </w:p>
    <w:p w14:paraId="0A95523F" w14:textId="77777777" w:rsidR="00212AC3" w:rsidRDefault="00212AC3" w:rsidP="00212AC3">
      <w:pPr>
        <w:pStyle w:val="10"/>
      </w:pPr>
      <w:r w:rsidRPr="00151801">
        <w:t>Рейтинг организаций</w:t>
      </w:r>
      <w:r>
        <w:t xml:space="preserve"> </w:t>
      </w:r>
      <w:r>
        <w:rPr>
          <w:b/>
        </w:rPr>
        <w:t>дополнительного</w:t>
      </w:r>
      <w:r w:rsidRPr="00212AC3">
        <w:rPr>
          <w:b/>
        </w:rPr>
        <w:t xml:space="preserve"> образования</w:t>
      </w:r>
      <w:r w:rsidRPr="00151801">
        <w:t xml:space="preserve"> по </w:t>
      </w:r>
      <w:r>
        <w:t>показателю 5.1</w:t>
      </w:r>
      <w:r w:rsidRPr="00151801">
        <w:t xml:space="preserve"> «</w:t>
      </w:r>
      <w:r w:rsidRPr="00212AC3">
        <w:t>Готовность получателей услуг рекомендовать образовательную организацию родственникам и знакомым</w:t>
      </w:r>
      <w:r w:rsidRPr="00151801">
        <w:t>», балл</w:t>
      </w:r>
    </w:p>
    <w:p w14:paraId="64085E99" w14:textId="77777777" w:rsidR="00212AC3" w:rsidRPr="00212AC3" w:rsidRDefault="00212AC3" w:rsidP="00212AC3">
      <w:pPr>
        <w:rPr>
          <w:lang w:eastAsia="zh-CN"/>
        </w:rPr>
      </w:pPr>
    </w:p>
    <w:p w14:paraId="30220EFD" w14:textId="77777777" w:rsidR="00212AC3" w:rsidRDefault="00212AC3" w:rsidP="00914C9D">
      <w:pPr>
        <w:rPr>
          <w:lang w:eastAsia="zh-CN"/>
        </w:rPr>
      </w:pPr>
    </w:p>
    <w:p w14:paraId="25A5DFF8" w14:textId="77777777" w:rsidR="00914C9D" w:rsidRDefault="00084B32" w:rsidP="00914C9D">
      <w:pPr>
        <w:rPr>
          <w:lang w:eastAsia="zh-CN"/>
        </w:rPr>
      </w:pPr>
      <w:r w:rsidRPr="00084B32">
        <w:rPr>
          <w:lang w:eastAsia="zh-CN"/>
        </w:rPr>
        <w:t>Удовлетворенность</w:t>
      </w:r>
      <w:r>
        <w:rPr>
          <w:lang w:eastAsia="zh-CN"/>
        </w:rPr>
        <w:t xml:space="preserve"> </w:t>
      </w:r>
      <w:r w:rsidR="000710FC" w:rsidRPr="000710FC">
        <w:rPr>
          <w:lang w:eastAsia="zh-CN"/>
        </w:rPr>
        <w:t>организационными условиями предоставления услуг (графиком работы организации, навигацией внутри организации (наличие информационных табличек, указателей, сигнальных табло, инфоматов и прочие)</w:t>
      </w:r>
      <w:r w:rsidR="000710FC">
        <w:rPr>
          <w:lang w:eastAsia="zh-CN"/>
        </w:rPr>
        <w:t xml:space="preserve"> образовате</w:t>
      </w:r>
      <w:r w:rsidR="005B4C74">
        <w:rPr>
          <w:lang w:eastAsia="zh-CN"/>
        </w:rPr>
        <w:t xml:space="preserve">льной организацией выразили </w:t>
      </w:r>
      <w:r w:rsidR="000901A4">
        <w:rPr>
          <w:lang w:eastAsia="zh-CN"/>
        </w:rPr>
        <w:t>94</w:t>
      </w:r>
      <w:r w:rsidR="005B4C74">
        <w:rPr>
          <w:lang w:eastAsia="zh-CN"/>
        </w:rPr>
        <w:t>,7</w:t>
      </w:r>
      <w:r>
        <w:rPr>
          <w:lang w:eastAsia="zh-CN"/>
        </w:rPr>
        <w:t>% респо</w:t>
      </w:r>
      <w:r w:rsidR="000710FC">
        <w:rPr>
          <w:lang w:eastAsia="zh-CN"/>
        </w:rPr>
        <w:t>нден</w:t>
      </w:r>
      <w:r w:rsidR="005B4C74">
        <w:rPr>
          <w:lang w:eastAsia="zh-CN"/>
        </w:rPr>
        <w:t xml:space="preserve">тов дошкольных организаций, </w:t>
      </w:r>
      <w:r w:rsidR="003101CC" w:rsidRPr="003101CC">
        <w:rPr>
          <w:lang w:eastAsia="zh-CN"/>
        </w:rPr>
        <w:t>92,4</w:t>
      </w:r>
      <w:r w:rsidRPr="003101CC">
        <w:rPr>
          <w:lang w:eastAsia="zh-CN"/>
        </w:rPr>
        <w:t>% - общеобразовательных</w:t>
      </w:r>
      <w:r w:rsidR="00E61F49" w:rsidRPr="003101CC">
        <w:rPr>
          <w:lang w:eastAsia="zh-CN"/>
        </w:rPr>
        <w:t xml:space="preserve"> организаций, 94,5</w:t>
      </w:r>
      <w:r w:rsidR="000710FC" w:rsidRPr="003101CC">
        <w:rPr>
          <w:lang w:eastAsia="zh-CN"/>
        </w:rPr>
        <w:t>% - организаций до</w:t>
      </w:r>
      <w:r w:rsidR="005B4C74" w:rsidRPr="003101CC">
        <w:rPr>
          <w:lang w:eastAsia="zh-CN"/>
        </w:rPr>
        <w:t>полнительного образования</w:t>
      </w:r>
      <w:r w:rsidR="000710FC" w:rsidRPr="003101CC">
        <w:rPr>
          <w:lang w:eastAsia="zh-CN"/>
        </w:rPr>
        <w:t>.</w:t>
      </w:r>
      <w:r>
        <w:rPr>
          <w:lang w:eastAsia="zh-CN"/>
        </w:rPr>
        <w:t xml:space="preserve"> </w:t>
      </w:r>
    </w:p>
    <w:p w14:paraId="678E01B0" w14:textId="77777777" w:rsidR="00EE049C" w:rsidRDefault="00EE049C" w:rsidP="00EE049C">
      <w:pPr>
        <w:pStyle w:val="10"/>
      </w:pPr>
      <w:r w:rsidRPr="00151801">
        <w:t>Рейтинг организаций</w:t>
      </w:r>
      <w:r>
        <w:t xml:space="preserve"> </w:t>
      </w:r>
      <w:r>
        <w:rPr>
          <w:b/>
        </w:rPr>
        <w:t>дошкольного</w:t>
      </w:r>
      <w:r w:rsidRPr="00212AC3">
        <w:rPr>
          <w:b/>
        </w:rPr>
        <w:t xml:space="preserve"> образования</w:t>
      </w:r>
      <w:r w:rsidRPr="00151801">
        <w:t xml:space="preserve"> по </w:t>
      </w:r>
      <w:r>
        <w:t>показателю 5.2</w:t>
      </w:r>
      <w:r w:rsidRPr="00151801">
        <w:t xml:space="preserve"> «</w:t>
      </w:r>
      <w:r w:rsidRPr="00EE049C">
        <w:t>Удовлетворенность участников образовательных отношений удобством графика работы образовательной организации</w:t>
      </w:r>
      <w:r w:rsidRPr="00151801">
        <w:t>», балл</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938"/>
        <w:gridCol w:w="860"/>
      </w:tblGrid>
      <w:tr w:rsidR="000901A4" w:rsidRPr="000901A4" w14:paraId="3D773CFD" w14:textId="77777777" w:rsidTr="000901A4">
        <w:trPr>
          <w:trHeight w:val="300"/>
          <w:jc w:val="center"/>
        </w:trPr>
        <w:tc>
          <w:tcPr>
            <w:tcW w:w="846" w:type="dxa"/>
            <w:shd w:val="clear" w:color="000000" w:fill="FFFFFF"/>
            <w:noWrap/>
            <w:vAlign w:val="center"/>
            <w:hideMark/>
          </w:tcPr>
          <w:p w14:paraId="4DE3998C" w14:textId="77777777" w:rsidR="000901A4" w:rsidRPr="000901A4" w:rsidRDefault="000901A4" w:rsidP="000901A4">
            <w:pPr>
              <w:spacing w:line="240" w:lineRule="auto"/>
              <w:ind w:firstLine="0"/>
              <w:jc w:val="center"/>
              <w:rPr>
                <w:b/>
                <w:color w:val="000000"/>
                <w:sz w:val="20"/>
                <w:szCs w:val="20"/>
              </w:rPr>
            </w:pPr>
            <w:r w:rsidRPr="000901A4">
              <w:rPr>
                <w:b/>
                <w:color w:val="000000"/>
                <w:sz w:val="20"/>
                <w:szCs w:val="20"/>
              </w:rPr>
              <w:t>№ п.п. ОО</w:t>
            </w:r>
          </w:p>
        </w:tc>
        <w:tc>
          <w:tcPr>
            <w:tcW w:w="7938" w:type="dxa"/>
            <w:shd w:val="clear" w:color="000000" w:fill="FFFFFF"/>
            <w:noWrap/>
            <w:vAlign w:val="center"/>
            <w:hideMark/>
          </w:tcPr>
          <w:p w14:paraId="2F867D2E" w14:textId="77777777" w:rsidR="000901A4" w:rsidRPr="000901A4" w:rsidRDefault="000901A4" w:rsidP="000901A4">
            <w:pPr>
              <w:spacing w:line="240" w:lineRule="auto"/>
              <w:ind w:firstLine="0"/>
              <w:jc w:val="center"/>
              <w:rPr>
                <w:b/>
                <w:color w:val="000000"/>
                <w:sz w:val="20"/>
                <w:szCs w:val="20"/>
              </w:rPr>
            </w:pPr>
            <w:r w:rsidRPr="000901A4">
              <w:rPr>
                <w:b/>
                <w:color w:val="000000"/>
                <w:sz w:val="20"/>
                <w:szCs w:val="20"/>
              </w:rPr>
              <w:t>Наименование ОО</w:t>
            </w:r>
          </w:p>
        </w:tc>
        <w:tc>
          <w:tcPr>
            <w:tcW w:w="860" w:type="dxa"/>
            <w:shd w:val="clear" w:color="000000" w:fill="FFFFFF"/>
            <w:noWrap/>
            <w:vAlign w:val="center"/>
            <w:hideMark/>
          </w:tcPr>
          <w:p w14:paraId="557D2813" w14:textId="77777777" w:rsidR="000901A4" w:rsidRPr="000901A4" w:rsidRDefault="000901A4" w:rsidP="000901A4">
            <w:pPr>
              <w:spacing w:line="240" w:lineRule="auto"/>
              <w:ind w:firstLine="0"/>
              <w:jc w:val="center"/>
              <w:rPr>
                <w:b/>
                <w:color w:val="000000"/>
                <w:sz w:val="20"/>
                <w:szCs w:val="20"/>
              </w:rPr>
            </w:pPr>
            <w:r w:rsidRPr="000901A4">
              <w:rPr>
                <w:b/>
                <w:color w:val="000000"/>
                <w:sz w:val="20"/>
                <w:szCs w:val="20"/>
              </w:rPr>
              <w:t>Балл</w:t>
            </w:r>
          </w:p>
        </w:tc>
      </w:tr>
      <w:tr w:rsidR="000901A4" w:rsidRPr="000901A4" w14:paraId="678B8B56" w14:textId="77777777" w:rsidTr="000901A4">
        <w:trPr>
          <w:trHeight w:val="300"/>
          <w:jc w:val="center"/>
        </w:trPr>
        <w:tc>
          <w:tcPr>
            <w:tcW w:w="846" w:type="dxa"/>
            <w:shd w:val="clear" w:color="auto" w:fill="auto"/>
            <w:noWrap/>
            <w:vAlign w:val="center"/>
            <w:hideMark/>
          </w:tcPr>
          <w:p w14:paraId="2256F96A" w14:textId="77777777" w:rsidR="000901A4" w:rsidRPr="000901A4" w:rsidRDefault="000901A4" w:rsidP="000901A4">
            <w:pPr>
              <w:spacing w:line="240" w:lineRule="auto"/>
              <w:ind w:firstLine="0"/>
              <w:jc w:val="center"/>
              <w:rPr>
                <w:color w:val="000000"/>
                <w:sz w:val="20"/>
                <w:szCs w:val="20"/>
              </w:rPr>
            </w:pPr>
          </w:p>
        </w:tc>
        <w:tc>
          <w:tcPr>
            <w:tcW w:w="7938" w:type="dxa"/>
            <w:shd w:val="clear" w:color="auto" w:fill="auto"/>
            <w:vAlign w:val="center"/>
            <w:hideMark/>
          </w:tcPr>
          <w:p w14:paraId="7DAB2607" w14:textId="77777777" w:rsidR="000901A4" w:rsidRPr="000901A4" w:rsidRDefault="000901A4" w:rsidP="000901A4">
            <w:pPr>
              <w:spacing w:line="240" w:lineRule="auto"/>
              <w:ind w:firstLine="0"/>
              <w:jc w:val="left"/>
              <w:rPr>
                <w:b/>
                <w:bCs/>
                <w:color w:val="000000"/>
                <w:sz w:val="20"/>
                <w:szCs w:val="20"/>
              </w:rPr>
            </w:pPr>
            <w:r w:rsidRPr="000901A4">
              <w:rPr>
                <w:b/>
                <w:bCs/>
                <w:color w:val="000000"/>
                <w:sz w:val="20"/>
                <w:szCs w:val="20"/>
              </w:rPr>
              <w:t>Сулейман-Стальский район</w:t>
            </w:r>
          </w:p>
        </w:tc>
        <w:tc>
          <w:tcPr>
            <w:tcW w:w="860" w:type="dxa"/>
            <w:shd w:val="clear" w:color="000000" w:fill="FFFFFF"/>
            <w:noWrap/>
            <w:vAlign w:val="bottom"/>
            <w:hideMark/>
          </w:tcPr>
          <w:p w14:paraId="29DEE889" w14:textId="77777777" w:rsidR="000901A4" w:rsidRPr="000901A4" w:rsidRDefault="000901A4" w:rsidP="000901A4">
            <w:pPr>
              <w:spacing w:line="240" w:lineRule="auto"/>
              <w:ind w:firstLine="0"/>
              <w:jc w:val="center"/>
              <w:rPr>
                <w:color w:val="000000"/>
                <w:sz w:val="20"/>
                <w:szCs w:val="20"/>
              </w:rPr>
            </w:pPr>
          </w:p>
        </w:tc>
      </w:tr>
      <w:tr w:rsidR="000901A4" w:rsidRPr="000901A4" w14:paraId="064689DC" w14:textId="77777777" w:rsidTr="000901A4">
        <w:trPr>
          <w:trHeight w:val="300"/>
          <w:jc w:val="center"/>
        </w:trPr>
        <w:tc>
          <w:tcPr>
            <w:tcW w:w="846" w:type="dxa"/>
            <w:shd w:val="clear" w:color="auto" w:fill="auto"/>
            <w:noWrap/>
            <w:vAlign w:val="center"/>
            <w:hideMark/>
          </w:tcPr>
          <w:p w14:paraId="6F6D4B97" w14:textId="77777777" w:rsidR="000901A4" w:rsidRPr="000901A4" w:rsidRDefault="000901A4" w:rsidP="000901A4">
            <w:pPr>
              <w:spacing w:line="240" w:lineRule="auto"/>
              <w:ind w:firstLine="0"/>
              <w:jc w:val="center"/>
              <w:rPr>
                <w:color w:val="000000"/>
                <w:sz w:val="20"/>
                <w:szCs w:val="20"/>
              </w:rPr>
            </w:pPr>
            <w:r w:rsidRPr="000901A4">
              <w:rPr>
                <w:color w:val="000000"/>
                <w:sz w:val="20"/>
                <w:szCs w:val="20"/>
              </w:rPr>
              <w:t>571</w:t>
            </w:r>
          </w:p>
        </w:tc>
        <w:tc>
          <w:tcPr>
            <w:tcW w:w="7938" w:type="dxa"/>
            <w:shd w:val="clear" w:color="auto" w:fill="auto"/>
            <w:vAlign w:val="center"/>
            <w:hideMark/>
          </w:tcPr>
          <w:p w14:paraId="4EF9C888" w14:textId="77777777" w:rsidR="000901A4" w:rsidRPr="000901A4" w:rsidRDefault="000901A4" w:rsidP="000901A4">
            <w:pPr>
              <w:spacing w:line="240" w:lineRule="auto"/>
              <w:ind w:firstLine="0"/>
              <w:jc w:val="left"/>
              <w:rPr>
                <w:color w:val="000000"/>
                <w:sz w:val="20"/>
                <w:szCs w:val="20"/>
              </w:rPr>
            </w:pPr>
            <w:r w:rsidRPr="000901A4">
              <w:rPr>
                <w:color w:val="000000"/>
                <w:sz w:val="20"/>
                <w:szCs w:val="20"/>
              </w:rPr>
              <w:t>Муниципальное казенное дошкольное образовательное учреждение «Касумкентский детский сад №2»</w:t>
            </w:r>
          </w:p>
        </w:tc>
        <w:tc>
          <w:tcPr>
            <w:tcW w:w="860" w:type="dxa"/>
            <w:shd w:val="clear" w:color="000000" w:fill="FFFFFF"/>
            <w:noWrap/>
            <w:vAlign w:val="bottom"/>
            <w:hideMark/>
          </w:tcPr>
          <w:p w14:paraId="5F8ED9CD" w14:textId="77777777" w:rsidR="000901A4" w:rsidRPr="000901A4" w:rsidRDefault="000901A4" w:rsidP="000901A4">
            <w:pPr>
              <w:spacing w:line="240" w:lineRule="auto"/>
              <w:ind w:firstLine="0"/>
              <w:jc w:val="right"/>
              <w:rPr>
                <w:color w:val="000000"/>
                <w:sz w:val="20"/>
                <w:szCs w:val="20"/>
              </w:rPr>
            </w:pPr>
            <w:r w:rsidRPr="000901A4">
              <w:rPr>
                <w:color w:val="000000"/>
                <w:sz w:val="20"/>
                <w:szCs w:val="20"/>
              </w:rPr>
              <w:t>98,3</w:t>
            </w:r>
          </w:p>
        </w:tc>
      </w:tr>
      <w:tr w:rsidR="000901A4" w:rsidRPr="000901A4" w14:paraId="1503AC32" w14:textId="77777777" w:rsidTr="000901A4">
        <w:trPr>
          <w:trHeight w:val="300"/>
          <w:jc w:val="center"/>
        </w:trPr>
        <w:tc>
          <w:tcPr>
            <w:tcW w:w="846" w:type="dxa"/>
            <w:shd w:val="clear" w:color="auto" w:fill="auto"/>
            <w:noWrap/>
            <w:vAlign w:val="center"/>
            <w:hideMark/>
          </w:tcPr>
          <w:p w14:paraId="5B235E1D" w14:textId="77777777" w:rsidR="000901A4" w:rsidRPr="000901A4" w:rsidRDefault="000901A4" w:rsidP="000901A4">
            <w:pPr>
              <w:spacing w:line="240" w:lineRule="auto"/>
              <w:ind w:firstLine="0"/>
              <w:jc w:val="center"/>
              <w:rPr>
                <w:color w:val="000000"/>
                <w:sz w:val="20"/>
                <w:szCs w:val="20"/>
              </w:rPr>
            </w:pPr>
            <w:r w:rsidRPr="000901A4">
              <w:rPr>
                <w:color w:val="000000"/>
                <w:sz w:val="20"/>
                <w:szCs w:val="20"/>
              </w:rPr>
              <w:t>572</w:t>
            </w:r>
          </w:p>
        </w:tc>
        <w:tc>
          <w:tcPr>
            <w:tcW w:w="7938" w:type="dxa"/>
            <w:shd w:val="clear" w:color="auto" w:fill="auto"/>
            <w:vAlign w:val="center"/>
            <w:hideMark/>
          </w:tcPr>
          <w:p w14:paraId="76DE6A47" w14:textId="77777777" w:rsidR="000901A4" w:rsidRPr="000901A4" w:rsidRDefault="000901A4" w:rsidP="000901A4">
            <w:pPr>
              <w:spacing w:line="240" w:lineRule="auto"/>
              <w:ind w:firstLine="0"/>
              <w:jc w:val="left"/>
              <w:rPr>
                <w:color w:val="000000"/>
                <w:sz w:val="20"/>
                <w:szCs w:val="20"/>
              </w:rPr>
            </w:pPr>
            <w:r w:rsidRPr="000901A4">
              <w:rPr>
                <w:color w:val="000000"/>
                <w:sz w:val="20"/>
                <w:szCs w:val="20"/>
              </w:rPr>
              <w:t>Муниципальное казенное дошкольное образовательное учреждение «Касумкентский детский сад №3»</w:t>
            </w:r>
          </w:p>
        </w:tc>
        <w:tc>
          <w:tcPr>
            <w:tcW w:w="860" w:type="dxa"/>
            <w:shd w:val="clear" w:color="000000" w:fill="FFFFFF"/>
            <w:noWrap/>
            <w:vAlign w:val="bottom"/>
            <w:hideMark/>
          </w:tcPr>
          <w:p w14:paraId="4DA02DA3" w14:textId="77777777" w:rsidR="000901A4" w:rsidRPr="000901A4" w:rsidRDefault="000901A4" w:rsidP="000901A4">
            <w:pPr>
              <w:spacing w:line="240" w:lineRule="auto"/>
              <w:ind w:firstLine="0"/>
              <w:jc w:val="right"/>
              <w:rPr>
                <w:color w:val="000000"/>
                <w:sz w:val="20"/>
                <w:szCs w:val="20"/>
              </w:rPr>
            </w:pPr>
            <w:r w:rsidRPr="000901A4">
              <w:rPr>
                <w:color w:val="000000"/>
                <w:sz w:val="20"/>
                <w:szCs w:val="20"/>
              </w:rPr>
              <w:t>95,1</w:t>
            </w:r>
          </w:p>
        </w:tc>
      </w:tr>
      <w:tr w:rsidR="000901A4" w:rsidRPr="000901A4" w14:paraId="4837E60E" w14:textId="77777777" w:rsidTr="000901A4">
        <w:trPr>
          <w:trHeight w:val="300"/>
          <w:jc w:val="center"/>
        </w:trPr>
        <w:tc>
          <w:tcPr>
            <w:tcW w:w="846" w:type="dxa"/>
            <w:shd w:val="clear" w:color="auto" w:fill="auto"/>
            <w:noWrap/>
            <w:vAlign w:val="center"/>
            <w:hideMark/>
          </w:tcPr>
          <w:p w14:paraId="48F1B5CF" w14:textId="77777777" w:rsidR="000901A4" w:rsidRPr="000901A4" w:rsidRDefault="000901A4" w:rsidP="000901A4">
            <w:pPr>
              <w:spacing w:line="240" w:lineRule="auto"/>
              <w:ind w:firstLine="0"/>
              <w:jc w:val="center"/>
              <w:rPr>
                <w:color w:val="000000"/>
                <w:sz w:val="20"/>
                <w:szCs w:val="20"/>
              </w:rPr>
            </w:pPr>
            <w:r w:rsidRPr="000901A4">
              <w:rPr>
                <w:color w:val="000000"/>
                <w:sz w:val="20"/>
                <w:szCs w:val="20"/>
              </w:rPr>
              <w:t>569</w:t>
            </w:r>
          </w:p>
        </w:tc>
        <w:tc>
          <w:tcPr>
            <w:tcW w:w="7938" w:type="dxa"/>
            <w:shd w:val="clear" w:color="auto" w:fill="auto"/>
            <w:vAlign w:val="center"/>
            <w:hideMark/>
          </w:tcPr>
          <w:p w14:paraId="7BD89026" w14:textId="77777777" w:rsidR="000901A4" w:rsidRPr="000901A4" w:rsidRDefault="000901A4" w:rsidP="000901A4">
            <w:pPr>
              <w:spacing w:line="240" w:lineRule="auto"/>
              <w:ind w:firstLine="0"/>
              <w:jc w:val="left"/>
              <w:rPr>
                <w:color w:val="000000"/>
                <w:sz w:val="20"/>
                <w:szCs w:val="20"/>
              </w:rPr>
            </w:pPr>
            <w:r w:rsidRPr="000901A4">
              <w:rPr>
                <w:color w:val="000000"/>
                <w:sz w:val="20"/>
                <w:szCs w:val="20"/>
              </w:rPr>
              <w:t>Муниципальное казенное дошкольное образовательное учреждение «Ашагасталказмалярский детский сад «Чубарук»</w:t>
            </w:r>
          </w:p>
        </w:tc>
        <w:tc>
          <w:tcPr>
            <w:tcW w:w="860" w:type="dxa"/>
            <w:shd w:val="clear" w:color="000000" w:fill="FFFFFF"/>
            <w:noWrap/>
            <w:vAlign w:val="bottom"/>
            <w:hideMark/>
          </w:tcPr>
          <w:p w14:paraId="3E1F0CB9" w14:textId="77777777" w:rsidR="000901A4" w:rsidRPr="000901A4" w:rsidRDefault="000901A4" w:rsidP="000901A4">
            <w:pPr>
              <w:spacing w:line="240" w:lineRule="auto"/>
              <w:ind w:firstLine="0"/>
              <w:jc w:val="right"/>
              <w:rPr>
                <w:color w:val="000000"/>
                <w:sz w:val="20"/>
                <w:szCs w:val="20"/>
              </w:rPr>
            </w:pPr>
            <w:r w:rsidRPr="000901A4">
              <w:rPr>
                <w:color w:val="000000"/>
                <w:sz w:val="20"/>
                <w:szCs w:val="20"/>
              </w:rPr>
              <w:t>93,5</w:t>
            </w:r>
          </w:p>
        </w:tc>
      </w:tr>
      <w:tr w:rsidR="000901A4" w:rsidRPr="000901A4" w14:paraId="03475738" w14:textId="77777777" w:rsidTr="000901A4">
        <w:trPr>
          <w:trHeight w:val="300"/>
          <w:jc w:val="center"/>
        </w:trPr>
        <w:tc>
          <w:tcPr>
            <w:tcW w:w="846" w:type="dxa"/>
            <w:shd w:val="clear" w:color="auto" w:fill="auto"/>
            <w:noWrap/>
            <w:vAlign w:val="center"/>
            <w:hideMark/>
          </w:tcPr>
          <w:p w14:paraId="2381808D" w14:textId="77777777" w:rsidR="000901A4" w:rsidRPr="000901A4" w:rsidRDefault="000901A4" w:rsidP="000901A4">
            <w:pPr>
              <w:spacing w:line="240" w:lineRule="auto"/>
              <w:ind w:firstLine="0"/>
              <w:jc w:val="center"/>
              <w:rPr>
                <w:color w:val="000000"/>
                <w:sz w:val="20"/>
                <w:szCs w:val="20"/>
              </w:rPr>
            </w:pPr>
            <w:r w:rsidRPr="000901A4">
              <w:rPr>
                <w:color w:val="000000"/>
                <w:sz w:val="20"/>
                <w:szCs w:val="20"/>
              </w:rPr>
              <w:t>570</w:t>
            </w:r>
          </w:p>
        </w:tc>
        <w:tc>
          <w:tcPr>
            <w:tcW w:w="7938" w:type="dxa"/>
            <w:shd w:val="clear" w:color="auto" w:fill="auto"/>
            <w:vAlign w:val="center"/>
            <w:hideMark/>
          </w:tcPr>
          <w:p w14:paraId="3A2D766B" w14:textId="77777777" w:rsidR="000901A4" w:rsidRPr="000901A4" w:rsidRDefault="000901A4" w:rsidP="000901A4">
            <w:pPr>
              <w:spacing w:line="240" w:lineRule="auto"/>
              <w:ind w:firstLine="0"/>
              <w:jc w:val="left"/>
              <w:rPr>
                <w:color w:val="000000"/>
                <w:sz w:val="20"/>
                <w:szCs w:val="20"/>
              </w:rPr>
            </w:pPr>
            <w:r w:rsidRPr="000901A4">
              <w:rPr>
                <w:color w:val="000000"/>
                <w:sz w:val="20"/>
                <w:szCs w:val="20"/>
              </w:rPr>
              <w:t>Муниципальное казенное дошкольное образовательное учреждение «Касумкентский детский сад №1»</w:t>
            </w:r>
          </w:p>
        </w:tc>
        <w:tc>
          <w:tcPr>
            <w:tcW w:w="860" w:type="dxa"/>
            <w:shd w:val="clear" w:color="000000" w:fill="FFFFFF"/>
            <w:noWrap/>
            <w:vAlign w:val="bottom"/>
            <w:hideMark/>
          </w:tcPr>
          <w:p w14:paraId="7D24AE80" w14:textId="77777777" w:rsidR="000901A4" w:rsidRPr="000901A4" w:rsidRDefault="000901A4" w:rsidP="000901A4">
            <w:pPr>
              <w:spacing w:line="240" w:lineRule="auto"/>
              <w:ind w:firstLine="0"/>
              <w:jc w:val="right"/>
              <w:rPr>
                <w:color w:val="000000"/>
                <w:sz w:val="20"/>
                <w:szCs w:val="20"/>
              </w:rPr>
            </w:pPr>
            <w:r w:rsidRPr="000901A4">
              <w:rPr>
                <w:color w:val="000000"/>
                <w:sz w:val="20"/>
                <w:szCs w:val="20"/>
              </w:rPr>
              <w:t>92,3</w:t>
            </w:r>
          </w:p>
        </w:tc>
      </w:tr>
      <w:tr w:rsidR="000901A4" w:rsidRPr="000901A4" w14:paraId="35494BBC" w14:textId="77777777" w:rsidTr="000901A4">
        <w:trPr>
          <w:trHeight w:val="300"/>
          <w:jc w:val="center"/>
        </w:trPr>
        <w:tc>
          <w:tcPr>
            <w:tcW w:w="846" w:type="dxa"/>
            <w:shd w:val="clear" w:color="auto" w:fill="auto"/>
            <w:noWrap/>
            <w:vAlign w:val="center"/>
            <w:hideMark/>
          </w:tcPr>
          <w:p w14:paraId="62E9B66A" w14:textId="77777777" w:rsidR="000901A4" w:rsidRPr="000901A4" w:rsidRDefault="000901A4" w:rsidP="000901A4">
            <w:pPr>
              <w:spacing w:line="240" w:lineRule="auto"/>
              <w:ind w:firstLine="0"/>
              <w:jc w:val="center"/>
              <w:rPr>
                <w:color w:val="000000"/>
                <w:sz w:val="20"/>
                <w:szCs w:val="20"/>
              </w:rPr>
            </w:pPr>
            <w:r w:rsidRPr="000901A4">
              <w:rPr>
                <w:color w:val="000000"/>
                <w:sz w:val="20"/>
                <w:szCs w:val="20"/>
              </w:rPr>
              <w:t>573</w:t>
            </w:r>
          </w:p>
        </w:tc>
        <w:tc>
          <w:tcPr>
            <w:tcW w:w="7938" w:type="dxa"/>
            <w:shd w:val="clear" w:color="auto" w:fill="auto"/>
            <w:vAlign w:val="center"/>
            <w:hideMark/>
          </w:tcPr>
          <w:p w14:paraId="3B07EDC2" w14:textId="77777777" w:rsidR="000901A4" w:rsidRPr="000901A4" w:rsidRDefault="000901A4" w:rsidP="000901A4">
            <w:pPr>
              <w:spacing w:line="240" w:lineRule="auto"/>
              <w:ind w:firstLine="0"/>
              <w:jc w:val="left"/>
              <w:rPr>
                <w:color w:val="000000"/>
                <w:sz w:val="20"/>
                <w:szCs w:val="20"/>
              </w:rPr>
            </w:pPr>
            <w:r w:rsidRPr="000901A4">
              <w:rPr>
                <w:color w:val="000000"/>
                <w:sz w:val="20"/>
                <w:szCs w:val="20"/>
              </w:rPr>
              <w:t>Муниципальное казенное дошкольное образовательное учреждение «Герейхановский детский сад»</w:t>
            </w:r>
          </w:p>
        </w:tc>
        <w:tc>
          <w:tcPr>
            <w:tcW w:w="860" w:type="dxa"/>
            <w:shd w:val="clear" w:color="000000" w:fill="FFFFFF"/>
            <w:noWrap/>
            <w:vAlign w:val="bottom"/>
            <w:hideMark/>
          </w:tcPr>
          <w:p w14:paraId="3A38EF83" w14:textId="77777777" w:rsidR="000901A4" w:rsidRPr="000901A4" w:rsidRDefault="000901A4" w:rsidP="000901A4">
            <w:pPr>
              <w:spacing w:line="240" w:lineRule="auto"/>
              <w:ind w:firstLine="0"/>
              <w:jc w:val="right"/>
              <w:rPr>
                <w:color w:val="000000"/>
                <w:sz w:val="20"/>
                <w:szCs w:val="20"/>
              </w:rPr>
            </w:pPr>
            <w:r w:rsidRPr="000901A4">
              <w:rPr>
                <w:color w:val="000000"/>
                <w:sz w:val="20"/>
                <w:szCs w:val="20"/>
              </w:rPr>
              <w:t>90,5</w:t>
            </w:r>
          </w:p>
        </w:tc>
      </w:tr>
    </w:tbl>
    <w:p w14:paraId="3AE3F768" w14:textId="77777777" w:rsidR="00EE049C" w:rsidRPr="00EE049C" w:rsidRDefault="00EE049C" w:rsidP="00EE049C">
      <w:pPr>
        <w:rPr>
          <w:lang w:eastAsia="zh-CN"/>
        </w:rPr>
      </w:pPr>
    </w:p>
    <w:p w14:paraId="56972B38" w14:textId="77777777" w:rsidR="00EE049C" w:rsidRDefault="00EE049C" w:rsidP="00EE049C">
      <w:pPr>
        <w:pStyle w:val="10"/>
      </w:pPr>
      <w:r w:rsidRPr="00151801">
        <w:t xml:space="preserve">Рейтинг </w:t>
      </w:r>
      <w:r w:rsidR="00A343CC" w:rsidRPr="00A343CC">
        <w:rPr>
          <w:b/>
        </w:rPr>
        <w:t xml:space="preserve">общеобразовательных организаций </w:t>
      </w:r>
      <w:r w:rsidRPr="00151801">
        <w:t xml:space="preserve">по </w:t>
      </w:r>
      <w:r>
        <w:t>показателю 5.2</w:t>
      </w:r>
      <w:r w:rsidRPr="00151801">
        <w:t xml:space="preserve"> «</w:t>
      </w:r>
      <w:r w:rsidRPr="00EE049C">
        <w:t>Удовлетворенность участников образовательных отношений удобством графика работы образовательной организации</w:t>
      </w:r>
      <w:r w:rsidRPr="00151801">
        <w:t>», балл</w:t>
      </w:r>
    </w:p>
    <w:tbl>
      <w:tblPr>
        <w:tblW w:w="9615" w:type="dxa"/>
        <w:jc w:val="center"/>
        <w:tblLook w:val="04A0" w:firstRow="1" w:lastRow="0" w:firstColumn="1" w:lastColumn="0" w:noHBand="0" w:noVBand="1"/>
      </w:tblPr>
      <w:tblGrid>
        <w:gridCol w:w="988"/>
        <w:gridCol w:w="7796"/>
        <w:gridCol w:w="831"/>
      </w:tblGrid>
      <w:tr w:rsidR="003101CC" w:rsidRPr="003101CC" w14:paraId="644ADCD8" w14:textId="77777777" w:rsidTr="003101CC">
        <w:trPr>
          <w:trHeight w:val="300"/>
          <w:jc w:val="center"/>
        </w:trPr>
        <w:tc>
          <w:tcPr>
            <w:tcW w:w="9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61E667" w14:textId="77777777" w:rsidR="003101CC" w:rsidRPr="003101CC" w:rsidRDefault="003101CC" w:rsidP="003101CC">
            <w:pPr>
              <w:spacing w:line="240" w:lineRule="auto"/>
              <w:ind w:firstLine="0"/>
              <w:jc w:val="center"/>
              <w:rPr>
                <w:b/>
                <w:bCs/>
                <w:color w:val="000000"/>
                <w:sz w:val="20"/>
                <w:szCs w:val="20"/>
              </w:rPr>
            </w:pPr>
            <w:r w:rsidRPr="003101CC">
              <w:rPr>
                <w:b/>
                <w:bCs/>
                <w:color w:val="000000"/>
                <w:sz w:val="20"/>
                <w:szCs w:val="20"/>
              </w:rPr>
              <w:t>№ п.п. ОО</w:t>
            </w:r>
          </w:p>
        </w:tc>
        <w:tc>
          <w:tcPr>
            <w:tcW w:w="7796" w:type="dxa"/>
            <w:tcBorders>
              <w:top w:val="single" w:sz="4" w:space="0" w:color="auto"/>
              <w:left w:val="nil"/>
              <w:bottom w:val="single" w:sz="4" w:space="0" w:color="auto"/>
              <w:right w:val="single" w:sz="4" w:space="0" w:color="auto"/>
            </w:tcBorders>
            <w:shd w:val="clear" w:color="000000" w:fill="FFFFFF"/>
            <w:noWrap/>
            <w:vAlign w:val="center"/>
            <w:hideMark/>
          </w:tcPr>
          <w:p w14:paraId="46D0B5D7" w14:textId="77777777" w:rsidR="003101CC" w:rsidRPr="003101CC" w:rsidRDefault="003101CC" w:rsidP="003101CC">
            <w:pPr>
              <w:spacing w:line="240" w:lineRule="auto"/>
              <w:ind w:firstLine="0"/>
              <w:jc w:val="center"/>
              <w:rPr>
                <w:b/>
                <w:bCs/>
                <w:color w:val="000000"/>
                <w:sz w:val="20"/>
                <w:szCs w:val="20"/>
              </w:rPr>
            </w:pPr>
            <w:r w:rsidRPr="003101CC">
              <w:rPr>
                <w:b/>
                <w:bCs/>
                <w:color w:val="000000"/>
                <w:sz w:val="20"/>
                <w:szCs w:val="20"/>
              </w:rPr>
              <w:t>Наименование ОО</w:t>
            </w:r>
          </w:p>
        </w:tc>
        <w:tc>
          <w:tcPr>
            <w:tcW w:w="831" w:type="dxa"/>
            <w:tcBorders>
              <w:top w:val="single" w:sz="4" w:space="0" w:color="auto"/>
              <w:left w:val="nil"/>
              <w:bottom w:val="single" w:sz="4" w:space="0" w:color="auto"/>
              <w:right w:val="single" w:sz="4" w:space="0" w:color="auto"/>
            </w:tcBorders>
            <w:shd w:val="clear" w:color="000000" w:fill="FFFFFF"/>
            <w:noWrap/>
            <w:vAlign w:val="center"/>
            <w:hideMark/>
          </w:tcPr>
          <w:p w14:paraId="4FDCCA54" w14:textId="77777777" w:rsidR="003101CC" w:rsidRPr="003101CC" w:rsidRDefault="003101CC" w:rsidP="003101CC">
            <w:pPr>
              <w:spacing w:line="240" w:lineRule="auto"/>
              <w:ind w:firstLine="0"/>
              <w:jc w:val="center"/>
              <w:rPr>
                <w:b/>
                <w:bCs/>
                <w:color w:val="000000"/>
                <w:sz w:val="20"/>
                <w:szCs w:val="20"/>
              </w:rPr>
            </w:pPr>
            <w:r w:rsidRPr="003101CC">
              <w:rPr>
                <w:b/>
                <w:bCs/>
                <w:color w:val="000000"/>
                <w:sz w:val="20"/>
                <w:szCs w:val="20"/>
              </w:rPr>
              <w:t>Балл</w:t>
            </w:r>
          </w:p>
        </w:tc>
      </w:tr>
      <w:tr w:rsidR="003101CC" w:rsidRPr="003101CC" w14:paraId="6B042177" w14:textId="77777777" w:rsidTr="003101CC">
        <w:trPr>
          <w:trHeight w:val="300"/>
          <w:jc w:val="center"/>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8523109" w14:textId="77777777" w:rsidR="003101CC" w:rsidRPr="003101CC" w:rsidRDefault="003101CC" w:rsidP="003101CC">
            <w:pPr>
              <w:spacing w:line="240" w:lineRule="auto"/>
              <w:ind w:firstLine="0"/>
              <w:jc w:val="center"/>
              <w:rPr>
                <w:color w:val="000000"/>
                <w:sz w:val="20"/>
                <w:szCs w:val="20"/>
              </w:rPr>
            </w:pPr>
          </w:p>
        </w:tc>
        <w:tc>
          <w:tcPr>
            <w:tcW w:w="7796" w:type="dxa"/>
            <w:tcBorders>
              <w:top w:val="nil"/>
              <w:left w:val="nil"/>
              <w:bottom w:val="single" w:sz="4" w:space="0" w:color="auto"/>
              <w:right w:val="single" w:sz="4" w:space="0" w:color="auto"/>
            </w:tcBorders>
            <w:shd w:val="clear" w:color="auto" w:fill="auto"/>
            <w:vAlign w:val="center"/>
            <w:hideMark/>
          </w:tcPr>
          <w:p w14:paraId="6430026E" w14:textId="77777777" w:rsidR="003101CC" w:rsidRPr="003101CC" w:rsidRDefault="003101CC" w:rsidP="003101CC">
            <w:pPr>
              <w:spacing w:line="240" w:lineRule="auto"/>
              <w:ind w:firstLine="0"/>
              <w:jc w:val="left"/>
              <w:rPr>
                <w:b/>
                <w:bCs/>
                <w:color w:val="000000"/>
                <w:sz w:val="20"/>
                <w:szCs w:val="20"/>
              </w:rPr>
            </w:pPr>
            <w:r w:rsidRPr="003101CC">
              <w:rPr>
                <w:b/>
                <w:bCs/>
                <w:color w:val="000000"/>
                <w:sz w:val="20"/>
                <w:szCs w:val="20"/>
              </w:rPr>
              <w:t>Сулейман-Стальский район</w:t>
            </w:r>
          </w:p>
        </w:tc>
        <w:tc>
          <w:tcPr>
            <w:tcW w:w="831" w:type="dxa"/>
            <w:tcBorders>
              <w:top w:val="nil"/>
              <w:left w:val="nil"/>
              <w:bottom w:val="single" w:sz="4" w:space="0" w:color="auto"/>
              <w:right w:val="single" w:sz="4" w:space="0" w:color="auto"/>
            </w:tcBorders>
            <w:shd w:val="clear" w:color="000000" w:fill="FFFFFF"/>
            <w:noWrap/>
            <w:vAlign w:val="bottom"/>
            <w:hideMark/>
          </w:tcPr>
          <w:p w14:paraId="20DA1FD6" w14:textId="77777777" w:rsidR="003101CC" w:rsidRPr="003101CC" w:rsidRDefault="003101CC" w:rsidP="003101CC">
            <w:pPr>
              <w:spacing w:line="240" w:lineRule="auto"/>
              <w:ind w:firstLine="0"/>
              <w:jc w:val="left"/>
              <w:rPr>
                <w:color w:val="000000"/>
                <w:sz w:val="20"/>
                <w:szCs w:val="20"/>
              </w:rPr>
            </w:pPr>
            <w:r w:rsidRPr="003101CC">
              <w:rPr>
                <w:color w:val="000000"/>
                <w:sz w:val="20"/>
                <w:szCs w:val="20"/>
              </w:rPr>
              <w:t> </w:t>
            </w:r>
          </w:p>
        </w:tc>
      </w:tr>
      <w:tr w:rsidR="003101CC" w:rsidRPr="003101CC" w14:paraId="28EF79A9" w14:textId="77777777" w:rsidTr="003101CC">
        <w:trPr>
          <w:trHeight w:val="300"/>
          <w:jc w:val="center"/>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884D26F" w14:textId="77777777" w:rsidR="003101CC" w:rsidRPr="003101CC" w:rsidRDefault="003101CC" w:rsidP="003101CC">
            <w:pPr>
              <w:spacing w:line="240" w:lineRule="auto"/>
              <w:ind w:firstLine="0"/>
              <w:jc w:val="center"/>
              <w:rPr>
                <w:color w:val="000000"/>
                <w:sz w:val="20"/>
                <w:szCs w:val="20"/>
              </w:rPr>
            </w:pPr>
            <w:r w:rsidRPr="003101CC">
              <w:rPr>
                <w:color w:val="000000"/>
                <w:sz w:val="20"/>
                <w:szCs w:val="20"/>
              </w:rPr>
              <w:t>562</w:t>
            </w:r>
          </w:p>
        </w:tc>
        <w:tc>
          <w:tcPr>
            <w:tcW w:w="7796" w:type="dxa"/>
            <w:tcBorders>
              <w:top w:val="nil"/>
              <w:left w:val="nil"/>
              <w:bottom w:val="single" w:sz="4" w:space="0" w:color="auto"/>
              <w:right w:val="single" w:sz="4" w:space="0" w:color="auto"/>
            </w:tcBorders>
            <w:shd w:val="clear" w:color="auto" w:fill="auto"/>
            <w:vAlign w:val="center"/>
            <w:hideMark/>
          </w:tcPr>
          <w:p w14:paraId="3A89BE12" w14:textId="77777777" w:rsidR="003101CC" w:rsidRPr="003101CC" w:rsidRDefault="003101CC" w:rsidP="003101CC">
            <w:pPr>
              <w:spacing w:line="240" w:lineRule="auto"/>
              <w:ind w:firstLine="0"/>
              <w:jc w:val="left"/>
              <w:rPr>
                <w:color w:val="000000"/>
                <w:sz w:val="20"/>
                <w:szCs w:val="20"/>
              </w:rPr>
            </w:pPr>
            <w:r w:rsidRPr="003101CC">
              <w:rPr>
                <w:color w:val="000000"/>
                <w:sz w:val="20"/>
                <w:szCs w:val="20"/>
              </w:rPr>
              <w:t>Муниципальное бюджетное общеобразовательное учреждение</w:t>
            </w:r>
            <w:r>
              <w:rPr>
                <w:color w:val="000000"/>
                <w:sz w:val="20"/>
                <w:szCs w:val="20"/>
              </w:rPr>
              <w:t xml:space="preserve"> </w:t>
            </w:r>
            <w:r w:rsidRPr="003101CC">
              <w:rPr>
                <w:color w:val="000000"/>
                <w:sz w:val="20"/>
                <w:szCs w:val="20"/>
              </w:rPr>
              <w:t>«Цмурская СОШ»</w:t>
            </w:r>
          </w:p>
        </w:tc>
        <w:tc>
          <w:tcPr>
            <w:tcW w:w="831" w:type="dxa"/>
            <w:tcBorders>
              <w:top w:val="nil"/>
              <w:left w:val="nil"/>
              <w:bottom w:val="single" w:sz="4" w:space="0" w:color="auto"/>
              <w:right w:val="single" w:sz="4" w:space="0" w:color="auto"/>
            </w:tcBorders>
            <w:shd w:val="clear" w:color="000000" w:fill="FFFFFF"/>
            <w:noWrap/>
            <w:vAlign w:val="bottom"/>
            <w:hideMark/>
          </w:tcPr>
          <w:p w14:paraId="514D98E5" w14:textId="77777777" w:rsidR="003101CC" w:rsidRPr="003101CC" w:rsidRDefault="003101CC" w:rsidP="003101CC">
            <w:pPr>
              <w:spacing w:line="240" w:lineRule="auto"/>
              <w:ind w:firstLine="0"/>
              <w:jc w:val="right"/>
              <w:rPr>
                <w:color w:val="000000"/>
                <w:sz w:val="20"/>
                <w:szCs w:val="20"/>
              </w:rPr>
            </w:pPr>
            <w:r w:rsidRPr="003101CC">
              <w:rPr>
                <w:color w:val="000000"/>
                <w:sz w:val="20"/>
                <w:szCs w:val="20"/>
              </w:rPr>
              <w:t>100,0</w:t>
            </w:r>
          </w:p>
        </w:tc>
      </w:tr>
      <w:tr w:rsidR="003101CC" w:rsidRPr="003101CC" w14:paraId="535A71AA" w14:textId="77777777" w:rsidTr="003101CC">
        <w:trPr>
          <w:trHeight w:val="300"/>
          <w:jc w:val="center"/>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61B1487" w14:textId="77777777" w:rsidR="003101CC" w:rsidRPr="003101CC" w:rsidRDefault="003101CC" w:rsidP="003101CC">
            <w:pPr>
              <w:spacing w:line="240" w:lineRule="auto"/>
              <w:ind w:firstLine="0"/>
              <w:jc w:val="center"/>
              <w:rPr>
                <w:color w:val="000000"/>
                <w:sz w:val="20"/>
                <w:szCs w:val="20"/>
              </w:rPr>
            </w:pPr>
            <w:r w:rsidRPr="003101CC">
              <w:rPr>
                <w:color w:val="000000"/>
                <w:sz w:val="20"/>
                <w:szCs w:val="20"/>
              </w:rPr>
              <w:t>565</w:t>
            </w:r>
          </w:p>
        </w:tc>
        <w:tc>
          <w:tcPr>
            <w:tcW w:w="7796" w:type="dxa"/>
            <w:tcBorders>
              <w:top w:val="nil"/>
              <w:left w:val="nil"/>
              <w:bottom w:val="single" w:sz="4" w:space="0" w:color="auto"/>
              <w:right w:val="single" w:sz="4" w:space="0" w:color="auto"/>
            </w:tcBorders>
            <w:shd w:val="clear" w:color="auto" w:fill="auto"/>
            <w:vAlign w:val="center"/>
            <w:hideMark/>
          </w:tcPr>
          <w:p w14:paraId="57EF2122" w14:textId="77777777" w:rsidR="003101CC" w:rsidRPr="003101CC" w:rsidRDefault="003101CC" w:rsidP="003101CC">
            <w:pPr>
              <w:spacing w:line="240" w:lineRule="auto"/>
              <w:ind w:firstLine="0"/>
              <w:jc w:val="left"/>
              <w:rPr>
                <w:color w:val="000000"/>
                <w:sz w:val="20"/>
                <w:szCs w:val="20"/>
              </w:rPr>
            </w:pPr>
            <w:r w:rsidRPr="003101CC">
              <w:rPr>
                <w:color w:val="000000"/>
                <w:sz w:val="20"/>
                <w:szCs w:val="20"/>
              </w:rPr>
              <w:t>Муниципальное казенное общеобразовательное учреждение</w:t>
            </w:r>
            <w:r>
              <w:rPr>
                <w:color w:val="000000"/>
                <w:sz w:val="20"/>
                <w:szCs w:val="20"/>
              </w:rPr>
              <w:t xml:space="preserve"> </w:t>
            </w:r>
            <w:r w:rsidRPr="003101CC">
              <w:rPr>
                <w:color w:val="000000"/>
                <w:sz w:val="20"/>
                <w:szCs w:val="20"/>
              </w:rPr>
              <w:t>«Ашагакартасская ООШ»</w:t>
            </w:r>
          </w:p>
        </w:tc>
        <w:tc>
          <w:tcPr>
            <w:tcW w:w="831" w:type="dxa"/>
            <w:tcBorders>
              <w:top w:val="nil"/>
              <w:left w:val="nil"/>
              <w:bottom w:val="single" w:sz="4" w:space="0" w:color="auto"/>
              <w:right w:val="single" w:sz="4" w:space="0" w:color="auto"/>
            </w:tcBorders>
            <w:shd w:val="clear" w:color="000000" w:fill="FFFFFF"/>
            <w:noWrap/>
            <w:vAlign w:val="bottom"/>
            <w:hideMark/>
          </w:tcPr>
          <w:p w14:paraId="0BD707FF" w14:textId="77777777" w:rsidR="003101CC" w:rsidRPr="003101CC" w:rsidRDefault="003101CC" w:rsidP="003101CC">
            <w:pPr>
              <w:spacing w:line="240" w:lineRule="auto"/>
              <w:ind w:firstLine="0"/>
              <w:jc w:val="right"/>
              <w:rPr>
                <w:color w:val="000000"/>
                <w:sz w:val="20"/>
                <w:szCs w:val="20"/>
              </w:rPr>
            </w:pPr>
            <w:r w:rsidRPr="003101CC">
              <w:rPr>
                <w:color w:val="000000"/>
                <w:sz w:val="20"/>
                <w:szCs w:val="20"/>
              </w:rPr>
              <w:t>100,0</w:t>
            </w:r>
          </w:p>
        </w:tc>
      </w:tr>
      <w:tr w:rsidR="003101CC" w:rsidRPr="003101CC" w14:paraId="4B85E366" w14:textId="77777777" w:rsidTr="003101CC">
        <w:trPr>
          <w:trHeight w:val="300"/>
          <w:jc w:val="center"/>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FC77128" w14:textId="77777777" w:rsidR="003101CC" w:rsidRPr="003101CC" w:rsidRDefault="003101CC" w:rsidP="003101CC">
            <w:pPr>
              <w:spacing w:line="240" w:lineRule="auto"/>
              <w:ind w:firstLine="0"/>
              <w:jc w:val="center"/>
              <w:rPr>
                <w:color w:val="000000"/>
                <w:sz w:val="20"/>
                <w:szCs w:val="20"/>
              </w:rPr>
            </w:pPr>
            <w:r w:rsidRPr="003101CC">
              <w:rPr>
                <w:color w:val="000000"/>
                <w:sz w:val="20"/>
                <w:szCs w:val="20"/>
              </w:rPr>
              <w:t>568</w:t>
            </w:r>
          </w:p>
        </w:tc>
        <w:tc>
          <w:tcPr>
            <w:tcW w:w="7796" w:type="dxa"/>
            <w:tcBorders>
              <w:top w:val="nil"/>
              <w:left w:val="nil"/>
              <w:bottom w:val="single" w:sz="4" w:space="0" w:color="auto"/>
              <w:right w:val="single" w:sz="4" w:space="0" w:color="auto"/>
            </w:tcBorders>
            <w:shd w:val="clear" w:color="auto" w:fill="auto"/>
            <w:vAlign w:val="center"/>
            <w:hideMark/>
          </w:tcPr>
          <w:p w14:paraId="314CE2AD" w14:textId="77777777" w:rsidR="003101CC" w:rsidRPr="003101CC" w:rsidRDefault="003101CC" w:rsidP="003101CC">
            <w:pPr>
              <w:spacing w:line="240" w:lineRule="auto"/>
              <w:ind w:firstLine="0"/>
              <w:jc w:val="left"/>
              <w:rPr>
                <w:color w:val="000000"/>
                <w:sz w:val="20"/>
                <w:szCs w:val="20"/>
              </w:rPr>
            </w:pPr>
            <w:r w:rsidRPr="003101CC">
              <w:rPr>
                <w:color w:val="000000"/>
                <w:sz w:val="20"/>
                <w:szCs w:val="20"/>
              </w:rPr>
              <w:t>Муниципальное казенное общеобразовательное учреждение</w:t>
            </w:r>
            <w:r>
              <w:rPr>
                <w:color w:val="000000"/>
                <w:sz w:val="20"/>
                <w:szCs w:val="20"/>
              </w:rPr>
              <w:t xml:space="preserve"> </w:t>
            </w:r>
            <w:r w:rsidRPr="003101CC">
              <w:rPr>
                <w:color w:val="000000"/>
                <w:sz w:val="20"/>
                <w:szCs w:val="20"/>
              </w:rPr>
              <w:t>«Юхарикартасская ООШ»</w:t>
            </w:r>
          </w:p>
        </w:tc>
        <w:tc>
          <w:tcPr>
            <w:tcW w:w="831" w:type="dxa"/>
            <w:tcBorders>
              <w:top w:val="nil"/>
              <w:left w:val="nil"/>
              <w:bottom w:val="single" w:sz="4" w:space="0" w:color="auto"/>
              <w:right w:val="single" w:sz="4" w:space="0" w:color="auto"/>
            </w:tcBorders>
            <w:shd w:val="clear" w:color="000000" w:fill="FFFFFF"/>
            <w:noWrap/>
            <w:vAlign w:val="bottom"/>
            <w:hideMark/>
          </w:tcPr>
          <w:p w14:paraId="6DA0C3D6" w14:textId="77777777" w:rsidR="003101CC" w:rsidRPr="003101CC" w:rsidRDefault="003101CC" w:rsidP="003101CC">
            <w:pPr>
              <w:spacing w:line="240" w:lineRule="auto"/>
              <w:ind w:firstLine="0"/>
              <w:jc w:val="right"/>
              <w:rPr>
                <w:color w:val="000000"/>
                <w:sz w:val="20"/>
                <w:szCs w:val="20"/>
              </w:rPr>
            </w:pPr>
            <w:r w:rsidRPr="003101CC">
              <w:rPr>
                <w:color w:val="000000"/>
                <w:sz w:val="20"/>
                <w:szCs w:val="20"/>
              </w:rPr>
              <w:t>100,0</w:t>
            </w:r>
          </w:p>
        </w:tc>
      </w:tr>
      <w:tr w:rsidR="003101CC" w:rsidRPr="003101CC" w14:paraId="096EE92B" w14:textId="77777777" w:rsidTr="003101CC">
        <w:trPr>
          <w:trHeight w:val="300"/>
          <w:jc w:val="center"/>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A71A73B" w14:textId="77777777" w:rsidR="003101CC" w:rsidRPr="003101CC" w:rsidRDefault="003101CC" w:rsidP="003101CC">
            <w:pPr>
              <w:spacing w:line="240" w:lineRule="auto"/>
              <w:ind w:firstLine="0"/>
              <w:jc w:val="center"/>
              <w:rPr>
                <w:color w:val="000000"/>
                <w:sz w:val="20"/>
                <w:szCs w:val="20"/>
              </w:rPr>
            </w:pPr>
            <w:r w:rsidRPr="003101CC">
              <w:rPr>
                <w:color w:val="000000"/>
                <w:sz w:val="20"/>
                <w:szCs w:val="20"/>
              </w:rPr>
              <w:t>556</w:t>
            </w:r>
          </w:p>
        </w:tc>
        <w:tc>
          <w:tcPr>
            <w:tcW w:w="7796" w:type="dxa"/>
            <w:tcBorders>
              <w:top w:val="nil"/>
              <w:left w:val="nil"/>
              <w:bottom w:val="single" w:sz="4" w:space="0" w:color="auto"/>
              <w:right w:val="single" w:sz="4" w:space="0" w:color="auto"/>
            </w:tcBorders>
            <w:shd w:val="clear" w:color="auto" w:fill="auto"/>
            <w:vAlign w:val="center"/>
            <w:hideMark/>
          </w:tcPr>
          <w:p w14:paraId="252960D8" w14:textId="77777777" w:rsidR="003101CC" w:rsidRPr="003101CC" w:rsidRDefault="003101CC" w:rsidP="003101CC">
            <w:pPr>
              <w:spacing w:line="240" w:lineRule="auto"/>
              <w:ind w:firstLine="0"/>
              <w:jc w:val="left"/>
              <w:rPr>
                <w:color w:val="000000"/>
                <w:sz w:val="20"/>
                <w:szCs w:val="20"/>
              </w:rPr>
            </w:pPr>
            <w:r w:rsidRPr="003101CC">
              <w:rPr>
                <w:color w:val="000000"/>
                <w:sz w:val="20"/>
                <w:szCs w:val="20"/>
              </w:rPr>
              <w:t>Муниципальное казенное общеобразовательное учреждение</w:t>
            </w:r>
            <w:r>
              <w:rPr>
                <w:color w:val="000000"/>
                <w:sz w:val="20"/>
                <w:szCs w:val="20"/>
              </w:rPr>
              <w:t xml:space="preserve"> </w:t>
            </w:r>
            <w:r w:rsidRPr="003101CC">
              <w:rPr>
                <w:color w:val="000000"/>
                <w:sz w:val="20"/>
                <w:szCs w:val="20"/>
              </w:rPr>
              <w:t>«Герейхановская СОШ №2 им. М.Дибирова»</w:t>
            </w:r>
          </w:p>
        </w:tc>
        <w:tc>
          <w:tcPr>
            <w:tcW w:w="831" w:type="dxa"/>
            <w:tcBorders>
              <w:top w:val="nil"/>
              <w:left w:val="nil"/>
              <w:bottom w:val="single" w:sz="4" w:space="0" w:color="auto"/>
              <w:right w:val="single" w:sz="4" w:space="0" w:color="auto"/>
            </w:tcBorders>
            <w:shd w:val="clear" w:color="000000" w:fill="FFFFFF"/>
            <w:noWrap/>
            <w:vAlign w:val="bottom"/>
            <w:hideMark/>
          </w:tcPr>
          <w:p w14:paraId="3F751337" w14:textId="77777777" w:rsidR="003101CC" w:rsidRPr="003101CC" w:rsidRDefault="003101CC" w:rsidP="003101CC">
            <w:pPr>
              <w:spacing w:line="240" w:lineRule="auto"/>
              <w:ind w:firstLine="0"/>
              <w:jc w:val="right"/>
              <w:rPr>
                <w:color w:val="000000"/>
                <w:sz w:val="20"/>
                <w:szCs w:val="20"/>
              </w:rPr>
            </w:pPr>
            <w:r w:rsidRPr="003101CC">
              <w:rPr>
                <w:color w:val="000000"/>
                <w:sz w:val="20"/>
                <w:szCs w:val="20"/>
              </w:rPr>
              <w:t>98,3</w:t>
            </w:r>
          </w:p>
        </w:tc>
      </w:tr>
      <w:tr w:rsidR="003101CC" w:rsidRPr="003101CC" w14:paraId="7425B493" w14:textId="77777777" w:rsidTr="003101CC">
        <w:trPr>
          <w:trHeight w:val="300"/>
          <w:jc w:val="center"/>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EF3D555" w14:textId="77777777" w:rsidR="003101CC" w:rsidRPr="003101CC" w:rsidRDefault="003101CC" w:rsidP="003101CC">
            <w:pPr>
              <w:spacing w:line="240" w:lineRule="auto"/>
              <w:ind w:firstLine="0"/>
              <w:jc w:val="center"/>
              <w:rPr>
                <w:color w:val="000000"/>
                <w:sz w:val="20"/>
                <w:szCs w:val="20"/>
              </w:rPr>
            </w:pPr>
            <w:r w:rsidRPr="003101CC">
              <w:rPr>
                <w:color w:val="000000"/>
                <w:sz w:val="20"/>
                <w:szCs w:val="20"/>
              </w:rPr>
              <w:t>561</w:t>
            </w:r>
          </w:p>
        </w:tc>
        <w:tc>
          <w:tcPr>
            <w:tcW w:w="7796" w:type="dxa"/>
            <w:tcBorders>
              <w:top w:val="nil"/>
              <w:left w:val="nil"/>
              <w:bottom w:val="single" w:sz="4" w:space="0" w:color="auto"/>
              <w:right w:val="single" w:sz="4" w:space="0" w:color="auto"/>
            </w:tcBorders>
            <w:shd w:val="clear" w:color="auto" w:fill="auto"/>
            <w:vAlign w:val="center"/>
            <w:hideMark/>
          </w:tcPr>
          <w:p w14:paraId="6B4C1F5A" w14:textId="77777777" w:rsidR="003101CC" w:rsidRPr="003101CC" w:rsidRDefault="003101CC" w:rsidP="003101CC">
            <w:pPr>
              <w:spacing w:line="240" w:lineRule="auto"/>
              <w:ind w:firstLine="0"/>
              <w:jc w:val="left"/>
              <w:rPr>
                <w:color w:val="000000"/>
                <w:sz w:val="20"/>
                <w:szCs w:val="20"/>
              </w:rPr>
            </w:pPr>
            <w:r w:rsidRPr="003101CC">
              <w:rPr>
                <w:color w:val="000000"/>
                <w:sz w:val="20"/>
                <w:szCs w:val="20"/>
              </w:rPr>
              <w:t>Муниципальное казенное общеобразовательное учреждение</w:t>
            </w:r>
            <w:r>
              <w:rPr>
                <w:color w:val="000000"/>
                <w:sz w:val="20"/>
                <w:szCs w:val="20"/>
              </w:rPr>
              <w:t xml:space="preserve"> </w:t>
            </w:r>
            <w:r w:rsidRPr="003101CC">
              <w:rPr>
                <w:color w:val="000000"/>
                <w:sz w:val="20"/>
                <w:szCs w:val="20"/>
              </w:rPr>
              <w:t>«Ортастальская СОШ им. Р.А.Халикова»</w:t>
            </w:r>
          </w:p>
        </w:tc>
        <w:tc>
          <w:tcPr>
            <w:tcW w:w="831" w:type="dxa"/>
            <w:tcBorders>
              <w:top w:val="nil"/>
              <w:left w:val="nil"/>
              <w:bottom w:val="single" w:sz="4" w:space="0" w:color="auto"/>
              <w:right w:val="single" w:sz="4" w:space="0" w:color="auto"/>
            </w:tcBorders>
            <w:shd w:val="clear" w:color="000000" w:fill="FFFFFF"/>
            <w:noWrap/>
            <w:vAlign w:val="bottom"/>
            <w:hideMark/>
          </w:tcPr>
          <w:p w14:paraId="625BBB1A" w14:textId="77777777" w:rsidR="003101CC" w:rsidRPr="003101CC" w:rsidRDefault="003101CC" w:rsidP="003101CC">
            <w:pPr>
              <w:spacing w:line="240" w:lineRule="auto"/>
              <w:ind w:firstLine="0"/>
              <w:jc w:val="right"/>
              <w:rPr>
                <w:color w:val="000000"/>
                <w:sz w:val="20"/>
                <w:szCs w:val="20"/>
              </w:rPr>
            </w:pPr>
            <w:r w:rsidRPr="003101CC">
              <w:rPr>
                <w:color w:val="000000"/>
                <w:sz w:val="20"/>
                <w:szCs w:val="20"/>
              </w:rPr>
              <w:t>93,2</w:t>
            </w:r>
          </w:p>
        </w:tc>
      </w:tr>
      <w:tr w:rsidR="003101CC" w:rsidRPr="003101CC" w14:paraId="6B2A7638" w14:textId="77777777" w:rsidTr="003101CC">
        <w:trPr>
          <w:trHeight w:val="300"/>
          <w:jc w:val="center"/>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58D6D53" w14:textId="77777777" w:rsidR="003101CC" w:rsidRPr="003101CC" w:rsidRDefault="003101CC" w:rsidP="003101CC">
            <w:pPr>
              <w:spacing w:line="240" w:lineRule="auto"/>
              <w:ind w:firstLine="0"/>
              <w:jc w:val="center"/>
              <w:rPr>
                <w:color w:val="000000"/>
                <w:sz w:val="20"/>
                <w:szCs w:val="20"/>
              </w:rPr>
            </w:pPr>
            <w:r w:rsidRPr="003101CC">
              <w:rPr>
                <w:color w:val="000000"/>
                <w:sz w:val="20"/>
                <w:szCs w:val="20"/>
              </w:rPr>
              <w:t>564</w:t>
            </w:r>
          </w:p>
        </w:tc>
        <w:tc>
          <w:tcPr>
            <w:tcW w:w="7796" w:type="dxa"/>
            <w:tcBorders>
              <w:top w:val="nil"/>
              <w:left w:val="nil"/>
              <w:bottom w:val="single" w:sz="4" w:space="0" w:color="auto"/>
              <w:right w:val="single" w:sz="4" w:space="0" w:color="auto"/>
            </w:tcBorders>
            <w:shd w:val="clear" w:color="auto" w:fill="auto"/>
            <w:vAlign w:val="center"/>
            <w:hideMark/>
          </w:tcPr>
          <w:p w14:paraId="7DA80827" w14:textId="77777777" w:rsidR="003101CC" w:rsidRPr="003101CC" w:rsidRDefault="003101CC" w:rsidP="003101CC">
            <w:pPr>
              <w:spacing w:line="240" w:lineRule="auto"/>
              <w:ind w:firstLine="0"/>
              <w:jc w:val="left"/>
              <w:rPr>
                <w:color w:val="000000"/>
                <w:sz w:val="20"/>
                <w:szCs w:val="20"/>
              </w:rPr>
            </w:pPr>
            <w:r w:rsidRPr="003101CC">
              <w:rPr>
                <w:color w:val="000000"/>
                <w:sz w:val="20"/>
                <w:szCs w:val="20"/>
              </w:rPr>
              <w:t>Муниципальное казенное общеобразовательное учреждение</w:t>
            </w:r>
            <w:r>
              <w:rPr>
                <w:color w:val="000000"/>
                <w:sz w:val="20"/>
                <w:szCs w:val="20"/>
              </w:rPr>
              <w:t xml:space="preserve"> </w:t>
            </w:r>
            <w:r w:rsidRPr="003101CC">
              <w:rPr>
                <w:color w:val="000000"/>
                <w:sz w:val="20"/>
                <w:szCs w:val="20"/>
              </w:rPr>
              <w:t>«Асаликентская ООШ»</w:t>
            </w:r>
          </w:p>
        </w:tc>
        <w:tc>
          <w:tcPr>
            <w:tcW w:w="831" w:type="dxa"/>
            <w:tcBorders>
              <w:top w:val="nil"/>
              <w:left w:val="nil"/>
              <w:bottom w:val="single" w:sz="4" w:space="0" w:color="auto"/>
              <w:right w:val="single" w:sz="4" w:space="0" w:color="auto"/>
            </w:tcBorders>
            <w:shd w:val="clear" w:color="000000" w:fill="FFFFFF"/>
            <w:noWrap/>
            <w:vAlign w:val="bottom"/>
            <w:hideMark/>
          </w:tcPr>
          <w:p w14:paraId="324DBBCD" w14:textId="77777777" w:rsidR="003101CC" w:rsidRPr="003101CC" w:rsidRDefault="003101CC" w:rsidP="003101CC">
            <w:pPr>
              <w:spacing w:line="240" w:lineRule="auto"/>
              <w:ind w:firstLine="0"/>
              <w:jc w:val="right"/>
              <w:rPr>
                <w:color w:val="000000"/>
                <w:sz w:val="20"/>
                <w:szCs w:val="20"/>
              </w:rPr>
            </w:pPr>
            <w:r w:rsidRPr="003101CC">
              <w:rPr>
                <w:color w:val="000000"/>
                <w:sz w:val="20"/>
                <w:szCs w:val="20"/>
              </w:rPr>
              <w:t>92,3</w:t>
            </w:r>
          </w:p>
        </w:tc>
      </w:tr>
      <w:tr w:rsidR="003101CC" w:rsidRPr="003101CC" w14:paraId="119F622F" w14:textId="77777777" w:rsidTr="003101CC">
        <w:trPr>
          <w:trHeight w:val="300"/>
          <w:jc w:val="center"/>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7063EE0" w14:textId="77777777" w:rsidR="003101CC" w:rsidRPr="003101CC" w:rsidRDefault="003101CC" w:rsidP="003101CC">
            <w:pPr>
              <w:spacing w:line="240" w:lineRule="auto"/>
              <w:ind w:firstLine="0"/>
              <w:jc w:val="center"/>
              <w:rPr>
                <w:color w:val="000000"/>
                <w:sz w:val="20"/>
                <w:szCs w:val="20"/>
              </w:rPr>
            </w:pPr>
            <w:r w:rsidRPr="003101CC">
              <w:rPr>
                <w:color w:val="000000"/>
                <w:sz w:val="20"/>
                <w:szCs w:val="20"/>
              </w:rPr>
              <w:t>566</w:t>
            </w:r>
          </w:p>
        </w:tc>
        <w:tc>
          <w:tcPr>
            <w:tcW w:w="7796" w:type="dxa"/>
            <w:tcBorders>
              <w:top w:val="nil"/>
              <w:left w:val="nil"/>
              <w:bottom w:val="single" w:sz="4" w:space="0" w:color="auto"/>
              <w:right w:val="single" w:sz="4" w:space="0" w:color="auto"/>
            </w:tcBorders>
            <w:shd w:val="clear" w:color="auto" w:fill="auto"/>
            <w:vAlign w:val="center"/>
            <w:hideMark/>
          </w:tcPr>
          <w:p w14:paraId="25A6ED05" w14:textId="77777777" w:rsidR="003101CC" w:rsidRPr="003101CC" w:rsidRDefault="003101CC" w:rsidP="003101CC">
            <w:pPr>
              <w:spacing w:line="240" w:lineRule="auto"/>
              <w:ind w:firstLine="0"/>
              <w:jc w:val="left"/>
              <w:rPr>
                <w:color w:val="000000"/>
                <w:sz w:val="20"/>
                <w:szCs w:val="20"/>
              </w:rPr>
            </w:pPr>
            <w:r w:rsidRPr="003101CC">
              <w:rPr>
                <w:color w:val="000000"/>
                <w:sz w:val="20"/>
                <w:szCs w:val="20"/>
              </w:rPr>
              <w:t>Муниципальное казенное общеобразовательное учреждение</w:t>
            </w:r>
            <w:r>
              <w:rPr>
                <w:color w:val="000000"/>
                <w:sz w:val="20"/>
                <w:szCs w:val="20"/>
              </w:rPr>
              <w:t xml:space="preserve"> </w:t>
            </w:r>
            <w:r w:rsidRPr="003101CC">
              <w:rPr>
                <w:color w:val="000000"/>
                <w:sz w:val="20"/>
                <w:szCs w:val="20"/>
              </w:rPr>
              <w:t>«Испикская ООШ»</w:t>
            </w:r>
          </w:p>
        </w:tc>
        <w:tc>
          <w:tcPr>
            <w:tcW w:w="831" w:type="dxa"/>
            <w:tcBorders>
              <w:top w:val="nil"/>
              <w:left w:val="nil"/>
              <w:bottom w:val="single" w:sz="4" w:space="0" w:color="auto"/>
              <w:right w:val="single" w:sz="4" w:space="0" w:color="auto"/>
            </w:tcBorders>
            <w:shd w:val="clear" w:color="000000" w:fill="FFFFFF"/>
            <w:noWrap/>
            <w:vAlign w:val="bottom"/>
            <w:hideMark/>
          </w:tcPr>
          <w:p w14:paraId="0FDFA3E6" w14:textId="77777777" w:rsidR="003101CC" w:rsidRPr="003101CC" w:rsidRDefault="003101CC" w:rsidP="003101CC">
            <w:pPr>
              <w:spacing w:line="240" w:lineRule="auto"/>
              <w:ind w:firstLine="0"/>
              <w:jc w:val="right"/>
              <w:rPr>
                <w:color w:val="000000"/>
                <w:sz w:val="20"/>
                <w:szCs w:val="20"/>
              </w:rPr>
            </w:pPr>
            <w:r w:rsidRPr="003101CC">
              <w:rPr>
                <w:color w:val="000000"/>
                <w:sz w:val="20"/>
                <w:szCs w:val="20"/>
              </w:rPr>
              <w:t>92,0</w:t>
            </w:r>
          </w:p>
        </w:tc>
      </w:tr>
      <w:tr w:rsidR="003101CC" w:rsidRPr="003101CC" w14:paraId="36263E1E" w14:textId="77777777" w:rsidTr="003101CC">
        <w:trPr>
          <w:trHeight w:val="300"/>
          <w:jc w:val="center"/>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A865E52" w14:textId="77777777" w:rsidR="003101CC" w:rsidRPr="003101CC" w:rsidRDefault="003101CC" w:rsidP="003101CC">
            <w:pPr>
              <w:spacing w:line="240" w:lineRule="auto"/>
              <w:ind w:firstLine="0"/>
              <w:jc w:val="center"/>
              <w:rPr>
                <w:color w:val="000000"/>
                <w:sz w:val="20"/>
                <w:szCs w:val="20"/>
              </w:rPr>
            </w:pPr>
            <w:r w:rsidRPr="003101CC">
              <w:rPr>
                <w:color w:val="000000"/>
                <w:sz w:val="20"/>
                <w:szCs w:val="20"/>
              </w:rPr>
              <w:t>567</w:t>
            </w:r>
          </w:p>
        </w:tc>
        <w:tc>
          <w:tcPr>
            <w:tcW w:w="7796" w:type="dxa"/>
            <w:tcBorders>
              <w:top w:val="nil"/>
              <w:left w:val="nil"/>
              <w:bottom w:val="single" w:sz="4" w:space="0" w:color="auto"/>
              <w:right w:val="single" w:sz="4" w:space="0" w:color="auto"/>
            </w:tcBorders>
            <w:shd w:val="clear" w:color="auto" w:fill="auto"/>
            <w:vAlign w:val="center"/>
            <w:hideMark/>
          </w:tcPr>
          <w:p w14:paraId="7FDD40EF" w14:textId="77777777" w:rsidR="003101CC" w:rsidRPr="003101CC" w:rsidRDefault="003101CC" w:rsidP="003101CC">
            <w:pPr>
              <w:spacing w:line="240" w:lineRule="auto"/>
              <w:ind w:firstLine="0"/>
              <w:jc w:val="left"/>
              <w:rPr>
                <w:color w:val="000000"/>
                <w:sz w:val="20"/>
                <w:szCs w:val="20"/>
              </w:rPr>
            </w:pPr>
            <w:r w:rsidRPr="003101CC">
              <w:rPr>
                <w:color w:val="000000"/>
                <w:sz w:val="20"/>
                <w:szCs w:val="20"/>
              </w:rPr>
              <w:t>Муниципальное казенное общеобразовательное учреждение</w:t>
            </w:r>
            <w:r>
              <w:rPr>
                <w:color w:val="000000"/>
                <w:sz w:val="20"/>
                <w:szCs w:val="20"/>
              </w:rPr>
              <w:t xml:space="preserve"> </w:t>
            </w:r>
            <w:r w:rsidRPr="003101CC">
              <w:rPr>
                <w:color w:val="000000"/>
                <w:sz w:val="20"/>
                <w:szCs w:val="20"/>
              </w:rPr>
              <w:t>«Сайтаркентская ООШ»</w:t>
            </w:r>
          </w:p>
        </w:tc>
        <w:tc>
          <w:tcPr>
            <w:tcW w:w="831" w:type="dxa"/>
            <w:tcBorders>
              <w:top w:val="nil"/>
              <w:left w:val="nil"/>
              <w:bottom w:val="single" w:sz="4" w:space="0" w:color="auto"/>
              <w:right w:val="single" w:sz="4" w:space="0" w:color="auto"/>
            </w:tcBorders>
            <w:shd w:val="clear" w:color="000000" w:fill="FFFFFF"/>
            <w:noWrap/>
            <w:vAlign w:val="bottom"/>
            <w:hideMark/>
          </w:tcPr>
          <w:p w14:paraId="66110629" w14:textId="77777777" w:rsidR="003101CC" w:rsidRPr="003101CC" w:rsidRDefault="003101CC" w:rsidP="003101CC">
            <w:pPr>
              <w:spacing w:line="240" w:lineRule="auto"/>
              <w:ind w:firstLine="0"/>
              <w:jc w:val="right"/>
              <w:rPr>
                <w:color w:val="000000"/>
                <w:sz w:val="20"/>
                <w:szCs w:val="20"/>
              </w:rPr>
            </w:pPr>
            <w:r w:rsidRPr="003101CC">
              <w:rPr>
                <w:color w:val="000000"/>
                <w:sz w:val="20"/>
                <w:szCs w:val="20"/>
              </w:rPr>
              <w:t>91,4</w:t>
            </w:r>
          </w:p>
        </w:tc>
      </w:tr>
      <w:tr w:rsidR="003101CC" w:rsidRPr="003101CC" w14:paraId="48C485A9" w14:textId="77777777" w:rsidTr="003101CC">
        <w:trPr>
          <w:trHeight w:val="300"/>
          <w:jc w:val="center"/>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429DBF6" w14:textId="77777777" w:rsidR="003101CC" w:rsidRPr="003101CC" w:rsidRDefault="003101CC" w:rsidP="003101CC">
            <w:pPr>
              <w:spacing w:line="240" w:lineRule="auto"/>
              <w:ind w:firstLine="0"/>
              <w:jc w:val="center"/>
              <w:rPr>
                <w:color w:val="000000"/>
                <w:sz w:val="20"/>
                <w:szCs w:val="20"/>
              </w:rPr>
            </w:pPr>
            <w:r w:rsidRPr="003101CC">
              <w:rPr>
                <w:color w:val="000000"/>
                <w:sz w:val="20"/>
                <w:szCs w:val="20"/>
              </w:rPr>
              <w:t>557</w:t>
            </w:r>
          </w:p>
        </w:tc>
        <w:tc>
          <w:tcPr>
            <w:tcW w:w="7796" w:type="dxa"/>
            <w:tcBorders>
              <w:top w:val="nil"/>
              <w:left w:val="nil"/>
              <w:bottom w:val="single" w:sz="4" w:space="0" w:color="auto"/>
              <w:right w:val="single" w:sz="4" w:space="0" w:color="auto"/>
            </w:tcBorders>
            <w:shd w:val="clear" w:color="auto" w:fill="auto"/>
            <w:vAlign w:val="center"/>
            <w:hideMark/>
          </w:tcPr>
          <w:p w14:paraId="04E86F1F" w14:textId="77777777" w:rsidR="003101CC" w:rsidRPr="003101CC" w:rsidRDefault="003101CC" w:rsidP="003101CC">
            <w:pPr>
              <w:spacing w:line="240" w:lineRule="auto"/>
              <w:ind w:firstLine="0"/>
              <w:jc w:val="left"/>
              <w:rPr>
                <w:color w:val="000000"/>
                <w:sz w:val="20"/>
                <w:szCs w:val="20"/>
              </w:rPr>
            </w:pPr>
            <w:r w:rsidRPr="003101CC">
              <w:rPr>
                <w:color w:val="000000"/>
                <w:sz w:val="20"/>
                <w:szCs w:val="20"/>
              </w:rPr>
              <w:t>Муниципальное казенное общеобразовательное учреждение</w:t>
            </w:r>
            <w:r>
              <w:rPr>
                <w:color w:val="000000"/>
                <w:sz w:val="20"/>
                <w:szCs w:val="20"/>
              </w:rPr>
              <w:t xml:space="preserve"> </w:t>
            </w:r>
            <w:r w:rsidRPr="003101CC">
              <w:rPr>
                <w:color w:val="000000"/>
                <w:sz w:val="20"/>
                <w:szCs w:val="20"/>
              </w:rPr>
              <w:t>«Касумкентская СОШ №1»</w:t>
            </w:r>
          </w:p>
        </w:tc>
        <w:tc>
          <w:tcPr>
            <w:tcW w:w="831" w:type="dxa"/>
            <w:tcBorders>
              <w:top w:val="nil"/>
              <w:left w:val="nil"/>
              <w:bottom w:val="single" w:sz="4" w:space="0" w:color="auto"/>
              <w:right w:val="single" w:sz="4" w:space="0" w:color="auto"/>
            </w:tcBorders>
            <w:shd w:val="clear" w:color="000000" w:fill="FFFFFF"/>
            <w:noWrap/>
            <w:vAlign w:val="bottom"/>
            <w:hideMark/>
          </w:tcPr>
          <w:p w14:paraId="63FBAA63" w14:textId="77777777" w:rsidR="003101CC" w:rsidRPr="003101CC" w:rsidRDefault="003101CC" w:rsidP="003101CC">
            <w:pPr>
              <w:spacing w:line="240" w:lineRule="auto"/>
              <w:ind w:firstLine="0"/>
              <w:jc w:val="right"/>
              <w:rPr>
                <w:color w:val="000000"/>
                <w:sz w:val="20"/>
                <w:szCs w:val="20"/>
              </w:rPr>
            </w:pPr>
            <w:r w:rsidRPr="003101CC">
              <w:rPr>
                <w:color w:val="000000"/>
                <w:sz w:val="20"/>
                <w:szCs w:val="20"/>
              </w:rPr>
              <w:t>90,4</w:t>
            </w:r>
          </w:p>
        </w:tc>
      </w:tr>
      <w:tr w:rsidR="003101CC" w:rsidRPr="003101CC" w14:paraId="5FBE0AA9" w14:textId="77777777" w:rsidTr="003101CC">
        <w:trPr>
          <w:trHeight w:val="300"/>
          <w:jc w:val="center"/>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6487B3D" w14:textId="77777777" w:rsidR="003101CC" w:rsidRPr="003101CC" w:rsidRDefault="003101CC" w:rsidP="003101CC">
            <w:pPr>
              <w:spacing w:line="240" w:lineRule="auto"/>
              <w:ind w:firstLine="0"/>
              <w:jc w:val="center"/>
              <w:rPr>
                <w:color w:val="000000"/>
                <w:sz w:val="20"/>
                <w:szCs w:val="20"/>
              </w:rPr>
            </w:pPr>
            <w:r w:rsidRPr="003101CC">
              <w:rPr>
                <w:color w:val="000000"/>
                <w:sz w:val="20"/>
                <w:szCs w:val="20"/>
              </w:rPr>
              <w:t>563</w:t>
            </w:r>
          </w:p>
        </w:tc>
        <w:tc>
          <w:tcPr>
            <w:tcW w:w="7796" w:type="dxa"/>
            <w:tcBorders>
              <w:top w:val="nil"/>
              <w:left w:val="nil"/>
              <w:bottom w:val="single" w:sz="4" w:space="0" w:color="auto"/>
              <w:right w:val="single" w:sz="4" w:space="0" w:color="auto"/>
            </w:tcBorders>
            <w:shd w:val="clear" w:color="auto" w:fill="auto"/>
            <w:vAlign w:val="center"/>
            <w:hideMark/>
          </w:tcPr>
          <w:p w14:paraId="15AC9AA5" w14:textId="77777777" w:rsidR="003101CC" w:rsidRPr="003101CC" w:rsidRDefault="003101CC" w:rsidP="003101CC">
            <w:pPr>
              <w:spacing w:line="240" w:lineRule="auto"/>
              <w:ind w:firstLine="0"/>
              <w:jc w:val="left"/>
              <w:rPr>
                <w:color w:val="000000"/>
                <w:sz w:val="20"/>
                <w:szCs w:val="20"/>
              </w:rPr>
            </w:pPr>
            <w:r w:rsidRPr="003101CC">
              <w:rPr>
                <w:color w:val="000000"/>
                <w:sz w:val="20"/>
                <w:szCs w:val="20"/>
              </w:rPr>
              <w:t>Муниципальное казенное общеобразовательное учреждение</w:t>
            </w:r>
            <w:r>
              <w:rPr>
                <w:color w:val="000000"/>
                <w:sz w:val="20"/>
                <w:szCs w:val="20"/>
              </w:rPr>
              <w:t xml:space="preserve"> </w:t>
            </w:r>
            <w:r w:rsidRPr="003101CC">
              <w:rPr>
                <w:color w:val="000000"/>
                <w:sz w:val="20"/>
                <w:szCs w:val="20"/>
              </w:rPr>
              <w:t>«Эминхюрская СОШ»</w:t>
            </w:r>
          </w:p>
        </w:tc>
        <w:tc>
          <w:tcPr>
            <w:tcW w:w="831" w:type="dxa"/>
            <w:tcBorders>
              <w:top w:val="nil"/>
              <w:left w:val="nil"/>
              <w:bottom w:val="single" w:sz="4" w:space="0" w:color="auto"/>
              <w:right w:val="single" w:sz="4" w:space="0" w:color="auto"/>
            </w:tcBorders>
            <w:shd w:val="clear" w:color="000000" w:fill="FFFFFF"/>
            <w:noWrap/>
            <w:vAlign w:val="bottom"/>
            <w:hideMark/>
          </w:tcPr>
          <w:p w14:paraId="19B56A5C" w14:textId="77777777" w:rsidR="003101CC" w:rsidRPr="003101CC" w:rsidRDefault="003101CC" w:rsidP="003101CC">
            <w:pPr>
              <w:spacing w:line="240" w:lineRule="auto"/>
              <w:ind w:firstLine="0"/>
              <w:jc w:val="right"/>
              <w:rPr>
                <w:color w:val="000000"/>
                <w:sz w:val="20"/>
                <w:szCs w:val="20"/>
              </w:rPr>
            </w:pPr>
            <w:r w:rsidRPr="003101CC">
              <w:rPr>
                <w:color w:val="000000"/>
                <w:sz w:val="20"/>
                <w:szCs w:val="20"/>
              </w:rPr>
              <w:t>90,2</w:t>
            </w:r>
          </w:p>
        </w:tc>
      </w:tr>
      <w:tr w:rsidR="003101CC" w:rsidRPr="003101CC" w14:paraId="2C640768" w14:textId="77777777" w:rsidTr="003101CC">
        <w:trPr>
          <w:trHeight w:val="300"/>
          <w:jc w:val="center"/>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8ABDAED" w14:textId="77777777" w:rsidR="003101CC" w:rsidRPr="003101CC" w:rsidRDefault="003101CC" w:rsidP="003101CC">
            <w:pPr>
              <w:spacing w:line="240" w:lineRule="auto"/>
              <w:ind w:firstLine="0"/>
              <w:jc w:val="center"/>
              <w:rPr>
                <w:color w:val="000000"/>
                <w:sz w:val="20"/>
                <w:szCs w:val="20"/>
              </w:rPr>
            </w:pPr>
            <w:r w:rsidRPr="003101CC">
              <w:rPr>
                <w:color w:val="000000"/>
                <w:sz w:val="20"/>
                <w:szCs w:val="20"/>
              </w:rPr>
              <w:t>554</w:t>
            </w:r>
          </w:p>
        </w:tc>
        <w:tc>
          <w:tcPr>
            <w:tcW w:w="7796" w:type="dxa"/>
            <w:tcBorders>
              <w:top w:val="nil"/>
              <w:left w:val="nil"/>
              <w:bottom w:val="single" w:sz="4" w:space="0" w:color="auto"/>
              <w:right w:val="single" w:sz="4" w:space="0" w:color="auto"/>
            </w:tcBorders>
            <w:shd w:val="clear" w:color="auto" w:fill="auto"/>
            <w:vAlign w:val="center"/>
            <w:hideMark/>
          </w:tcPr>
          <w:p w14:paraId="13FA6E4C" w14:textId="77777777" w:rsidR="003101CC" w:rsidRPr="003101CC" w:rsidRDefault="003101CC" w:rsidP="003101CC">
            <w:pPr>
              <w:spacing w:line="240" w:lineRule="auto"/>
              <w:ind w:firstLine="0"/>
              <w:jc w:val="left"/>
              <w:rPr>
                <w:color w:val="000000"/>
                <w:sz w:val="20"/>
                <w:szCs w:val="20"/>
              </w:rPr>
            </w:pPr>
            <w:r w:rsidRPr="003101CC">
              <w:rPr>
                <w:color w:val="000000"/>
                <w:sz w:val="20"/>
                <w:szCs w:val="20"/>
              </w:rPr>
              <w:t>Муниципальное казенное общеобразовательное учреждение</w:t>
            </w:r>
            <w:r>
              <w:rPr>
                <w:color w:val="000000"/>
                <w:sz w:val="20"/>
                <w:szCs w:val="20"/>
              </w:rPr>
              <w:t xml:space="preserve"> </w:t>
            </w:r>
            <w:r w:rsidRPr="003101CC">
              <w:rPr>
                <w:color w:val="000000"/>
                <w:sz w:val="20"/>
                <w:szCs w:val="20"/>
              </w:rPr>
              <w:t>«Герейхановская СОШ №1 им. Р.Османова»</w:t>
            </w:r>
          </w:p>
        </w:tc>
        <w:tc>
          <w:tcPr>
            <w:tcW w:w="831" w:type="dxa"/>
            <w:tcBorders>
              <w:top w:val="nil"/>
              <w:left w:val="nil"/>
              <w:bottom w:val="single" w:sz="4" w:space="0" w:color="auto"/>
              <w:right w:val="single" w:sz="4" w:space="0" w:color="auto"/>
            </w:tcBorders>
            <w:shd w:val="clear" w:color="000000" w:fill="FFFFFF"/>
            <w:noWrap/>
            <w:vAlign w:val="bottom"/>
            <w:hideMark/>
          </w:tcPr>
          <w:p w14:paraId="096615EE" w14:textId="77777777" w:rsidR="003101CC" w:rsidRPr="003101CC" w:rsidRDefault="003101CC" w:rsidP="003101CC">
            <w:pPr>
              <w:spacing w:line="240" w:lineRule="auto"/>
              <w:ind w:firstLine="0"/>
              <w:jc w:val="right"/>
              <w:rPr>
                <w:color w:val="000000"/>
                <w:sz w:val="20"/>
                <w:szCs w:val="20"/>
              </w:rPr>
            </w:pPr>
            <w:r w:rsidRPr="003101CC">
              <w:rPr>
                <w:color w:val="000000"/>
                <w:sz w:val="20"/>
                <w:szCs w:val="20"/>
              </w:rPr>
              <w:t>90,1</w:t>
            </w:r>
          </w:p>
        </w:tc>
      </w:tr>
      <w:tr w:rsidR="003101CC" w:rsidRPr="003101CC" w14:paraId="5C891155" w14:textId="77777777" w:rsidTr="003101CC">
        <w:trPr>
          <w:trHeight w:val="300"/>
          <w:jc w:val="center"/>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47CE040" w14:textId="77777777" w:rsidR="003101CC" w:rsidRPr="003101CC" w:rsidRDefault="003101CC" w:rsidP="003101CC">
            <w:pPr>
              <w:spacing w:line="240" w:lineRule="auto"/>
              <w:ind w:firstLine="0"/>
              <w:jc w:val="center"/>
              <w:rPr>
                <w:color w:val="000000"/>
                <w:sz w:val="20"/>
                <w:szCs w:val="20"/>
              </w:rPr>
            </w:pPr>
            <w:r w:rsidRPr="003101CC">
              <w:rPr>
                <w:color w:val="000000"/>
                <w:sz w:val="20"/>
                <w:szCs w:val="20"/>
              </w:rPr>
              <w:t>559</w:t>
            </w:r>
          </w:p>
        </w:tc>
        <w:tc>
          <w:tcPr>
            <w:tcW w:w="7796" w:type="dxa"/>
            <w:tcBorders>
              <w:top w:val="nil"/>
              <w:left w:val="nil"/>
              <w:bottom w:val="single" w:sz="4" w:space="0" w:color="auto"/>
              <w:right w:val="single" w:sz="4" w:space="0" w:color="auto"/>
            </w:tcBorders>
            <w:shd w:val="clear" w:color="auto" w:fill="auto"/>
            <w:vAlign w:val="center"/>
            <w:hideMark/>
          </w:tcPr>
          <w:p w14:paraId="15B3A4F6" w14:textId="77777777" w:rsidR="003101CC" w:rsidRPr="003101CC" w:rsidRDefault="003101CC" w:rsidP="003101CC">
            <w:pPr>
              <w:spacing w:line="240" w:lineRule="auto"/>
              <w:ind w:firstLine="0"/>
              <w:jc w:val="left"/>
              <w:rPr>
                <w:color w:val="000000"/>
                <w:sz w:val="20"/>
                <w:szCs w:val="20"/>
              </w:rPr>
            </w:pPr>
            <w:r w:rsidRPr="003101CC">
              <w:rPr>
                <w:color w:val="000000"/>
                <w:sz w:val="20"/>
                <w:szCs w:val="20"/>
              </w:rPr>
              <w:t>Муниципальное казенное общеобразовательное учреждение</w:t>
            </w:r>
            <w:r>
              <w:rPr>
                <w:color w:val="000000"/>
                <w:sz w:val="20"/>
                <w:szCs w:val="20"/>
              </w:rPr>
              <w:t xml:space="preserve"> </w:t>
            </w:r>
            <w:r w:rsidRPr="003101CC">
              <w:rPr>
                <w:color w:val="000000"/>
                <w:sz w:val="20"/>
                <w:szCs w:val="20"/>
              </w:rPr>
              <w:t>«Новомакинская СОШ»</w:t>
            </w:r>
          </w:p>
        </w:tc>
        <w:tc>
          <w:tcPr>
            <w:tcW w:w="831" w:type="dxa"/>
            <w:tcBorders>
              <w:top w:val="nil"/>
              <w:left w:val="nil"/>
              <w:bottom w:val="single" w:sz="4" w:space="0" w:color="auto"/>
              <w:right w:val="single" w:sz="4" w:space="0" w:color="auto"/>
            </w:tcBorders>
            <w:shd w:val="clear" w:color="000000" w:fill="FFFFFF"/>
            <w:noWrap/>
            <w:vAlign w:val="bottom"/>
            <w:hideMark/>
          </w:tcPr>
          <w:p w14:paraId="27CC1D34" w14:textId="77777777" w:rsidR="003101CC" w:rsidRPr="003101CC" w:rsidRDefault="003101CC" w:rsidP="003101CC">
            <w:pPr>
              <w:spacing w:line="240" w:lineRule="auto"/>
              <w:ind w:firstLine="0"/>
              <w:jc w:val="right"/>
              <w:rPr>
                <w:color w:val="000000"/>
                <w:sz w:val="20"/>
                <w:szCs w:val="20"/>
              </w:rPr>
            </w:pPr>
            <w:r w:rsidRPr="003101CC">
              <w:rPr>
                <w:color w:val="000000"/>
                <w:sz w:val="20"/>
                <w:szCs w:val="20"/>
              </w:rPr>
              <w:t>90,0</w:t>
            </w:r>
          </w:p>
        </w:tc>
      </w:tr>
      <w:tr w:rsidR="003101CC" w:rsidRPr="003101CC" w14:paraId="2A7A0885" w14:textId="77777777" w:rsidTr="003101CC">
        <w:trPr>
          <w:trHeight w:val="300"/>
          <w:jc w:val="center"/>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16AC1A0" w14:textId="77777777" w:rsidR="003101CC" w:rsidRPr="003101CC" w:rsidRDefault="003101CC" w:rsidP="003101CC">
            <w:pPr>
              <w:spacing w:line="240" w:lineRule="auto"/>
              <w:ind w:firstLine="0"/>
              <w:jc w:val="center"/>
              <w:rPr>
                <w:color w:val="000000"/>
                <w:sz w:val="20"/>
                <w:szCs w:val="20"/>
              </w:rPr>
            </w:pPr>
            <w:r w:rsidRPr="003101CC">
              <w:rPr>
                <w:color w:val="000000"/>
                <w:sz w:val="20"/>
                <w:szCs w:val="20"/>
              </w:rPr>
              <w:t>555</w:t>
            </w:r>
          </w:p>
        </w:tc>
        <w:tc>
          <w:tcPr>
            <w:tcW w:w="7796" w:type="dxa"/>
            <w:tcBorders>
              <w:top w:val="nil"/>
              <w:left w:val="nil"/>
              <w:bottom w:val="single" w:sz="4" w:space="0" w:color="auto"/>
              <w:right w:val="single" w:sz="4" w:space="0" w:color="auto"/>
            </w:tcBorders>
            <w:shd w:val="clear" w:color="auto" w:fill="auto"/>
            <w:vAlign w:val="center"/>
            <w:hideMark/>
          </w:tcPr>
          <w:p w14:paraId="4792BF23" w14:textId="77777777" w:rsidR="003101CC" w:rsidRPr="003101CC" w:rsidRDefault="003101CC" w:rsidP="003101CC">
            <w:pPr>
              <w:spacing w:line="240" w:lineRule="auto"/>
              <w:ind w:firstLine="0"/>
              <w:jc w:val="left"/>
              <w:rPr>
                <w:color w:val="000000"/>
                <w:sz w:val="20"/>
                <w:szCs w:val="20"/>
              </w:rPr>
            </w:pPr>
            <w:r w:rsidRPr="003101CC">
              <w:rPr>
                <w:color w:val="000000"/>
                <w:sz w:val="20"/>
                <w:szCs w:val="20"/>
              </w:rPr>
              <w:t>Муниципальное казенное общеобразовательное учреждение</w:t>
            </w:r>
            <w:r>
              <w:rPr>
                <w:color w:val="000000"/>
                <w:sz w:val="20"/>
                <w:szCs w:val="20"/>
              </w:rPr>
              <w:t xml:space="preserve"> </w:t>
            </w:r>
            <w:r w:rsidRPr="003101CC">
              <w:rPr>
                <w:color w:val="000000"/>
                <w:sz w:val="20"/>
                <w:szCs w:val="20"/>
              </w:rPr>
              <w:t>«Ашагасталказмалярская СОШ»</w:t>
            </w:r>
          </w:p>
        </w:tc>
        <w:tc>
          <w:tcPr>
            <w:tcW w:w="831" w:type="dxa"/>
            <w:tcBorders>
              <w:top w:val="nil"/>
              <w:left w:val="nil"/>
              <w:bottom w:val="single" w:sz="4" w:space="0" w:color="auto"/>
              <w:right w:val="single" w:sz="4" w:space="0" w:color="auto"/>
            </w:tcBorders>
            <w:shd w:val="clear" w:color="000000" w:fill="FFFFFF"/>
            <w:noWrap/>
            <w:vAlign w:val="bottom"/>
            <w:hideMark/>
          </w:tcPr>
          <w:p w14:paraId="63BB7B67" w14:textId="77777777" w:rsidR="003101CC" w:rsidRPr="003101CC" w:rsidRDefault="003101CC" w:rsidP="003101CC">
            <w:pPr>
              <w:spacing w:line="240" w:lineRule="auto"/>
              <w:ind w:firstLine="0"/>
              <w:jc w:val="right"/>
              <w:rPr>
                <w:color w:val="000000"/>
                <w:sz w:val="20"/>
                <w:szCs w:val="20"/>
              </w:rPr>
            </w:pPr>
            <w:r w:rsidRPr="003101CC">
              <w:rPr>
                <w:color w:val="000000"/>
                <w:sz w:val="20"/>
                <w:szCs w:val="20"/>
              </w:rPr>
              <w:t>89,5</w:t>
            </w:r>
          </w:p>
        </w:tc>
      </w:tr>
      <w:tr w:rsidR="003101CC" w:rsidRPr="003101CC" w14:paraId="586119A7" w14:textId="77777777" w:rsidTr="003101CC">
        <w:trPr>
          <w:trHeight w:val="300"/>
          <w:jc w:val="center"/>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6A59196" w14:textId="77777777" w:rsidR="003101CC" w:rsidRPr="003101CC" w:rsidRDefault="003101CC" w:rsidP="003101CC">
            <w:pPr>
              <w:spacing w:line="240" w:lineRule="auto"/>
              <w:ind w:firstLine="0"/>
              <w:jc w:val="center"/>
              <w:rPr>
                <w:color w:val="000000"/>
                <w:sz w:val="20"/>
                <w:szCs w:val="20"/>
              </w:rPr>
            </w:pPr>
            <w:r w:rsidRPr="003101CC">
              <w:rPr>
                <w:color w:val="000000"/>
                <w:sz w:val="20"/>
                <w:szCs w:val="20"/>
              </w:rPr>
              <w:t>558</w:t>
            </w:r>
          </w:p>
        </w:tc>
        <w:tc>
          <w:tcPr>
            <w:tcW w:w="7796" w:type="dxa"/>
            <w:tcBorders>
              <w:top w:val="nil"/>
              <w:left w:val="nil"/>
              <w:bottom w:val="single" w:sz="4" w:space="0" w:color="auto"/>
              <w:right w:val="single" w:sz="4" w:space="0" w:color="auto"/>
            </w:tcBorders>
            <w:shd w:val="clear" w:color="auto" w:fill="auto"/>
            <w:vAlign w:val="center"/>
            <w:hideMark/>
          </w:tcPr>
          <w:p w14:paraId="38CEF4F8" w14:textId="77777777" w:rsidR="003101CC" w:rsidRPr="003101CC" w:rsidRDefault="003101CC" w:rsidP="003101CC">
            <w:pPr>
              <w:spacing w:line="240" w:lineRule="auto"/>
              <w:ind w:firstLine="0"/>
              <w:jc w:val="left"/>
              <w:rPr>
                <w:color w:val="000000"/>
                <w:sz w:val="20"/>
                <w:szCs w:val="20"/>
              </w:rPr>
            </w:pPr>
            <w:r w:rsidRPr="003101CC">
              <w:rPr>
                <w:color w:val="000000"/>
                <w:sz w:val="20"/>
                <w:szCs w:val="20"/>
              </w:rPr>
              <w:t>Муниципальное казенное общеобразовательное учреждение</w:t>
            </w:r>
            <w:r>
              <w:rPr>
                <w:color w:val="000000"/>
                <w:sz w:val="20"/>
                <w:szCs w:val="20"/>
              </w:rPr>
              <w:t xml:space="preserve"> </w:t>
            </w:r>
            <w:r w:rsidRPr="003101CC">
              <w:rPr>
                <w:color w:val="000000"/>
                <w:sz w:val="20"/>
                <w:szCs w:val="20"/>
              </w:rPr>
              <w:t>«Карчагская СОШ им. М.Караханова»</w:t>
            </w:r>
          </w:p>
        </w:tc>
        <w:tc>
          <w:tcPr>
            <w:tcW w:w="831" w:type="dxa"/>
            <w:tcBorders>
              <w:top w:val="nil"/>
              <w:left w:val="nil"/>
              <w:bottom w:val="single" w:sz="4" w:space="0" w:color="auto"/>
              <w:right w:val="single" w:sz="4" w:space="0" w:color="auto"/>
            </w:tcBorders>
            <w:shd w:val="clear" w:color="000000" w:fill="FFFFFF"/>
            <w:noWrap/>
            <w:vAlign w:val="bottom"/>
            <w:hideMark/>
          </w:tcPr>
          <w:p w14:paraId="7698A0E3" w14:textId="77777777" w:rsidR="003101CC" w:rsidRPr="003101CC" w:rsidRDefault="003101CC" w:rsidP="003101CC">
            <w:pPr>
              <w:spacing w:line="240" w:lineRule="auto"/>
              <w:ind w:firstLine="0"/>
              <w:jc w:val="right"/>
              <w:rPr>
                <w:color w:val="000000"/>
                <w:sz w:val="20"/>
                <w:szCs w:val="20"/>
              </w:rPr>
            </w:pPr>
            <w:r w:rsidRPr="003101CC">
              <w:rPr>
                <w:color w:val="000000"/>
                <w:sz w:val="20"/>
                <w:szCs w:val="20"/>
              </w:rPr>
              <w:t>87,5</w:t>
            </w:r>
          </w:p>
        </w:tc>
      </w:tr>
      <w:tr w:rsidR="003101CC" w:rsidRPr="003101CC" w14:paraId="01E86011" w14:textId="77777777" w:rsidTr="003101CC">
        <w:trPr>
          <w:trHeight w:val="300"/>
          <w:jc w:val="center"/>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021F8CE" w14:textId="77777777" w:rsidR="003101CC" w:rsidRPr="003101CC" w:rsidRDefault="003101CC" w:rsidP="003101CC">
            <w:pPr>
              <w:spacing w:line="240" w:lineRule="auto"/>
              <w:ind w:firstLine="0"/>
              <w:jc w:val="center"/>
              <w:rPr>
                <w:color w:val="000000"/>
                <w:sz w:val="20"/>
                <w:szCs w:val="20"/>
              </w:rPr>
            </w:pPr>
            <w:r w:rsidRPr="003101CC">
              <w:rPr>
                <w:color w:val="000000"/>
                <w:sz w:val="20"/>
                <w:szCs w:val="20"/>
              </w:rPr>
              <w:t>560</w:t>
            </w:r>
          </w:p>
        </w:tc>
        <w:tc>
          <w:tcPr>
            <w:tcW w:w="7796" w:type="dxa"/>
            <w:tcBorders>
              <w:top w:val="nil"/>
              <w:left w:val="nil"/>
              <w:bottom w:val="single" w:sz="4" w:space="0" w:color="auto"/>
              <w:right w:val="single" w:sz="4" w:space="0" w:color="auto"/>
            </w:tcBorders>
            <w:shd w:val="clear" w:color="auto" w:fill="auto"/>
            <w:vAlign w:val="center"/>
            <w:hideMark/>
          </w:tcPr>
          <w:p w14:paraId="5252C835" w14:textId="77777777" w:rsidR="003101CC" w:rsidRPr="003101CC" w:rsidRDefault="003101CC" w:rsidP="003101CC">
            <w:pPr>
              <w:spacing w:line="240" w:lineRule="auto"/>
              <w:ind w:firstLine="0"/>
              <w:jc w:val="left"/>
              <w:rPr>
                <w:color w:val="000000"/>
                <w:sz w:val="20"/>
                <w:szCs w:val="20"/>
              </w:rPr>
            </w:pPr>
            <w:r w:rsidRPr="003101CC">
              <w:rPr>
                <w:color w:val="000000"/>
                <w:sz w:val="20"/>
                <w:szCs w:val="20"/>
              </w:rPr>
              <w:t>Муниципальное казенное общеобразовательное учреждение</w:t>
            </w:r>
            <w:r>
              <w:rPr>
                <w:color w:val="000000"/>
                <w:sz w:val="20"/>
                <w:szCs w:val="20"/>
              </w:rPr>
              <w:t xml:space="preserve"> </w:t>
            </w:r>
            <w:r w:rsidRPr="003101CC">
              <w:rPr>
                <w:color w:val="000000"/>
                <w:sz w:val="20"/>
                <w:szCs w:val="20"/>
              </w:rPr>
              <w:t>«Новопоселковая СОШ»</w:t>
            </w:r>
          </w:p>
        </w:tc>
        <w:tc>
          <w:tcPr>
            <w:tcW w:w="831" w:type="dxa"/>
            <w:tcBorders>
              <w:top w:val="nil"/>
              <w:left w:val="nil"/>
              <w:bottom w:val="single" w:sz="4" w:space="0" w:color="auto"/>
              <w:right w:val="single" w:sz="4" w:space="0" w:color="auto"/>
            </w:tcBorders>
            <w:shd w:val="clear" w:color="000000" w:fill="FFFFFF"/>
            <w:noWrap/>
            <w:vAlign w:val="bottom"/>
            <w:hideMark/>
          </w:tcPr>
          <w:p w14:paraId="4CD77D22" w14:textId="77777777" w:rsidR="003101CC" w:rsidRPr="003101CC" w:rsidRDefault="003101CC" w:rsidP="003101CC">
            <w:pPr>
              <w:spacing w:line="240" w:lineRule="auto"/>
              <w:ind w:firstLine="0"/>
              <w:jc w:val="right"/>
              <w:rPr>
                <w:color w:val="000000"/>
                <w:sz w:val="20"/>
                <w:szCs w:val="20"/>
              </w:rPr>
            </w:pPr>
            <w:r w:rsidRPr="003101CC">
              <w:rPr>
                <w:color w:val="000000"/>
                <w:sz w:val="20"/>
                <w:szCs w:val="20"/>
              </w:rPr>
              <w:t>84,9</w:t>
            </w:r>
          </w:p>
        </w:tc>
      </w:tr>
    </w:tbl>
    <w:p w14:paraId="5737CF22" w14:textId="77777777" w:rsidR="00EE049C" w:rsidRDefault="00EE049C" w:rsidP="00EE049C">
      <w:pPr>
        <w:rPr>
          <w:lang w:eastAsia="zh-CN"/>
        </w:rPr>
      </w:pPr>
    </w:p>
    <w:p w14:paraId="13122664" w14:textId="77777777" w:rsidR="00EE049C" w:rsidRDefault="00EE049C" w:rsidP="00EE049C">
      <w:pPr>
        <w:pStyle w:val="10"/>
      </w:pPr>
      <w:r w:rsidRPr="00151801">
        <w:t>Рейтинг организаций</w:t>
      </w:r>
      <w:r>
        <w:t xml:space="preserve"> </w:t>
      </w:r>
      <w:r>
        <w:rPr>
          <w:b/>
        </w:rPr>
        <w:t>дополнительного</w:t>
      </w:r>
      <w:r w:rsidRPr="00212AC3">
        <w:rPr>
          <w:b/>
        </w:rPr>
        <w:t xml:space="preserve"> образования</w:t>
      </w:r>
      <w:r w:rsidRPr="00151801">
        <w:t xml:space="preserve"> по </w:t>
      </w:r>
      <w:r>
        <w:t>показателю 5.2</w:t>
      </w:r>
      <w:r w:rsidRPr="00151801">
        <w:t xml:space="preserve"> «</w:t>
      </w:r>
      <w:r w:rsidRPr="00EE049C">
        <w:t>Удовлетворенность участников образовательных отношений удобством графика работы образовательной организации</w:t>
      </w:r>
      <w:r w:rsidRPr="00151801">
        <w:t>», балл</w:t>
      </w:r>
    </w:p>
    <w:p w14:paraId="45308C10" w14:textId="77777777" w:rsidR="000901A4" w:rsidRDefault="000901A4" w:rsidP="008D73DA">
      <w:pPr>
        <w:rPr>
          <w:lang w:eastAsia="zh-CN"/>
        </w:rPr>
      </w:pPr>
    </w:p>
    <w:p w14:paraId="727A222B" w14:textId="77777777" w:rsidR="00EA2376" w:rsidRDefault="00A90D5C" w:rsidP="008D73DA">
      <w:pPr>
        <w:rPr>
          <w:lang w:eastAsia="zh-CN"/>
        </w:rPr>
      </w:pPr>
      <w:r w:rsidRPr="000710FC">
        <w:rPr>
          <w:lang w:eastAsia="zh-CN"/>
        </w:rPr>
        <w:t>Удовлетворенность получателей услуг условиями оказания образовательных услу</w:t>
      </w:r>
      <w:r w:rsidR="000710FC">
        <w:rPr>
          <w:lang w:eastAsia="zh-CN"/>
        </w:rPr>
        <w:t>г в образовательной организации в целом</w:t>
      </w:r>
      <w:r w:rsidR="00BC13F4">
        <w:rPr>
          <w:lang w:eastAsia="zh-CN"/>
        </w:rPr>
        <w:t xml:space="preserve"> находится на</w:t>
      </w:r>
      <w:r w:rsidRPr="000710FC">
        <w:rPr>
          <w:lang w:eastAsia="zh-CN"/>
        </w:rPr>
        <w:t xml:space="preserve"> высоком уровне.</w:t>
      </w:r>
      <w:r w:rsidR="002F48BC">
        <w:rPr>
          <w:lang w:eastAsia="zh-CN"/>
        </w:rPr>
        <w:t xml:space="preserve"> 94,6</w:t>
      </w:r>
      <w:r w:rsidR="00286BE5">
        <w:rPr>
          <w:lang w:eastAsia="zh-CN"/>
        </w:rPr>
        <w:t>%</w:t>
      </w:r>
      <w:r w:rsidR="00227D9F">
        <w:rPr>
          <w:lang w:eastAsia="zh-CN"/>
        </w:rPr>
        <w:t xml:space="preserve"> респондентов дошкольных</w:t>
      </w:r>
      <w:r w:rsidR="00EE049C">
        <w:rPr>
          <w:lang w:eastAsia="zh-CN"/>
        </w:rPr>
        <w:t xml:space="preserve"> организаций</w:t>
      </w:r>
      <w:r w:rsidR="00EE049C" w:rsidRPr="003101CC">
        <w:rPr>
          <w:lang w:eastAsia="zh-CN"/>
        </w:rPr>
        <w:t xml:space="preserve">, </w:t>
      </w:r>
      <w:r w:rsidR="003101CC" w:rsidRPr="003101CC">
        <w:rPr>
          <w:lang w:eastAsia="zh-CN"/>
        </w:rPr>
        <w:t>92,5</w:t>
      </w:r>
      <w:r w:rsidRPr="003101CC">
        <w:rPr>
          <w:lang w:eastAsia="zh-CN"/>
        </w:rPr>
        <w:t xml:space="preserve">% </w:t>
      </w:r>
      <w:r w:rsidR="00D56AF8" w:rsidRPr="003101CC">
        <w:rPr>
          <w:lang w:eastAsia="zh-CN"/>
        </w:rPr>
        <w:t>-</w:t>
      </w:r>
      <w:r w:rsidR="00EE049C" w:rsidRPr="003101CC">
        <w:rPr>
          <w:lang w:eastAsia="zh-CN"/>
        </w:rPr>
        <w:t xml:space="preserve"> </w:t>
      </w:r>
      <w:r w:rsidRPr="003101CC">
        <w:rPr>
          <w:lang w:eastAsia="zh-CN"/>
        </w:rPr>
        <w:t>общеобразовательных организаций</w:t>
      </w:r>
      <w:r w:rsidR="00E61F49" w:rsidRPr="003101CC">
        <w:rPr>
          <w:lang w:eastAsia="zh-CN"/>
        </w:rPr>
        <w:t>, 94</w:t>
      </w:r>
      <w:r w:rsidR="00E61F49" w:rsidRPr="00E61F49">
        <w:rPr>
          <w:lang w:eastAsia="zh-CN"/>
        </w:rPr>
        <w:t>,6</w:t>
      </w:r>
      <w:r w:rsidR="00D56AF8" w:rsidRPr="00E61F49">
        <w:rPr>
          <w:lang w:eastAsia="zh-CN"/>
        </w:rPr>
        <w:t>% - организаций до</w:t>
      </w:r>
      <w:r w:rsidR="00BC13F4" w:rsidRPr="00E61F49">
        <w:rPr>
          <w:lang w:eastAsia="zh-CN"/>
        </w:rPr>
        <w:t xml:space="preserve">полнительного образования </w:t>
      </w:r>
      <w:r w:rsidR="00D56AF8" w:rsidRPr="00E61F49">
        <w:rPr>
          <w:lang w:eastAsia="zh-CN"/>
        </w:rPr>
        <w:t>о</w:t>
      </w:r>
      <w:r w:rsidR="00D56AF8">
        <w:rPr>
          <w:lang w:eastAsia="zh-CN"/>
        </w:rPr>
        <w:t>тветили, что удовлетворены</w:t>
      </w:r>
      <w:r w:rsidR="008D73DA">
        <w:rPr>
          <w:lang w:eastAsia="zh-CN"/>
        </w:rPr>
        <w:t xml:space="preserve">. </w:t>
      </w:r>
    </w:p>
    <w:p w14:paraId="527DBC16" w14:textId="77777777" w:rsidR="00BC13F4" w:rsidRDefault="00BC13F4" w:rsidP="00BC13F4">
      <w:pPr>
        <w:pStyle w:val="10"/>
      </w:pPr>
      <w:r w:rsidRPr="00151801">
        <w:t>Рейтинг организаций</w:t>
      </w:r>
      <w:r>
        <w:t xml:space="preserve"> </w:t>
      </w:r>
      <w:r>
        <w:rPr>
          <w:b/>
        </w:rPr>
        <w:t>дошкольного</w:t>
      </w:r>
      <w:r w:rsidRPr="00212AC3">
        <w:rPr>
          <w:b/>
        </w:rPr>
        <w:t xml:space="preserve"> образования</w:t>
      </w:r>
      <w:r w:rsidRPr="00151801">
        <w:t xml:space="preserve"> по </w:t>
      </w:r>
      <w:r>
        <w:t>показателю 5.3</w:t>
      </w:r>
      <w:r w:rsidRPr="00151801">
        <w:t xml:space="preserve"> «</w:t>
      </w:r>
      <w:r w:rsidRPr="00BC13F4">
        <w:t>Удовлетворенность получателей услуг условиями оказания образовательных услуг в образовательной организации</w:t>
      </w:r>
      <w:r w:rsidRPr="00151801">
        <w:t>», балл</w:t>
      </w:r>
    </w:p>
    <w:tbl>
      <w:tblPr>
        <w:tblW w:w="9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080"/>
        <w:gridCol w:w="741"/>
      </w:tblGrid>
      <w:tr w:rsidR="002F48BC" w:rsidRPr="00967B6F" w14:paraId="55453FAC" w14:textId="77777777" w:rsidTr="00967B6F">
        <w:trPr>
          <w:trHeight w:val="300"/>
          <w:jc w:val="center"/>
        </w:trPr>
        <w:tc>
          <w:tcPr>
            <w:tcW w:w="846" w:type="dxa"/>
            <w:shd w:val="clear" w:color="000000" w:fill="FFFFFF"/>
            <w:noWrap/>
            <w:vAlign w:val="bottom"/>
            <w:hideMark/>
          </w:tcPr>
          <w:p w14:paraId="3CA58A8F" w14:textId="77777777" w:rsidR="002F48BC" w:rsidRPr="00967B6F" w:rsidRDefault="002F48BC" w:rsidP="00967B6F">
            <w:pPr>
              <w:spacing w:line="240" w:lineRule="auto"/>
              <w:ind w:firstLine="0"/>
              <w:jc w:val="center"/>
              <w:rPr>
                <w:b/>
                <w:bCs/>
                <w:color w:val="000000"/>
                <w:sz w:val="20"/>
                <w:szCs w:val="20"/>
              </w:rPr>
            </w:pPr>
            <w:r w:rsidRPr="00967B6F">
              <w:rPr>
                <w:b/>
                <w:bCs/>
                <w:color w:val="000000"/>
                <w:sz w:val="20"/>
                <w:szCs w:val="20"/>
              </w:rPr>
              <w:t>№ п.п. ОО</w:t>
            </w:r>
          </w:p>
        </w:tc>
        <w:tc>
          <w:tcPr>
            <w:tcW w:w="8080" w:type="dxa"/>
            <w:shd w:val="clear" w:color="000000" w:fill="FFFFFF"/>
            <w:noWrap/>
            <w:vAlign w:val="bottom"/>
            <w:hideMark/>
          </w:tcPr>
          <w:p w14:paraId="35C15F60" w14:textId="77777777" w:rsidR="002F48BC" w:rsidRPr="00967B6F" w:rsidRDefault="002F48BC" w:rsidP="002F48BC">
            <w:pPr>
              <w:spacing w:line="240" w:lineRule="auto"/>
              <w:ind w:firstLine="0"/>
              <w:jc w:val="center"/>
              <w:rPr>
                <w:b/>
                <w:bCs/>
                <w:color w:val="000000"/>
                <w:sz w:val="20"/>
                <w:szCs w:val="20"/>
              </w:rPr>
            </w:pPr>
            <w:r w:rsidRPr="00967B6F">
              <w:rPr>
                <w:b/>
                <w:bCs/>
                <w:color w:val="000000"/>
                <w:sz w:val="20"/>
                <w:szCs w:val="20"/>
              </w:rPr>
              <w:t>Наименование ОО</w:t>
            </w:r>
          </w:p>
        </w:tc>
        <w:tc>
          <w:tcPr>
            <w:tcW w:w="741" w:type="dxa"/>
            <w:shd w:val="clear" w:color="000000" w:fill="FFFFFF"/>
            <w:noWrap/>
            <w:vAlign w:val="bottom"/>
            <w:hideMark/>
          </w:tcPr>
          <w:p w14:paraId="5674AE08" w14:textId="77777777" w:rsidR="002F48BC" w:rsidRPr="00967B6F" w:rsidRDefault="002F48BC" w:rsidP="002F48BC">
            <w:pPr>
              <w:spacing w:line="240" w:lineRule="auto"/>
              <w:ind w:firstLine="0"/>
              <w:jc w:val="center"/>
              <w:rPr>
                <w:b/>
                <w:bCs/>
                <w:color w:val="000000"/>
                <w:sz w:val="20"/>
                <w:szCs w:val="20"/>
              </w:rPr>
            </w:pPr>
            <w:r w:rsidRPr="00967B6F">
              <w:rPr>
                <w:b/>
                <w:bCs/>
                <w:color w:val="000000"/>
                <w:sz w:val="20"/>
                <w:szCs w:val="20"/>
              </w:rPr>
              <w:t>Балл</w:t>
            </w:r>
          </w:p>
        </w:tc>
      </w:tr>
      <w:tr w:rsidR="002F48BC" w:rsidRPr="00967B6F" w14:paraId="0167BDDA" w14:textId="77777777" w:rsidTr="00967B6F">
        <w:trPr>
          <w:trHeight w:val="300"/>
          <w:jc w:val="center"/>
        </w:trPr>
        <w:tc>
          <w:tcPr>
            <w:tcW w:w="846" w:type="dxa"/>
            <w:shd w:val="clear" w:color="auto" w:fill="auto"/>
            <w:noWrap/>
            <w:vAlign w:val="center"/>
            <w:hideMark/>
          </w:tcPr>
          <w:p w14:paraId="4D6EBE29" w14:textId="77777777" w:rsidR="002F48BC" w:rsidRPr="00967B6F" w:rsidRDefault="002F48BC" w:rsidP="00967B6F">
            <w:pPr>
              <w:spacing w:line="240" w:lineRule="auto"/>
              <w:ind w:firstLine="0"/>
              <w:jc w:val="center"/>
              <w:rPr>
                <w:color w:val="000000"/>
                <w:sz w:val="20"/>
                <w:szCs w:val="20"/>
              </w:rPr>
            </w:pPr>
          </w:p>
        </w:tc>
        <w:tc>
          <w:tcPr>
            <w:tcW w:w="8080" w:type="dxa"/>
            <w:shd w:val="clear" w:color="auto" w:fill="auto"/>
            <w:vAlign w:val="center"/>
            <w:hideMark/>
          </w:tcPr>
          <w:p w14:paraId="2C820AA8" w14:textId="77777777" w:rsidR="002F48BC" w:rsidRPr="00967B6F" w:rsidRDefault="002F48BC" w:rsidP="002F48BC">
            <w:pPr>
              <w:spacing w:line="240" w:lineRule="auto"/>
              <w:ind w:firstLine="0"/>
              <w:jc w:val="left"/>
              <w:rPr>
                <w:b/>
                <w:bCs/>
                <w:color w:val="000000"/>
                <w:sz w:val="20"/>
                <w:szCs w:val="20"/>
              </w:rPr>
            </w:pPr>
            <w:r w:rsidRPr="00967B6F">
              <w:rPr>
                <w:b/>
                <w:bCs/>
                <w:color w:val="000000"/>
                <w:sz w:val="20"/>
                <w:szCs w:val="20"/>
              </w:rPr>
              <w:t>Сулейман-Стальский район</w:t>
            </w:r>
          </w:p>
        </w:tc>
        <w:tc>
          <w:tcPr>
            <w:tcW w:w="741" w:type="dxa"/>
            <w:shd w:val="clear" w:color="000000" w:fill="FFFFFF"/>
            <w:noWrap/>
            <w:vAlign w:val="bottom"/>
            <w:hideMark/>
          </w:tcPr>
          <w:p w14:paraId="13DF87C1" w14:textId="77777777" w:rsidR="002F48BC" w:rsidRPr="00967B6F" w:rsidRDefault="002F48BC" w:rsidP="002F48BC">
            <w:pPr>
              <w:spacing w:line="240" w:lineRule="auto"/>
              <w:ind w:firstLine="0"/>
              <w:jc w:val="center"/>
              <w:rPr>
                <w:color w:val="000000"/>
                <w:sz w:val="20"/>
                <w:szCs w:val="20"/>
              </w:rPr>
            </w:pPr>
          </w:p>
        </w:tc>
      </w:tr>
      <w:tr w:rsidR="002F48BC" w:rsidRPr="00967B6F" w14:paraId="6B2A98FC" w14:textId="77777777" w:rsidTr="00967B6F">
        <w:trPr>
          <w:trHeight w:val="300"/>
          <w:jc w:val="center"/>
        </w:trPr>
        <w:tc>
          <w:tcPr>
            <w:tcW w:w="846" w:type="dxa"/>
            <w:shd w:val="clear" w:color="auto" w:fill="auto"/>
            <w:noWrap/>
            <w:vAlign w:val="center"/>
            <w:hideMark/>
          </w:tcPr>
          <w:p w14:paraId="03EAF34B" w14:textId="77777777" w:rsidR="002F48BC" w:rsidRPr="00967B6F" w:rsidRDefault="002F48BC" w:rsidP="00967B6F">
            <w:pPr>
              <w:spacing w:line="240" w:lineRule="auto"/>
              <w:ind w:firstLine="0"/>
              <w:jc w:val="center"/>
              <w:rPr>
                <w:color w:val="000000"/>
                <w:sz w:val="20"/>
                <w:szCs w:val="20"/>
              </w:rPr>
            </w:pPr>
            <w:r w:rsidRPr="00967B6F">
              <w:rPr>
                <w:color w:val="000000"/>
                <w:sz w:val="20"/>
                <w:szCs w:val="20"/>
              </w:rPr>
              <w:t>571</w:t>
            </w:r>
          </w:p>
        </w:tc>
        <w:tc>
          <w:tcPr>
            <w:tcW w:w="8080" w:type="dxa"/>
            <w:shd w:val="clear" w:color="auto" w:fill="auto"/>
            <w:vAlign w:val="center"/>
            <w:hideMark/>
          </w:tcPr>
          <w:p w14:paraId="67844655" w14:textId="77777777" w:rsidR="002F48BC" w:rsidRPr="00967B6F" w:rsidRDefault="002F48BC" w:rsidP="002F48BC">
            <w:pPr>
              <w:spacing w:line="240" w:lineRule="auto"/>
              <w:ind w:firstLine="0"/>
              <w:jc w:val="left"/>
              <w:rPr>
                <w:color w:val="000000"/>
                <w:sz w:val="20"/>
                <w:szCs w:val="20"/>
              </w:rPr>
            </w:pPr>
            <w:r w:rsidRPr="00967B6F">
              <w:rPr>
                <w:color w:val="000000"/>
                <w:sz w:val="20"/>
                <w:szCs w:val="20"/>
              </w:rPr>
              <w:t>Муниципальное казенное дошкольное образовательное учреждение</w:t>
            </w:r>
            <w:r w:rsidR="00967B6F">
              <w:rPr>
                <w:color w:val="000000"/>
                <w:sz w:val="20"/>
                <w:szCs w:val="20"/>
              </w:rPr>
              <w:t xml:space="preserve"> </w:t>
            </w:r>
            <w:r w:rsidRPr="00967B6F">
              <w:rPr>
                <w:color w:val="000000"/>
                <w:sz w:val="20"/>
                <w:szCs w:val="20"/>
              </w:rPr>
              <w:t>«Касумкентский детский сад №2»</w:t>
            </w:r>
          </w:p>
        </w:tc>
        <w:tc>
          <w:tcPr>
            <w:tcW w:w="741" w:type="dxa"/>
            <w:shd w:val="clear" w:color="000000" w:fill="FFFFFF"/>
            <w:noWrap/>
            <w:vAlign w:val="bottom"/>
            <w:hideMark/>
          </w:tcPr>
          <w:p w14:paraId="588B1828" w14:textId="77777777" w:rsidR="002F48BC" w:rsidRPr="00967B6F" w:rsidRDefault="002F48BC" w:rsidP="002F48BC">
            <w:pPr>
              <w:spacing w:line="240" w:lineRule="auto"/>
              <w:ind w:firstLine="0"/>
              <w:jc w:val="right"/>
              <w:rPr>
                <w:color w:val="000000"/>
                <w:sz w:val="20"/>
                <w:szCs w:val="20"/>
              </w:rPr>
            </w:pPr>
            <w:r w:rsidRPr="00967B6F">
              <w:rPr>
                <w:color w:val="000000"/>
                <w:sz w:val="20"/>
                <w:szCs w:val="20"/>
              </w:rPr>
              <w:t>99,1</w:t>
            </w:r>
          </w:p>
        </w:tc>
      </w:tr>
      <w:tr w:rsidR="002F48BC" w:rsidRPr="00967B6F" w14:paraId="4A118E95" w14:textId="77777777" w:rsidTr="00967B6F">
        <w:trPr>
          <w:trHeight w:val="300"/>
          <w:jc w:val="center"/>
        </w:trPr>
        <w:tc>
          <w:tcPr>
            <w:tcW w:w="846" w:type="dxa"/>
            <w:shd w:val="clear" w:color="auto" w:fill="auto"/>
            <w:noWrap/>
            <w:vAlign w:val="center"/>
            <w:hideMark/>
          </w:tcPr>
          <w:p w14:paraId="5C3BEF4F" w14:textId="77777777" w:rsidR="002F48BC" w:rsidRPr="00967B6F" w:rsidRDefault="002F48BC" w:rsidP="00967B6F">
            <w:pPr>
              <w:spacing w:line="240" w:lineRule="auto"/>
              <w:ind w:firstLine="0"/>
              <w:jc w:val="center"/>
              <w:rPr>
                <w:color w:val="000000"/>
                <w:sz w:val="20"/>
                <w:szCs w:val="20"/>
              </w:rPr>
            </w:pPr>
            <w:r w:rsidRPr="00967B6F">
              <w:rPr>
                <w:color w:val="000000"/>
                <w:sz w:val="20"/>
                <w:szCs w:val="20"/>
              </w:rPr>
              <w:t>572</w:t>
            </w:r>
          </w:p>
        </w:tc>
        <w:tc>
          <w:tcPr>
            <w:tcW w:w="8080" w:type="dxa"/>
            <w:shd w:val="clear" w:color="auto" w:fill="auto"/>
            <w:vAlign w:val="center"/>
            <w:hideMark/>
          </w:tcPr>
          <w:p w14:paraId="02589BF8" w14:textId="77777777" w:rsidR="002F48BC" w:rsidRPr="00967B6F" w:rsidRDefault="002F48BC" w:rsidP="002F48BC">
            <w:pPr>
              <w:spacing w:line="240" w:lineRule="auto"/>
              <w:ind w:firstLine="0"/>
              <w:jc w:val="left"/>
              <w:rPr>
                <w:color w:val="000000"/>
                <w:sz w:val="20"/>
                <w:szCs w:val="20"/>
              </w:rPr>
            </w:pPr>
            <w:r w:rsidRPr="00967B6F">
              <w:rPr>
                <w:color w:val="000000"/>
                <w:sz w:val="20"/>
                <w:szCs w:val="20"/>
              </w:rPr>
              <w:t>Муниципальное казенное дошкольное образовательное учреждение</w:t>
            </w:r>
            <w:r w:rsidR="00967B6F">
              <w:rPr>
                <w:color w:val="000000"/>
                <w:sz w:val="20"/>
                <w:szCs w:val="20"/>
              </w:rPr>
              <w:t xml:space="preserve"> </w:t>
            </w:r>
            <w:r w:rsidRPr="00967B6F">
              <w:rPr>
                <w:color w:val="000000"/>
                <w:sz w:val="20"/>
                <w:szCs w:val="20"/>
              </w:rPr>
              <w:t>«Касумкентский детский сад №3»</w:t>
            </w:r>
          </w:p>
        </w:tc>
        <w:tc>
          <w:tcPr>
            <w:tcW w:w="741" w:type="dxa"/>
            <w:shd w:val="clear" w:color="000000" w:fill="FFFFFF"/>
            <w:noWrap/>
            <w:vAlign w:val="bottom"/>
            <w:hideMark/>
          </w:tcPr>
          <w:p w14:paraId="1C642CA6" w14:textId="77777777" w:rsidR="002F48BC" w:rsidRPr="00967B6F" w:rsidRDefault="002F48BC" w:rsidP="002F48BC">
            <w:pPr>
              <w:spacing w:line="240" w:lineRule="auto"/>
              <w:ind w:firstLine="0"/>
              <w:jc w:val="right"/>
              <w:rPr>
                <w:color w:val="000000"/>
                <w:sz w:val="20"/>
                <w:szCs w:val="20"/>
              </w:rPr>
            </w:pPr>
            <w:r w:rsidRPr="00967B6F">
              <w:rPr>
                <w:color w:val="000000"/>
                <w:sz w:val="20"/>
                <w:szCs w:val="20"/>
              </w:rPr>
              <w:t>97,6</w:t>
            </w:r>
          </w:p>
        </w:tc>
      </w:tr>
      <w:tr w:rsidR="002F48BC" w:rsidRPr="00967B6F" w14:paraId="50FAE153" w14:textId="77777777" w:rsidTr="00967B6F">
        <w:trPr>
          <w:trHeight w:val="300"/>
          <w:jc w:val="center"/>
        </w:trPr>
        <w:tc>
          <w:tcPr>
            <w:tcW w:w="846" w:type="dxa"/>
            <w:shd w:val="clear" w:color="auto" w:fill="auto"/>
            <w:noWrap/>
            <w:vAlign w:val="center"/>
            <w:hideMark/>
          </w:tcPr>
          <w:p w14:paraId="1E97D667" w14:textId="77777777" w:rsidR="002F48BC" w:rsidRPr="00967B6F" w:rsidRDefault="002F48BC" w:rsidP="00967B6F">
            <w:pPr>
              <w:spacing w:line="240" w:lineRule="auto"/>
              <w:ind w:firstLine="0"/>
              <w:jc w:val="center"/>
              <w:rPr>
                <w:color w:val="000000"/>
                <w:sz w:val="20"/>
                <w:szCs w:val="20"/>
              </w:rPr>
            </w:pPr>
            <w:r w:rsidRPr="00967B6F">
              <w:rPr>
                <w:color w:val="000000"/>
                <w:sz w:val="20"/>
                <w:szCs w:val="20"/>
              </w:rPr>
              <w:t>570</w:t>
            </w:r>
          </w:p>
        </w:tc>
        <w:tc>
          <w:tcPr>
            <w:tcW w:w="8080" w:type="dxa"/>
            <w:shd w:val="clear" w:color="auto" w:fill="auto"/>
            <w:vAlign w:val="center"/>
            <w:hideMark/>
          </w:tcPr>
          <w:p w14:paraId="4208F2F4" w14:textId="77777777" w:rsidR="002F48BC" w:rsidRPr="00967B6F" w:rsidRDefault="002F48BC" w:rsidP="002F48BC">
            <w:pPr>
              <w:spacing w:line="240" w:lineRule="auto"/>
              <w:ind w:firstLine="0"/>
              <w:jc w:val="left"/>
              <w:rPr>
                <w:color w:val="000000"/>
                <w:sz w:val="20"/>
                <w:szCs w:val="20"/>
              </w:rPr>
            </w:pPr>
            <w:r w:rsidRPr="00967B6F">
              <w:rPr>
                <w:color w:val="000000"/>
                <w:sz w:val="20"/>
                <w:szCs w:val="20"/>
              </w:rPr>
              <w:t>Муниципальное казенное дошкольное образовательное учреждение</w:t>
            </w:r>
            <w:r w:rsidR="00967B6F">
              <w:rPr>
                <w:color w:val="000000"/>
                <w:sz w:val="20"/>
                <w:szCs w:val="20"/>
              </w:rPr>
              <w:t xml:space="preserve"> </w:t>
            </w:r>
            <w:r w:rsidRPr="00967B6F">
              <w:rPr>
                <w:color w:val="000000"/>
                <w:sz w:val="20"/>
                <w:szCs w:val="20"/>
              </w:rPr>
              <w:t>«Касумкентский детский сад №1»</w:t>
            </w:r>
          </w:p>
        </w:tc>
        <w:tc>
          <w:tcPr>
            <w:tcW w:w="741" w:type="dxa"/>
            <w:shd w:val="clear" w:color="000000" w:fill="FFFFFF"/>
            <w:noWrap/>
            <w:vAlign w:val="bottom"/>
            <w:hideMark/>
          </w:tcPr>
          <w:p w14:paraId="6C5D43B1" w14:textId="77777777" w:rsidR="002F48BC" w:rsidRPr="00967B6F" w:rsidRDefault="002F48BC" w:rsidP="002F48BC">
            <w:pPr>
              <w:spacing w:line="240" w:lineRule="auto"/>
              <w:ind w:firstLine="0"/>
              <w:jc w:val="right"/>
              <w:rPr>
                <w:color w:val="000000"/>
                <w:sz w:val="20"/>
                <w:szCs w:val="20"/>
              </w:rPr>
            </w:pPr>
            <w:r w:rsidRPr="00967B6F">
              <w:rPr>
                <w:color w:val="000000"/>
                <w:sz w:val="20"/>
                <w:szCs w:val="20"/>
              </w:rPr>
              <w:t>94,9</w:t>
            </w:r>
          </w:p>
        </w:tc>
      </w:tr>
      <w:tr w:rsidR="002F48BC" w:rsidRPr="00967B6F" w14:paraId="0D85943E" w14:textId="77777777" w:rsidTr="00967B6F">
        <w:trPr>
          <w:trHeight w:val="300"/>
          <w:jc w:val="center"/>
        </w:trPr>
        <w:tc>
          <w:tcPr>
            <w:tcW w:w="846" w:type="dxa"/>
            <w:shd w:val="clear" w:color="auto" w:fill="auto"/>
            <w:noWrap/>
            <w:vAlign w:val="center"/>
            <w:hideMark/>
          </w:tcPr>
          <w:p w14:paraId="43A30917" w14:textId="77777777" w:rsidR="002F48BC" w:rsidRPr="00967B6F" w:rsidRDefault="002F48BC" w:rsidP="00967B6F">
            <w:pPr>
              <w:spacing w:line="240" w:lineRule="auto"/>
              <w:ind w:firstLine="0"/>
              <w:jc w:val="center"/>
              <w:rPr>
                <w:color w:val="000000"/>
                <w:sz w:val="20"/>
                <w:szCs w:val="20"/>
              </w:rPr>
            </w:pPr>
            <w:r w:rsidRPr="00967B6F">
              <w:rPr>
                <w:color w:val="000000"/>
                <w:sz w:val="20"/>
                <w:szCs w:val="20"/>
              </w:rPr>
              <w:t>569</w:t>
            </w:r>
          </w:p>
        </w:tc>
        <w:tc>
          <w:tcPr>
            <w:tcW w:w="8080" w:type="dxa"/>
            <w:shd w:val="clear" w:color="auto" w:fill="auto"/>
            <w:vAlign w:val="center"/>
            <w:hideMark/>
          </w:tcPr>
          <w:p w14:paraId="60A08C53" w14:textId="77777777" w:rsidR="002F48BC" w:rsidRPr="00967B6F" w:rsidRDefault="002F48BC" w:rsidP="002F48BC">
            <w:pPr>
              <w:spacing w:line="240" w:lineRule="auto"/>
              <w:ind w:firstLine="0"/>
              <w:jc w:val="left"/>
              <w:rPr>
                <w:color w:val="000000"/>
                <w:sz w:val="20"/>
                <w:szCs w:val="20"/>
              </w:rPr>
            </w:pPr>
            <w:r w:rsidRPr="00967B6F">
              <w:rPr>
                <w:color w:val="000000"/>
                <w:sz w:val="20"/>
                <w:szCs w:val="20"/>
              </w:rPr>
              <w:t>Муниципальное казенное дошкольное образовательное учреждение</w:t>
            </w:r>
            <w:r w:rsidR="00967B6F">
              <w:rPr>
                <w:color w:val="000000"/>
                <w:sz w:val="20"/>
                <w:szCs w:val="20"/>
              </w:rPr>
              <w:t xml:space="preserve"> </w:t>
            </w:r>
            <w:r w:rsidRPr="00967B6F">
              <w:rPr>
                <w:color w:val="000000"/>
                <w:sz w:val="20"/>
                <w:szCs w:val="20"/>
              </w:rPr>
              <w:t>«Ашагасталказмалярский детский сад «Чубарук»</w:t>
            </w:r>
          </w:p>
        </w:tc>
        <w:tc>
          <w:tcPr>
            <w:tcW w:w="741" w:type="dxa"/>
            <w:shd w:val="clear" w:color="000000" w:fill="FFFFFF"/>
            <w:noWrap/>
            <w:vAlign w:val="bottom"/>
            <w:hideMark/>
          </w:tcPr>
          <w:p w14:paraId="0A34253F" w14:textId="77777777" w:rsidR="002F48BC" w:rsidRPr="00967B6F" w:rsidRDefault="002F48BC" w:rsidP="002F48BC">
            <w:pPr>
              <w:spacing w:line="240" w:lineRule="auto"/>
              <w:ind w:firstLine="0"/>
              <w:jc w:val="right"/>
              <w:rPr>
                <w:color w:val="000000"/>
                <w:sz w:val="20"/>
                <w:szCs w:val="20"/>
              </w:rPr>
            </w:pPr>
            <w:r w:rsidRPr="00967B6F">
              <w:rPr>
                <w:color w:val="000000"/>
                <w:sz w:val="20"/>
                <w:szCs w:val="20"/>
              </w:rPr>
              <w:t>93,5</w:t>
            </w:r>
          </w:p>
        </w:tc>
      </w:tr>
      <w:tr w:rsidR="002F48BC" w:rsidRPr="00967B6F" w14:paraId="182F0C17" w14:textId="77777777" w:rsidTr="00967B6F">
        <w:trPr>
          <w:trHeight w:val="300"/>
          <w:jc w:val="center"/>
        </w:trPr>
        <w:tc>
          <w:tcPr>
            <w:tcW w:w="846" w:type="dxa"/>
            <w:shd w:val="clear" w:color="auto" w:fill="auto"/>
            <w:noWrap/>
            <w:vAlign w:val="center"/>
            <w:hideMark/>
          </w:tcPr>
          <w:p w14:paraId="5894C465" w14:textId="77777777" w:rsidR="002F48BC" w:rsidRPr="00967B6F" w:rsidRDefault="002F48BC" w:rsidP="00967B6F">
            <w:pPr>
              <w:spacing w:line="240" w:lineRule="auto"/>
              <w:ind w:firstLine="0"/>
              <w:jc w:val="center"/>
              <w:rPr>
                <w:color w:val="000000"/>
                <w:sz w:val="20"/>
                <w:szCs w:val="20"/>
              </w:rPr>
            </w:pPr>
            <w:r w:rsidRPr="00967B6F">
              <w:rPr>
                <w:color w:val="000000"/>
                <w:sz w:val="20"/>
                <w:szCs w:val="20"/>
              </w:rPr>
              <w:t>573</w:t>
            </w:r>
          </w:p>
        </w:tc>
        <w:tc>
          <w:tcPr>
            <w:tcW w:w="8080" w:type="dxa"/>
            <w:shd w:val="clear" w:color="auto" w:fill="auto"/>
            <w:vAlign w:val="center"/>
            <w:hideMark/>
          </w:tcPr>
          <w:p w14:paraId="5E3F4788" w14:textId="77777777" w:rsidR="002F48BC" w:rsidRPr="00967B6F" w:rsidRDefault="002F48BC" w:rsidP="002F48BC">
            <w:pPr>
              <w:spacing w:line="240" w:lineRule="auto"/>
              <w:ind w:firstLine="0"/>
              <w:jc w:val="left"/>
              <w:rPr>
                <w:color w:val="000000"/>
                <w:sz w:val="20"/>
                <w:szCs w:val="20"/>
              </w:rPr>
            </w:pPr>
            <w:r w:rsidRPr="00967B6F">
              <w:rPr>
                <w:color w:val="000000"/>
                <w:sz w:val="20"/>
                <w:szCs w:val="20"/>
              </w:rPr>
              <w:t>Муниципальное казенное дошкольное образовательное учреждение</w:t>
            </w:r>
            <w:r w:rsidR="00967B6F">
              <w:rPr>
                <w:color w:val="000000"/>
                <w:sz w:val="20"/>
                <w:szCs w:val="20"/>
              </w:rPr>
              <w:t xml:space="preserve"> </w:t>
            </w:r>
            <w:r w:rsidRPr="00967B6F">
              <w:rPr>
                <w:color w:val="000000"/>
                <w:sz w:val="20"/>
                <w:szCs w:val="20"/>
              </w:rPr>
              <w:t>«Герейхановский детский сад»</w:t>
            </w:r>
          </w:p>
        </w:tc>
        <w:tc>
          <w:tcPr>
            <w:tcW w:w="741" w:type="dxa"/>
            <w:shd w:val="clear" w:color="000000" w:fill="FFFFFF"/>
            <w:noWrap/>
            <w:vAlign w:val="bottom"/>
            <w:hideMark/>
          </w:tcPr>
          <w:p w14:paraId="3CA81B60" w14:textId="77777777" w:rsidR="002F48BC" w:rsidRPr="00967B6F" w:rsidRDefault="002F48BC" w:rsidP="002F48BC">
            <w:pPr>
              <w:spacing w:line="240" w:lineRule="auto"/>
              <w:ind w:firstLine="0"/>
              <w:jc w:val="right"/>
              <w:rPr>
                <w:color w:val="000000"/>
                <w:sz w:val="20"/>
                <w:szCs w:val="20"/>
              </w:rPr>
            </w:pPr>
            <w:r w:rsidRPr="00967B6F">
              <w:rPr>
                <w:color w:val="000000"/>
                <w:sz w:val="20"/>
                <w:szCs w:val="20"/>
              </w:rPr>
              <w:t>92,9</w:t>
            </w:r>
          </w:p>
        </w:tc>
      </w:tr>
    </w:tbl>
    <w:p w14:paraId="4A4ED19A" w14:textId="77777777" w:rsidR="00DD5B1B" w:rsidRPr="00BC13F4" w:rsidRDefault="00DD5B1B" w:rsidP="007C5427">
      <w:pPr>
        <w:ind w:firstLine="0"/>
        <w:rPr>
          <w:lang w:eastAsia="zh-CN"/>
        </w:rPr>
      </w:pPr>
    </w:p>
    <w:p w14:paraId="4CCBD038" w14:textId="77777777" w:rsidR="00BC13F4" w:rsidRDefault="00BC13F4" w:rsidP="00BC13F4">
      <w:pPr>
        <w:pStyle w:val="10"/>
      </w:pPr>
      <w:r w:rsidRPr="00151801">
        <w:t xml:space="preserve">Рейтинг </w:t>
      </w:r>
      <w:r w:rsidR="00A343CC" w:rsidRPr="00A343CC">
        <w:rPr>
          <w:b/>
        </w:rPr>
        <w:t xml:space="preserve">общеобразовательных организаций </w:t>
      </w:r>
      <w:r w:rsidRPr="00151801">
        <w:t xml:space="preserve">по </w:t>
      </w:r>
      <w:r>
        <w:t>показателю 5.3</w:t>
      </w:r>
      <w:r w:rsidRPr="00151801">
        <w:t xml:space="preserve"> «</w:t>
      </w:r>
      <w:r w:rsidRPr="00BC13F4">
        <w:t>Удовлетворенность получателей услуг условиями оказания образовательных услуг в образовательной организации</w:t>
      </w:r>
      <w:r w:rsidRPr="00151801">
        <w:t>», балл</w:t>
      </w:r>
    </w:p>
    <w:tbl>
      <w:tblPr>
        <w:tblW w:w="9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938"/>
        <w:gridCol w:w="813"/>
      </w:tblGrid>
      <w:tr w:rsidR="003101CC" w:rsidRPr="00DD5B1B" w14:paraId="46D22CC4" w14:textId="77777777" w:rsidTr="00DD5B1B">
        <w:trPr>
          <w:trHeight w:val="300"/>
          <w:jc w:val="center"/>
        </w:trPr>
        <w:tc>
          <w:tcPr>
            <w:tcW w:w="846" w:type="dxa"/>
            <w:shd w:val="clear" w:color="000000" w:fill="FFFFFF"/>
            <w:noWrap/>
            <w:vAlign w:val="center"/>
            <w:hideMark/>
          </w:tcPr>
          <w:p w14:paraId="41FFD4ED" w14:textId="77777777" w:rsidR="003101CC" w:rsidRPr="00DD5B1B" w:rsidRDefault="003101CC" w:rsidP="00DD5B1B">
            <w:pPr>
              <w:spacing w:line="240" w:lineRule="auto"/>
              <w:ind w:firstLine="0"/>
              <w:jc w:val="center"/>
              <w:rPr>
                <w:b/>
                <w:bCs/>
                <w:color w:val="000000"/>
                <w:sz w:val="20"/>
                <w:szCs w:val="20"/>
              </w:rPr>
            </w:pPr>
            <w:r w:rsidRPr="00DD5B1B">
              <w:rPr>
                <w:b/>
                <w:bCs/>
                <w:color w:val="000000"/>
                <w:sz w:val="20"/>
                <w:szCs w:val="20"/>
              </w:rPr>
              <w:t>№ п.п. ОО</w:t>
            </w:r>
          </w:p>
        </w:tc>
        <w:tc>
          <w:tcPr>
            <w:tcW w:w="7938" w:type="dxa"/>
            <w:shd w:val="clear" w:color="000000" w:fill="FFFFFF"/>
            <w:noWrap/>
            <w:vAlign w:val="center"/>
            <w:hideMark/>
          </w:tcPr>
          <w:p w14:paraId="0E98671C" w14:textId="77777777" w:rsidR="003101CC" w:rsidRPr="00DD5B1B" w:rsidRDefault="003101CC" w:rsidP="003101CC">
            <w:pPr>
              <w:spacing w:line="240" w:lineRule="auto"/>
              <w:ind w:firstLine="0"/>
              <w:jc w:val="center"/>
              <w:rPr>
                <w:b/>
                <w:bCs/>
                <w:color w:val="000000"/>
                <w:sz w:val="20"/>
                <w:szCs w:val="20"/>
              </w:rPr>
            </w:pPr>
            <w:r w:rsidRPr="00DD5B1B">
              <w:rPr>
                <w:b/>
                <w:bCs/>
                <w:color w:val="000000"/>
                <w:sz w:val="20"/>
                <w:szCs w:val="20"/>
              </w:rPr>
              <w:t>Наименование ОО</w:t>
            </w:r>
          </w:p>
        </w:tc>
        <w:tc>
          <w:tcPr>
            <w:tcW w:w="813" w:type="dxa"/>
            <w:shd w:val="clear" w:color="000000" w:fill="FFFFFF"/>
            <w:noWrap/>
            <w:vAlign w:val="center"/>
            <w:hideMark/>
          </w:tcPr>
          <w:p w14:paraId="07B85CF1" w14:textId="77777777" w:rsidR="003101CC" w:rsidRPr="00DD5B1B" w:rsidRDefault="003101CC" w:rsidP="003101CC">
            <w:pPr>
              <w:spacing w:line="240" w:lineRule="auto"/>
              <w:ind w:firstLine="0"/>
              <w:jc w:val="center"/>
              <w:rPr>
                <w:b/>
                <w:bCs/>
                <w:color w:val="000000"/>
                <w:sz w:val="20"/>
                <w:szCs w:val="20"/>
              </w:rPr>
            </w:pPr>
            <w:r w:rsidRPr="00DD5B1B">
              <w:rPr>
                <w:b/>
                <w:bCs/>
                <w:color w:val="000000"/>
                <w:sz w:val="20"/>
                <w:szCs w:val="20"/>
              </w:rPr>
              <w:t>Балл</w:t>
            </w:r>
          </w:p>
        </w:tc>
      </w:tr>
      <w:tr w:rsidR="003101CC" w:rsidRPr="00DD5B1B" w14:paraId="77A746A6" w14:textId="77777777" w:rsidTr="00DD5B1B">
        <w:trPr>
          <w:trHeight w:val="300"/>
          <w:jc w:val="center"/>
        </w:trPr>
        <w:tc>
          <w:tcPr>
            <w:tcW w:w="846" w:type="dxa"/>
            <w:shd w:val="clear" w:color="000000" w:fill="FFFFFF"/>
            <w:noWrap/>
            <w:vAlign w:val="center"/>
            <w:hideMark/>
          </w:tcPr>
          <w:p w14:paraId="09C919A6" w14:textId="77777777" w:rsidR="003101CC" w:rsidRPr="00DD5B1B" w:rsidRDefault="003101CC" w:rsidP="00DD5B1B">
            <w:pPr>
              <w:spacing w:line="240" w:lineRule="auto"/>
              <w:ind w:firstLine="0"/>
              <w:jc w:val="center"/>
              <w:rPr>
                <w:color w:val="000000"/>
                <w:sz w:val="20"/>
                <w:szCs w:val="20"/>
              </w:rPr>
            </w:pPr>
          </w:p>
        </w:tc>
        <w:tc>
          <w:tcPr>
            <w:tcW w:w="7938" w:type="dxa"/>
            <w:shd w:val="clear" w:color="auto" w:fill="auto"/>
            <w:vAlign w:val="center"/>
            <w:hideMark/>
          </w:tcPr>
          <w:p w14:paraId="02E9BA18" w14:textId="77777777" w:rsidR="003101CC" w:rsidRPr="00DD5B1B" w:rsidRDefault="003101CC" w:rsidP="003101CC">
            <w:pPr>
              <w:spacing w:line="240" w:lineRule="auto"/>
              <w:ind w:firstLine="0"/>
              <w:jc w:val="left"/>
              <w:rPr>
                <w:b/>
                <w:bCs/>
                <w:color w:val="000000"/>
                <w:sz w:val="20"/>
                <w:szCs w:val="20"/>
              </w:rPr>
            </w:pPr>
            <w:r w:rsidRPr="00DD5B1B">
              <w:rPr>
                <w:b/>
                <w:bCs/>
                <w:color w:val="000000"/>
                <w:sz w:val="20"/>
                <w:szCs w:val="20"/>
              </w:rPr>
              <w:t>Сулейман-Стальский район</w:t>
            </w:r>
          </w:p>
        </w:tc>
        <w:tc>
          <w:tcPr>
            <w:tcW w:w="813" w:type="dxa"/>
            <w:shd w:val="clear" w:color="000000" w:fill="FFFFFF"/>
            <w:noWrap/>
            <w:vAlign w:val="bottom"/>
            <w:hideMark/>
          </w:tcPr>
          <w:p w14:paraId="5B94D474" w14:textId="77777777" w:rsidR="003101CC" w:rsidRPr="00DD5B1B" w:rsidRDefault="003101CC" w:rsidP="003101CC">
            <w:pPr>
              <w:spacing w:line="240" w:lineRule="auto"/>
              <w:ind w:firstLine="0"/>
              <w:jc w:val="left"/>
              <w:rPr>
                <w:color w:val="000000"/>
                <w:sz w:val="20"/>
                <w:szCs w:val="20"/>
              </w:rPr>
            </w:pPr>
            <w:r w:rsidRPr="00DD5B1B">
              <w:rPr>
                <w:color w:val="000000"/>
                <w:sz w:val="20"/>
                <w:szCs w:val="20"/>
              </w:rPr>
              <w:t> </w:t>
            </w:r>
          </w:p>
        </w:tc>
      </w:tr>
      <w:tr w:rsidR="003101CC" w:rsidRPr="00DD5B1B" w14:paraId="3E79697D" w14:textId="77777777" w:rsidTr="00DD5B1B">
        <w:trPr>
          <w:trHeight w:val="300"/>
          <w:jc w:val="center"/>
        </w:trPr>
        <w:tc>
          <w:tcPr>
            <w:tcW w:w="846" w:type="dxa"/>
            <w:shd w:val="clear" w:color="000000" w:fill="FFFFFF"/>
            <w:noWrap/>
            <w:vAlign w:val="center"/>
            <w:hideMark/>
          </w:tcPr>
          <w:p w14:paraId="674E3D59" w14:textId="77777777" w:rsidR="003101CC" w:rsidRPr="00DD5B1B" w:rsidRDefault="003101CC" w:rsidP="00DD5B1B">
            <w:pPr>
              <w:spacing w:line="240" w:lineRule="auto"/>
              <w:ind w:firstLine="0"/>
              <w:jc w:val="center"/>
              <w:rPr>
                <w:color w:val="000000"/>
                <w:sz w:val="20"/>
                <w:szCs w:val="20"/>
              </w:rPr>
            </w:pPr>
            <w:r w:rsidRPr="00DD5B1B">
              <w:rPr>
                <w:color w:val="000000"/>
                <w:sz w:val="20"/>
                <w:szCs w:val="20"/>
              </w:rPr>
              <w:t>556</w:t>
            </w:r>
          </w:p>
        </w:tc>
        <w:tc>
          <w:tcPr>
            <w:tcW w:w="7938" w:type="dxa"/>
            <w:shd w:val="clear" w:color="auto" w:fill="auto"/>
            <w:vAlign w:val="center"/>
            <w:hideMark/>
          </w:tcPr>
          <w:p w14:paraId="3F9460AA" w14:textId="77777777" w:rsidR="003101CC" w:rsidRPr="00DD5B1B" w:rsidRDefault="003101CC" w:rsidP="003101CC">
            <w:pPr>
              <w:spacing w:line="240" w:lineRule="auto"/>
              <w:ind w:firstLine="0"/>
              <w:jc w:val="left"/>
              <w:rPr>
                <w:color w:val="000000"/>
                <w:sz w:val="20"/>
                <w:szCs w:val="20"/>
              </w:rPr>
            </w:pPr>
            <w:r w:rsidRPr="00DD5B1B">
              <w:rPr>
                <w:color w:val="000000"/>
                <w:sz w:val="20"/>
                <w:szCs w:val="20"/>
              </w:rPr>
              <w:t>Муниципальное казенное общеобразовательное учреждение</w:t>
            </w:r>
            <w:r w:rsidR="00DD5B1B">
              <w:rPr>
                <w:color w:val="000000"/>
                <w:sz w:val="20"/>
                <w:szCs w:val="20"/>
              </w:rPr>
              <w:t xml:space="preserve"> </w:t>
            </w:r>
            <w:r w:rsidRPr="00DD5B1B">
              <w:rPr>
                <w:color w:val="000000"/>
                <w:sz w:val="20"/>
                <w:szCs w:val="20"/>
              </w:rPr>
              <w:t>«Герейхановская СОШ №2 им. М.Дибирова»</w:t>
            </w:r>
          </w:p>
        </w:tc>
        <w:tc>
          <w:tcPr>
            <w:tcW w:w="813" w:type="dxa"/>
            <w:shd w:val="clear" w:color="000000" w:fill="FFFFFF"/>
            <w:noWrap/>
            <w:vAlign w:val="bottom"/>
            <w:hideMark/>
          </w:tcPr>
          <w:p w14:paraId="3A4D31B9" w14:textId="77777777" w:rsidR="003101CC" w:rsidRPr="00DD5B1B" w:rsidRDefault="003101CC" w:rsidP="003101CC">
            <w:pPr>
              <w:spacing w:line="240" w:lineRule="auto"/>
              <w:ind w:firstLine="0"/>
              <w:jc w:val="right"/>
              <w:rPr>
                <w:color w:val="000000"/>
                <w:sz w:val="20"/>
                <w:szCs w:val="20"/>
              </w:rPr>
            </w:pPr>
            <w:r w:rsidRPr="00DD5B1B">
              <w:rPr>
                <w:color w:val="000000"/>
                <w:sz w:val="20"/>
                <w:szCs w:val="20"/>
              </w:rPr>
              <w:t>100,0</w:t>
            </w:r>
          </w:p>
        </w:tc>
      </w:tr>
      <w:tr w:rsidR="003101CC" w:rsidRPr="00DD5B1B" w14:paraId="61BA8CFD" w14:textId="77777777" w:rsidTr="00DD5B1B">
        <w:trPr>
          <w:trHeight w:val="300"/>
          <w:jc w:val="center"/>
        </w:trPr>
        <w:tc>
          <w:tcPr>
            <w:tcW w:w="846" w:type="dxa"/>
            <w:shd w:val="clear" w:color="000000" w:fill="FFFFFF"/>
            <w:noWrap/>
            <w:vAlign w:val="center"/>
            <w:hideMark/>
          </w:tcPr>
          <w:p w14:paraId="52D0ADBC" w14:textId="77777777" w:rsidR="003101CC" w:rsidRPr="00DD5B1B" w:rsidRDefault="003101CC" w:rsidP="00DD5B1B">
            <w:pPr>
              <w:spacing w:line="240" w:lineRule="auto"/>
              <w:ind w:firstLine="0"/>
              <w:jc w:val="center"/>
              <w:rPr>
                <w:color w:val="000000"/>
                <w:sz w:val="20"/>
                <w:szCs w:val="20"/>
              </w:rPr>
            </w:pPr>
            <w:r w:rsidRPr="00DD5B1B">
              <w:rPr>
                <w:color w:val="000000"/>
                <w:sz w:val="20"/>
                <w:szCs w:val="20"/>
              </w:rPr>
              <w:t>562</w:t>
            </w:r>
          </w:p>
        </w:tc>
        <w:tc>
          <w:tcPr>
            <w:tcW w:w="7938" w:type="dxa"/>
            <w:shd w:val="clear" w:color="auto" w:fill="auto"/>
            <w:vAlign w:val="center"/>
            <w:hideMark/>
          </w:tcPr>
          <w:p w14:paraId="2AA5F085" w14:textId="77777777" w:rsidR="003101CC" w:rsidRPr="00DD5B1B" w:rsidRDefault="003101CC" w:rsidP="003101CC">
            <w:pPr>
              <w:spacing w:line="240" w:lineRule="auto"/>
              <w:ind w:firstLine="0"/>
              <w:jc w:val="left"/>
              <w:rPr>
                <w:color w:val="000000"/>
                <w:sz w:val="20"/>
                <w:szCs w:val="20"/>
              </w:rPr>
            </w:pPr>
            <w:r w:rsidRPr="00DD5B1B">
              <w:rPr>
                <w:color w:val="000000"/>
                <w:sz w:val="20"/>
                <w:szCs w:val="20"/>
              </w:rPr>
              <w:t>Муниципальное бюджетное общеобразовательное учреждение</w:t>
            </w:r>
            <w:r w:rsidR="00DD5B1B">
              <w:rPr>
                <w:color w:val="000000"/>
                <w:sz w:val="20"/>
                <w:szCs w:val="20"/>
              </w:rPr>
              <w:t xml:space="preserve"> </w:t>
            </w:r>
            <w:r w:rsidRPr="00DD5B1B">
              <w:rPr>
                <w:color w:val="000000"/>
                <w:sz w:val="20"/>
                <w:szCs w:val="20"/>
              </w:rPr>
              <w:t>«Цмурская СОШ»</w:t>
            </w:r>
          </w:p>
        </w:tc>
        <w:tc>
          <w:tcPr>
            <w:tcW w:w="813" w:type="dxa"/>
            <w:shd w:val="clear" w:color="000000" w:fill="FFFFFF"/>
            <w:noWrap/>
            <w:vAlign w:val="bottom"/>
            <w:hideMark/>
          </w:tcPr>
          <w:p w14:paraId="3B08F562" w14:textId="77777777" w:rsidR="003101CC" w:rsidRPr="00DD5B1B" w:rsidRDefault="003101CC" w:rsidP="003101CC">
            <w:pPr>
              <w:spacing w:line="240" w:lineRule="auto"/>
              <w:ind w:firstLine="0"/>
              <w:jc w:val="right"/>
              <w:rPr>
                <w:color w:val="000000"/>
                <w:sz w:val="20"/>
                <w:szCs w:val="20"/>
              </w:rPr>
            </w:pPr>
            <w:r w:rsidRPr="00DD5B1B">
              <w:rPr>
                <w:color w:val="000000"/>
                <w:sz w:val="20"/>
                <w:szCs w:val="20"/>
              </w:rPr>
              <w:t>100,0</w:t>
            </w:r>
          </w:p>
        </w:tc>
      </w:tr>
      <w:tr w:rsidR="003101CC" w:rsidRPr="00DD5B1B" w14:paraId="774F66A5" w14:textId="77777777" w:rsidTr="00DD5B1B">
        <w:trPr>
          <w:trHeight w:val="300"/>
          <w:jc w:val="center"/>
        </w:trPr>
        <w:tc>
          <w:tcPr>
            <w:tcW w:w="846" w:type="dxa"/>
            <w:shd w:val="clear" w:color="000000" w:fill="FFFFFF"/>
            <w:noWrap/>
            <w:vAlign w:val="center"/>
            <w:hideMark/>
          </w:tcPr>
          <w:p w14:paraId="4CBF9E53" w14:textId="77777777" w:rsidR="003101CC" w:rsidRPr="00DD5B1B" w:rsidRDefault="003101CC" w:rsidP="00DD5B1B">
            <w:pPr>
              <w:spacing w:line="240" w:lineRule="auto"/>
              <w:ind w:firstLine="0"/>
              <w:jc w:val="center"/>
              <w:rPr>
                <w:color w:val="000000"/>
                <w:sz w:val="20"/>
                <w:szCs w:val="20"/>
              </w:rPr>
            </w:pPr>
            <w:r w:rsidRPr="00DD5B1B">
              <w:rPr>
                <w:color w:val="000000"/>
                <w:sz w:val="20"/>
                <w:szCs w:val="20"/>
              </w:rPr>
              <w:t>564</w:t>
            </w:r>
          </w:p>
        </w:tc>
        <w:tc>
          <w:tcPr>
            <w:tcW w:w="7938" w:type="dxa"/>
            <w:shd w:val="clear" w:color="auto" w:fill="auto"/>
            <w:vAlign w:val="center"/>
            <w:hideMark/>
          </w:tcPr>
          <w:p w14:paraId="6E29BCE0" w14:textId="77777777" w:rsidR="003101CC" w:rsidRPr="00DD5B1B" w:rsidRDefault="003101CC" w:rsidP="003101CC">
            <w:pPr>
              <w:spacing w:line="240" w:lineRule="auto"/>
              <w:ind w:firstLine="0"/>
              <w:jc w:val="left"/>
              <w:rPr>
                <w:color w:val="000000"/>
                <w:sz w:val="20"/>
                <w:szCs w:val="20"/>
              </w:rPr>
            </w:pPr>
            <w:r w:rsidRPr="00DD5B1B">
              <w:rPr>
                <w:color w:val="000000"/>
                <w:sz w:val="20"/>
                <w:szCs w:val="20"/>
              </w:rPr>
              <w:t>Муниципальное казенное общеобразовательное учреждение</w:t>
            </w:r>
            <w:r w:rsidR="00DD5B1B">
              <w:rPr>
                <w:color w:val="000000"/>
                <w:sz w:val="20"/>
                <w:szCs w:val="20"/>
              </w:rPr>
              <w:t xml:space="preserve"> </w:t>
            </w:r>
            <w:r w:rsidRPr="00DD5B1B">
              <w:rPr>
                <w:color w:val="000000"/>
                <w:sz w:val="20"/>
                <w:szCs w:val="20"/>
              </w:rPr>
              <w:t>«Асаликентская ООШ»</w:t>
            </w:r>
          </w:p>
        </w:tc>
        <w:tc>
          <w:tcPr>
            <w:tcW w:w="813" w:type="dxa"/>
            <w:shd w:val="clear" w:color="000000" w:fill="FFFFFF"/>
            <w:noWrap/>
            <w:vAlign w:val="bottom"/>
            <w:hideMark/>
          </w:tcPr>
          <w:p w14:paraId="523FDEB3" w14:textId="77777777" w:rsidR="003101CC" w:rsidRPr="00DD5B1B" w:rsidRDefault="003101CC" w:rsidP="003101CC">
            <w:pPr>
              <w:spacing w:line="240" w:lineRule="auto"/>
              <w:ind w:firstLine="0"/>
              <w:jc w:val="right"/>
              <w:rPr>
                <w:color w:val="000000"/>
                <w:sz w:val="20"/>
                <w:szCs w:val="20"/>
              </w:rPr>
            </w:pPr>
            <w:r w:rsidRPr="00DD5B1B">
              <w:rPr>
                <w:color w:val="000000"/>
                <w:sz w:val="20"/>
                <w:szCs w:val="20"/>
              </w:rPr>
              <w:t>100,0</w:t>
            </w:r>
          </w:p>
        </w:tc>
      </w:tr>
      <w:tr w:rsidR="003101CC" w:rsidRPr="00DD5B1B" w14:paraId="3F993549" w14:textId="77777777" w:rsidTr="00DD5B1B">
        <w:trPr>
          <w:trHeight w:val="300"/>
          <w:jc w:val="center"/>
        </w:trPr>
        <w:tc>
          <w:tcPr>
            <w:tcW w:w="846" w:type="dxa"/>
            <w:shd w:val="clear" w:color="000000" w:fill="FFFFFF"/>
            <w:noWrap/>
            <w:vAlign w:val="center"/>
            <w:hideMark/>
          </w:tcPr>
          <w:p w14:paraId="3C21BE2E" w14:textId="77777777" w:rsidR="003101CC" w:rsidRPr="00DD5B1B" w:rsidRDefault="003101CC" w:rsidP="00DD5B1B">
            <w:pPr>
              <w:spacing w:line="240" w:lineRule="auto"/>
              <w:ind w:firstLine="0"/>
              <w:jc w:val="center"/>
              <w:rPr>
                <w:color w:val="000000"/>
                <w:sz w:val="20"/>
                <w:szCs w:val="20"/>
              </w:rPr>
            </w:pPr>
            <w:r w:rsidRPr="00DD5B1B">
              <w:rPr>
                <w:color w:val="000000"/>
                <w:sz w:val="20"/>
                <w:szCs w:val="20"/>
              </w:rPr>
              <w:t>565</w:t>
            </w:r>
          </w:p>
        </w:tc>
        <w:tc>
          <w:tcPr>
            <w:tcW w:w="7938" w:type="dxa"/>
            <w:shd w:val="clear" w:color="auto" w:fill="auto"/>
            <w:vAlign w:val="center"/>
            <w:hideMark/>
          </w:tcPr>
          <w:p w14:paraId="7589B676" w14:textId="77777777" w:rsidR="003101CC" w:rsidRPr="00DD5B1B" w:rsidRDefault="003101CC" w:rsidP="003101CC">
            <w:pPr>
              <w:spacing w:line="240" w:lineRule="auto"/>
              <w:ind w:firstLine="0"/>
              <w:jc w:val="left"/>
              <w:rPr>
                <w:color w:val="000000"/>
                <w:sz w:val="20"/>
                <w:szCs w:val="20"/>
              </w:rPr>
            </w:pPr>
            <w:r w:rsidRPr="00DD5B1B">
              <w:rPr>
                <w:color w:val="000000"/>
                <w:sz w:val="20"/>
                <w:szCs w:val="20"/>
              </w:rPr>
              <w:t>Муниципальное казенное общеобразовательное учреждение</w:t>
            </w:r>
            <w:r w:rsidR="00DD5B1B">
              <w:rPr>
                <w:color w:val="000000"/>
                <w:sz w:val="20"/>
                <w:szCs w:val="20"/>
              </w:rPr>
              <w:t xml:space="preserve"> </w:t>
            </w:r>
            <w:r w:rsidRPr="00DD5B1B">
              <w:rPr>
                <w:color w:val="000000"/>
                <w:sz w:val="20"/>
                <w:szCs w:val="20"/>
              </w:rPr>
              <w:t>«Ашагакартасская ООШ»</w:t>
            </w:r>
          </w:p>
        </w:tc>
        <w:tc>
          <w:tcPr>
            <w:tcW w:w="813" w:type="dxa"/>
            <w:shd w:val="clear" w:color="000000" w:fill="FFFFFF"/>
            <w:noWrap/>
            <w:vAlign w:val="bottom"/>
            <w:hideMark/>
          </w:tcPr>
          <w:p w14:paraId="3F29BF35" w14:textId="77777777" w:rsidR="003101CC" w:rsidRPr="00DD5B1B" w:rsidRDefault="003101CC" w:rsidP="003101CC">
            <w:pPr>
              <w:spacing w:line="240" w:lineRule="auto"/>
              <w:ind w:firstLine="0"/>
              <w:jc w:val="right"/>
              <w:rPr>
                <w:color w:val="000000"/>
                <w:sz w:val="20"/>
                <w:szCs w:val="20"/>
              </w:rPr>
            </w:pPr>
            <w:r w:rsidRPr="00DD5B1B">
              <w:rPr>
                <w:color w:val="000000"/>
                <w:sz w:val="20"/>
                <w:szCs w:val="20"/>
              </w:rPr>
              <w:t>100,0</w:t>
            </w:r>
          </w:p>
        </w:tc>
      </w:tr>
      <w:tr w:rsidR="003101CC" w:rsidRPr="00DD5B1B" w14:paraId="39423B96" w14:textId="77777777" w:rsidTr="00DD5B1B">
        <w:trPr>
          <w:trHeight w:val="300"/>
          <w:jc w:val="center"/>
        </w:trPr>
        <w:tc>
          <w:tcPr>
            <w:tcW w:w="846" w:type="dxa"/>
            <w:shd w:val="clear" w:color="000000" w:fill="FFFFFF"/>
            <w:noWrap/>
            <w:vAlign w:val="center"/>
            <w:hideMark/>
          </w:tcPr>
          <w:p w14:paraId="739E13F9" w14:textId="77777777" w:rsidR="003101CC" w:rsidRPr="00DD5B1B" w:rsidRDefault="003101CC" w:rsidP="00DD5B1B">
            <w:pPr>
              <w:spacing w:line="240" w:lineRule="auto"/>
              <w:ind w:firstLine="0"/>
              <w:jc w:val="center"/>
              <w:rPr>
                <w:color w:val="000000"/>
                <w:sz w:val="20"/>
                <w:szCs w:val="20"/>
              </w:rPr>
            </w:pPr>
            <w:r w:rsidRPr="00DD5B1B">
              <w:rPr>
                <w:color w:val="000000"/>
                <w:sz w:val="20"/>
                <w:szCs w:val="20"/>
              </w:rPr>
              <w:t>561</w:t>
            </w:r>
          </w:p>
        </w:tc>
        <w:tc>
          <w:tcPr>
            <w:tcW w:w="7938" w:type="dxa"/>
            <w:shd w:val="clear" w:color="auto" w:fill="auto"/>
            <w:vAlign w:val="center"/>
            <w:hideMark/>
          </w:tcPr>
          <w:p w14:paraId="12712B39" w14:textId="77777777" w:rsidR="003101CC" w:rsidRPr="00DD5B1B" w:rsidRDefault="003101CC" w:rsidP="003101CC">
            <w:pPr>
              <w:spacing w:line="240" w:lineRule="auto"/>
              <w:ind w:firstLine="0"/>
              <w:jc w:val="left"/>
              <w:rPr>
                <w:color w:val="000000"/>
                <w:sz w:val="20"/>
                <w:szCs w:val="20"/>
              </w:rPr>
            </w:pPr>
            <w:r w:rsidRPr="00DD5B1B">
              <w:rPr>
                <w:color w:val="000000"/>
                <w:sz w:val="20"/>
                <w:szCs w:val="20"/>
              </w:rPr>
              <w:t>Муниципальное казенное общеобразовательное учреждение</w:t>
            </w:r>
            <w:r w:rsidR="00DD5B1B">
              <w:rPr>
                <w:color w:val="000000"/>
                <w:sz w:val="20"/>
                <w:szCs w:val="20"/>
              </w:rPr>
              <w:t xml:space="preserve"> </w:t>
            </w:r>
            <w:r w:rsidRPr="00DD5B1B">
              <w:rPr>
                <w:color w:val="000000"/>
                <w:sz w:val="20"/>
                <w:szCs w:val="20"/>
              </w:rPr>
              <w:t>«Ортастальская СОШ им. Р.А.Халикова»</w:t>
            </w:r>
          </w:p>
        </w:tc>
        <w:tc>
          <w:tcPr>
            <w:tcW w:w="813" w:type="dxa"/>
            <w:shd w:val="clear" w:color="000000" w:fill="FFFFFF"/>
            <w:noWrap/>
            <w:vAlign w:val="bottom"/>
            <w:hideMark/>
          </w:tcPr>
          <w:p w14:paraId="1A93F59D" w14:textId="77777777" w:rsidR="003101CC" w:rsidRPr="00DD5B1B" w:rsidRDefault="003101CC" w:rsidP="003101CC">
            <w:pPr>
              <w:spacing w:line="240" w:lineRule="auto"/>
              <w:ind w:firstLine="0"/>
              <w:jc w:val="right"/>
              <w:rPr>
                <w:color w:val="000000"/>
                <w:sz w:val="20"/>
                <w:szCs w:val="20"/>
              </w:rPr>
            </w:pPr>
            <w:r w:rsidRPr="00DD5B1B">
              <w:rPr>
                <w:color w:val="000000"/>
                <w:sz w:val="20"/>
                <w:szCs w:val="20"/>
              </w:rPr>
              <w:t>94,6</w:t>
            </w:r>
          </w:p>
        </w:tc>
      </w:tr>
      <w:tr w:rsidR="003101CC" w:rsidRPr="00DD5B1B" w14:paraId="05D97105" w14:textId="77777777" w:rsidTr="00DD5B1B">
        <w:trPr>
          <w:trHeight w:val="300"/>
          <w:jc w:val="center"/>
        </w:trPr>
        <w:tc>
          <w:tcPr>
            <w:tcW w:w="846" w:type="dxa"/>
            <w:shd w:val="clear" w:color="000000" w:fill="FFFFFF"/>
            <w:noWrap/>
            <w:vAlign w:val="center"/>
            <w:hideMark/>
          </w:tcPr>
          <w:p w14:paraId="3CF4C222" w14:textId="77777777" w:rsidR="003101CC" w:rsidRPr="00DD5B1B" w:rsidRDefault="003101CC" w:rsidP="00DD5B1B">
            <w:pPr>
              <w:spacing w:line="240" w:lineRule="auto"/>
              <w:ind w:firstLine="0"/>
              <w:jc w:val="center"/>
              <w:rPr>
                <w:color w:val="000000"/>
                <w:sz w:val="20"/>
                <w:szCs w:val="20"/>
              </w:rPr>
            </w:pPr>
            <w:r w:rsidRPr="00DD5B1B">
              <w:rPr>
                <w:color w:val="000000"/>
                <w:sz w:val="20"/>
                <w:szCs w:val="20"/>
              </w:rPr>
              <w:t>559</w:t>
            </w:r>
          </w:p>
        </w:tc>
        <w:tc>
          <w:tcPr>
            <w:tcW w:w="7938" w:type="dxa"/>
            <w:shd w:val="clear" w:color="auto" w:fill="auto"/>
            <w:vAlign w:val="center"/>
            <w:hideMark/>
          </w:tcPr>
          <w:p w14:paraId="14C8679F" w14:textId="77777777" w:rsidR="003101CC" w:rsidRPr="00DD5B1B" w:rsidRDefault="003101CC" w:rsidP="003101CC">
            <w:pPr>
              <w:spacing w:line="240" w:lineRule="auto"/>
              <w:ind w:firstLine="0"/>
              <w:jc w:val="left"/>
              <w:rPr>
                <w:color w:val="000000"/>
                <w:sz w:val="20"/>
                <w:szCs w:val="20"/>
              </w:rPr>
            </w:pPr>
            <w:r w:rsidRPr="00DD5B1B">
              <w:rPr>
                <w:color w:val="000000"/>
                <w:sz w:val="20"/>
                <w:szCs w:val="20"/>
              </w:rPr>
              <w:t>Муниципальное казенное общеобразовательное учреждение</w:t>
            </w:r>
            <w:r w:rsidR="00DD5B1B">
              <w:rPr>
                <w:color w:val="000000"/>
                <w:sz w:val="20"/>
                <w:szCs w:val="20"/>
              </w:rPr>
              <w:t xml:space="preserve"> </w:t>
            </w:r>
            <w:r w:rsidRPr="00DD5B1B">
              <w:rPr>
                <w:color w:val="000000"/>
                <w:sz w:val="20"/>
                <w:szCs w:val="20"/>
              </w:rPr>
              <w:t>«Новомакинская СОШ»</w:t>
            </w:r>
          </w:p>
        </w:tc>
        <w:tc>
          <w:tcPr>
            <w:tcW w:w="813" w:type="dxa"/>
            <w:shd w:val="clear" w:color="000000" w:fill="FFFFFF"/>
            <w:noWrap/>
            <w:vAlign w:val="bottom"/>
            <w:hideMark/>
          </w:tcPr>
          <w:p w14:paraId="673C0D5C" w14:textId="77777777" w:rsidR="003101CC" w:rsidRPr="00DD5B1B" w:rsidRDefault="003101CC" w:rsidP="003101CC">
            <w:pPr>
              <w:spacing w:line="240" w:lineRule="auto"/>
              <w:ind w:firstLine="0"/>
              <w:jc w:val="right"/>
              <w:rPr>
                <w:color w:val="000000"/>
                <w:sz w:val="20"/>
                <w:szCs w:val="20"/>
              </w:rPr>
            </w:pPr>
            <w:r w:rsidRPr="00DD5B1B">
              <w:rPr>
                <w:color w:val="000000"/>
                <w:sz w:val="20"/>
                <w:szCs w:val="20"/>
              </w:rPr>
              <w:t>93,7</w:t>
            </w:r>
          </w:p>
        </w:tc>
      </w:tr>
      <w:tr w:rsidR="003101CC" w:rsidRPr="00DD5B1B" w14:paraId="78D0B69C" w14:textId="77777777" w:rsidTr="00DD5B1B">
        <w:trPr>
          <w:trHeight w:val="300"/>
          <w:jc w:val="center"/>
        </w:trPr>
        <w:tc>
          <w:tcPr>
            <w:tcW w:w="846" w:type="dxa"/>
            <w:shd w:val="clear" w:color="000000" w:fill="FFFFFF"/>
            <w:noWrap/>
            <w:vAlign w:val="center"/>
            <w:hideMark/>
          </w:tcPr>
          <w:p w14:paraId="01D18431" w14:textId="77777777" w:rsidR="003101CC" w:rsidRPr="00DD5B1B" w:rsidRDefault="003101CC" w:rsidP="00DD5B1B">
            <w:pPr>
              <w:spacing w:line="240" w:lineRule="auto"/>
              <w:ind w:firstLine="0"/>
              <w:jc w:val="center"/>
              <w:rPr>
                <w:color w:val="000000"/>
                <w:sz w:val="20"/>
                <w:szCs w:val="20"/>
              </w:rPr>
            </w:pPr>
            <w:r w:rsidRPr="00DD5B1B">
              <w:rPr>
                <w:color w:val="000000"/>
                <w:sz w:val="20"/>
                <w:szCs w:val="20"/>
              </w:rPr>
              <w:t>557</w:t>
            </w:r>
          </w:p>
        </w:tc>
        <w:tc>
          <w:tcPr>
            <w:tcW w:w="7938" w:type="dxa"/>
            <w:shd w:val="clear" w:color="auto" w:fill="auto"/>
            <w:vAlign w:val="center"/>
            <w:hideMark/>
          </w:tcPr>
          <w:p w14:paraId="5DC90831" w14:textId="77777777" w:rsidR="003101CC" w:rsidRPr="00DD5B1B" w:rsidRDefault="003101CC" w:rsidP="003101CC">
            <w:pPr>
              <w:spacing w:line="240" w:lineRule="auto"/>
              <w:ind w:firstLine="0"/>
              <w:jc w:val="left"/>
              <w:rPr>
                <w:color w:val="000000"/>
                <w:sz w:val="20"/>
                <w:szCs w:val="20"/>
              </w:rPr>
            </w:pPr>
            <w:r w:rsidRPr="00DD5B1B">
              <w:rPr>
                <w:color w:val="000000"/>
                <w:sz w:val="20"/>
                <w:szCs w:val="20"/>
              </w:rPr>
              <w:t>Муниципальное казенное общеобразовательное учреждение</w:t>
            </w:r>
            <w:r w:rsidR="00DD5B1B">
              <w:rPr>
                <w:color w:val="000000"/>
                <w:sz w:val="20"/>
                <w:szCs w:val="20"/>
              </w:rPr>
              <w:t xml:space="preserve"> </w:t>
            </w:r>
            <w:r w:rsidRPr="00DD5B1B">
              <w:rPr>
                <w:color w:val="000000"/>
                <w:sz w:val="20"/>
                <w:szCs w:val="20"/>
              </w:rPr>
              <w:t>«Касумкентская СОШ №1»</w:t>
            </w:r>
          </w:p>
        </w:tc>
        <w:tc>
          <w:tcPr>
            <w:tcW w:w="813" w:type="dxa"/>
            <w:shd w:val="clear" w:color="000000" w:fill="FFFFFF"/>
            <w:noWrap/>
            <w:vAlign w:val="bottom"/>
            <w:hideMark/>
          </w:tcPr>
          <w:p w14:paraId="044C2915" w14:textId="77777777" w:rsidR="003101CC" w:rsidRPr="00DD5B1B" w:rsidRDefault="003101CC" w:rsidP="003101CC">
            <w:pPr>
              <w:spacing w:line="240" w:lineRule="auto"/>
              <w:ind w:firstLine="0"/>
              <w:jc w:val="right"/>
              <w:rPr>
                <w:color w:val="000000"/>
                <w:sz w:val="20"/>
                <w:szCs w:val="20"/>
              </w:rPr>
            </w:pPr>
            <w:r w:rsidRPr="00DD5B1B">
              <w:rPr>
                <w:color w:val="000000"/>
                <w:sz w:val="20"/>
                <w:szCs w:val="20"/>
              </w:rPr>
              <w:t>93,6</w:t>
            </w:r>
          </w:p>
        </w:tc>
      </w:tr>
      <w:tr w:rsidR="003101CC" w:rsidRPr="00DD5B1B" w14:paraId="5DD7F27E" w14:textId="77777777" w:rsidTr="00DD5B1B">
        <w:trPr>
          <w:trHeight w:val="300"/>
          <w:jc w:val="center"/>
        </w:trPr>
        <w:tc>
          <w:tcPr>
            <w:tcW w:w="846" w:type="dxa"/>
            <w:shd w:val="clear" w:color="000000" w:fill="FFFFFF"/>
            <w:noWrap/>
            <w:vAlign w:val="center"/>
            <w:hideMark/>
          </w:tcPr>
          <w:p w14:paraId="79FA7069" w14:textId="77777777" w:rsidR="003101CC" w:rsidRPr="00DD5B1B" w:rsidRDefault="003101CC" w:rsidP="00DD5B1B">
            <w:pPr>
              <w:spacing w:line="240" w:lineRule="auto"/>
              <w:ind w:firstLine="0"/>
              <w:jc w:val="center"/>
              <w:rPr>
                <w:color w:val="000000"/>
                <w:sz w:val="20"/>
                <w:szCs w:val="20"/>
              </w:rPr>
            </w:pPr>
            <w:r w:rsidRPr="00DD5B1B">
              <w:rPr>
                <w:color w:val="000000"/>
                <w:sz w:val="20"/>
                <w:szCs w:val="20"/>
              </w:rPr>
              <w:t>555</w:t>
            </w:r>
          </w:p>
        </w:tc>
        <w:tc>
          <w:tcPr>
            <w:tcW w:w="7938" w:type="dxa"/>
            <w:shd w:val="clear" w:color="auto" w:fill="auto"/>
            <w:vAlign w:val="center"/>
            <w:hideMark/>
          </w:tcPr>
          <w:p w14:paraId="17B76229" w14:textId="77777777" w:rsidR="003101CC" w:rsidRPr="00DD5B1B" w:rsidRDefault="003101CC" w:rsidP="003101CC">
            <w:pPr>
              <w:spacing w:line="240" w:lineRule="auto"/>
              <w:ind w:firstLine="0"/>
              <w:jc w:val="left"/>
              <w:rPr>
                <w:color w:val="000000"/>
                <w:sz w:val="20"/>
                <w:szCs w:val="20"/>
              </w:rPr>
            </w:pPr>
            <w:r w:rsidRPr="00DD5B1B">
              <w:rPr>
                <w:color w:val="000000"/>
                <w:sz w:val="20"/>
                <w:szCs w:val="20"/>
              </w:rPr>
              <w:t>Муниципальное казенное общеобразовательное учреждение</w:t>
            </w:r>
            <w:r w:rsidR="00DD5B1B">
              <w:rPr>
                <w:color w:val="000000"/>
                <w:sz w:val="20"/>
                <w:szCs w:val="20"/>
              </w:rPr>
              <w:t xml:space="preserve"> </w:t>
            </w:r>
            <w:r w:rsidRPr="00DD5B1B">
              <w:rPr>
                <w:color w:val="000000"/>
                <w:sz w:val="20"/>
                <w:szCs w:val="20"/>
              </w:rPr>
              <w:t>«Ашагасталказмалярская СОШ»</w:t>
            </w:r>
          </w:p>
        </w:tc>
        <w:tc>
          <w:tcPr>
            <w:tcW w:w="813" w:type="dxa"/>
            <w:shd w:val="clear" w:color="000000" w:fill="FFFFFF"/>
            <w:noWrap/>
            <w:vAlign w:val="bottom"/>
            <w:hideMark/>
          </w:tcPr>
          <w:p w14:paraId="713D75AA" w14:textId="77777777" w:rsidR="003101CC" w:rsidRPr="00DD5B1B" w:rsidRDefault="003101CC" w:rsidP="003101CC">
            <w:pPr>
              <w:spacing w:line="240" w:lineRule="auto"/>
              <w:ind w:firstLine="0"/>
              <w:jc w:val="right"/>
              <w:rPr>
                <w:color w:val="000000"/>
                <w:sz w:val="20"/>
                <w:szCs w:val="20"/>
              </w:rPr>
            </w:pPr>
            <w:r w:rsidRPr="00DD5B1B">
              <w:rPr>
                <w:color w:val="000000"/>
                <w:sz w:val="20"/>
                <w:szCs w:val="20"/>
              </w:rPr>
              <w:t>92,6</w:t>
            </w:r>
          </w:p>
        </w:tc>
      </w:tr>
      <w:tr w:rsidR="003101CC" w:rsidRPr="00DD5B1B" w14:paraId="26FABB3F" w14:textId="77777777" w:rsidTr="00DD5B1B">
        <w:trPr>
          <w:trHeight w:val="300"/>
          <w:jc w:val="center"/>
        </w:trPr>
        <w:tc>
          <w:tcPr>
            <w:tcW w:w="846" w:type="dxa"/>
            <w:shd w:val="clear" w:color="000000" w:fill="FFFFFF"/>
            <w:noWrap/>
            <w:vAlign w:val="center"/>
            <w:hideMark/>
          </w:tcPr>
          <w:p w14:paraId="407EAFCE" w14:textId="77777777" w:rsidR="003101CC" w:rsidRPr="00DD5B1B" w:rsidRDefault="003101CC" w:rsidP="00DD5B1B">
            <w:pPr>
              <w:spacing w:line="240" w:lineRule="auto"/>
              <w:ind w:firstLine="0"/>
              <w:jc w:val="center"/>
              <w:rPr>
                <w:color w:val="000000"/>
                <w:sz w:val="20"/>
                <w:szCs w:val="20"/>
              </w:rPr>
            </w:pPr>
            <w:r w:rsidRPr="00DD5B1B">
              <w:rPr>
                <w:color w:val="000000"/>
                <w:sz w:val="20"/>
                <w:szCs w:val="20"/>
              </w:rPr>
              <w:t>566</w:t>
            </w:r>
          </w:p>
        </w:tc>
        <w:tc>
          <w:tcPr>
            <w:tcW w:w="7938" w:type="dxa"/>
            <w:shd w:val="clear" w:color="auto" w:fill="auto"/>
            <w:vAlign w:val="center"/>
            <w:hideMark/>
          </w:tcPr>
          <w:p w14:paraId="572B381E" w14:textId="77777777" w:rsidR="003101CC" w:rsidRPr="00DD5B1B" w:rsidRDefault="003101CC" w:rsidP="003101CC">
            <w:pPr>
              <w:spacing w:line="240" w:lineRule="auto"/>
              <w:ind w:firstLine="0"/>
              <w:jc w:val="left"/>
              <w:rPr>
                <w:color w:val="000000"/>
                <w:sz w:val="20"/>
                <w:szCs w:val="20"/>
              </w:rPr>
            </w:pPr>
            <w:r w:rsidRPr="00DD5B1B">
              <w:rPr>
                <w:color w:val="000000"/>
                <w:sz w:val="20"/>
                <w:szCs w:val="20"/>
              </w:rPr>
              <w:t>Муниципальное казенное общеобразовательное учреждение</w:t>
            </w:r>
            <w:r w:rsidR="00DD5B1B">
              <w:rPr>
                <w:color w:val="000000"/>
                <w:sz w:val="20"/>
                <w:szCs w:val="20"/>
              </w:rPr>
              <w:t xml:space="preserve"> </w:t>
            </w:r>
            <w:r w:rsidRPr="00DD5B1B">
              <w:rPr>
                <w:color w:val="000000"/>
                <w:sz w:val="20"/>
                <w:szCs w:val="20"/>
              </w:rPr>
              <w:t>«Испикская ООШ»</w:t>
            </w:r>
          </w:p>
        </w:tc>
        <w:tc>
          <w:tcPr>
            <w:tcW w:w="813" w:type="dxa"/>
            <w:shd w:val="clear" w:color="000000" w:fill="FFFFFF"/>
            <w:noWrap/>
            <w:vAlign w:val="bottom"/>
            <w:hideMark/>
          </w:tcPr>
          <w:p w14:paraId="3014BF46" w14:textId="77777777" w:rsidR="003101CC" w:rsidRPr="00DD5B1B" w:rsidRDefault="003101CC" w:rsidP="003101CC">
            <w:pPr>
              <w:spacing w:line="240" w:lineRule="auto"/>
              <w:ind w:firstLine="0"/>
              <w:jc w:val="right"/>
              <w:rPr>
                <w:color w:val="000000"/>
                <w:sz w:val="20"/>
                <w:szCs w:val="20"/>
              </w:rPr>
            </w:pPr>
            <w:r w:rsidRPr="00DD5B1B">
              <w:rPr>
                <w:color w:val="000000"/>
                <w:sz w:val="20"/>
                <w:szCs w:val="20"/>
              </w:rPr>
              <w:t>92,0</w:t>
            </w:r>
          </w:p>
        </w:tc>
      </w:tr>
      <w:tr w:rsidR="003101CC" w:rsidRPr="00DD5B1B" w14:paraId="0D48D3A6" w14:textId="77777777" w:rsidTr="00DD5B1B">
        <w:trPr>
          <w:trHeight w:val="300"/>
          <w:jc w:val="center"/>
        </w:trPr>
        <w:tc>
          <w:tcPr>
            <w:tcW w:w="846" w:type="dxa"/>
            <w:shd w:val="clear" w:color="000000" w:fill="FFFFFF"/>
            <w:noWrap/>
            <w:vAlign w:val="center"/>
            <w:hideMark/>
          </w:tcPr>
          <w:p w14:paraId="7BEE190E" w14:textId="77777777" w:rsidR="003101CC" w:rsidRPr="00DD5B1B" w:rsidRDefault="003101CC" w:rsidP="00DD5B1B">
            <w:pPr>
              <w:spacing w:line="240" w:lineRule="auto"/>
              <w:ind w:firstLine="0"/>
              <w:jc w:val="center"/>
              <w:rPr>
                <w:color w:val="000000"/>
                <w:sz w:val="20"/>
                <w:szCs w:val="20"/>
              </w:rPr>
            </w:pPr>
            <w:r w:rsidRPr="00DD5B1B">
              <w:rPr>
                <w:color w:val="000000"/>
                <w:sz w:val="20"/>
                <w:szCs w:val="20"/>
              </w:rPr>
              <w:t>554</w:t>
            </w:r>
          </w:p>
        </w:tc>
        <w:tc>
          <w:tcPr>
            <w:tcW w:w="7938" w:type="dxa"/>
            <w:shd w:val="clear" w:color="auto" w:fill="auto"/>
            <w:vAlign w:val="center"/>
            <w:hideMark/>
          </w:tcPr>
          <w:p w14:paraId="78441EA0" w14:textId="77777777" w:rsidR="003101CC" w:rsidRPr="00DD5B1B" w:rsidRDefault="003101CC" w:rsidP="003101CC">
            <w:pPr>
              <w:spacing w:line="240" w:lineRule="auto"/>
              <w:ind w:firstLine="0"/>
              <w:jc w:val="left"/>
              <w:rPr>
                <w:color w:val="000000"/>
                <w:sz w:val="20"/>
                <w:szCs w:val="20"/>
              </w:rPr>
            </w:pPr>
            <w:r w:rsidRPr="00DD5B1B">
              <w:rPr>
                <w:color w:val="000000"/>
                <w:sz w:val="20"/>
                <w:szCs w:val="20"/>
              </w:rPr>
              <w:t>Муниципальное казенное общеобразовательное учреждение</w:t>
            </w:r>
            <w:r w:rsidR="00DD5B1B">
              <w:rPr>
                <w:color w:val="000000"/>
                <w:sz w:val="20"/>
                <w:szCs w:val="20"/>
              </w:rPr>
              <w:t xml:space="preserve"> </w:t>
            </w:r>
            <w:r w:rsidRPr="00DD5B1B">
              <w:rPr>
                <w:color w:val="000000"/>
                <w:sz w:val="20"/>
                <w:szCs w:val="20"/>
              </w:rPr>
              <w:t>«Герейхановская СОШ №1 им. Р.Османова»</w:t>
            </w:r>
          </w:p>
        </w:tc>
        <w:tc>
          <w:tcPr>
            <w:tcW w:w="813" w:type="dxa"/>
            <w:shd w:val="clear" w:color="000000" w:fill="FFFFFF"/>
            <w:noWrap/>
            <w:vAlign w:val="bottom"/>
            <w:hideMark/>
          </w:tcPr>
          <w:p w14:paraId="6857D9BB" w14:textId="77777777" w:rsidR="003101CC" w:rsidRPr="00DD5B1B" w:rsidRDefault="003101CC" w:rsidP="003101CC">
            <w:pPr>
              <w:spacing w:line="240" w:lineRule="auto"/>
              <w:ind w:firstLine="0"/>
              <w:jc w:val="right"/>
              <w:rPr>
                <w:color w:val="000000"/>
                <w:sz w:val="20"/>
                <w:szCs w:val="20"/>
              </w:rPr>
            </w:pPr>
            <w:r w:rsidRPr="00DD5B1B">
              <w:rPr>
                <w:color w:val="000000"/>
                <w:sz w:val="20"/>
                <w:szCs w:val="20"/>
              </w:rPr>
              <w:t>90,7</w:t>
            </w:r>
          </w:p>
        </w:tc>
      </w:tr>
      <w:tr w:rsidR="003101CC" w:rsidRPr="00DD5B1B" w14:paraId="70062A5F" w14:textId="77777777" w:rsidTr="00DD5B1B">
        <w:trPr>
          <w:trHeight w:val="300"/>
          <w:jc w:val="center"/>
        </w:trPr>
        <w:tc>
          <w:tcPr>
            <w:tcW w:w="846" w:type="dxa"/>
            <w:shd w:val="clear" w:color="000000" w:fill="FFFFFF"/>
            <w:noWrap/>
            <w:vAlign w:val="center"/>
            <w:hideMark/>
          </w:tcPr>
          <w:p w14:paraId="3DEC2C52" w14:textId="77777777" w:rsidR="003101CC" w:rsidRPr="00DD5B1B" w:rsidRDefault="003101CC" w:rsidP="00DD5B1B">
            <w:pPr>
              <w:spacing w:line="240" w:lineRule="auto"/>
              <w:ind w:firstLine="0"/>
              <w:jc w:val="center"/>
              <w:rPr>
                <w:color w:val="000000"/>
                <w:sz w:val="20"/>
                <w:szCs w:val="20"/>
              </w:rPr>
            </w:pPr>
            <w:r w:rsidRPr="00DD5B1B">
              <w:rPr>
                <w:color w:val="000000"/>
                <w:sz w:val="20"/>
                <w:szCs w:val="20"/>
              </w:rPr>
              <w:t>563</w:t>
            </w:r>
          </w:p>
        </w:tc>
        <w:tc>
          <w:tcPr>
            <w:tcW w:w="7938" w:type="dxa"/>
            <w:shd w:val="clear" w:color="auto" w:fill="auto"/>
            <w:vAlign w:val="center"/>
            <w:hideMark/>
          </w:tcPr>
          <w:p w14:paraId="286D154A" w14:textId="77777777" w:rsidR="003101CC" w:rsidRPr="00DD5B1B" w:rsidRDefault="003101CC" w:rsidP="003101CC">
            <w:pPr>
              <w:spacing w:line="240" w:lineRule="auto"/>
              <w:ind w:firstLine="0"/>
              <w:jc w:val="left"/>
              <w:rPr>
                <w:color w:val="000000"/>
                <w:sz w:val="20"/>
                <w:szCs w:val="20"/>
              </w:rPr>
            </w:pPr>
            <w:r w:rsidRPr="00DD5B1B">
              <w:rPr>
                <w:color w:val="000000"/>
                <w:sz w:val="20"/>
                <w:szCs w:val="20"/>
              </w:rPr>
              <w:t>Муниципальное казенное общеобразовательное учреждение</w:t>
            </w:r>
            <w:r w:rsidR="00DD5B1B">
              <w:rPr>
                <w:color w:val="000000"/>
                <w:sz w:val="20"/>
                <w:szCs w:val="20"/>
              </w:rPr>
              <w:t xml:space="preserve"> </w:t>
            </w:r>
            <w:r w:rsidRPr="00DD5B1B">
              <w:rPr>
                <w:color w:val="000000"/>
                <w:sz w:val="20"/>
                <w:szCs w:val="20"/>
              </w:rPr>
              <w:t>«Эминхюрская СОШ»</w:t>
            </w:r>
          </w:p>
        </w:tc>
        <w:tc>
          <w:tcPr>
            <w:tcW w:w="813" w:type="dxa"/>
            <w:shd w:val="clear" w:color="000000" w:fill="FFFFFF"/>
            <w:noWrap/>
            <w:vAlign w:val="bottom"/>
            <w:hideMark/>
          </w:tcPr>
          <w:p w14:paraId="7BD68701" w14:textId="77777777" w:rsidR="003101CC" w:rsidRPr="00DD5B1B" w:rsidRDefault="003101CC" w:rsidP="003101CC">
            <w:pPr>
              <w:spacing w:line="240" w:lineRule="auto"/>
              <w:ind w:firstLine="0"/>
              <w:jc w:val="right"/>
              <w:rPr>
                <w:color w:val="000000"/>
                <w:sz w:val="20"/>
                <w:szCs w:val="20"/>
              </w:rPr>
            </w:pPr>
            <w:r w:rsidRPr="00DD5B1B">
              <w:rPr>
                <w:color w:val="000000"/>
                <w:sz w:val="20"/>
                <w:szCs w:val="20"/>
              </w:rPr>
              <w:t>90,2</w:t>
            </w:r>
          </w:p>
        </w:tc>
      </w:tr>
      <w:tr w:rsidR="003101CC" w:rsidRPr="00DD5B1B" w14:paraId="1B3613C0" w14:textId="77777777" w:rsidTr="00DD5B1B">
        <w:trPr>
          <w:trHeight w:val="300"/>
          <w:jc w:val="center"/>
        </w:trPr>
        <w:tc>
          <w:tcPr>
            <w:tcW w:w="846" w:type="dxa"/>
            <w:shd w:val="clear" w:color="000000" w:fill="FFFFFF"/>
            <w:noWrap/>
            <w:vAlign w:val="center"/>
            <w:hideMark/>
          </w:tcPr>
          <w:p w14:paraId="379465D7" w14:textId="77777777" w:rsidR="003101CC" w:rsidRPr="00DD5B1B" w:rsidRDefault="003101CC" w:rsidP="00DD5B1B">
            <w:pPr>
              <w:spacing w:line="240" w:lineRule="auto"/>
              <w:ind w:firstLine="0"/>
              <w:jc w:val="center"/>
              <w:rPr>
                <w:color w:val="000000"/>
                <w:sz w:val="20"/>
                <w:szCs w:val="20"/>
              </w:rPr>
            </w:pPr>
            <w:r w:rsidRPr="00DD5B1B">
              <w:rPr>
                <w:color w:val="000000"/>
                <w:sz w:val="20"/>
                <w:szCs w:val="20"/>
              </w:rPr>
              <w:t>560</w:t>
            </w:r>
          </w:p>
        </w:tc>
        <w:tc>
          <w:tcPr>
            <w:tcW w:w="7938" w:type="dxa"/>
            <w:shd w:val="clear" w:color="auto" w:fill="auto"/>
            <w:vAlign w:val="center"/>
            <w:hideMark/>
          </w:tcPr>
          <w:p w14:paraId="5313AF2A" w14:textId="77777777" w:rsidR="003101CC" w:rsidRPr="00DD5B1B" w:rsidRDefault="003101CC" w:rsidP="003101CC">
            <w:pPr>
              <w:spacing w:line="240" w:lineRule="auto"/>
              <w:ind w:firstLine="0"/>
              <w:jc w:val="left"/>
              <w:rPr>
                <w:color w:val="000000"/>
                <w:sz w:val="20"/>
                <w:szCs w:val="20"/>
              </w:rPr>
            </w:pPr>
            <w:r w:rsidRPr="00DD5B1B">
              <w:rPr>
                <w:color w:val="000000"/>
                <w:sz w:val="20"/>
                <w:szCs w:val="20"/>
              </w:rPr>
              <w:t>Муниципальное казенное общеобразовательное учреждение</w:t>
            </w:r>
            <w:r w:rsidR="00DD5B1B">
              <w:rPr>
                <w:color w:val="000000"/>
                <w:sz w:val="20"/>
                <w:szCs w:val="20"/>
              </w:rPr>
              <w:t xml:space="preserve"> </w:t>
            </w:r>
            <w:r w:rsidRPr="00DD5B1B">
              <w:rPr>
                <w:color w:val="000000"/>
                <w:sz w:val="20"/>
                <w:szCs w:val="20"/>
              </w:rPr>
              <w:t>«Новопоселковая СОШ»</w:t>
            </w:r>
          </w:p>
        </w:tc>
        <w:tc>
          <w:tcPr>
            <w:tcW w:w="813" w:type="dxa"/>
            <w:shd w:val="clear" w:color="000000" w:fill="FFFFFF"/>
            <w:noWrap/>
            <w:vAlign w:val="bottom"/>
            <w:hideMark/>
          </w:tcPr>
          <w:p w14:paraId="3533B1BB" w14:textId="77777777" w:rsidR="003101CC" w:rsidRPr="00DD5B1B" w:rsidRDefault="003101CC" w:rsidP="003101CC">
            <w:pPr>
              <w:spacing w:line="240" w:lineRule="auto"/>
              <w:ind w:firstLine="0"/>
              <w:jc w:val="right"/>
              <w:rPr>
                <w:color w:val="000000"/>
                <w:sz w:val="20"/>
                <w:szCs w:val="20"/>
              </w:rPr>
            </w:pPr>
            <w:r w:rsidRPr="00DD5B1B">
              <w:rPr>
                <w:color w:val="000000"/>
                <w:sz w:val="20"/>
                <w:szCs w:val="20"/>
              </w:rPr>
              <w:t>89,0</w:t>
            </w:r>
          </w:p>
        </w:tc>
      </w:tr>
      <w:tr w:rsidR="003101CC" w:rsidRPr="00DD5B1B" w14:paraId="0979891B" w14:textId="77777777" w:rsidTr="00DD5B1B">
        <w:trPr>
          <w:trHeight w:val="300"/>
          <w:jc w:val="center"/>
        </w:trPr>
        <w:tc>
          <w:tcPr>
            <w:tcW w:w="846" w:type="dxa"/>
            <w:shd w:val="clear" w:color="000000" w:fill="FFFFFF"/>
            <w:noWrap/>
            <w:vAlign w:val="center"/>
            <w:hideMark/>
          </w:tcPr>
          <w:p w14:paraId="04A064CD" w14:textId="77777777" w:rsidR="003101CC" w:rsidRPr="00DD5B1B" w:rsidRDefault="003101CC" w:rsidP="00DD5B1B">
            <w:pPr>
              <w:spacing w:line="240" w:lineRule="auto"/>
              <w:ind w:firstLine="0"/>
              <w:jc w:val="center"/>
              <w:rPr>
                <w:color w:val="000000"/>
                <w:sz w:val="20"/>
                <w:szCs w:val="20"/>
              </w:rPr>
            </w:pPr>
            <w:r w:rsidRPr="00DD5B1B">
              <w:rPr>
                <w:color w:val="000000"/>
                <w:sz w:val="20"/>
                <w:szCs w:val="20"/>
              </w:rPr>
              <w:t>567</w:t>
            </w:r>
          </w:p>
        </w:tc>
        <w:tc>
          <w:tcPr>
            <w:tcW w:w="7938" w:type="dxa"/>
            <w:shd w:val="clear" w:color="auto" w:fill="auto"/>
            <w:vAlign w:val="center"/>
            <w:hideMark/>
          </w:tcPr>
          <w:p w14:paraId="1847BADB" w14:textId="77777777" w:rsidR="003101CC" w:rsidRPr="00DD5B1B" w:rsidRDefault="003101CC" w:rsidP="003101CC">
            <w:pPr>
              <w:spacing w:line="240" w:lineRule="auto"/>
              <w:ind w:firstLine="0"/>
              <w:jc w:val="left"/>
              <w:rPr>
                <w:color w:val="000000"/>
                <w:sz w:val="20"/>
                <w:szCs w:val="20"/>
              </w:rPr>
            </w:pPr>
            <w:r w:rsidRPr="00DD5B1B">
              <w:rPr>
                <w:color w:val="000000"/>
                <w:sz w:val="20"/>
                <w:szCs w:val="20"/>
              </w:rPr>
              <w:t>Муниципальное казенное общеобразовательное учреждение</w:t>
            </w:r>
            <w:r w:rsidR="00DD5B1B">
              <w:rPr>
                <w:color w:val="000000"/>
                <w:sz w:val="20"/>
                <w:szCs w:val="20"/>
              </w:rPr>
              <w:t xml:space="preserve"> </w:t>
            </w:r>
            <w:r w:rsidRPr="00DD5B1B">
              <w:rPr>
                <w:color w:val="000000"/>
                <w:sz w:val="20"/>
                <w:szCs w:val="20"/>
              </w:rPr>
              <w:t>«Сайтаркентская ООШ»</w:t>
            </w:r>
          </w:p>
        </w:tc>
        <w:tc>
          <w:tcPr>
            <w:tcW w:w="813" w:type="dxa"/>
            <w:shd w:val="clear" w:color="000000" w:fill="FFFFFF"/>
            <w:noWrap/>
            <w:vAlign w:val="bottom"/>
            <w:hideMark/>
          </w:tcPr>
          <w:p w14:paraId="12D827BF" w14:textId="77777777" w:rsidR="003101CC" w:rsidRPr="00DD5B1B" w:rsidRDefault="003101CC" w:rsidP="003101CC">
            <w:pPr>
              <w:spacing w:line="240" w:lineRule="auto"/>
              <w:ind w:firstLine="0"/>
              <w:jc w:val="right"/>
              <w:rPr>
                <w:color w:val="000000"/>
                <w:sz w:val="20"/>
                <w:szCs w:val="20"/>
              </w:rPr>
            </w:pPr>
            <w:r w:rsidRPr="00DD5B1B">
              <w:rPr>
                <w:color w:val="000000"/>
                <w:sz w:val="20"/>
                <w:szCs w:val="20"/>
              </w:rPr>
              <w:t>85,7</w:t>
            </w:r>
          </w:p>
        </w:tc>
      </w:tr>
      <w:tr w:rsidR="003101CC" w:rsidRPr="00DD5B1B" w14:paraId="02862C7A" w14:textId="77777777" w:rsidTr="00DD5B1B">
        <w:trPr>
          <w:trHeight w:val="300"/>
          <w:jc w:val="center"/>
        </w:trPr>
        <w:tc>
          <w:tcPr>
            <w:tcW w:w="846" w:type="dxa"/>
            <w:shd w:val="clear" w:color="000000" w:fill="FFFFFF"/>
            <w:noWrap/>
            <w:vAlign w:val="center"/>
            <w:hideMark/>
          </w:tcPr>
          <w:p w14:paraId="168D8590" w14:textId="77777777" w:rsidR="003101CC" w:rsidRPr="00DD5B1B" w:rsidRDefault="003101CC" w:rsidP="00DD5B1B">
            <w:pPr>
              <w:spacing w:line="240" w:lineRule="auto"/>
              <w:ind w:firstLine="0"/>
              <w:jc w:val="center"/>
              <w:rPr>
                <w:color w:val="000000"/>
                <w:sz w:val="20"/>
                <w:szCs w:val="20"/>
              </w:rPr>
            </w:pPr>
            <w:r w:rsidRPr="00DD5B1B">
              <w:rPr>
                <w:color w:val="000000"/>
                <w:sz w:val="20"/>
                <w:szCs w:val="20"/>
              </w:rPr>
              <w:t>558</w:t>
            </w:r>
          </w:p>
        </w:tc>
        <w:tc>
          <w:tcPr>
            <w:tcW w:w="7938" w:type="dxa"/>
            <w:shd w:val="clear" w:color="auto" w:fill="auto"/>
            <w:vAlign w:val="center"/>
            <w:hideMark/>
          </w:tcPr>
          <w:p w14:paraId="4E4993FE" w14:textId="77777777" w:rsidR="003101CC" w:rsidRPr="00DD5B1B" w:rsidRDefault="003101CC" w:rsidP="003101CC">
            <w:pPr>
              <w:spacing w:line="240" w:lineRule="auto"/>
              <w:ind w:firstLine="0"/>
              <w:jc w:val="left"/>
              <w:rPr>
                <w:color w:val="000000"/>
                <w:sz w:val="20"/>
                <w:szCs w:val="20"/>
              </w:rPr>
            </w:pPr>
            <w:r w:rsidRPr="00DD5B1B">
              <w:rPr>
                <w:color w:val="000000"/>
                <w:sz w:val="20"/>
                <w:szCs w:val="20"/>
              </w:rPr>
              <w:t>Муниципальное казенное общеобразовательное учреждение</w:t>
            </w:r>
            <w:r w:rsidR="00DD5B1B">
              <w:rPr>
                <w:color w:val="000000"/>
                <w:sz w:val="20"/>
                <w:szCs w:val="20"/>
              </w:rPr>
              <w:t xml:space="preserve"> </w:t>
            </w:r>
            <w:r w:rsidRPr="00DD5B1B">
              <w:rPr>
                <w:color w:val="000000"/>
                <w:sz w:val="20"/>
                <w:szCs w:val="20"/>
              </w:rPr>
              <w:t>«Карчагская СОШ им. М.Караханова»</w:t>
            </w:r>
          </w:p>
        </w:tc>
        <w:tc>
          <w:tcPr>
            <w:tcW w:w="813" w:type="dxa"/>
            <w:shd w:val="clear" w:color="000000" w:fill="FFFFFF"/>
            <w:noWrap/>
            <w:vAlign w:val="bottom"/>
            <w:hideMark/>
          </w:tcPr>
          <w:p w14:paraId="77BF5754" w14:textId="77777777" w:rsidR="003101CC" w:rsidRPr="00DD5B1B" w:rsidRDefault="003101CC" w:rsidP="003101CC">
            <w:pPr>
              <w:spacing w:line="240" w:lineRule="auto"/>
              <w:ind w:firstLine="0"/>
              <w:jc w:val="right"/>
              <w:rPr>
                <w:color w:val="000000"/>
                <w:sz w:val="20"/>
                <w:szCs w:val="20"/>
              </w:rPr>
            </w:pPr>
            <w:r w:rsidRPr="00DD5B1B">
              <w:rPr>
                <w:color w:val="000000"/>
                <w:sz w:val="20"/>
                <w:szCs w:val="20"/>
              </w:rPr>
              <w:t>82,1</w:t>
            </w:r>
          </w:p>
        </w:tc>
      </w:tr>
      <w:tr w:rsidR="003101CC" w:rsidRPr="00DD5B1B" w14:paraId="37AAB288" w14:textId="77777777" w:rsidTr="00DD5B1B">
        <w:trPr>
          <w:trHeight w:val="300"/>
          <w:jc w:val="center"/>
        </w:trPr>
        <w:tc>
          <w:tcPr>
            <w:tcW w:w="846" w:type="dxa"/>
            <w:shd w:val="clear" w:color="000000" w:fill="FFFFFF"/>
            <w:noWrap/>
            <w:vAlign w:val="center"/>
            <w:hideMark/>
          </w:tcPr>
          <w:p w14:paraId="7064FAA4" w14:textId="77777777" w:rsidR="003101CC" w:rsidRPr="00DD5B1B" w:rsidRDefault="003101CC" w:rsidP="00DD5B1B">
            <w:pPr>
              <w:spacing w:line="240" w:lineRule="auto"/>
              <w:ind w:firstLine="0"/>
              <w:jc w:val="center"/>
              <w:rPr>
                <w:color w:val="000000"/>
                <w:sz w:val="20"/>
                <w:szCs w:val="20"/>
              </w:rPr>
            </w:pPr>
            <w:r w:rsidRPr="00DD5B1B">
              <w:rPr>
                <w:color w:val="000000"/>
                <w:sz w:val="20"/>
                <w:szCs w:val="20"/>
              </w:rPr>
              <w:t>568</w:t>
            </w:r>
          </w:p>
        </w:tc>
        <w:tc>
          <w:tcPr>
            <w:tcW w:w="7938" w:type="dxa"/>
            <w:shd w:val="clear" w:color="auto" w:fill="auto"/>
            <w:vAlign w:val="center"/>
            <w:hideMark/>
          </w:tcPr>
          <w:p w14:paraId="6CF059DE" w14:textId="77777777" w:rsidR="003101CC" w:rsidRPr="00DD5B1B" w:rsidRDefault="003101CC" w:rsidP="003101CC">
            <w:pPr>
              <w:spacing w:line="240" w:lineRule="auto"/>
              <w:ind w:firstLine="0"/>
              <w:jc w:val="left"/>
              <w:rPr>
                <w:color w:val="000000"/>
                <w:sz w:val="20"/>
                <w:szCs w:val="20"/>
              </w:rPr>
            </w:pPr>
            <w:r w:rsidRPr="00DD5B1B">
              <w:rPr>
                <w:color w:val="000000"/>
                <w:sz w:val="20"/>
                <w:szCs w:val="20"/>
              </w:rPr>
              <w:t>Муниципальное казенное общеобразовательное учреждение</w:t>
            </w:r>
            <w:r w:rsidR="00DD5B1B">
              <w:rPr>
                <w:color w:val="000000"/>
                <w:sz w:val="20"/>
                <w:szCs w:val="20"/>
              </w:rPr>
              <w:t xml:space="preserve"> </w:t>
            </w:r>
            <w:r w:rsidRPr="00DD5B1B">
              <w:rPr>
                <w:color w:val="000000"/>
                <w:sz w:val="20"/>
                <w:szCs w:val="20"/>
              </w:rPr>
              <w:t>«Юхарикартасская ООШ»</w:t>
            </w:r>
          </w:p>
        </w:tc>
        <w:tc>
          <w:tcPr>
            <w:tcW w:w="813" w:type="dxa"/>
            <w:shd w:val="clear" w:color="000000" w:fill="FFFFFF"/>
            <w:noWrap/>
            <w:vAlign w:val="bottom"/>
            <w:hideMark/>
          </w:tcPr>
          <w:p w14:paraId="5BB486F8" w14:textId="77777777" w:rsidR="003101CC" w:rsidRPr="00DD5B1B" w:rsidRDefault="003101CC" w:rsidP="003101CC">
            <w:pPr>
              <w:spacing w:line="240" w:lineRule="auto"/>
              <w:ind w:firstLine="0"/>
              <w:jc w:val="right"/>
              <w:rPr>
                <w:color w:val="000000"/>
                <w:sz w:val="20"/>
                <w:szCs w:val="20"/>
              </w:rPr>
            </w:pPr>
            <w:r w:rsidRPr="00DD5B1B">
              <w:rPr>
                <w:color w:val="000000"/>
                <w:sz w:val="20"/>
                <w:szCs w:val="20"/>
              </w:rPr>
              <w:t>81,8</w:t>
            </w:r>
          </w:p>
        </w:tc>
      </w:tr>
    </w:tbl>
    <w:p w14:paraId="6A2B1153" w14:textId="77777777" w:rsidR="00BC13F4" w:rsidRPr="00BC13F4" w:rsidRDefault="00BC13F4" w:rsidP="00BC13F4">
      <w:pPr>
        <w:rPr>
          <w:lang w:eastAsia="zh-CN"/>
        </w:rPr>
      </w:pPr>
    </w:p>
    <w:p w14:paraId="11449A10" w14:textId="77777777" w:rsidR="00BC13F4" w:rsidRDefault="00BC13F4" w:rsidP="00BC13F4">
      <w:pPr>
        <w:pStyle w:val="10"/>
      </w:pPr>
      <w:r w:rsidRPr="00151801">
        <w:t>Рейтинг организаций</w:t>
      </w:r>
      <w:r>
        <w:t xml:space="preserve"> </w:t>
      </w:r>
      <w:r>
        <w:rPr>
          <w:b/>
        </w:rPr>
        <w:t>дополнительного</w:t>
      </w:r>
      <w:r w:rsidRPr="00212AC3">
        <w:rPr>
          <w:b/>
        </w:rPr>
        <w:t xml:space="preserve"> образования</w:t>
      </w:r>
      <w:r w:rsidRPr="00151801">
        <w:t xml:space="preserve"> по </w:t>
      </w:r>
      <w:r>
        <w:t>показателю 5.3</w:t>
      </w:r>
      <w:r w:rsidRPr="00151801">
        <w:t xml:space="preserve"> «</w:t>
      </w:r>
      <w:r w:rsidRPr="00BC13F4">
        <w:t>Удовлетворенность получателей услуг условиями оказания образовательных услуг в образовательной организации</w:t>
      </w:r>
      <w:r w:rsidRPr="00151801">
        <w:t>», балл</w:t>
      </w:r>
    </w:p>
    <w:p w14:paraId="3E84AD26" w14:textId="77777777" w:rsidR="00BC13F4" w:rsidRDefault="00BC13F4" w:rsidP="007C5427">
      <w:pPr>
        <w:ind w:firstLine="0"/>
        <w:rPr>
          <w:lang w:eastAsia="zh-CN"/>
        </w:rPr>
      </w:pPr>
    </w:p>
    <w:p w14:paraId="02F356B6" w14:textId="77777777" w:rsidR="00350149" w:rsidRDefault="00350149" w:rsidP="00D56AF8">
      <w:pPr>
        <w:rPr>
          <w:lang w:eastAsia="zh-CN"/>
        </w:rPr>
      </w:pPr>
      <w:r>
        <w:rPr>
          <w:lang w:eastAsia="zh-CN"/>
        </w:rPr>
        <w:t xml:space="preserve">Рейтинги организаций </w:t>
      </w:r>
      <w:r w:rsidR="00D56AF8">
        <w:rPr>
          <w:lang w:eastAsia="zh-CN"/>
        </w:rPr>
        <w:t xml:space="preserve">по </w:t>
      </w:r>
      <w:r>
        <w:rPr>
          <w:lang w:eastAsia="zh-CN"/>
        </w:rPr>
        <w:t xml:space="preserve">показателю </w:t>
      </w:r>
      <w:r w:rsidR="00D56AF8" w:rsidRPr="00D56AF8">
        <w:rPr>
          <w:lang w:eastAsia="zh-CN"/>
        </w:rPr>
        <w:t>«Удовлетворенность условиями оказания услуг»</w:t>
      </w:r>
      <w:r w:rsidR="00D56AF8">
        <w:rPr>
          <w:lang w:eastAsia="zh-CN"/>
        </w:rPr>
        <w:t xml:space="preserve"> </w:t>
      </w:r>
      <w:r>
        <w:rPr>
          <w:lang w:eastAsia="zh-CN"/>
        </w:rPr>
        <w:t xml:space="preserve">представлены </w:t>
      </w:r>
      <w:r w:rsidR="00D56AF8">
        <w:rPr>
          <w:lang w:eastAsia="zh-CN"/>
        </w:rPr>
        <w:t>в таблицах ниже.</w:t>
      </w:r>
      <w:r w:rsidR="00BC13F4">
        <w:rPr>
          <w:lang w:eastAsia="zh-CN"/>
        </w:rPr>
        <w:t xml:space="preserve"> Среди организаций дошкольного образования 28,1% учреждений набрали 100,0 баллов, </w:t>
      </w:r>
      <w:r w:rsidR="00BC13F4" w:rsidRPr="00DD5B1B">
        <w:rPr>
          <w:lang w:eastAsia="zh-CN"/>
        </w:rPr>
        <w:t xml:space="preserve">среди </w:t>
      </w:r>
      <w:r w:rsidR="00A343CC" w:rsidRPr="00DD5B1B">
        <w:rPr>
          <w:lang w:eastAsia="zh-CN"/>
        </w:rPr>
        <w:t>общеобразовательных организаций</w:t>
      </w:r>
      <w:r w:rsidR="00A343CC" w:rsidRPr="00DD5B1B">
        <w:rPr>
          <w:b/>
          <w:lang w:eastAsia="zh-CN"/>
        </w:rPr>
        <w:t xml:space="preserve"> </w:t>
      </w:r>
      <w:r w:rsidR="0032463A" w:rsidRPr="00DD5B1B">
        <w:rPr>
          <w:lang w:eastAsia="zh-CN"/>
        </w:rPr>
        <w:t>–</w:t>
      </w:r>
      <w:r w:rsidR="00BC13F4" w:rsidRPr="00DD5B1B">
        <w:rPr>
          <w:lang w:eastAsia="zh-CN"/>
        </w:rPr>
        <w:t xml:space="preserve"> </w:t>
      </w:r>
      <w:r w:rsidR="00DD5B1B" w:rsidRPr="00DD5B1B">
        <w:rPr>
          <w:lang w:eastAsia="zh-CN"/>
        </w:rPr>
        <w:t>0,2</w:t>
      </w:r>
      <w:r w:rsidR="0032463A" w:rsidRPr="00DD5B1B">
        <w:rPr>
          <w:lang w:eastAsia="zh-CN"/>
        </w:rPr>
        <w:t>% учреждений, среди организаций д</w:t>
      </w:r>
      <w:r w:rsidR="0032463A">
        <w:rPr>
          <w:lang w:eastAsia="zh-CN"/>
        </w:rPr>
        <w:t>о</w:t>
      </w:r>
      <w:r w:rsidR="000C772E">
        <w:rPr>
          <w:lang w:eastAsia="zh-CN"/>
        </w:rPr>
        <w:t>полнительного образования – 1</w:t>
      </w:r>
      <w:r w:rsidR="00924DD7">
        <w:rPr>
          <w:lang w:eastAsia="zh-CN"/>
        </w:rPr>
        <w:t>,5</w:t>
      </w:r>
      <w:r w:rsidR="0032463A">
        <w:rPr>
          <w:lang w:eastAsia="zh-CN"/>
        </w:rPr>
        <w:t>% учреждений.</w:t>
      </w:r>
    </w:p>
    <w:p w14:paraId="4C5237AB" w14:textId="77777777" w:rsidR="00350149" w:rsidRDefault="00350149" w:rsidP="0032463A">
      <w:pPr>
        <w:pStyle w:val="10"/>
      </w:pPr>
      <w:r>
        <w:t>Рейтинг организаций</w:t>
      </w:r>
      <w:r w:rsidR="0032463A" w:rsidRPr="0032463A">
        <w:t xml:space="preserve"> </w:t>
      </w:r>
      <w:r w:rsidR="0032463A" w:rsidRPr="0032463A">
        <w:rPr>
          <w:b/>
        </w:rPr>
        <w:t>дошкольного образования</w:t>
      </w:r>
      <w:r>
        <w:t xml:space="preserve"> по критерию </w:t>
      </w:r>
      <w:r w:rsidRPr="00350149">
        <w:t>«Удовлетворенность условиями оказания услуг»</w:t>
      </w:r>
      <w:r>
        <w:t>, балл</w:t>
      </w:r>
    </w:p>
    <w:tbl>
      <w:tblP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061"/>
        <w:gridCol w:w="673"/>
      </w:tblGrid>
      <w:tr w:rsidR="00967B6F" w:rsidRPr="00967B6F" w14:paraId="47E3AD98" w14:textId="77777777" w:rsidTr="00967B6F">
        <w:trPr>
          <w:trHeight w:val="300"/>
          <w:jc w:val="center"/>
        </w:trPr>
        <w:tc>
          <w:tcPr>
            <w:tcW w:w="846" w:type="dxa"/>
            <w:shd w:val="clear" w:color="000000" w:fill="FFFFFF"/>
            <w:noWrap/>
            <w:vAlign w:val="bottom"/>
            <w:hideMark/>
          </w:tcPr>
          <w:p w14:paraId="092E73C4" w14:textId="77777777" w:rsidR="00967B6F" w:rsidRPr="00967B6F" w:rsidRDefault="00967B6F" w:rsidP="00967B6F">
            <w:pPr>
              <w:spacing w:line="240" w:lineRule="auto"/>
              <w:ind w:firstLine="0"/>
              <w:jc w:val="center"/>
              <w:rPr>
                <w:b/>
                <w:bCs/>
                <w:color w:val="000000"/>
                <w:sz w:val="20"/>
                <w:szCs w:val="20"/>
              </w:rPr>
            </w:pPr>
            <w:r w:rsidRPr="00967B6F">
              <w:rPr>
                <w:b/>
                <w:bCs/>
                <w:color w:val="000000"/>
                <w:sz w:val="20"/>
                <w:szCs w:val="20"/>
              </w:rPr>
              <w:t>№ п.п. ОО</w:t>
            </w:r>
          </w:p>
        </w:tc>
        <w:tc>
          <w:tcPr>
            <w:tcW w:w="8061" w:type="dxa"/>
            <w:shd w:val="clear" w:color="000000" w:fill="FFFFFF"/>
            <w:noWrap/>
            <w:vAlign w:val="center"/>
            <w:hideMark/>
          </w:tcPr>
          <w:p w14:paraId="561BEC1C" w14:textId="77777777" w:rsidR="00967B6F" w:rsidRPr="00967B6F" w:rsidRDefault="00967B6F" w:rsidP="00967B6F">
            <w:pPr>
              <w:spacing w:line="240" w:lineRule="auto"/>
              <w:ind w:firstLine="0"/>
              <w:jc w:val="center"/>
              <w:rPr>
                <w:b/>
                <w:bCs/>
                <w:color w:val="000000"/>
                <w:sz w:val="20"/>
                <w:szCs w:val="20"/>
              </w:rPr>
            </w:pPr>
            <w:r w:rsidRPr="00967B6F">
              <w:rPr>
                <w:b/>
                <w:bCs/>
                <w:color w:val="000000"/>
                <w:sz w:val="20"/>
                <w:szCs w:val="20"/>
              </w:rPr>
              <w:t>Наименование ОО</w:t>
            </w:r>
          </w:p>
        </w:tc>
        <w:tc>
          <w:tcPr>
            <w:tcW w:w="673" w:type="dxa"/>
            <w:shd w:val="clear" w:color="000000" w:fill="FFFFFF"/>
            <w:noWrap/>
            <w:vAlign w:val="center"/>
            <w:hideMark/>
          </w:tcPr>
          <w:p w14:paraId="083DDA13" w14:textId="77777777" w:rsidR="00967B6F" w:rsidRPr="00967B6F" w:rsidRDefault="00967B6F" w:rsidP="00967B6F">
            <w:pPr>
              <w:spacing w:line="240" w:lineRule="auto"/>
              <w:ind w:firstLine="0"/>
              <w:jc w:val="center"/>
              <w:rPr>
                <w:b/>
                <w:bCs/>
                <w:color w:val="000000"/>
                <w:sz w:val="20"/>
                <w:szCs w:val="20"/>
              </w:rPr>
            </w:pPr>
            <w:r w:rsidRPr="00967B6F">
              <w:rPr>
                <w:b/>
                <w:bCs/>
                <w:color w:val="000000"/>
                <w:sz w:val="20"/>
                <w:szCs w:val="20"/>
              </w:rPr>
              <w:t>Балл</w:t>
            </w:r>
          </w:p>
        </w:tc>
      </w:tr>
      <w:tr w:rsidR="00967B6F" w:rsidRPr="00967B6F" w14:paraId="70F67AB1" w14:textId="77777777" w:rsidTr="00967B6F">
        <w:trPr>
          <w:trHeight w:val="300"/>
          <w:jc w:val="center"/>
        </w:trPr>
        <w:tc>
          <w:tcPr>
            <w:tcW w:w="846" w:type="dxa"/>
            <w:shd w:val="clear" w:color="auto" w:fill="auto"/>
            <w:noWrap/>
            <w:vAlign w:val="center"/>
            <w:hideMark/>
          </w:tcPr>
          <w:p w14:paraId="3C071B89" w14:textId="77777777" w:rsidR="00967B6F" w:rsidRPr="00967B6F" w:rsidRDefault="00967B6F" w:rsidP="00967B6F">
            <w:pPr>
              <w:spacing w:line="240" w:lineRule="auto"/>
              <w:ind w:firstLine="0"/>
              <w:jc w:val="center"/>
              <w:rPr>
                <w:color w:val="000000"/>
                <w:sz w:val="20"/>
                <w:szCs w:val="20"/>
              </w:rPr>
            </w:pPr>
          </w:p>
        </w:tc>
        <w:tc>
          <w:tcPr>
            <w:tcW w:w="8061" w:type="dxa"/>
            <w:shd w:val="clear" w:color="auto" w:fill="auto"/>
            <w:noWrap/>
            <w:vAlign w:val="center"/>
            <w:hideMark/>
          </w:tcPr>
          <w:p w14:paraId="77B81DE0" w14:textId="77777777" w:rsidR="00967B6F" w:rsidRPr="00967B6F" w:rsidRDefault="00967B6F" w:rsidP="00967B6F">
            <w:pPr>
              <w:spacing w:line="240" w:lineRule="auto"/>
              <w:ind w:firstLine="0"/>
              <w:jc w:val="left"/>
              <w:rPr>
                <w:b/>
                <w:bCs/>
                <w:color w:val="000000"/>
                <w:sz w:val="20"/>
                <w:szCs w:val="20"/>
              </w:rPr>
            </w:pPr>
            <w:r w:rsidRPr="00967B6F">
              <w:rPr>
                <w:b/>
                <w:bCs/>
                <w:color w:val="000000"/>
                <w:sz w:val="20"/>
                <w:szCs w:val="20"/>
              </w:rPr>
              <w:t>Сулейман-Стальский район</w:t>
            </w:r>
          </w:p>
        </w:tc>
        <w:tc>
          <w:tcPr>
            <w:tcW w:w="673" w:type="dxa"/>
            <w:shd w:val="clear" w:color="000000" w:fill="FFFFFF"/>
            <w:noWrap/>
            <w:vAlign w:val="bottom"/>
            <w:hideMark/>
          </w:tcPr>
          <w:p w14:paraId="6D5F02AC" w14:textId="77777777" w:rsidR="00967B6F" w:rsidRPr="00967B6F" w:rsidRDefault="00967B6F" w:rsidP="00967B6F">
            <w:pPr>
              <w:spacing w:line="240" w:lineRule="auto"/>
              <w:ind w:firstLine="0"/>
              <w:jc w:val="center"/>
              <w:rPr>
                <w:color w:val="000000"/>
                <w:sz w:val="20"/>
                <w:szCs w:val="20"/>
              </w:rPr>
            </w:pPr>
          </w:p>
        </w:tc>
      </w:tr>
      <w:tr w:rsidR="00967B6F" w:rsidRPr="00967B6F" w14:paraId="54A99AF6" w14:textId="77777777" w:rsidTr="00967B6F">
        <w:trPr>
          <w:trHeight w:val="300"/>
          <w:jc w:val="center"/>
        </w:trPr>
        <w:tc>
          <w:tcPr>
            <w:tcW w:w="846" w:type="dxa"/>
            <w:shd w:val="clear" w:color="auto" w:fill="auto"/>
            <w:noWrap/>
            <w:vAlign w:val="center"/>
            <w:hideMark/>
          </w:tcPr>
          <w:p w14:paraId="3ACDBC08" w14:textId="77777777" w:rsidR="00967B6F" w:rsidRPr="00967B6F" w:rsidRDefault="00967B6F" w:rsidP="00967B6F">
            <w:pPr>
              <w:spacing w:line="240" w:lineRule="auto"/>
              <w:ind w:firstLine="0"/>
              <w:jc w:val="center"/>
              <w:rPr>
                <w:color w:val="000000"/>
                <w:sz w:val="20"/>
                <w:szCs w:val="20"/>
              </w:rPr>
            </w:pPr>
            <w:r w:rsidRPr="00967B6F">
              <w:rPr>
                <w:color w:val="000000"/>
                <w:sz w:val="20"/>
                <w:szCs w:val="20"/>
              </w:rPr>
              <w:t>571</w:t>
            </w:r>
          </w:p>
        </w:tc>
        <w:tc>
          <w:tcPr>
            <w:tcW w:w="8061" w:type="dxa"/>
            <w:shd w:val="clear" w:color="auto" w:fill="auto"/>
            <w:noWrap/>
            <w:vAlign w:val="center"/>
            <w:hideMark/>
          </w:tcPr>
          <w:p w14:paraId="01B34FC2" w14:textId="77777777" w:rsidR="00967B6F" w:rsidRPr="00967B6F" w:rsidRDefault="00967B6F" w:rsidP="00967B6F">
            <w:pPr>
              <w:spacing w:line="240" w:lineRule="auto"/>
              <w:ind w:firstLine="0"/>
              <w:jc w:val="left"/>
              <w:rPr>
                <w:color w:val="000000"/>
                <w:sz w:val="20"/>
                <w:szCs w:val="20"/>
              </w:rPr>
            </w:pPr>
            <w:r w:rsidRPr="00967B6F">
              <w:rPr>
                <w:color w:val="000000"/>
                <w:sz w:val="20"/>
                <w:szCs w:val="20"/>
              </w:rPr>
              <w:t>Муниципальное казенное дошкольное образовательное учреждение</w:t>
            </w:r>
            <w:r>
              <w:rPr>
                <w:color w:val="000000"/>
                <w:sz w:val="20"/>
                <w:szCs w:val="20"/>
              </w:rPr>
              <w:t xml:space="preserve"> </w:t>
            </w:r>
            <w:r w:rsidRPr="00967B6F">
              <w:rPr>
                <w:color w:val="000000"/>
                <w:sz w:val="20"/>
                <w:szCs w:val="20"/>
              </w:rPr>
              <w:t>«Касумкентский детский сад №2»</w:t>
            </w:r>
          </w:p>
        </w:tc>
        <w:tc>
          <w:tcPr>
            <w:tcW w:w="673" w:type="dxa"/>
            <w:shd w:val="clear" w:color="000000" w:fill="FFFFFF"/>
            <w:noWrap/>
            <w:vAlign w:val="bottom"/>
            <w:hideMark/>
          </w:tcPr>
          <w:p w14:paraId="57077894" w14:textId="77777777" w:rsidR="00967B6F" w:rsidRPr="00967B6F" w:rsidRDefault="00967B6F" w:rsidP="00967B6F">
            <w:pPr>
              <w:spacing w:line="240" w:lineRule="auto"/>
              <w:ind w:firstLine="0"/>
              <w:jc w:val="right"/>
              <w:rPr>
                <w:color w:val="000000"/>
                <w:sz w:val="20"/>
                <w:szCs w:val="20"/>
              </w:rPr>
            </w:pPr>
            <w:r w:rsidRPr="00967B6F">
              <w:rPr>
                <w:color w:val="000000"/>
                <w:sz w:val="20"/>
                <w:szCs w:val="20"/>
              </w:rPr>
              <w:t>97,9</w:t>
            </w:r>
          </w:p>
        </w:tc>
      </w:tr>
      <w:tr w:rsidR="00967B6F" w:rsidRPr="00967B6F" w14:paraId="2076FEB1" w14:textId="77777777" w:rsidTr="00967B6F">
        <w:trPr>
          <w:trHeight w:val="300"/>
          <w:jc w:val="center"/>
        </w:trPr>
        <w:tc>
          <w:tcPr>
            <w:tcW w:w="846" w:type="dxa"/>
            <w:shd w:val="clear" w:color="auto" w:fill="auto"/>
            <w:noWrap/>
            <w:vAlign w:val="center"/>
            <w:hideMark/>
          </w:tcPr>
          <w:p w14:paraId="09AAAE01" w14:textId="77777777" w:rsidR="00967B6F" w:rsidRPr="00967B6F" w:rsidRDefault="00967B6F" w:rsidP="00967B6F">
            <w:pPr>
              <w:spacing w:line="240" w:lineRule="auto"/>
              <w:ind w:firstLine="0"/>
              <w:jc w:val="center"/>
              <w:rPr>
                <w:color w:val="000000"/>
                <w:sz w:val="20"/>
                <w:szCs w:val="20"/>
              </w:rPr>
            </w:pPr>
            <w:r w:rsidRPr="00967B6F">
              <w:rPr>
                <w:color w:val="000000"/>
                <w:sz w:val="20"/>
                <w:szCs w:val="20"/>
              </w:rPr>
              <w:t>572</w:t>
            </w:r>
          </w:p>
        </w:tc>
        <w:tc>
          <w:tcPr>
            <w:tcW w:w="8061" w:type="dxa"/>
            <w:shd w:val="clear" w:color="auto" w:fill="auto"/>
            <w:noWrap/>
            <w:vAlign w:val="center"/>
            <w:hideMark/>
          </w:tcPr>
          <w:p w14:paraId="73E21FA5" w14:textId="77777777" w:rsidR="00967B6F" w:rsidRPr="00967B6F" w:rsidRDefault="00967B6F" w:rsidP="00967B6F">
            <w:pPr>
              <w:spacing w:line="240" w:lineRule="auto"/>
              <w:ind w:firstLine="0"/>
              <w:jc w:val="left"/>
              <w:rPr>
                <w:color w:val="000000"/>
                <w:sz w:val="20"/>
                <w:szCs w:val="20"/>
              </w:rPr>
            </w:pPr>
            <w:r w:rsidRPr="00967B6F">
              <w:rPr>
                <w:color w:val="000000"/>
                <w:sz w:val="20"/>
                <w:szCs w:val="20"/>
              </w:rPr>
              <w:t>Муниципальное казенное дошкольное образовательное учреждение</w:t>
            </w:r>
            <w:r>
              <w:rPr>
                <w:color w:val="000000"/>
                <w:sz w:val="20"/>
                <w:szCs w:val="20"/>
              </w:rPr>
              <w:t xml:space="preserve"> </w:t>
            </w:r>
            <w:r w:rsidRPr="00967B6F">
              <w:rPr>
                <w:color w:val="000000"/>
                <w:sz w:val="20"/>
                <w:szCs w:val="20"/>
              </w:rPr>
              <w:t>«Касумкентский детский сад №3»</w:t>
            </w:r>
          </w:p>
        </w:tc>
        <w:tc>
          <w:tcPr>
            <w:tcW w:w="673" w:type="dxa"/>
            <w:shd w:val="clear" w:color="000000" w:fill="FFFFFF"/>
            <w:noWrap/>
            <w:vAlign w:val="bottom"/>
            <w:hideMark/>
          </w:tcPr>
          <w:p w14:paraId="44E5017D" w14:textId="77777777" w:rsidR="00967B6F" w:rsidRPr="00967B6F" w:rsidRDefault="00967B6F" w:rsidP="00967B6F">
            <w:pPr>
              <w:spacing w:line="240" w:lineRule="auto"/>
              <w:ind w:firstLine="0"/>
              <w:jc w:val="right"/>
              <w:rPr>
                <w:color w:val="000000"/>
                <w:sz w:val="20"/>
                <w:szCs w:val="20"/>
              </w:rPr>
            </w:pPr>
            <w:r w:rsidRPr="00967B6F">
              <w:rPr>
                <w:color w:val="000000"/>
                <w:sz w:val="20"/>
                <w:szCs w:val="20"/>
              </w:rPr>
              <w:t>97,1</w:t>
            </w:r>
          </w:p>
        </w:tc>
      </w:tr>
      <w:tr w:rsidR="00967B6F" w:rsidRPr="00967B6F" w14:paraId="31337C34" w14:textId="77777777" w:rsidTr="00967B6F">
        <w:trPr>
          <w:trHeight w:val="300"/>
          <w:jc w:val="center"/>
        </w:trPr>
        <w:tc>
          <w:tcPr>
            <w:tcW w:w="846" w:type="dxa"/>
            <w:shd w:val="clear" w:color="auto" w:fill="auto"/>
            <w:noWrap/>
            <w:vAlign w:val="center"/>
            <w:hideMark/>
          </w:tcPr>
          <w:p w14:paraId="10157D75" w14:textId="77777777" w:rsidR="00967B6F" w:rsidRPr="00967B6F" w:rsidRDefault="00967B6F" w:rsidP="00967B6F">
            <w:pPr>
              <w:spacing w:line="240" w:lineRule="auto"/>
              <w:ind w:firstLine="0"/>
              <w:jc w:val="center"/>
              <w:rPr>
                <w:color w:val="000000"/>
                <w:sz w:val="20"/>
                <w:szCs w:val="20"/>
              </w:rPr>
            </w:pPr>
            <w:r w:rsidRPr="00967B6F">
              <w:rPr>
                <w:color w:val="000000"/>
                <w:sz w:val="20"/>
                <w:szCs w:val="20"/>
              </w:rPr>
              <w:t>569</w:t>
            </w:r>
          </w:p>
        </w:tc>
        <w:tc>
          <w:tcPr>
            <w:tcW w:w="8061" w:type="dxa"/>
            <w:shd w:val="clear" w:color="auto" w:fill="auto"/>
            <w:noWrap/>
            <w:vAlign w:val="center"/>
            <w:hideMark/>
          </w:tcPr>
          <w:p w14:paraId="237AAAFA" w14:textId="77777777" w:rsidR="00967B6F" w:rsidRPr="00967B6F" w:rsidRDefault="00967B6F" w:rsidP="00967B6F">
            <w:pPr>
              <w:spacing w:line="240" w:lineRule="auto"/>
              <w:ind w:firstLine="0"/>
              <w:jc w:val="left"/>
              <w:rPr>
                <w:color w:val="000000"/>
                <w:sz w:val="20"/>
                <w:szCs w:val="20"/>
              </w:rPr>
            </w:pPr>
            <w:r w:rsidRPr="00967B6F">
              <w:rPr>
                <w:color w:val="000000"/>
                <w:sz w:val="20"/>
                <w:szCs w:val="20"/>
              </w:rPr>
              <w:t>Муниципальное казенное дошкольное образовательное учреждение</w:t>
            </w:r>
            <w:r>
              <w:rPr>
                <w:color w:val="000000"/>
                <w:sz w:val="20"/>
                <w:szCs w:val="20"/>
              </w:rPr>
              <w:t xml:space="preserve"> </w:t>
            </w:r>
            <w:r w:rsidRPr="00967B6F">
              <w:rPr>
                <w:color w:val="000000"/>
                <w:sz w:val="20"/>
                <w:szCs w:val="20"/>
              </w:rPr>
              <w:t>«Ашагасталказмалярский детский сад «Чубарук»</w:t>
            </w:r>
          </w:p>
        </w:tc>
        <w:tc>
          <w:tcPr>
            <w:tcW w:w="673" w:type="dxa"/>
            <w:shd w:val="clear" w:color="000000" w:fill="FFFFFF"/>
            <w:noWrap/>
            <w:vAlign w:val="bottom"/>
            <w:hideMark/>
          </w:tcPr>
          <w:p w14:paraId="33FDF883" w14:textId="77777777" w:rsidR="00967B6F" w:rsidRPr="00967B6F" w:rsidRDefault="00967B6F" w:rsidP="00967B6F">
            <w:pPr>
              <w:spacing w:line="240" w:lineRule="auto"/>
              <w:ind w:firstLine="0"/>
              <w:jc w:val="right"/>
              <w:rPr>
                <w:color w:val="000000"/>
                <w:sz w:val="20"/>
                <w:szCs w:val="20"/>
              </w:rPr>
            </w:pPr>
            <w:r w:rsidRPr="00967B6F">
              <w:rPr>
                <w:color w:val="000000"/>
                <w:sz w:val="20"/>
                <w:szCs w:val="20"/>
              </w:rPr>
              <w:t>95,0</w:t>
            </w:r>
          </w:p>
        </w:tc>
      </w:tr>
      <w:tr w:rsidR="00967B6F" w:rsidRPr="00967B6F" w14:paraId="79BC211C" w14:textId="77777777" w:rsidTr="00967B6F">
        <w:trPr>
          <w:trHeight w:val="300"/>
          <w:jc w:val="center"/>
        </w:trPr>
        <w:tc>
          <w:tcPr>
            <w:tcW w:w="846" w:type="dxa"/>
            <w:shd w:val="clear" w:color="auto" w:fill="auto"/>
            <w:noWrap/>
            <w:vAlign w:val="center"/>
            <w:hideMark/>
          </w:tcPr>
          <w:p w14:paraId="1F309CBA" w14:textId="77777777" w:rsidR="00967B6F" w:rsidRPr="00967B6F" w:rsidRDefault="00967B6F" w:rsidP="00967B6F">
            <w:pPr>
              <w:spacing w:line="240" w:lineRule="auto"/>
              <w:ind w:firstLine="0"/>
              <w:jc w:val="center"/>
              <w:rPr>
                <w:color w:val="000000"/>
                <w:sz w:val="20"/>
                <w:szCs w:val="20"/>
              </w:rPr>
            </w:pPr>
            <w:r w:rsidRPr="00967B6F">
              <w:rPr>
                <w:color w:val="000000"/>
                <w:sz w:val="20"/>
                <w:szCs w:val="20"/>
              </w:rPr>
              <w:t>570</w:t>
            </w:r>
          </w:p>
        </w:tc>
        <w:tc>
          <w:tcPr>
            <w:tcW w:w="8061" w:type="dxa"/>
            <w:shd w:val="clear" w:color="auto" w:fill="auto"/>
            <w:noWrap/>
            <w:vAlign w:val="center"/>
            <w:hideMark/>
          </w:tcPr>
          <w:p w14:paraId="26F94A23" w14:textId="77777777" w:rsidR="00967B6F" w:rsidRPr="00967B6F" w:rsidRDefault="00967B6F" w:rsidP="00967B6F">
            <w:pPr>
              <w:spacing w:line="240" w:lineRule="auto"/>
              <w:ind w:firstLine="0"/>
              <w:jc w:val="left"/>
              <w:rPr>
                <w:color w:val="000000"/>
                <w:sz w:val="20"/>
                <w:szCs w:val="20"/>
              </w:rPr>
            </w:pPr>
            <w:r w:rsidRPr="00967B6F">
              <w:rPr>
                <w:color w:val="000000"/>
                <w:sz w:val="20"/>
                <w:szCs w:val="20"/>
              </w:rPr>
              <w:t>Муниципальное казенное дошкольное образовательное учреждение</w:t>
            </w:r>
            <w:r>
              <w:rPr>
                <w:color w:val="000000"/>
                <w:sz w:val="20"/>
                <w:szCs w:val="20"/>
              </w:rPr>
              <w:t xml:space="preserve"> </w:t>
            </w:r>
            <w:r w:rsidRPr="00967B6F">
              <w:rPr>
                <w:color w:val="000000"/>
                <w:sz w:val="20"/>
                <w:szCs w:val="20"/>
              </w:rPr>
              <w:t>«Касумкентский детский сад №1»</w:t>
            </w:r>
          </w:p>
        </w:tc>
        <w:tc>
          <w:tcPr>
            <w:tcW w:w="673" w:type="dxa"/>
            <w:shd w:val="clear" w:color="000000" w:fill="FFFFFF"/>
            <w:noWrap/>
            <w:vAlign w:val="bottom"/>
            <w:hideMark/>
          </w:tcPr>
          <w:p w14:paraId="449DEDE4" w14:textId="77777777" w:rsidR="00967B6F" w:rsidRPr="00967B6F" w:rsidRDefault="00967B6F" w:rsidP="00967B6F">
            <w:pPr>
              <w:spacing w:line="240" w:lineRule="auto"/>
              <w:ind w:firstLine="0"/>
              <w:jc w:val="right"/>
              <w:rPr>
                <w:color w:val="000000"/>
                <w:sz w:val="20"/>
                <w:szCs w:val="20"/>
              </w:rPr>
            </w:pPr>
            <w:r w:rsidRPr="00967B6F">
              <w:rPr>
                <w:color w:val="000000"/>
                <w:sz w:val="20"/>
                <w:szCs w:val="20"/>
              </w:rPr>
              <w:t>94,4</w:t>
            </w:r>
          </w:p>
        </w:tc>
      </w:tr>
      <w:tr w:rsidR="00967B6F" w:rsidRPr="00967B6F" w14:paraId="769F0746" w14:textId="77777777" w:rsidTr="00967B6F">
        <w:trPr>
          <w:trHeight w:val="300"/>
          <w:jc w:val="center"/>
        </w:trPr>
        <w:tc>
          <w:tcPr>
            <w:tcW w:w="846" w:type="dxa"/>
            <w:shd w:val="clear" w:color="auto" w:fill="auto"/>
            <w:noWrap/>
            <w:vAlign w:val="center"/>
            <w:hideMark/>
          </w:tcPr>
          <w:p w14:paraId="414F34D8" w14:textId="77777777" w:rsidR="00967B6F" w:rsidRPr="00967B6F" w:rsidRDefault="00967B6F" w:rsidP="00967B6F">
            <w:pPr>
              <w:spacing w:line="240" w:lineRule="auto"/>
              <w:ind w:firstLine="0"/>
              <w:jc w:val="center"/>
              <w:rPr>
                <w:color w:val="000000"/>
                <w:sz w:val="20"/>
                <w:szCs w:val="20"/>
              </w:rPr>
            </w:pPr>
            <w:r w:rsidRPr="00967B6F">
              <w:rPr>
                <w:color w:val="000000"/>
                <w:sz w:val="20"/>
                <w:szCs w:val="20"/>
              </w:rPr>
              <w:t>573</w:t>
            </w:r>
          </w:p>
        </w:tc>
        <w:tc>
          <w:tcPr>
            <w:tcW w:w="8061" w:type="dxa"/>
            <w:shd w:val="clear" w:color="auto" w:fill="auto"/>
            <w:noWrap/>
            <w:vAlign w:val="center"/>
            <w:hideMark/>
          </w:tcPr>
          <w:p w14:paraId="16AB1E1C" w14:textId="77777777" w:rsidR="00967B6F" w:rsidRPr="00967B6F" w:rsidRDefault="00967B6F" w:rsidP="00967B6F">
            <w:pPr>
              <w:spacing w:line="240" w:lineRule="auto"/>
              <w:ind w:firstLine="0"/>
              <w:jc w:val="left"/>
              <w:rPr>
                <w:color w:val="000000"/>
                <w:sz w:val="20"/>
                <w:szCs w:val="20"/>
              </w:rPr>
            </w:pPr>
            <w:r w:rsidRPr="00967B6F">
              <w:rPr>
                <w:color w:val="000000"/>
                <w:sz w:val="20"/>
                <w:szCs w:val="20"/>
              </w:rPr>
              <w:t>Муниципальное казенное дошкольное образовательное учреждение</w:t>
            </w:r>
            <w:r>
              <w:rPr>
                <w:color w:val="000000"/>
                <w:sz w:val="20"/>
                <w:szCs w:val="20"/>
              </w:rPr>
              <w:t xml:space="preserve"> </w:t>
            </w:r>
            <w:r w:rsidRPr="00967B6F">
              <w:rPr>
                <w:color w:val="000000"/>
                <w:sz w:val="20"/>
                <w:szCs w:val="20"/>
              </w:rPr>
              <w:t>«Герейхановский детский сад»</w:t>
            </w:r>
          </w:p>
        </w:tc>
        <w:tc>
          <w:tcPr>
            <w:tcW w:w="673" w:type="dxa"/>
            <w:shd w:val="clear" w:color="000000" w:fill="FFFFFF"/>
            <w:noWrap/>
            <w:vAlign w:val="bottom"/>
            <w:hideMark/>
          </w:tcPr>
          <w:p w14:paraId="3DAED145" w14:textId="77777777" w:rsidR="00967B6F" w:rsidRPr="00967B6F" w:rsidRDefault="00967B6F" w:rsidP="00967B6F">
            <w:pPr>
              <w:spacing w:line="240" w:lineRule="auto"/>
              <w:ind w:firstLine="0"/>
              <w:jc w:val="right"/>
              <w:rPr>
                <w:color w:val="000000"/>
                <w:sz w:val="20"/>
                <w:szCs w:val="20"/>
              </w:rPr>
            </w:pPr>
            <w:r w:rsidRPr="00967B6F">
              <w:rPr>
                <w:color w:val="000000"/>
                <w:sz w:val="20"/>
                <w:szCs w:val="20"/>
              </w:rPr>
              <w:t>93,1</w:t>
            </w:r>
          </w:p>
        </w:tc>
      </w:tr>
    </w:tbl>
    <w:p w14:paraId="2159445F" w14:textId="77777777" w:rsidR="00350149" w:rsidRPr="00350149" w:rsidRDefault="00350149" w:rsidP="00350149">
      <w:pPr>
        <w:rPr>
          <w:lang w:eastAsia="zh-CN"/>
        </w:rPr>
      </w:pPr>
    </w:p>
    <w:p w14:paraId="78A0A3FC" w14:textId="77777777" w:rsidR="00350149" w:rsidRDefault="00350149" w:rsidP="00350149">
      <w:pPr>
        <w:pStyle w:val="10"/>
      </w:pPr>
      <w:r>
        <w:t>Рейтинг</w:t>
      </w:r>
      <w:r w:rsidR="00A002D8">
        <w:t xml:space="preserve"> </w:t>
      </w:r>
      <w:r w:rsidR="00A343CC" w:rsidRPr="00A343CC">
        <w:rPr>
          <w:b/>
        </w:rPr>
        <w:t xml:space="preserve">общеобразовательных организаций </w:t>
      </w:r>
      <w:r>
        <w:t xml:space="preserve">по критерию </w:t>
      </w:r>
      <w:r w:rsidRPr="00350149">
        <w:t>«Удовлетворенность условиями оказания услуг»</w:t>
      </w:r>
      <w:r>
        <w:t>, балл</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080"/>
        <w:gridCol w:w="673"/>
      </w:tblGrid>
      <w:tr w:rsidR="008862AA" w:rsidRPr="008862AA" w14:paraId="5021CF2E" w14:textId="77777777" w:rsidTr="008862AA">
        <w:trPr>
          <w:trHeight w:val="300"/>
          <w:jc w:val="center"/>
        </w:trPr>
        <w:tc>
          <w:tcPr>
            <w:tcW w:w="846" w:type="dxa"/>
            <w:shd w:val="clear" w:color="000000" w:fill="FFFFFF"/>
            <w:noWrap/>
            <w:vAlign w:val="center"/>
            <w:hideMark/>
          </w:tcPr>
          <w:p w14:paraId="45BFF295" w14:textId="77777777" w:rsidR="008862AA" w:rsidRPr="008862AA" w:rsidRDefault="008862AA" w:rsidP="008862AA">
            <w:pPr>
              <w:spacing w:line="240" w:lineRule="auto"/>
              <w:ind w:firstLine="0"/>
              <w:jc w:val="center"/>
              <w:rPr>
                <w:b/>
                <w:bCs/>
                <w:color w:val="000000"/>
                <w:sz w:val="20"/>
                <w:szCs w:val="20"/>
              </w:rPr>
            </w:pPr>
            <w:r w:rsidRPr="008862AA">
              <w:rPr>
                <w:b/>
                <w:bCs/>
                <w:color w:val="000000"/>
                <w:sz w:val="20"/>
                <w:szCs w:val="20"/>
              </w:rPr>
              <w:t>№ п.п. ОО</w:t>
            </w:r>
          </w:p>
        </w:tc>
        <w:tc>
          <w:tcPr>
            <w:tcW w:w="8080" w:type="dxa"/>
            <w:shd w:val="clear" w:color="000000" w:fill="FFFFFF"/>
            <w:noWrap/>
            <w:vAlign w:val="center"/>
            <w:hideMark/>
          </w:tcPr>
          <w:p w14:paraId="6FCA17AA" w14:textId="77777777" w:rsidR="008862AA" w:rsidRPr="008862AA" w:rsidRDefault="008862AA" w:rsidP="008862AA">
            <w:pPr>
              <w:spacing w:line="240" w:lineRule="auto"/>
              <w:ind w:firstLine="0"/>
              <w:jc w:val="center"/>
              <w:rPr>
                <w:b/>
                <w:bCs/>
                <w:color w:val="000000"/>
                <w:sz w:val="20"/>
                <w:szCs w:val="20"/>
              </w:rPr>
            </w:pPr>
            <w:r w:rsidRPr="008862AA">
              <w:rPr>
                <w:b/>
                <w:bCs/>
                <w:color w:val="000000"/>
                <w:sz w:val="20"/>
                <w:szCs w:val="20"/>
              </w:rPr>
              <w:t>Наименование ОО</w:t>
            </w:r>
          </w:p>
        </w:tc>
        <w:tc>
          <w:tcPr>
            <w:tcW w:w="673" w:type="dxa"/>
            <w:shd w:val="clear" w:color="000000" w:fill="FFFFFF"/>
            <w:noWrap/>
            <w:vAlign w:val="center"/>
            <w:hideMark/>
          </w:tcPr>
          <w:p w14:paraId="36FAD749" w14:textId="77777777" w:rsidR="008862AA" w:rsidRPr="008862AA" w:rsidRDefault="008862AA" w:rsidP="008862AA">
            <w:pPr>
              <w:spacing w:line="240" w:lineRule="auto"/>
              <w:ind w:firstLine="0"/>
              <w:jc w:val="center"/>
              <w:rPr>
                <w:b/>
                <w:bCs/>
                <w:color w:val="000000"/>
                <w:sz w:val="20"/>
                <w:szCs w:val="20"/>
              </w:rPr>
            </w:pPr>
            <w:r w:rsidRPr="008862AA">
              <w:rPr>
                <w:b/>
                <w:bCs/>
                <w:color w:val="000000"/>
                <w:sz w:val="20"/>
                <w:szCs w:val="20"/>
              </w:rPr>
              <w:t>Балл</w:t>
            </w:r>
          </w:p>
        </w:tc>
      </w:tr>
      <w:tr w:rsidR="008862AA" w:rsidRPr="008862AA" w14:paraId="50978252" w14:textId="77777777" w:rsidTr="008862AA">
        <w:trPr>
          <w:trHeight w:val="300"/>
          <w:jc w:val="center"/>
        </w:trPr>
        <w:tc>
          <w:tcPr>
            <w:tcW w:w="846" w:type="dxa"/>
            <w:shd w:val="clear" w:color="000000" w:fill="FFFFFF"/>
            <w:noWrap/>
            <w:vAlign w:val="center"/>
            <w:hideMark/>
          </w:tcPr>
          <w:p w14:paraId="7E3AC7B5" w14:textId="77777777" w:rsidR="008862AA" w:rsidRPr="008862AA" w:rsidRDefault="008862AA" w:rsidP="008862AA">
            <w:pPr>
              <w:spacing w:line="240" w:lineRule="auto"/>
              <w:ind w:firstLine="0"/>
              <w:jc w:val="center"/>
              <w:rPr>
                <w:color w:val="000000"/>
                <w:sz w:val="20"/>
                <w:szCs w:val="20"/>
              </w:rPr>
            </w:pPr>
          </w:p>
        </w:tc>
        <w:tc>
          <w:tcPr>
            <w:tcW w:w="8080" w:type="dxa"/>
            <w:shd w:val="clear" w:color="000000" w:fill="FFFFFF"/>
            <w:noWrap/>
            <w:vAlign w:val="center"/>
            <w:hideMark/>
          </w:tcPr>
          <w:p w14:paraId="300C6138" w14:textId="77777777" w:rsidR="008862AA" w:rsidRPr="008862AA" w:rsidRDefault="008862AA" w:rsidP="008862AA">
            <w:pPr>
              <w:spacing w:line="240" w:lineRule="auto"/>
              <w:ind w:firstLine="0"/>
              <w:jc w:val="left"/>
              <w:rPr>
                <w:b/>
                <w:bCs/>
                <w:color w:val="000000"/>
                <w:sz w:val="20"/>
                <w:szCs w:val="20"/>
              </w:rPr>
            </w:pPr>
            <w:r w:rsidRPr="008862AA">
              <w:rPr>
                <w:b/>
                <w:bCs/>
                <w:color w:val="000000"/>
                <w:sz w:val="20"/>
                <w:szCs w:val="20"/>
              </w:rPr>
              <w:t>Сулейман-Стальский район</w:t>
            </w:r>
          </w:p>
        </w:tc>
        <w:tc>
          <w:tcPr>
            <w:tcW w:w="673" w:type="dxa"/>
            <w:shd w:val="clear" w:color="000000" w:fill="FFFFFF"/>
            <w:noWrap/>
            <w:vAlign w:val="bottom"/>
            <w:hideMark/>
          </w:tcPr>
          <w:p w14:paraId="65FA5B90" w14:textId="77777777" w:rsidR="008862AA" w:rsidRPr="008862AA" w:rsidRDefault="008862AA" w:rsidP="008862AA">
            <w:pPr>
              <w:spacing w:line="240" w:lineRule="auto"/>
              <w:ind w:firstLine="0"/>
              <w:jc w:val="left"/>
              <w:rPr>
                <w:color w:val="000000"/>
                <w:sz w:val="20"/>
                <w:szCs w:val="20"/>
              </w:rPr>
            </w:pPr>
            <w:r w:rsidRPr="008862AA">
              <w:rPr>
                <w:color w:val="000000"/>
                <w:sz w:val="20"/>
                <w:szCs w:val="20"/>
              </w:rPr>
              <w:t> </w:t>
            </w:r>
          </w:p>
        </w:tc>
      </w:tr>
      <w:tr w:rsidR="008862AA" w:rsidRPr="008862AA" w14:paraId="09163901" w14:textId="77777777" w:rsidTr="008862AA">
        <w:trPr>
          <w:trHeight w:val="300"/>
          <w:jc w:val="center"/>
        </w:trPr>
        <w:tc>
          <w:tcPr>
            <w:tcW w:w="846" w:type="dxa"/>
            <w:shd w:val="clear" w:color="000000" w:fill="FFFFFF"/>
            <w:noWrap/>
            <w:vAlign w:val="center"/>
            <w:hideMark/>
          </w:tcPr>
          <w:p w14:paraId="5F6F69EA" w14:textId="77777777" w:rsidR="008862AA" w:rsidRPr="008862AA" w:rsidRDefault="008862AA" w:rsidP="008862AA">
            <w:pPr>
              <w:spacing w:line="240" w:lineRule="auto"/>
              <w:ind w:firstLine="0"/>
              <w:jc w:val="center"/>
              <w:rPr>
                <w:color w:val="000000"/>
                <w:sz w:val="20"/>
                <w:szCs w:val="20"/>
              </w:rPr>
            </w:pPr>
            <w:r w:rsidRPr="008862AA">
              <w:rPr>
                <w:color w:val="000000"/>
                <w:sz w:val="20"/>
                <w:szCs w:val="20"/>
              </w:rPr>
              <w:t>562</w:t>
            </w:r>
          </w:p>
        </w:tc>
        <w:tc>
          <w:tcPr>
            <w:tcW w:w="8080" w:type="dxa"/>
            <w:shd w:val="clear" w:color="000000" w:fill="FFFFFF"/>
            <w:noWrap/>
            <w:vAlign w:val="center"/>
            <w:hideMark/>
          </w:tcPr>
          <w:p w14:paraId="503F25F3" w14:textId="77777777" w:rsidR="008862AA" w:rsidRPr="008862AA" w:rsidRDefault="008862AA" w:rsidP="008862AA">
            <w:pPr>
              <w:spacing w:line="240" w:lineRule="auto"/>
              <w:ind w:firstLine="0"/>
              <w:jc w:val="left"/>
              <w:rPr>
                <w:color w:val="000000"/>
                <w:sz w:val="20"/>
                <w:szCs w:val="20"/>
              </w:rPr>
            </w:pPr>
            <w:r w:rsidRPr="008862AA">
              <w:rPr>
                <w:color w:val="000000"/>
                <w:sz w:val="20"/>
                <w:szCs w:val="20"/>
              </w:rPr>
              <w:t>Муниципальное бюджетное общеобразовательное учреждение</w:t>
            </w:r>
            <w:r>
              <w:rPr>
                <w:color w:val="000000"/>
                <w:sz w:val="20"/>
                <w:szCs w:val="20"/>
              </w:rPr>
              <w:t xml:space="preserve"> </w:t>
            </w:r>
            <w:r w:rsidRPr="008862AA">
              <w:rPr>
                <w:color w:val="000000"/>
                <w:sz w:val="20"/>
                <w:szCs w:val="20"/>
              </w:rPr>
              <w:t>«Цмурская СОШ»</w:t>
            </w:r>
          </w:p>
        </w:tc>
        <w:tc>
          <w:tcPr>
            <w:tcW w:w="673" w:type="dxa"/>
            <w:shd w:val="clear" w:color="000000" w:fill="FFFFFF"/>
            <w:noWrap/>
            <w:vAlign w:val="bottom"/>
            <w:hideMark/>
          </w:tcPr>
          <w:p w14:paraId="219FC35B" w14:textId="77777777" w:rsidR="008862AA" w:rsidRPr="008862AA" w:rsidRDefault="008862AA" w:rsidP="008862AA">
            <w:pPr>
              <w:spacing w:line="240" w:lineRule="auto"/>
              <w:ind w:firstLine="0"/>
              <w:jc w:val="right"/>
              <w:rPr>
                <w:color w:val="000000"/>
                <w:sz w:val="20"/>
                <w:szCs w:val="20"/>
              </w:rPr>
            </w:pPr>
            <w:r w:rsidRPr="008862AA">
              <w:rPr>
                <w:color w:val="000000"/>
                <w:sz w:val="20"/>
                <w:szCs w:val="20"/>
              </w:rPr>
              <w:t>97,5</w:t>
            </w:r>
          </w:p>
        </w:tc>
      </w:tr>
      <w:tr w:rsidR="008862AA" w:rsidRPr="008862AA" w14:paraId="3B825201" w14:textId="77777777" w:rsidTr="008862AA">
        <w:trPr>
          <w:trHeight w:val="300"/>
          <w:jc w:val="center"/>
        </w:trPr>
        <w:tc>
          <w:tcPr>
            <w:tcW w:w="846" w:type="dxa"/>
            <w:shd w:val="clear" w:color="000000" w:fill="FFFFFF"/>
            <w:noWrap/>
            <w:vAlign w:val="center"/>
            <w:hideMark/>
          </w:tcPr>
          <w:p w14:paraId="34957EA8" w14:textId="77777777" w:rsidR="008862AA" w:rsidRPr="008862AA" w:rsidRDefault="008862AA" w:rsidP="008862AA">
            <w:pPr>
              <w:spacing w:line="240" w:lineRule="auto"/>
              <w:ind w:firstLine="0"/>
              <w:jc w:val="center"/>
              <w:rPr>
                <w:color w:val="000000"/>
                <w:sz w:val="20"/>
                <w:szCs w:val="20"/>
              </w:rPr>
            </w:pPr>
            <w:r w:rsidRPr="008862AA">
              <w:rPr>
                <w:color w:val="000000"/>
                <w:sz w:val="20"/>
                <w:szCs w:val="20"/>
              </w:rPr>
              <w:t>556</w:t>
            </w:r>
          </w:p>
        </w:tc>
        <w:tc>
          <w:tcPr>
            <w:tcW w:w="8080" w:type="dxa"/>
            <w:shd w:val="clear" w:color="000000" w:fill="FFFFFF"/>
            <w:noWrap/>
            <w:vAlign w:val="center"/>
            <w:hideMark/>
          </w:tcPr>
          <w:p w14:paraId="6628BBB6" w14:textId="77777777" w:rsidR="008862AA" w:rsidRPr="008862AA" w:rsidRDefault="008862AA" w:rsidP="008862AA">
            <w:pPr>
              <w:spacing w:line="240" w:lineRule="auto"/>
              <w:ind w:firstLine="0"/>
              <w:jc w:val="left"/>
              <w:rPr>
                <w:color w:val="000000"/>
                <w:sz w:val="20"/>
                <w:szCs w:val="20"/>
              </w:rPr>
            </w:pPr>
            <w:r w:rsidRPr="008862AA">
              <w:rPr>
                <w:color w:val="000000"/>
                <w:sz w:val="20"/>
                <w:szCs w:val="20"/>
              </w:rPr>
              <w:t>Муниципальное казенное общеобразовательное учреждение</w:t>
            </w:r>
            <w:r>
              <w:rPr>
                <w:color w:val="000000"/>
                <w:sz w:val="20"/>
                <w:szCs w:val="20"/>
              </w:rPr>
              <w:t xml:space="preserve"> </w:t>
            </w:r>
            <w:r w:rsidRPr="008862AA">
              <w:rPr>
                <w:color w:val="000000"/>
                <w:sz w:val="20"/>
                <w:szCs w:val="20"/>
              </w:rPr>
              <w:t>«Герейхановская СОШ №2 им. М.Дибирова»</w:t>
            </w:r>
          </w:p>
        </w:tc>
        <w:tc>
          <w:tcPr>
            <w:tcW w:w="673" w:type="dxa"/>
            <w:shd w:val="clear" w:color="000000" w:fill="FFFFFF"/>
            <w:noWrap/>
            <w:vAlign w:val="bottom"/>
            <w:hideMark/>
          </w:tcPr>
          <w:p w14:paraId="43B6164D" w14:textId="77777777" w:rsidR="008862AA" w:rsidRPr="008862AA" w:rsidRDefault="008862AA" w:rsidP="008862AA">
            <w:pPr>
              <w:spacing w:line="240" w:lineRule="auto"/>
              <w:ind w:firstLine="0"/>
              <w:jc w:val="right"/>
              <w:rPr>
                <w:color w:val="000000"/>
                <w:sz w:val="20"/>
                <w:szCs w:val="20"/>
              </w:rPr>
            </w:pPr>
            <w:r w:rsidRPr="008862AA">
              <w:rPr>
                <w:color w:val="000000"/>
                <w:sz w:val="20"/>
                <w:szCs w:val="20"/>
              </w:rPr>
              <w:t>89,7</w:t>
            </w:r>
          </w:p>
        </w:tc>
      </w:tr>
      <w:tr w:rsidR="008862AA" w:rsidRPr="008862AA" w14:paraId="568F56BA" w14:textId="77777777" w:rsidTr="008862AA">
        <w:trPr>
          <w:trHeight w:val="300"/>
          <w:jc w:val="center"/>
        </w:trPr>
        <w:tc>
          <w:tcPr>
            <w:tcW w:w="846" w:type="dxa"/>
            <w:shd w:val="clear" w:color="000000" w:fill="FFFFFF"/>
            <w:noWrap/>
            <w:vAlign w:val="center"/>
            <w:hideMark/>
          </w:tcPr>
          <w:p w14:paraId="1190B586" w14:textId="77777777" w:rsidR="008862AA" w:rsidRPr="008862AA" w:rsidRDefault="008862AA" w:rsidP="008862AA">
            <w:pPr>
              <w:spacing w:line="240" w:lineRule="auto"/>
              <w:ind w:firstLine="0"/>
              <w:jc w:val="center"/>
              <w:rPr>
                <w:color w:val="000000"/>
                <w:sz w:val="20"/>
                <w:szCs w:val="20"/>
              </w:rPr>
            </w:pPr>
            <w:r w:rsidRPr="008862AA">
              <w:rPr>
                <w:color w:val="000000"/>
                <w:sz w:val="20"/>
                <w:szCs w:val="20"/>
              </w:rPr>
              <w:t>557</w:t>
            </w:r>
          </w:p>
        </w:tc>
        <w:tc>
          <w:tcPr>
            <w:tcW w:w="8080" w:type="dxa"/>
            <w:shd w:val="clear" w:color="000000" w:fill="FFFFFF"/>
            <w:noWrap/>
            <w:vAlign w:val="center"/>
            <w:hideMark/>
          </w:tcPr>
          <w:p w14:paraId="7790A241" w14:textId="77777777" w:rsidR="008862AA" w:rsidRPr="008862AA" w:rsidRDefault="008862AA" w:rsidP="008862AA">
            <w:pPr>
              <w:spacing w:line="240" w:lineRule="auto"/>
              <w:ind w:firstLine="0"/>
              <w:jc w:val="left"/>
              <w:rPr>
                <w:color w:val="000000"/>
                <w:sz w:val="20"/>
                <w:szCs w:val="20"/>
              </w:rPr>
            </w:pPr>
            <w:r w:rsidRPr="008862AA">
              <w:rPr>
                <w:color w:val="000000"/>
                <w:sz w:val="20"/>
                <w:szCs w:val="20"/>
              </w:rPr>
              <w:t>Муниципальное казенное общеобразовательное учреждение</w:t>
            </w:r>
            <w:r>
              <w:rPr>
                <w:color w:val="000000"/>
                <w:sz w:val="20"/>
                <w:szCs w:val="20"/>
              </w:rPr>
              <w:t xml:space="preserve"> </w:t>
            </w:r>
            <w:r w:rsidRPr="008862AA">
              <w:rPr>
                <w:color w:val="000000"/>
                <w:sz w:val="20"/>
                <w:szCs w:val="20"/>
              </w:rPr>
              <w:t>«Касумкентская СОШ №1»</w:t>
            </w:r>
          </w:p>
        </w:tc>
        <w:tc>
          <w:tcPr>
            <w:tcW w:w="673" w:type="dxa"/>
            <w:shd w:val="clear" w:color="000000" w:fill="FFFFFF"/>
            <w:noWrap/>
            <w:vAlign w:val="bottom"/>
            <w:hideMark/>
          </w:tcPr>
          <w:p w14:paraId="02AD89E2" w14:textId="77777777" w:rsidR="008862AA" w:rsidRPr="008862AA" w:rsidRDefault="008862AA" w:rsidP="008862AA">
            <w:pPr>
              <w:spacing w:line="240" w:lineRule="auto"/>
              <w:ind w:firstLine="0"/>
              <w:jc w:val="right"/>
              <w:rPr>
                <w:color w:val="000000"/>
                <w:sz w:val="20"/>
                <w:szCs w:val="20"/>
              </w:rPr>
            </w:pPr>
            <w:r w:rsidRPr="008862AA">
              <w:rPr>
                <w:color w:val="000000"/>
                <w:sz w:val="20"/>
                <w:szCs w:val="20"/>
              </w:rPr>
              <w:t>89,3</w:t>
            </w:r>
          </w:p>
        </w:tc>
      </w:tr>
      <w:tr w:rsidR="008862AA" w:rsidRPr="008862AA" w14:paraId="3F6234C6" w14:textId="77777777" w:rsidTr="008862AA">
        <w:trPr>
          <w:trHeight w:val="300"/>
          <w:jc w:val="center"/>
        </w:trPr>
        <w:tc>
          <w:tcPr>
            <w:tcW w:w="846" w:type="dxa"/>
            <w:shd w:val="clear" w:color="000000" w:fill="FFFFFF"/>
            <w:noWrap/>
            <w:vAlign w:val="center"/>
            <w:hideMark/>
          </w:tcPr>
          <w:p w14:paraId="53FEFD2E" w14:textId="77777777" w:rsidR="008862AA" w:rsidRPr="008862AA" w:rsidRDefault="008862AA" w:rsidP="008862AA">
            <w:pPr>
              <w:spacing w:line="240" w:lineRule="auto"/>
              <w:ind w:firstLine="0"/>
              <w:jc w:val="center"/>
              <w:rPr>
                <w:color w:val="000000"/>
                <w:sz w:val="20"/>
                <w:szCs w:val="20"/>
              </w:rPr>
            </w:pPr>
            <w:r w:rsidRPr="008862AA">
              <w:rPr>
                <w:color w:val="000000"/>
                <w:sz w:val="20"/>
                <w:szCs w:val="20"/>
              </w:rPr>
              <w:t>564</w:t>
            </w:r>
          </w:p>
        </w:tc>
        <w:tc>
          <w:tcPr>
            <w:tcW w:w="8080" w:type="dxa"/>
            <w:shd w:val="clear" w:color="000000" w:fill="FFFFFF"/>
            <w:noWrap/>
            <w:vAlign w:val="center"/>
            <w:hideMark/>
          </w:tcPr>
          <w:p w14:paraId="7843B5DC" w14:textId="77777777" w:rsidR="008862AA" w:rsidRPr="008862AA" w:rsidRDefault="008862AA" w:rsidP="008862AA">
            <w:pPr>
              <w:spacing w:line="240" w:lineRule="auto"/>
              <w:ind w:firstLine="0"/>
              <w:jc w:val="left"/>
              <w:rPr>
                <w:color w:val="000000"/>
                <w:sz w:val="20"/>
                <w:szCs w:val="20"/>
              </w:rPr>
            </w:pPr>
            <w:r w:rsidRPr="008862AA">
              <w:rPr>
                <w:color w:val="000000"/>
                <w:sz w:val="20"/>
                <w:szCs w:val="20"/>
              </w:rPr>
              <w:t>Муниципальное казенное общеобразовательное учреждение</w:t>
            </w:r>
            <w:r>
              <w:rPr>
                <w:color w:val="000000"/>
                <w:sz w:val="20"/>
                <w:szCs w:val="20"/>
              </w:rPr>
              <w:t xml:space="preserve"> </w:t>
            </w:r>
            <w:r w:rsidRPr="008862AA">
              <w:rPr>
                <w:color w:val="000000"/>
                <w:sz w:val="20"/>
                <w:szCs w:val="20"/>
              </w:rPr>
              <w:t>«Асаликентская ООШ»</w:t>
            </w:r>
          </w:p>
        </w:tc>
        <w:tc>
          <w:tcPr>
            <w:tcW w:w="673" w:type="dxa"/>
            <w:shd w:val="clear" w:color="000000" w:fill="FFFFFF"/>
            <w:noWrap/>
            <w:vAlign w:val="bottom"/>
            <w:hideMark/>
          </w:tcPr>
          <w:p w14:paraId="58A4A531" w14:textId="77777777" w:rsidR="008862AA" w:rsidRPr="008862AA" w:rsidRDefault="008862AA" w:rsidP="008862AA">
            <w:pPr>
              <w:spacing w:line="240" w:lineRule="auto"/>
              <w:ind w:firstLine="0"/>
              <w:jc w:val="right"/>
              <w:rPr>
                <w:color w:val="000000"/>
                <w:sz w:val="20"/>
                <w:szCs w:val="20"/>
              </w:rPr>
            </w:pPr>
            <w:r w:rsidRPr="008862AA">
              <w:rPr>
                <w:color w:val="000000"/>
                <w:sz w:val="20"/>
                <w:szCs w:val="20"/>
              </w:rPr>
              <w:t>88,0</w:t>
            </w:r>
          </w:p>
        </w:tc>
      </w:tr>
      <w:tr w:rsidR="008862AA" w:rsidRPr="008862AA" w14:paraId="25EE29E3" w14:textId="77777777" w:rsidTr="008862AA">
        <w:trPr>
          <w:trHeight w:val="300"/>
          <w:jc w:val="center"/>
        </w:trPr>
        <w:tc>
          <w:tcPr>
            <w:tcW w:w="846" w:type="dxa"/>
            <w:shd w:val="clear" w:color="000000" w:fill="FFFFFF"/>
            <w:noWrap/>
            <w:vAlign w:val="center"/>
            <w:hideMark/>
          </w:tcPr>
          <w:p w14:paraId="358F5FF4" w14:textId="77777777" w:rsidR="008862AA" w:rsidRPr="008862AA" w:rsidRDefault="008862AA" w:rsidP="008862AA">
            <w:pPr>
              <w:spacing w:line="240" w:lineRule="auto"/>
              <w:ind w:firstLine="0"/>
              <w:jc w:val="center"/>
              <w:rPr>
                <w:color w:val="000000"/>
                <w:sz w:val="20"/>
                <w:szCs w:val="20"/>
              </w:rPr>
            </w:pPr>
            <w:r w:rsidRPr="008862AA">
              <w:rPr>
                <w:color w:val="000000"/>
                <w:sz w:val="20"/>
                <w:szCs w:val="20"/>
              </w:rPr>
              <w:t>559</w:t>
            </w:r>
          </w:p>
        </w:tc>
        <w:tc>
          <w:tcPr>
            <w:tcW w:w="8080" w:type="dxa"/>
            <w:shd w:val="clear" w:color="000000" w:fill="FFFFFF"/>
            <w:noWrap/>
            <w:vAlign w:val="center"/>
            <w:hideMark/>
          </w:tcPr>
          <w:p w14:paraId="5860ED2E" w14:textId="77777777" w:rsidR="008862AA" w:rsidRPr="008862AA" w:rsidRDefault="008862AA" w:rsidP="008862AA">
            <w:pPr>
              <w:spacing w:line="240" w:lineRule="auto"/>
              <w:ind w:firstLine="0"/>
              <w:jc w:val="left"/>
              <w:rPr>
                <w:color w:val="000000"/>
                <w:sz w:val="20"/>
                <w:szCs w:val="20"/>
              </w:rPr>
            </w:pPr>
            <w:r w:rsidRPr="008862AA">
              <w:rPr>
                <w:color w:val="000000"/>
                <w:sz w:val="20"/>
                <w:szCs w:val="20"/>
              </w:rPr>
              <w:t>Муниципальное казенное общеобразовательное учреждение</w:t>
            </w:r>
            <w:r>
              <w:rPr>
                <w:color w:val="000000"/>
                <w:sz w:val="20"/>
                <w:szCs w:val="20"/>
              </w:rPr>
              <w:t xml:space="preserve"> </w:t>
            </w:r>
            <w:r w:rsidRPr="008862AA">
              <w:rPr>
                <w:color w:val="000000"/>
                <w:sz w:val="20"/>
                <w:szCs w:val="20"/>
              </w:rPr>
              <w:t>«Новомакинская СОШ»</w:t>
            </w:r>
          </w:p>
        </w:tc>
        <w:tc>
          <w:tcPr>
            <w:tcW w:w="673" w:type="dxa"/>
            <w:shd w:val="clear" w:color="000000" w:fill="FFFFFF"/>
            <w:noWrap/>
            <w:vAlign w:val="bottom"/>
            <w:hideMark/>
          </w:tcPr>
          <w:p w14:paraId="1977D9E0" w14:textId="77777777" w:rsidR="008862AA" w:rsidRPr="008862AA" w:rsidRDefault="008862AA" w:rsidP="008862AA">
            <w:pPr>
              <w:spacing w:line="240" w:lineRule="auto"/>
              <w:ind w:firstLine="0"/>
              <w:jc w:val="right"/>
              <w:rPr>
                <w:color w:val="000000"/>
                <w:sz w:val="20"/>
                <w:szCs w:val="20"/>
              </w:rPr>
            </w:pPr>
            <w:r w:rsidRPr="008862AA">
              <w:rPr>
                <w:color w:val="000000"/>
                <w:sz w:val="20"/>
                <w:szCs w:val="20"/>
              </w:rPr>
              <w:t>87,5</w:t>
            </w:r>
          </w:p>
        </w:tc>
      </w:tr>
      <w:tr w:rsidR="008862AA" w:rsidRPr="008862AA" w14:paraId="06D228A5" w14:textId="77777777" w:rsidTr="008862AA">
        <w:trPr>
          <w:trHeight w:val="300"/>
          <w:jc w:val="center"/>
        </w:trPr>
        <w:tc>
          <w:tcPr>
            <w:tcW w:w="846" w:type="dxa"/>
            <w:shd w:val="clear" w:color="000000" w:fill="FFFFFF"/>
            <w:noWrap/>
            <w:vAlign w:val="center"/>
            <w:hideMark/>
          </w:tcPr>
          <w:p w14:paraId="3CC9B631" w14:textId="77777777" w:rsidR="008862AA" w:rsidRPr="008862AA" w:rsidRDefault="008862AA" w:rsidP="008862AA">
            <w:pPr>
              <w:spacing w:line="240" w:lineRule="auto"/>
              <w:ind w:firstLine="0"/>
              <w:jc w:val="center"/>
              <w:rPr>
                <w:color w:val="000000"/>
                <w:sz w:val="20"/>
                <w:szCs w:val="20"/>
              </w:rPr>
            </w:pPr>
            <w:r w:rsidRPr="008862AA">
              <w:rPr>
                <w:color w:val="000000"/>
                <w:sz w:val="20"/>
                <w:szCs w:val="20"/>
              </w:rPr>
              <w:t>561</w:t>
            </w:r>
          </w:p>
        </w:tc>
        <w:tc>
          <w:tcPr>
            <w:tcW w:w="8080" w:type="dxa"/>
            <w:shd w:val="clear" w:color="000000" w:fill="FFFFFF"/>
            <w:noWrap/>
            <w:vAlign w:val="center"/>
            <w:hideMark/>
          </w:tcPr>
          <w:p w14:paraId="215F4FA4" w14:textId="77777777" w:rsidR="008862AA" w:rsidRPr="008862AA" w:rsidRDefault="008862AA" w:rsidP="008862AA">
            <w:pPr>
              <w:spacing w:line="240" w:lineRule="auto"/>
              <w:ind w:firstLine="0"/>
              <w:jc w:val="left"/>
              <w:rPr>
                <w:color w:val="000000"/>
                <w:sz w:val="20"/>
                <w:szCs w:val="20"/>
              </w:rPr>
            </w:pPr>
            <w:r w:rsidRPr="008862AA">
              <w:rPr>
                <w:color w:val="000000"/>
                <w:sz w:val="20"/>
                <w:szCs w:val="20"/>
              </w:rPr>
              <w:t>Муниципальное казенное общеобразовательное учреждение</w:t>
            </w:r>
            <w:r>
              <w:rPr>
                <w:color w:val="000000"/>
                <w:sz w:val="20"/>
                <w:szCs w:val="20"/>
              </w:rPr>
              <w:t xml:space="preserve"> </w:t>
            </w:r>
            <w:r w:rsidRPr="008862AA">
              <w:rPr>
                <w:color w:val="000000"/>
                <w:sz w:val="20"/>
                <w:szCs w:val="20"/>
              </w:rPr>
              <w:t>«Ортастальская СОШ им. Р.А.Халикова»</w:t>
            </w:r>
          </w:p>
        </w:tc>
        <w:tc>
          <w:tcPr>
            <w:tcW w:w="673" w:type="dxa"/>
            <w:shd w:val="clear" w:color="000000" w:fill="FFFFFF"/>
            <w:noWrap/>
            <w:vAlign w:val="bottom"/>
            <w:hideMark/>
          </w:tcPr>
          <w:p w14:paraId="607F1840" w14:textId="77777777" w:rsidR="008862AA" w:rsidRPr="008862AA" w:rsidRDefault="008862AA" w:rsidP="008862AA">
            <w:pPr>
              <w:spacing w:line="240" w:lineRule="auto"/>
              <w:ind w:firstLine="0"/>
              <w:jc w:val="right"/>
              <w:rPr>
                <w:color w:val="000000"/>
                <w:sz w:val="20"/>
                <w:szCs w:val="20"/>
              </w:rPr>
            </w:pPr>
            <w:r w:rsidRPr="008862AA">
              <w:rPr>
                <w:color w:val="000000"/>
                <w:sz w:val="20"/>
                <w:szCs w:val="20"/>
              </w:rPr>
              <w:t>87,2</w:t>
            </w:r>
          </w:p>
        </w:tc>
      </w:tr>
      <w:tr w:rsidR="008862AA" w:rsidRPr="008862AA" w14:paraId="6F0B0F42" w14:textId="77777777" w:rsidTr="008862AA">
        <w:trPr>
          <w:trHeight w:val="300"/>
          <w:jc w:val="center"/>
        </w:trPr>
        <w:tc>
          <w:tcPr>
            <w:tcW w:w="846" w:type="dxa"/>
            <w:shd w:val="clear" w:color="000000" w:fill="FFFFFF"/>
            <w:noWrap/>
            <w:vAlign w:val="center"/>
            <w:hideMark/>
          </w:tcPr>
          <w:p w14:paraId="476DE9CE" w14:textId="77777777" w:rsidR="008862AA" w:rsidRPr="008862AA" w:rsidRDefault="008862AA" w:rsidP="008862AA">
            <w:pPr>
              <w:spacing w:line="240" w:lineRule="auto"/>
              <w:ind w:firstLine="0"/>
              <w:jc w:val="center"/>
              <w:rPr>
                <w:color w:val="000000"/>
                <w:sz w:val="20"/>
                <w:szCs w:val="20"/>
              </w:rPr>
            </w:pPr>
            <w:r w:rsidRPr="008862AA">
              <w:rPr>
                <w:color w:val="000000"/>
                <w:sz w:val="20"/>
                <w:szCs w:val="20"/>
              </w:rPr>
              <w:t>555</w:t>
            </w:r>
          </w:p>
        </w:tc>
        <w:tc>
          <w:tcPr>
            <w:tcW w:w="8080" w:type="dxa"/>
            <w:shd w:val="clear" w:color="000000" w:fill="FFFFFF"/>
            <w:noWrap/>
            <w:vAlign w:val="center"/>
            <w:hideMark/>
          </w:tcPr>
          <w:p w14:paraId="5EAF4F96" w14:textId="77777777" w:rsidR="008862AA" w:rsidRPr="008862AA" w:rsidRDefault="008862AA" w:rsidP="008862AA">
            <w:pPr>
              <w:spacing w:line="240" w:lineRule="auto"/>
              <w:ind w:firstLine="0"/>
              <w:jc w:val="left"/>
              <w:rPr>
                <w:color w:val="000000"/>
                <w:sz w:val="20"/>
                <w:szCs w:val="20"/>
              </w:rPr>
            </w:pPr>
            <w:r w:rsidRPr="008862AA">
              <w:rPr>
                <w:color w:val="000000"/>
                <w:sz w:val="20"/>
                <w:szCs w:val="20"/>
              </w:rPr>
              <w:t>Муниципальное казенное общеобразовательное учреждение</w:t>
            </w:r>
            <w:r>
              <w:rPr>
                <w:color w:val="000000"/>
                <w:sz w:val="20"/>
                <w:szCs w:val="20"/>
              </w:rPr>
              <w:t xml:space="preserve"> </w:t>
            </w:r>
            <w:r w:rsidRPr="008862AA">
              <w:rPr>
                <w:color w:val="000000"/>
                <w:sz w:val="20"/>
                <w:szCs w:val="20"/>
              </w:rPr>
              <w:t>«Ашагасталказмалярская СОШ»</w:t>
            </w:r>
          </w:p>
        </w:tc>
        <w:tc>
          <w:tcPr>
            <w:tcW w:w="673" w:type="dxa"/>
            <w:shd w:val="clear" w:color="000000" w:fill="FFFFFF"/>
            <w:noWrap/>
            <w:vAlign w:val="bottom"/>
            <w:hideMark/>
          </w:tcPr>
          <w:p w14:paraId="068D1FD6" w14:textId="77777777" w:rsidR="008862AA" w:rsidRPr="008862AA" w:rsidRDefault="008862AA" w:rsidP="008862AA">
            <w:pPr>
              <w:spacing w:line="240" w:lineRule="auto"/>
              <w:ind w:firstLine="0"/>
              <w:jc w:val="right"/>
              <w:rPr>
                <w:color w:val="000000"/>
                <w:sz w:val="20"/>
                <w:szCs w:val="20"/>
              </w:rPr>
            </w:pPr>
            <w:r w:rsidRPr="008862AA">
              <w:rPr>
                <w:color w:val="000000"/>
                <w:sz w:val="20"/>
                <w:szCs w:val="20"/>
              </w:rPr>
              <w:t>86,2</w:t>
            </w:r>
          </w:p>
        </w:tc>
      </w:tr>
      <w:tr w:rsidR="008862AA" w:rsidRPr="008862AA" w14:paraId="0AB3A11B" w14:textId="77777777" w:rsidTr="008862AA">
        <w:trPr>
          <w:trHeight w:val="300"/>
          <w:jc w:val="center"/>
        </w:trPr>
        <w:tc>
          <w:tcPr>
            <w:tcW w:w="846" w:type="dxa"/>
            <w:shd w:val="clear" w:color="000000" w:fill="FFFFFF"/>
            <w:noWrap/>
            <w:vAlign w:val="center"/>
            <w:hideMark/>
          </w:tcPr>
          <w:p w14:paraId="165551DD" w14:textId="77777777" w:rsidR="008862AA" w:rsidRPr="008862AA" w:rsidRDefault="008862AA" w:rsidP="008862AA">
            <w:pPr>
              <w:spacing w:line="240" w:lineRule="auto"/>
              <w:ind w:firstLine="0"/>
              <w:jc w:val="center"/>
              <w:rPr>
                <w:color w:val="000000"/>
                <w:sz w:val="20"/>
                <w:szCs w:val="20"/>
              </w:rPr>
            </w:pPr>
            <w:r w:rsidRPr="008862AA">
              <w:rPr>
                <w:color w:val="000000"/>
                <w:sz w:val="20"/>
                <w:szCs w:val="20"/>
              </w:rPr>
              <w:t>568</w:t>
            </w:r>
          </w:p>
        </w:tc>
        <w:tc>
          <w:tcPr>
            <w:tcW w:w="8080" w:type="dxa"/>
            <w:shd w:val="clear" w:color="000000" w:fill="FFFFFF"/>
            <w:noWrap/>
            <w:vAlign w:val="center"/>
            <w:hideMark/>
          </w:tcPr>
          <w:p w14:paraId="62323A90" w14:textId="77777777" w:rsidR="008862AA" w:rsidRPr="008862AA" w:rsidRDefault="008862AA" w:rsidP="008862AA">
            <w:pPr>
              <w:spacing w:line="240" w:lineRule="auto"/>
              <w:ind w:firstLine="0"/>
              <w:jc w:val="left"/>
              <w:rPr>
                <w:color w:val="000000"/>
                <w:sz w:val="20"/>
                <w:szCs w:val="20"/>
              </w:rPr>
            </w:pPr>
            <w:r w:rsidRPr="008862AA">
              <w:rPr>
                <w:color w:val="000000"/>
                <w:sz w:val="20"/>
                <w:szCs w:val="20"/>
              </w:rPr>
              <w:t>Муниципальное казенное общеобразовательное учреждение</w:t>
            </w:r>
            <w:r>
              <w:rPr>
                <w:color w:val="000000"/>
                <w:sz w:val="20"/>
                <w:szCs w:val="20"/>
              </w:rPr>
              <w:t xml:space="preserve"> </w:t>
            </w:r>
            <w:r w:rsidRPr="008862AA">
              <w:rPr>
                <w:color w:val="000000"/>
                <w:sz w:val="20"/>
                <w:szCs w:val="20"/>
              </w:rPr>
              <w:t>«Юхарикартасская ООШ»</w:t>
            </w:r>
          </w:p>
        </w:tc>
        <w:tc>
          <w:tcPr>
            <w:tcW w:w="673" w:type="dxa"/>
            <w:shd w:val="clear" w:color="000000" w:fill="FFFFFF"/>
            <w:noWrap/>
            <w:vAlign w:val="bottom"/>
            <w:hideMark/>
          </w:tcPr>
          <w:p w14:paraId="3BFD97C1" w14:textId="77777777" w:rsidR="008862AA" w:rsidRPr="008862AA" w:rsidRDefault="008862AA" w:rsidP="008862AA">
            <w:pPr>
              <w:spacing w:line="240" w:lineRule="auto"/>
              <w:ind w:firstLine="0"/>
              <w:jc w:val="right"/>
              <w:rPr>
                <w:color w:val="000000"/>
                <w:sz w:val="20"/>
                <w:szCs w:val="20"/>
              </w:rPr>
            </w:pPr>
            <w:r w:rsidRPr="008862AA">
              <w:rPr>
                <w:color w:val="000000"/>
                <w:sz w:val="20"/>
                <w:szCs w:val="20"/>
              </w:rPr>
              <w:t>83,7</w:t>
            </w:r>
          </w:p>
        </w:tc>
      </w:tr>
      <w:tr w:rsidR="008862AA" w:rsidRPr="008862AA" w14:paraId="287E90A4" w14:textId="77777777" w:rsidTr="008862AA">
        <w:trPr>
          <w:trHeight w:val="300"/>
          <w:jc w:val="center"/>
        </w:trPr>
        <w:tc>
          <w:tcPr>
            <w:tcW w:w="846" w:type="dxa"/>
            <w:shd w:val="clear" w:color="000000" w:fill="FFFFFF"/>
            <w:noWrap/>
            <w:vAlign w:val="center"/>
            <w:hideMark/>
          </w:tcPr>
          <w:p w14:paraId="2838420E" w14:textId="77777777" w:rsidR="008862AA" w:rsidRPr="008862AA" w:rsidRDefault="008862AA" w:rsidP="008862AA">
            <w:pPr>
              <w:spacing w:line="240" w:lineRule="auto"/>
              <w:ind w:firstLine="0"/>
              <w:jc w:val="center"/>
              <w:rPr>
                <w:color w:val="000000"/>
                <w:sz w:val="20"/>
                <w:szCs w:val="20"/>
              </w:rPr>
            </w:pPr>
            <w:r w:rsidRPr="008862AA">
              <w:rPr>
                <w:color w:val="000000"/>
                <w:sz w:val="20"/>
                <w:szCs w:val="20"/>
              </w:rPr>
              <w:t>554</w:t>
            </w:r>
          </w:p>
        </w:tc>
        <w:tc>
          <w:tcPr>
            <w:tcW w:w="8080" w:type="dxa"/>
            <w:shd w:val="clear" w:color="000000" w:fill="FFFFFF"/>
            <w:noWrap/>
            <w:vAlign w:val="center"/>
            <w:hideMark/>
          </w:tcPr>
          <w:p w14:paraId="114AE43D" w14:textId="77777777" w:rsidR="008862AA" w:rsidRPr="008862AA" w:rsidRDefault="008862AA" w:rsidP="008862AA">
            <w:pPr>
              <w:spacing w:line="240" w:lineRule="auto"/>
              <w:ind w:firstLine="0"/>
              <w:jc w:val="left"/>
              <w:rPr>
                <w:color w:val="000000"/>
                <w:sz w:val="20"/>
                <w:szCs w:val="20"/>
              </w:rPr>
            </w:pPr>
            <w:r w:rsidRPr="008862AA">
              <w:rPr>
                <w:color w:val="000000"/>
                <w:sz w:val="20"/>
                <w:szCs w:val="20"/>
              </w:rPr>
              <w:t>Муниципальное казенное общеобразовательное учреждение</w:t>
            </w:r>
            <w:r>
              <w:rPr>
                <w:color w:val="000000"/>
                <w:sz w:val="20"/>
                <w:szCs w:val="20"/>
              </w:rPr>
              <w:t xml:space="preserve"> </w:t>
            </w:r>
            <w:r w:rsidRPr="008862AA">
              <w:rPr>
                <w:color w:val="000000"/>
                <w:sz w:val="20"/>
                <w:szCs w:val="20"/>
              </w:rPr>
              <w:t>«Герейхановская СОШ №1 им. Р.Османова»</w:t>
            </w:r>
          </w:p>
        </w:tc>
        <w:tc>
          <w:tcPr>
            <w:tcW w:w="673" w:type="dxa"/>
            <w:shd w:val="clear" w:color="000000" w:fill="FFFFFF"/>
            <w:noWrap/>
            <w:vAlign w:val="bottom"/>
            <w:hideMark/>
          </w:tcPr>
          <w:p w14:paraId="0122A0C7" w14:textId="77777777" w:rsidR="008862AA" w:rsidRPr="008862AA" w:rsidRDefault="008862AA" w:rsidP="008862AA">
            <w:pPr>
              <w:spacing w:line="240" w:lineRule="auto"/>
              <w:ind w:firstLine="0"/>
              <w:jc w:val="right"/>
              <w:rPr>
                <w:color w:val="000000"/>
                <w:sz w:val="20"/>
                <w:szCs w:val="20"/>
              </w:rPr>
            </w:pPr>
            <w:r w:rsidRPr="008862AA">
              <w:rPr>
                <w:color w:val="000000"/>
                <w:sz w:val="20"/>
                <w:szCs w:val="20"/>
              </w:rPr>
              <w:t>82,9</w:t>
            </w:r>
          </w:p>
        </w:tc>
      </w:tr>
      <w:tr w:rsidR="008862AA" w:rsidRPr="008862AA" w14:paraId="099727B2" w14:textId="77777777" w:rsidTr="008862AA">
        <w:trPr>
          <w:trHeight w:val="300"/>
          <w:jc w:val="center"/>
        </w:trPr>
        <w:tc>
          <w:tcPr>
            <w:tcW w:w="846" w:type="dxa"/>
            <w:shd w:val="clear" w:color="000000" w:fill="FFFFFF"/>
            <w:noWrap/>
            <w:vAlign w:val="center"/>
            <w:hideMark/>
          </w:tcPr>
          <w:p w14:paraId="1A7FACB6" w14:textId="77777777" w:rsidR="008862AA" w:rsidRPr="008862AA" w:rsidRDefault="008862AA" w:rsidP="008862AA">
            <w:pPr>
              <w:spacing w:line="240" w:lineRule="auto"/>
              <w:ind w:firstLine="0"/>
              <w:jc w:val="center"/>
              <w:rPr>
                <w:color w:val="000000"/>
                <w:sz w:val="20"/>
                <w:szCs w:val="20"/>
              </w:rPr>
            </w:pPr>
            <w:r w:rsidRPr="008862AA">
              <w:rPr>
                <w:color w:val="000000"/>
                <w:sz w:val="20"/>
                <w:szCs w:val="20"/>
              </w:rPr>
              <w:t>567</w:t>
            </w:r>
          </w:p>
        </w:tc>
        <w:tc>
          <w:tcPr>
            <w:tcW w:w="8080" w:type="dxa"/>
            <w:shd w:val="clear" w:color="000000" w:fill="FFFFFF"/>
            <w:noWrap/>
            <w:vAlign w:val="center"/>
            <w:hideMark/>
          </w:tcPr>
          <w:p w14:paraId="2F118BE3" w14:textId="77777777" w:rsidR="008862AA" w:rsidRPr="008862AA" w:rsidRDefault="008862AA" w:rsidP="008862AA">
            <w:pPr>
              <w:spacing w:line="240" w:lineRule="auto"/>
              <w:ind w:firstLine="0"/>
              <w:jc w:val="left"/>
              <w:rPr>
                <w:color w:val="000000"/>
                <w:sz w:val="20"/>
                <w:szCs w:val="20"/>
              </w:rPr>
            </w:pPr>
            <w:r w:rsidRPr="008862AA">
              <w:rPr>
                <w:color w:val="000000"/>
                <w:sz w:val="20"/>
                <w:szCs w:val="20"/>
              </w:rPr>
              <w:t>Муниципальное казенное общеобразовательное учреждение</w:t>
            </w:r>
            <w:r>
              <w:rPr>
                <w:color w:val="000000"/>
                <w:sz w:val="20"/>
                <w:szCs w:val="20"/>
              </w:rPr>
              <w:t xml:space="preserve"> </w:t>
            </w:r>
            <w:r w:rsidRPr="008862AA">
              <w:rPr>
                <w:color w:val="000000"/>
                <w:sz w:val="20"/>
                <w:szCs w:val="20"/>
              </w:rPr>
              <w:t>«Сайтаркентская ООШ»</w:t>
            </w:r>
          </w:p>
        </w:tc>
        <w:tc>
          <w:tcPr>
            <w:tcW w:w="673" w:type="dxa"/>
            <w:shd w:val="clear" w:color="000000" w:fill="FFFFFF"/>
            <w:noWrap/>
            <w:vAlign w:val="bottom"/>
            <w:hideMark/>
          </w:tcPr>
          <w:p w14:paraId="4F30436A" w14:textId="77777777" w:rsidR="008862AA" w:rsidRPr="008862AA" w:rsidRDefault="008862AA" w:rsidP="008862AA">
            <w:pPr>
              <w:spacing w:line="240" w:lineRule="auto"/>
              <w:ind w:firstLine="0"/>
              <w:jc w:val="right"/>
              <w:rPr>
                <w:color w:val="000000"/>
                <w:sz w:val="20"/>
                <w:szCs w:val="20"/>
              </w:rPr>
            </w:pPr>
            <w:r w:rsidRPr="008862AA">
              <w:rPr>
                <w:color w:val="000000"/>
                <w:sz w:val="20"/>
                <w:szCs w:val="20"/>
              </w:rPr>
              <w:t>81,5</w:t>
            </w:r>
          </w:p>
        </w:tc>
      </w:tr>
      <w:tr w:rsidR="008862AA" w:rsidRPr="008862AA" w14:paraId="764E7A24" w14:textId="77777777" w:rsidTr="008862AA">
        <w:trPr>
          <w:trHeight w:val="300"/>
          <w:jc w:val="center"/>
        </w:trPr>
        <w:tc>
          <w:tcPr>
            <w:tcW w:w="846" w:type="dxa"/>
            <w:shd w:val="clear" w:color="000000" w:fill="FFFFFF"/>
            <w:noWrap/>
            <w:vAlign w:val="center"/>
            <w:hideMark/>
          </w:tcPr>
          <w:p w14:paraId="06DA7BEF" w14:textId="77777777" w:rsidR="008862AA" w:rsidRPr="008862AA" w:rsidRDefault="008862AA" w:rsidP="008862AA">
            <w:pPr>
              <w:spacing w:line="240" w:lineRule="auto"/>
              <w:ind w:firstLine="0"/>
              <w:jc w:val="center"/>
              <w:rPr>
                <w:color w:val="000000"/>
                <w:sz w:val="20"/>
                <w:szCs w:val="20"/>
              </w:rPr>
            </w:pPr>
            <w:r w:rsidRPr="008862AA">
              <w:rPr>
                <w:color w:val="000000"/>
                <w:sz w:val="20"/>
                <w:szCs w:val="20"/>
              </w:rPr>
              <w:t>566</w:t>
            </w:r>
          </w:p>
        </w:tc>
        <w:tc>
          <w:tcPr>
            <w:tcW w:w="8080" w:type="dxa"/>
            <w:shd w:val="clear" w:color="000000" w:fill="FFFFFF"/>
            <w:noWrap/>
            <w:vAlign w:val="center"/>
            <w:hideMark/>
          </w:tcPr>
          <w:p w14:paraId="06D13002" w14:textId="77777777" w:rsidR="008862AA" w:rsidRPr="008862AA" w:rsidRDefault="008862AA" w:rsidP="008862AA">
            <w:pPr>
              <w:spacing w:line="240" w:lineRule="auto"/>
              <w:ind w:firstLine="0"/>
              <w:jc w:val="left"/>
              <w:rPr>
                <w:color w:val="000000"/>
                <w:sz w:val="20"/>
                <w:szCs w:val="20"/>
              </w:rPr>
            </w:pPr>
            <w:r w:rsidRPr="008862AA">
              <w:rPr>
                <w:color w:val="000000"/>
                <w:sz w:val="20"/>
                <w:szCs w:val="20"/>
              </w:rPr>
              <w:t>Муниципальное казенное общеобразовательное учреждение</w:t>
            </w:r>
            <w:r>
              <w:rPr>
                <w:color w:val="000000"/>
                <w:sz w:val="20"/>
                <w:szCs w:val="20"/>
              </w:rPr>
              <w:t xml:space="preserve"> </w:t>
            </w:r>
            <w:r w:rsidRPr="008862AA">
              <w:rPr>
                <w:color w:val="000000"/>
                <w:sz w:val="20"/>
                <w:szCs w:val="20"/>
              </w:rPr>
              <w:t>«Испикская ООШ»</w:t>
            </w:r>
          </w:p>
        </w:tc>
        <w:tc>
          <w:tcPr>
            <w:tcW w:w="673" w:type="dxa"/>
            <w:shd w:val="clear" w:color="000000" w:fill="FFFFFF"/>
            <w:noWrap/>
            <w:vAlign w:val="bottom"/>
            <w:hideMark/>
          </w:tcPr>
          <w:p w14:paraId="222B6856" w14:textId="77777777" w:rsidR="008862AA" w:rsidRPr="008862AA" w:rsidRDefault="008862AA" w:rsidP="008862AA">
            <w:pPr>
              <w:spacing w:line="240" w:lineRule="auto"/>
              <w:ind w:firstLine="0"/>
              <w:jc w:val="right"/>
              <w:rPr>
                <w:color w:val="000000"/>
                <w:sz w:val="20"/>
                <w:szCs w:val="20"/>
              </w:rPr>
            </w:pPr>
            <w:r w:rsidRPr="008862AA">
              <w:rPr>
                <w:color w:val="000000"/>
                <w:sz w:val="20"/>
                <w:szCs w:val="20"/>
              </w:rPr>
              <w:t>80,5</w:t>
            </w:r>
          </w:p>
        </w:tc>
      </w:tr>
      <w:tr w:rsidR="008862AA" w:rsidRPr="008862AA" w14:paraId="2B5F93F9" w14:textId="77777777" w:rsidTr="008862AA">
        <w:trPr>
          <w:trHeight w:val="300"/>
          <w:jc w:val="center"/>
        </w:trPr>
        <w:tc>
          <w:tcPr>
            <w:tcW w:w="846" w:type="dxa"/>
            <w:shd w:val="clear" w:color="000000" w:fill="FFFFFF"/>
            <w:noWrap/>
            <w:vAlign w:val="center"/>
            <w:hideMark/>
          </w:tcPr>
          <w:p w14:paraId="3BB09B2F" w14:textId="77777777" w:rsidR="008862AA" w:rsidRPr="008862AA" w:rsidRDefault="008862AA" w:rsidP="008862AA">
            <w:pPr>
              <w:spacing w:line="240" w:lineRule="auto"/>
              <w:ind w:firstLine="0"/>
              <w:jc w:val="center"/>
              <w:rPr>
                <w:color w:val="000000"/>
                <w:sz w:val="20"/>
                <w:szCs w:val="20"/>
              </w:rPr>
            </w:pPr>
            <w:r w:rsidRPr="008862AA">
              <w:rPr>
                <w:color w:val="000000"/>
                <w:sz w:val="20"/>
                <w:szCs w:val="20"/>
              </w:rPr>
              <w:t>560</w:t>
            </w:r>
          </w:p>
        </w:tc>
        <w:tc>
          <w:tcPr>
            <w:tcW w:w="8080" w:type="dxa"/>
            <w:shd w:val="clear" w:color="000000" w:fill="FFFFFF"/>
            <w:noWrap/>
            <w:vAlign w:val="center"/>
            <w:hideMark/>
          </w:tcPr>
          <w:p w14:paraId="013E2754" w14:textId="77777777" w:rsidR="008862AA" w:rsidRPr="008862AA" w:rsidRDefault="008862AA" w:rsidP="008862AA">
            <w:pPr>
              <w:spacing w:line="240" w:lineRule="auto"/>
              <w:ind w:firstLine="0"/>
              <w:jc w:val="left"/>
              <w:rPr>
                <w:color w:val="000000"/>
                <w:sz w:val="20"/>
                <w:szCs w:val="20"/>
              </w:rPr>
            </w:pPr>
            <w:r w:rsidRPr="008862AA">
              <w:rPr>
                <w:color w:val="000000"/>
                <w:sz w:val="20"/>
                <w:szCs w:val="20"/>
              </w:rPr>
              <w:t>Муниципальное казенное общеобразовательное учреждение</w:t>
            </w:r>
            <w:r>
              <w:rPr>
                <w:color w:val="000000"/>
                <w:sz w:val="20"/>
                <w:szCs w:val="20"/>
              </w:rPr>
              <w:t xml:space="preserve"> </w:t>
            </w:r>
            <w:r w:rsidRPr="008862AA">
              <w:rPr>
                <w:color w:val="000000"/>
                <w:sz w:val="20"/>
                <w:szCs w:val="20"/>
              </w:rPr>
              <w:t>«Новопоселковая СОШ»</w:t>
            </w:r>
          </w:p>
        </w:tc>
        <w:tc>
          <w:tcPr>
            <w:tcW w:w="673" w:type="dxa"/>
            <w:shd w:val="clear" w:color="000000" w:fill="FFFFFF"/>
            <w:noWrap/>
            <w:vAlign w:val="bottom"/>
            <w:hideMark/>
          </w:tcPr>
          <w:p w14:paraId="48777F68" w14:textId="77777777" w:rsidR="008862AA" w:rsidRPr="008862AA" w:rsidRDefault="008862AA" w:rsidP="008862AA">
            <w:pPr>
              <w:spacing w:line="240" w:lineRule="auto"/>
              <w:ind w:firstLine="0"/>
              <w:jc w:val="right"/>
              <w:rPr>
                <w:color w:val="000000"/>
                <w:sz w:val="20"/>
                <w:szCs w:val="20"/>
              </w:rPr>
            </w:pPr>
            <w:r w:rsidRPr="008862AA">
              <w:rPr>
                <w:color w:val="000000"/>
                <w:sz w:val="20"/>
                <w:szCs w:val="20"/>
              </w:rPr>
              <w:t>80,2</w:t>
            </w:r>
          </w:p>
        </w:tc>
      </w:tr>
      <w:tr w:rsidR="008862AA" w:rsidRPr="008862AA" w14:paraId="78A40F2B" w14:textId="77777777" w:rsidTr="008862AA">
        <w:trPr>
          <w:trHeight w:val="300"/>
          <w:jc w:val="center"/>
        </w:trPr>
        <w:tc>
          <w:tcPr>
            <w:tcW w:w="846" w:type="dxa"/>
            <w:shd w:val="clear" w:color="000000" w:fill="FFFFFF"/>
            <w:noWrap/>
            <w:vAlign w:val="center"/>
            <w:hideMark/>
          </w:tcPr>
          <w:p w14:paraId="0CBC7893" w14:textId="77777777" w:rsidR="008862AA" w:rsidRPr="008862AA" w:rsidRDefault="008862AA" w:rsidP="008862AA">
            <w:pPr>
              <w:spacing w:line="240" w:lineRule="auto"/>
              <w:ind w:firstLine="0"/>
              <w:jc w:val="center"/>
              <w:rPr>
                <w:color w:val="000000"/>
                <w:sz w:val="20"/>
                <w:szCs w:val="20"/>
              </w:rPr>
            </w:pPr>
            <w:r w:rsidRPr="008862AA">
              <w:rPr>
                <w:color w:val="000000"/>
                <w:sz w:val="20"/>
                <w:szCs w:val="20"/>
              </w:rPr>
              <w:t>565</w:t>
            </w:r>
          </w:p>
        </w:tc>
        <w:tc>
          <w:tcPr>
            <w:tcW w:w="8080" w:type="dxa"/>
            <w:shd w:val="clear" w:color="000000" w:fill="FFFFFF"/>
            <w:noWrap/>
            <w:vAlign w:val="center"/>
            <w:hideMark/>
          </w:tcPr>
          <w:p w14:paraId="356A4CF6" w14:textId="77777777" w:rsidR="008862AA" w:rsidRPr="008862AA" w:rsidRDefault="008862AA" w:rsidP="008862AA">
            <w:pPr>
              <w:spacing w:line="240" w:lineRule="auto"/>
              <w:ind w:firstLine="0"/>
              <w:jc w:val="left"/>
              <w:rPr>
                <w:color w:val="000000"/>
                <w:sz w:val="20"/>
                <w:szCs w:val="20"/>
              </w:rPr>
            </w:pPr>
            <w:r w:rsidRPr="008862AA">
              <w:rPr>
                <w:color w:val="000000"/>
                <w:sz w:val="20"/>
                <w:szCs w:val="20"/>
              </w:rPr>
              <w:t>Муниципальное казенное общеобразовательное учреждение</w:t>
            </w:r>
            <w:r>
              <w:rPr>
                <w:color w:val="000000"/>
                <w:sz w:val="20"/>
                <w:szCs w:val="20"/>
              </w:rPr>
              <w:t xml:space="preserve"> </w:t>
            </w:r>
            <w:r w:rsidRPr="008862AA">
              <w:rPr>
                <w:color w:val="000000"/>
                <w:sz w:val="20"/>
                <w:szCs w:val="20"/>
              </w:rPr>
              <w:t>«Ашагакартасская ООШ»</w:t>
            </w:r>
          </w:p>
        </w:tc>
        <w:tc>
          <w:tcPr>
            <w:tcW w:w="673" w:type="dxa"/>
            <w:shd w:val="clear" w:color="000000" w:fill="FFFFFF"/>
            <w:noWrap/>
            <w:vAlign w:val="bottom"/>
            <w:hideMark/>
          </w:tcPr>
          <w:p w14:paraId="4A173DA0" w14:textId="77777777" w:rsidR="008862AA" w:rsidRPr="008862AA" w:rsidRDefault="008862AA" w:rsidP="008862AA">
            <w:pPr>
              <w:spacing w:line="240" w:lineRule="auto"/>
              <w:ind w:firstLine="0"/>
              <w:jc w:val="right"/>
              <w:rPr>
                <w:color w:val="000000"/>
                <w:sz w:val="20"/>
                <w:szCs w:val="20"/>
              </w:rPr>
            </w:pPr>
            <w:r w:rsidRPr="008862AA">
              <w:rPr>
                <w:color w:val="000000"/>
                <w:sz w:val="20"/>
                <w:szCs w:val="20"/>
              </w:rPr>
              <w:t>77,7</w:t>
            </w:r>
          </w:p>
        </w:tc>
      </w:tr>
      <w:tr w:rsidR="008862AA" w:rsidRPr="008862AA" w14:paraId="14500DE9" w14:textId="77777777" w:rsidTr="008862AA">
        <w:trPr>
          <w:trHeight w:val="300"/>
          <w:jc w:val="center"/>
        </w:trPr>
        <w:tc>
          <w:tcPr>
            <w:tcW w:w="846" w:type="dxa"/>
            <w:shd w:val="clear" w:color="000000" w:fill="FFFFFF"/>
            <w:noWrap/>
            <w:vAlign w:val="center"/>
            <w:hideMark/>
          </w:tcPr>
          <w:p w14:paraId="48E6E1FA" w14:textId="77777777" w:rsidR="008862AA" w:rsidRPr="008862AA" w:rsidRDefault="008862AA" w:rsidP="008862AA">
            <w:pPr>
              <w:spacing w:line="240" w:lineRule="auto"/>
              <w:ind w:firstLine="0"/>
              <w:jc w:val="center"/>
              <w:rPr>
                <w:color w:val="000000"/>
                <w:sz w:val="20"/>
                <w:szCs w:val="20"/>
              </w:rPr>
            </w:pPr>
            <w:r w:rsidRPr="008862AA">
              <w:rPr>
                <w:color w:val="000000"/>
                <w:sz w:val="20"/>
                <w:szCs w:val="20"/>
              </w:rPr>
              <w:t>563</w:t>
            </w:r>
          </w:p>
        </w:tc>
        <w:tc>
          <w:tcPr>
            <w:tcW w:w="8080" w:type="dxa"/>
            <w:shd w:val="clear" w:color="000000" w:fill="FFFFFF"/>
            <w:noWrap/>
            <w:vAlign w:val="center"/>
            <w:hideMark/>
          </w:tcPr>
          <w:p w14:paraId="5C780950" w14:textId="77777777" w:rsidR="008862AA" w:rsidRPr="008862AA" w:rsidRDefault="008862AA" w:rsidP="008862AA">
            <w:pPr>
              <w:spacing w:line="240" w:lineRule="auto"/>
              <w:ind w:firstLine="0"/>
              <w:jc w:val="left"/>
              <w:rPr>
                <w:color w:val="000000"/>
                <w:sz w:val="20"/>
                <w:szCs w:val="20"/>
              </w:rPr>
            </w:pPr>
            <w:r w:rsidRPr="008862AA">
              <w:rPr>
                <w:color w:val="000000"/>
                <w:sz w:val="20"/>
                <w:szCs w:val="20"/>
              </w:rPr>
              <w:t>Муниципальное казенное общеобразовательное учреждение</w:t>
            </w:r>
            <w:r>
              <w:rPr>
                <w:color w:val="000000"/>
                <w:sz w:val="20"/>
                <w:szCs w:val="20"/>
              </w:rPr>
              <w:t xml:space="preserve"> </w:t>
            </w:r>
            <w:r w:rsidRPr="008862AA">
              <w:rPr>
                <w:color w:val="000000"/>
                <w:sz w:val="20"/>
                <w:szCs w:val="20"/>
              </w:rPr>
              <w:t>«Эминхюрская СОШ»</w:t>
            </w:r>
          </w:p>
        </w:tc>
        <w:tc>
          <w:tcPr>
            <w:tcW w:w="673" w:type="dxa"/>
            <w:shd w:val="clear" w:color="000000" w:fill="FFFFFF"/>
            <w:noWrap/>
            <w:vAlign w:val="bottom"/>
            <w:hideMark/>
          </w:tcPr>
          <w:p w14:paraId="040A2592" w14:textId="77777777" w:rsidR="008862AA" w:rsidRPr="008862AA" w:rsidRDefault="008862AA" w:rsidP="008862AA">
            <w:pPr>
              <w:spacing w:line="240" w:lineRule="auto"/>
              <w:ind w:firstLine="0"/>
              <w:jc w:val="right"/>
              <w:rPr>
                <w:color w:val="000000"/>
                <w:sz w:val="20"/>
                <w:szCs w:val="20"/>
              </w:rPr>
            </w:pPr>
            <w:r w:rsidRPr="008862AA">
              <w:rPr>
                <w:color w:val="000000"/>
                <w:sz w:val="20"/>
                <w:szCs w:val="20"/>
              </w:rPr>
              <w:t>76,8</w:t>
            </w:r>
          </w:p>
        </w:tc>
      </w:tr>
      <w:tr w:rsidR="008862AA" w:rsidRPr="008862AA" w14:paraId="20BF24CB" w14:textId="77777777" w:rsidTr="008862AA">
        <w:trPr>
          <w:trHeight w:val="300"/>
          <w:jc w:val="center"/>
        </w:trPr>
        <w:tc>
          <w:tcPr>
            <w:tcW w:w="846" w:type="dxa"/>
            <w:shd w:val="clear" w:color="000000" w:fill="FFFFFF"/>
            <w:noWrap/>
            <w:vAlign w:val="center"/>
            <w:hideMark/>
          </w:tcPr>
          <w:p w14:paraId="5E325C24" w14:textId="77777777" w:rsidR="008862AA" w:rsidRPr="008862AA" w:rsidRDefault="008862AA" w:rsidP="008862AA">
            <w:pPr>
              <w:spacing w:line="240" w:lineRule="auto"/>
              <w:ind w:firstLine="0"/>
              <w:jc w:val="center"/>
              <w:rPr>
                <w:color w:val="000000"/>
                <w:sz w:val="20"/>
                <w:szCs w:val="20"/>
              </w:rPr>
            </w:pPr>
            <w:r w:rsidRPr="008862AA">
              <w:rPr>
                <w:color w:val="000000"/>
                <w:sz w:val="20"/>
                <w:szCs w:val="20"/>
              </w:rPr>
              <w:t>558</w:t>
            </w:r>
          </w:p>
        </w:tc>
        <w:tc>
          <w:tcPr>
            <w:tcW w:w="8080" w:type="dxa"/>
            <w:shd w:val="clear" w:color="000000" w:fill="FFFFFF"/>
            <w:noWrap/>
            <w:vAlign w:val="center"/>
            <w:hideMark/>
          </w:tcPr>
          <w:p w14:paraId="4D05A945" w14:textId="77777777" w:rsidR="008862AA" w:rsidRPr="008862AA" w:rsidRDefault="008862AA" w:rsidP="008862AA">
            <w:pPr>
              <w:spacing w:line="240" w:lineRule="auto"/>
              <w:ind w:firstLine="0"/>
              <w:jc w:val="left"/>
              <w:rPr>
                <w:color w:val="000000"/>
                <w:sz w:val="20"/>
                <w:szCs w:val="20"/>
              </w:rPr>
            </w:pPr>
            <w:r w:rsidRPr="008862AA">
              <w:rPr>
                <w:color w:val="000000"/>
                <w:sz w:val="20"/>
                <w:szCs w:val="20"/>
              </w:rPr>
              <w:t>Муниципальное казенное общеобразовательное учреждение</w:t>
            </w:r>
            <w:r>
              <w:rPr>
                <w:color w:val="000000"/>
                <w:sz w:val="20"/>
                <w:szCs w:val="20"/>
              </w:rPr>
              <w:t xml:space="preserve"> </w:t>
            </w:r>
            <w:r w:rsidRPr="008862AA">
              <w:rPr>
                <w:color w:val="000000"/>
                <w:sz w:val="20"/>
                <w:szCs w:val="20"/>
              </w:rPr>
              <w:t>«Карчагская СОШ им. М.Караханова»</w:t>
            </w:r>
          </w:p>
        </w:tc>
        <w:tc>
          <w:tcPr>
            <w:tcW w:w="673" w:type="dxa"/>
            <w:shd w:val="clear" w:color="000000" w:fill="FFFFFF"/>
            <w:noWrap/>
            <w:vAlign w:val="bottom"/>
            <w:hideMark/>
          </w:tcPr>
          <w:p w14:paraId="6D3B8DE3" w14:textId="77777777" w:rsidR="008862AA" w:rsidRPr="008862AA" w:rsidRDefault="008862AA" w:rsidP="008862AA">
            <w:pPr>
              <w:spacing w:line="240" w:lineRule="auto"/>
              <w:ind w:firstLine="0"/>
              <w:jc w:val="right"/>
              <w:rPr>
                <w:color w:val="000000"/>
                <w:sz w:val="20"/>
                <w:szCs w:val="20"/>
              </w:rPr>
            </w:pPr>
            <w:r w:rsidRPr="008862AA">
              <w:rPr>
                <w:color w:val="000000"/>
                <w:sz w:val="20"/>
                <w:szCs w:val="20"/>
              </w:rPr>
              <w:t>72,5</w:t>
            </w:r>
          </w:p>
        </w:tc>
      </w:tr>
    </w:tbl>
    <w:p w14:paraId="681A40CB" w14:textId="77777777" w:rsidR="00350149" w:rsidRDefault="00350149" w:rsidP="00350149">
      <w:pPr>
        <w:rPr>
          <w:lang w:eastAsia="zh-CN"/>
        </w:rPr>
      </w:pPr>
    </w:p>
    <w:p w14:paraId="5234AA00" w14:textId="77777777" w:rsidR="00A002D8" w:rsidRDefault="00A002D8" w:rsidP="00A002D8">
      <w:pPr>
        <w:pStyle w:val="10"/>
      </w:pPr>
      <w:r>
        <w:t xml:space="preserve">Рейтинг организаций </w:t>
      </w:r>
      <w:r w:rsidRPr="0032463A">
        <w:rPr>
          <w:b/>
        </w:rPr>
        <w:t>дополнительного образования</w:t>
      </w:r>
      <w:r>
        <w:t xml:space="preserve"> по критерию </w:t>
      </w:r>
      <w:r w:rsidRPr="00350149">
        <w:t>«Удовлетворенность условиями оказания услуг»</w:t>
      </w:r>
      <w:r>
        <w:t>, балл</w:t>
      </w:r>
    </w:p>
    <w:p w14:paraId="24C55029" w14:textId="77777777" w:rsidR="007E48DB" w:rsidRDefault="007E48DB" w:rsidP="005804FC">
      <w:pPr>
        <w:ind w:firstLine="0"/>
        <w:rPr>
          <w:lang w:eastAsia="zh-CN"/>
        </w:rPr>
      </w:pPr>
    </w:p>
    <w:p w14:paraId="40A10285" w14:textId="77777777" w:rsidR="000A2CDF" w:rsidRDefault="00B80059" w:rsidP="00702D66">
      <w:pPr>
        <w:pStyle w:val="20"/>
        <w:numPr>
          <w:ilvl w:val="1"/>
          <w:numId w:val="25"/>
        </w:numPr>
        <w:rPr>
          <w:lang w:eastAsia="zh-CN"/>
        </w:rPr>
      </w:pPr>
      <w:r>
        <w:rPr>
          <w:lang w:eastAsia="zh-CN"/>
        </w:rPr>
        <w:t xml:space="preserve"> </w:t>
      </w:r>
      <w:bookmarkStart w:id="8" w:name="_Toc112866292"/>
      <w:r w:rsidR="000A2CDF" w:rsidRPr="000A2CDF">
        <w:rPr>
          <w:lang w:eastAsia="zh-CN"/>
        </w:rPr>
        <w:t xml:space="preserve">Итоговая </w:t>
      </w:r>
      <w:r w:rsidR="000A2CDF" w:rsidRPr="000A2CDF">
        <w:t>оценка</w:t>
      </w:r>
      <w:r w:rsidR="000A2CDF" w:rsidRPr="000A2CDF">
        <w:rPr>
          <w:lang w:eastAsia="zh-CN"/>
        </w:rPr>
        <w:t xml:space="preserve"> к</w:t>
      </w:r>
      <w:r w:rsidR="000A2CDF">
        <w:rPr>
          <w:lang w:eastAsia="zh-CN"/>
        </w:rPr>
        <w:t>ачества условий оказания услуг образовательными организациями</w:t>
      </w:r>
      <w:bookmarkEnd w:id="8"/>
    </w:p>
    <w:p w14:paraId="1A454B61" w14:textId="0026A8F6" w:rsidR="007C5427" w:rsidRDefault="000A2CDF" w:rsidP="000A2CDF">
      <w:pPr>
        <w:rPr>
          <w:lang w:eastAsia="zh-CN"/>
        </w:rPr>
      </w:pPr>
      <w:r>
        <w:rPr>
          <w:lang w:eastAsia="zh-CN"/>
        </w:rPr>
        <w:t xml:space="preserve">Итоговая оценка качества условий оказания услуг образовательными организациями формировалась на основании </w:t>
      </w:r>
      <w:r w:rsidR="00595E42">
        <w:rPr>
          <w:lang w:eastAsia="zh-CN"/>
        </w:rPr>
        <w:t>средневзвешенной суммы показателей, характеризующих все критерии</w:t>
      </w:r>
      <w:r w:rsidR="00732BF8">
        <w:rPr>
          <w:lang w:eastAsia="zh-CN"/>
        </w:rPr>
        <w:t xml:space="preserve"> оценки</w:t>
      </w:r>
      <w:r w:rsidR="00595E42">
        <w:rPr>
          <w:lang w:eastAsia="zh-CN"/>
        </w:rPr>
        <w:t>. Рейтинг организаций показан в таблицах ниже.</w:t>
      </w:r>
    </w:p>
    <w:p w14:paraId="6F6994AA" w14:textId="77777777" w:rsidR="007C5427" w:rsidRDefault="007C5427" w:rsidP="000A2CDF">
      <w:pPr>
        <w:rPr>
          <w:lang w:eastAsia="zh-CN"/>
        </w:rPr>
      </w:pPr>
    </w:p>
    <w:p w14:paraId="40792216" w14:textId="77777777" w:rsidR="00595E42" w:rsidRDefault="00595E42" w:rsidP="00595E42">
      <w:pPr>
        <w:pStyle w:val="10"/>
      </w:pPr>
      <w:r>
        <w:t xml:space="preserve">Рейтинг организаций </w:t>
      </w:r>
      <w:r w:rsidR="00145F85" w:rsidRPr="00732BF8">
        <w:rPr>
          <w:b/>
        </w:rPr>
        <w:t>дошкольного</w:t>
      </w:r>
      <w:r w:rsidRPr="00732BF8">
        <w:rPr>
          <w:b/>
        </w:rPr>
        <w:t xml:space="preserve"> образования</w:t>
      </w:r>
      <w:r>
        <w:t xml:space="preserve"> по </w:t>
      </w:r>
      <w:r w:rsidR="00145F85">
        <w:t>итоговому показателю оценки качества оказания образовательных услуг</w:t>
      </w:r>
      <w:r>
        <w:t>, балл</w:t>
      </w:r>
    </w:p>
    <w:tbl>
      <w:tblPr>
        <w:tblW w:w="9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080"/>
        <w:gridCol w:w="684"/>
      </w:tblGrid>
      <w:tr w:rsidR="00967B6F" w:rsidRPr="00967B6F" w14:paraId="36915079" w14:textId="77777777" w:rsidTr="007E48DB">
        <w:trPr>
          <w:trHeight w:val="300"/>
          <w:jc w:val="center"/>
        </w:trPr>
        <w:tc>
          <w:tcPr>
            <w:tcW w:w="846" w:type="dxa"/>
            <w:shd w:val="clear" w:color="000000" w:fill="FFFFFF"/>
            <w:noWrap/>
            <w:vAlign w:val="center"/>
            <w:hideMark/>
          </w:tcPr>
          <w:p w14:paraId="021D883A" w14:textId="77777777" w:rsidR="00967B6F" w:rsidRPr="00967B6F" w:rsidRDefault="00967B6F" w:rsidP="00967B6F">
            <w:pPr>
              <w:spacing w:line="240" w:lineRule="auto"/>
              <w:ind w:firstLine="0"/>
              <w:jc w:val="center"/>
              <w:rPr>
                <w:b/>
                <w:color w:val="000000"/>
                <w:sz w:val="20"/>
                <w:szCs w:val="20"/>
              </w:rPr>
            </w:pPr>
            <w:r w:rsidRPr="00967B6F">
              <w:rPr>
                <w:b/>
                <w:color w:val="000000"/>
                <w:sz w:val="20"/>
                <w:szCs w:val="20"/>
              </w:rPr>
              <w:t>№ п.п. ОО</w:t>
            </w:r>
          </w:p>
        </w:tc>
        <w:tc>
          <w:tcPr>
            <w:tcW w:w="8080" w:type="dxa"/>
            <w:shd w:val="clear" w:color="000000" w:fill="FFFFFF"/>
            <w:noWrap/>
            <w:vAlign w:val="center"/>
            <w:hideMark/>
          </w:tcPr>
          <w:p w14:paraId="41FFD191" w14:textId="77777777" w:rsidR="00967B6F" w:rsidRPr="00967B6F" w:rsidRDefault="00967B6F" w:rsidP="00967B6F">
            <w:pPr>
              <w:spacing w:line="240" w:lineRule="auto"/>
              <w:ind w:firstLine="0"/>
              <w:jc w:val="center"/>
              <w:rPr>
                <w:b/>
                <w:color w:val="000000"/>
                <w:sz w:val="20"/>
                <w:szCs w:val="20"/>
              </w:rPr>
            </w:pPr>
            <w:r w:rsidRPr="00967B6F">
              <w:rPr>
                <w:b/>
                <w:color w:val="000000"/>
                <w:sz w:val="20"/>
                <w:szCs w:val="20"/>
              </w:rPr>
              <w:t>Наименование ОО</w:t>
            </w:r>
          </w:p>
        </w:tc>
        <w:tc>
          <w:tcPr>
            <w:tcW w:w="684" w:type="dxa"/>
            <w:shd w:val="clear" w:color="000000" w:fill="FFFFFF"/>
            <w:noWrap/>
            <w:vAlign w:val="center"/>
            <w:hideMark/>
          </w:tcPr>
          <w:p w14:paraId="0E177FDF" w14:textId="77777777" w:rsidR="00967B6F" w:rsidRPr="00967B6F" w:rsidRDefault="00967B6F" w:rsidP="00967B6F">
            <w:pPr>
              <w:spacing w:line="240" w:lineRule="auto"/>
              <w:ind w:firstLine="0"/>
              <w:jc w:val="center"/>
              <w:rPr>
                <w:b/>
                <w:color w:val="000000"/>
                <w:sz w:val="20"/>
                <w:szCs w:val="20"/>
              </w:rPr>
            </w:pPr>
            <w:r w:rsidRPr="00967B6F">
              <w:rPr>
                <w:b/>
                <w:color w:val="000000"/>
                <w:sz w:val="20"/>
                <w:szCs w:val="20"/>
              </w:rPr>
              <w:t>Балл</w:t>
            </w:r>
          </w:p>
        </w:tc>
      </w:tr>
      <w:tr w:rsidR="00967B6F" w:rsidRPr="00967B6F" w14:paraId="23A63F16" w14:textId="77777777" w:rsidTr="007E48DB">
        <w:trPr>
          <w:trHeight w:val="300"/>
          <w:jc w:val="center"/>
        </w:trPr>
        <w:tc>
          <w:tcPr>
            <w:tcW w:w="846" w:type="dxa"/>
            <w:shd w:val="clear" w:color="auto" w:fill="auto"/>
            <w:noWrap/>
            <w:vAlign w:val="center"/>
            <w:hideMark/>
          </w:tcPr>
          <w:p w14:paraId="3676836F" w14:textId="77777777" w:rsidR="00967B6F" w:rsidRPr="00967B6F" w:rsidRDefault="00967B6F" w:rsidP="00967B6F">
            <w:pPr>
              <w:spacing w:line="240" w:lineRule="auto"/>
              <w:ind w:firstLine="0"/>
              <w:jc w:val="center"/>
              <w:rPr>
                <w:color w:val="000000"/>
                <w:sz w:val="20"/>
                <w:szCs w:val="20"/>
              </w:rPr>
            </w:pPr>
          </w:p>
        </w:tc>
        <w:tc>
          <w:tcPr>
            <w:tcW w:w="8080" w:type="dxa"/>
            <w:shd w:val="clear" w:color="auto" w:fill="auto"/>
            <w:noWrap/>
            <w:vAlign w:val="center"/>
            <w:hideMark/>
          </w:tcPr>
          <w:p w14:paraId="7B9CF903" w14:textId="77777777" w:rsidR="00967B6F" w:rsidRPr="00967B6F" w:rsidRDefault="00967B6F" w:rsidP="00967B6F">
            <w:pPr>
              <w:spacing w:line="240" w:lineRule="auto"/>
              <w:ind w:firstLine="0"/>
              <w:jc w:val="left"/>
              <w:rPr>
                <w:b/>
                <w:bCs/>
                <w:color w:val="000000"/>
                <w:sz w:val="20"/>
                <w:szCs w:val="20"/>
              </w:rPr>
            </w:pPr>
            <w:r w:rsidRPr="00967B6F">
              <w:rPr>
                <w:b/>
                <w:bCs/>
                <w:color w:val="000000"/>
                <w:sz w:val="20"/>
                <w:szCs w:val="20"/>
              </w:rPr>
              <w:t>Сулейман-Стальский район</w:t>
            </w:r>
          </w:p>
        </w:tc>
        <w:tc>
          <w:tcPr>
            <w:tcW w:w="684" w:type="dxa"/>
            <w:shd w:val="clear" w:color="000000" w:fill="FFFFFF"/>
            <w:noWrap/>
            <w:vAlign w:val="bottom"/>
            <w:hideMark/>
          </w:tcPr>
          <w:p w14:paraId="5009D110" w14:textId="77777777" w:rsidR="00967B6F" w:rsidRPr="00967B6F" w:rsidRDefault="00967B6F" w:rsidP="00967B6F">
            <w:pPr>
              <w:spacing w:line="240" w:lineRule="auto"/>
              <w:ind w:firstLine="0"/>
              <w:jc w:val="center"/>
              <w:rPr>
                <w:color w:val="000000"/>
                <w:sz w:val="20"/>
                <w:szCs w:val="20"/>
              </w:rPr>
            </w:pPr>
          </w:p>
        </w:tc>
      </w:tr>
      <w:tr w:rsidR="00967B6F" w:rsidRPr="00967B6F" w14:paraId="05E4E8D1" w14:textId="77777777" w:rsidTr="007E48DB">
        <w:trPr>
          <w:trHeight w:val="300"/>
          <w:jc w:val="center"/>
        </w:trPr>
        <w:tc>
          <w:tcPr>
            <w:tcW w:w="846" w:type="dxa"/>
            <w:shd w:val="clear" w:color="auto" w:fill="auto"/>
            <w:noWrap/>
            <w:vAlign w:val="center"/>
            <w:hideMark/>
          </w:tcPr>
          <w:p w14:paraId="3BCEF487" w14:textId="77777777" w:rsidR="00967B6F" w:rsidRPr="00967B6F" w:rsidRDefault="00967B6F" w:rsidP="00967B6F">
            <w:pPr>
              <w:spacing w:line="240" w:lineRule="auto"/>
              <w:ind w:firstLine="0"/>
              <w:jc w:val="center"/>
              <w:rPr>
                <w:color w:val="000000"/>
                <w:sz w:val="20"/>
                <w:szCs w:val="20"/>
              </w:rPr>
            </w:pPr>
            <w:r w:rsidRPr="00967B6F">
              <w:rPr>
                <w:color w:val="000000"/>
                <w:sz w:val="20"/>
                <w:szCs w:val="20"/>
              </w:rPr>
              <w:t>569</w:t>
            </w:r>
          </w:p>
        </w:tc>
        <w:tc>
          <w:tcPr>
            <w:tcW w:w="8080" w:type="dxa"/>
            <w:shd w:val="clear" w:color="auto" w:fill="auto"/>
            <w:noWrap/>
            <w:vAlign w:val="center"/>
            <w:hideMark/>
          </w:tcPr>
          <w:p w14:paraId="0D87A81A" w14:textId="77777777" w:rsidR="00967B6F" w:rsidRPr="00967B6F" w:rsidRDefault="00967B6F" w:rsidP="00967B6F">
            <w:pPr>
              <w:spacing w:line="240" w:lineRule="auto"/>
              <w:ind w:firstLine="0"/>
              <w:jc w:val="left"/>
              <w:rPr>
                <w:color w:val="000000"/>
                <w:sz w:val="20"/>
                <w:szCs w:val="20"/>
              </w:rPr>
            </w:pPr>
            <w:r w:rsidRPr="00967B6F">
              <w:rPr>
                <w:color w:val="000000"/>
                <w:sz w:val="20"/>
                <w:szCs w:val="20"/>
              </w:rPr>
              <w:t>Муниципальное казенное дошкольное образовательное учреждение</w:t>
            </w:r>
            <w:r>
              <w:rPr>
                <w:color w:val="000000"/>
                <w:sz w:val="20"/>
                <w:szCs w:val="20"/>
              </w:rPr>
              <w:t xml:space="preserve"> </w:t>
            </w:r>
            <w:r w:rsidRPr="00967B6F">
              <w:rPr>
                <w:color w:val="000000"/>
                <w:sz w:val="20"/>
                <w:szCs w:val="20"/>
              </w:rPr>
              <w:t>«Ашагасталказмалярский детский сад «Чубарук»</w:t>
            </w:r>
          </w:p>
        </w:tc>
        <w:tc>
          <w:tcPr>
            <w:tcW w:w="684" w:type="dxa"/>
            <w:shd w:val="clear" w:color="000000" w:fill="FFFFFF"/>
            <w:noWrap/>
            <w:vAlign w:val="bottom"/>
            <w:hideMark/>
          </w:tcPr>
          <w:p w14:paraId="2848A4BF" w14:textId="77777777" w:rsidR="00967B6F" w:rsidRPr="00967B6F" w:rsidRDefault="00967B6F" w:rsidP="00967B6F">
            <w:pPr>
              <w:spacing w:line="240" w:lineRule="auto"/>
              <w:ind w:firstLine="0"/>
              <w:jc w:val="right"/>
              <w:rPr>
                <w:color w:val="000000"/>
                <w:sz w:val="20"/>
                <w:szCs w:val="20"/>
              </w:rPr>
            </w:pPr>
            <w:r w:rsidRPr="00967B6F">
              <w:rPr>
                <w:color w:val="000000"/>
                <w:sz w:val="20"/>
                <w:szCs w:val="20"/>
              </w:rPr>
              <w:t>87,5</w:t>
            </w:r>
          </w:p>
        </w:tc>
      </w:tr>
      <w:tr w:rsidR="00967B6F" w:rsidRPr="00967B6F" w14:paraId="378D93B8" w14:textId="77777777" w:rsidTr="007E48DB">
        <w:trPr>
          <w:trHeight w:val="300"/>
          <w:jc w:val="center"/>
        </w:trPr>
        <w:tc>
          <w:tcPr>
            <w:tcW w:w="846" w:type="dxa"/>
            <w:shd w:val="clear" w:color="auto" w:fill="auto"/>
            <w:noWrap/>
            <w:vAlign w:val="center"/>
            <w:hideMark/>
          </w:tcPr>
          <w:p w14:paraId="39C43A98" w14:textId="77777777" w:rsidR="00967B6F" w:rsidRPr="00967B6F" w:rsidRDefault="00967B6F" w:rsidP="00967B6F">
            <w:pPr>
              <w:spacing w:line="240" w:lineRule="auto"/>
              <w:ind w:firstLine="0"/>
              <w:jc w:val="center"/>
              <w:rPr>
                <w:color w:val="000000"/>
                <w:sz w:val="20"/>
                <w:szCs w:val="20"/>
              </w:rPr>
            </w:pPr>
            <w:r w:rsidRPr="00967B6F">
              <w:rPr>
                <w:color w:val="000000"/>
                <w:sz w:val="20"/>
                <w:szCs w:val="20"/>
              </w:rPr>
              <w:t>570</w:t>
            </w:r>
          </w:p>
        </w:tc>
        <w:tc>
          <w:tcPr>
            <w:tcW w:w="8080" w:type="dxa"/>
            <w:shd w:val="clear" w:color="auto" w:fill="auto"/>
            <w:noWrap/>
            <w:vAlign w:val="center"/>
            <w:hideMark/>
          </w:tcPr>
          <w:p w14:paraId="3808BA8D" w14:textId="77777777" w:rsidR="00967B6F" w:rsidRPr="00967B6F" w:rsidRDefault="00967B6F" w:rsidP="00967B6F">
            <w:pPr>
              <w:spacing w:line="240" w:lineRule="auto"/>
              <w:ind w:firstLine="0"/>
              <w:jc w:val="left"/>
              <w:rPr>
                <w:color w:val="000000"/>
                <w:sz w:val="20"/>
                <w:szCs w:val="20"/>
              </w:rPr>
            </w:pPr>
            <w:r w:rsidRPr="00967B6F">
              <w:rPr>
                <w:color w:val="000000"/>
                <w:sz w:val="20"/>
                <w:szCs w:val="20"/>
              </w:rPr>
              <w:t>Муниципальное казенное дошкольное образовательное учреждение</w:t>
            </w:r>
            <w:r>
              <w:rPr>
                <w:color w:val="000000"/>
                <w:sz w:val="20"/>
                <w:szCs w:val="20"/>
              </w:rPr>
              <w:t xml:space="preserve"> </w:t>
            </w:r>
            <w:r w:rsidRPr="00967B6F">
              <w:rPr>
                <w:color w:val="000000"/>
                <w:sz w:val="20"/>
                <w:szCs w:val="20"/>
              </w:rPr>
              <w:t>«Касумкентский детский сад №1»</w:t>
            </w:r>
          </w:p>
        </w:tc>
        <w:tc>
          <w:tcPr>
            <w:tcW w:w="684" w:type="dxa"/>
            <w:shd w:val="clear" w:color="000000" w:fill="FFFFFF"/>
            <w:noWrap/>
            <w:vAlign w:val="bottom"/>
            <w:hideMark/>
          </w:tcPr>
          <w:p w14:paraId="41E98B30" w14:textId="77777777" w:rsidR="00967B6F" w:rsidRPr="00967B6F" w:rsidRDefault="00967B6F" w:rsidP="00967B6F">
            <w:pPr>
              <w:spacing w:line="240" w:lineRule="auto"/>
              <w:ind w:firstLine="0"/>
              <w:jc w:val="right"/>
              <w:rPr>
                <w:color w:val="000000"/>
                <w:sz w:val="20"/>
                <w:szCs w:val="20"/>
              </w:rPr>
            </w:pPr>
            <w:r w:rsidRPr="00967B6F">
              <w:rPr>
                <w:color w:val="000000"/>
                <w:sz w:val="20"/>
                <w:szCs w:val="20"/>
              </w:rPr>
              <w:t>87,0</w:t>
            </w:r>
          </w:p>
        </w:tc>
      </w:tr>
      <w:tr w:rsidR="00967B6F" w:rsidRPr="00967B6F" w14:paraId="450EC428" w14:textId="77777777" w:rsidTr="007E48DB">
        <w:trPr>
          <w:trHeight w:val="300"/>
          <w:jc w:val="center"/>
        </w:trPr>
        <w:tc>
          <w:tcPr>
            <w:tcW w:w="846" w:type="dxa"/>
            <w:shd w:val="clear" w:color="auto" w:fill="auto"/>
            <w:noWrap/>
            <w:vAlign w:val="center"/>
            <w:hideMark/>
          </w:tcPr>
          <w:p w14:paraId="4D68C72B" w14:textId="77777777" w:rsidR="00967B6F" w:rsidRPr="00967B6F" w:rsidRDefault="00967B6F" w:rsidP="00967B6F">
            <w:pPr>
              <w:spacing w:line="240" w:lineRule="auto"/>
              <w:ind w:firstLine="0"/>
              <w:jc w:val="center"/>
              <w:rPr>
                <w:color w:val="000000"/>
                <w:sz w:val="20"/>
                <w:szCs w:val="20"/>
              </w:rPr>
            </w:pPr>
            <w:r w:rsidRPr="00967B6F">
              <w:rPr>
                <w:color w:val="000000"/>
                <w:sz w:val="20"/>
                <w:szCs w:val="20"/>
              </w:rPr>
              <w:t>572</w:t>
            </w:r>
          </w:p>
        </w:tc>
        <w:tc>
          <w:tcPr>
            <w:tcW w:w="8080" w:type="dxa"/>
            <w:shd w:val="clear" w:color="auto" w:fill="auto"/>
            <w:noWrap/>
            <w:vAlign w:val="center"/>
            <w:hideMark/>
          </w:tcPr>
          <w:p w14:paraId="47ADA7D8" w14:textId="77777777" w:rsidR="00967B6F" w:rsidRPr="00967B6F" w:rsidRDefault="00967B6F" w:rsidP="00967B6F">
            <w:pPr>
              <w:spacing w:line="240" w:lineRule="auto"/>
              <w:ind w:firstLine="0"/>
              <w:jc w:val="left"/>
              <w:rPr>
                <w:color w:val="000000"/>
                <w:sz w:val="20"/>
                <w:szCs w:val="20"/>
              </w:rPr>
            </w:pPr>
            <w:r w:rsidRPr="00967B6F">
              <w:rPr>
                <w:color w:val="000000"/>
                <w:sz w:val="20"/>
                <w:szCs w:val="20"/>
              </w:rPr>
              <w:t>Муниципальное казенное дошкольное образовательное учреждение</w:t>
            </w:r>
            <w:r>
              <w:rPr>
                <w:color w:val="000000"/>
                <w:sz w:val="20"/>
                <w:szCs w:val="20"/>
              </w:rPr>
              <w:t xml:space="preserve"> </w:t>
            </w:r>
            <w:r w:rsidRPr="00967B6F">
              <w:rPr>
                <w:color w:val="000000"/>
                <w:sz w:val="20"/>
                <w:szCs w:val="20"/>
              </w:rPr>
              <w:t>«Касумкентский детский сад №3»</w:t>
            </w:r>
          </w:p>
        </w:tc>
        <w:tc>
          <w:tcPr>
            <w:tcW w:w="684" w:type="dxa"/>
            <w:shd w:val="clear" w:color="000000" w:fill="FFFFFF"/>
            <w:noWrap/>
            <w:vAlign w:val="bottom"/>
            <w:hideMark/>
          </w:tcPr>
          <w:p w14:paraId="6C0CE088" w14:textId="77777777" w:rsidR="00967B6F" w:rsidRPr="00967B6F" w:rsidRDefault="00967B6F" w:rsidP="00967B6F">
            <w:pPr>
              <w:spacing w:line="240" w:lineRule="auto"/>
              <w:ind w:firstLine="0"/>
              <w:jc w:val="right"/>
              <w:rPr>
                <w:color w:val="000000"/>
                <w:sz w:val="20"/>
                <w:szCs w:val="20"/>
              </w:rPr>
            </w:pPr>
            <w:r w:rsidRPr="00967B6F">
              <w:rPr>
                <w:color w:val="000000"/>
                <w:sz w:val="20"/>
                <w:szCs w:val="20"/>
              </w:rPr>
              <w:t>86,7</w:t>
            </w:r>
          </w:p>
        </w:tc>
      </w:tr>
      <w:tr w:rsidR="00967B6F" w:rsidRPr="00967B6F" w14:paraId="776F0DCE" w14:textId="77777777" w:rsidTr="007E48DB">
        <w:trPr>
          <w:trHeight w:val="300"/>
          <w:jc w:val="center"/>
        </w:trPr>
        <w:tc>
          <w:tcPr>
            <w:tcW w:w="846" w:type="dxa"/>
            <w:shd w:val="clear" w:color="auto" w:fill="auto"/>
            <w:noWrap/>
            <w:vAlign w:val="center"/>
            <w:hideMark/>
          </w:tcPr>
          <w:p w14:paraId="62880B05" w14:textId="77777777" w:rsidR="00967B6F" w:rsidRPr="00967B6F" w:rsidRDefault="00967B6F" w:rsidP="00967B6F">
            <w:pPr>
              <w:spacing w:line="240" w:lineRule="auto"/>
              <w:ind w:firstLine="0"/>
              <w:jc w:val="center"/>
              <w:rPr>
                <w:color w:val="000000"/>
                <w:sz w:val="20"/>
                <w:szCs w:val="20"/>
              </w:rPr>
            </w:pPr>
            <w:r w:rsidRPr="00967B6F">
              <w:rPr>
                <w:color w:val="000000"/>
                <w:sz w:val="20"/>
                <w:szCs w:val="20"/>
              </w:rPr>
              <w:t>571</w:t>
            </w:r>
          </w:p>
        </w:tc>
        <w:tc>
          <w:tcPr>
            <w:tcW w:w="8080" w:type="dxa"/>
            <w:shd w:val="clear" w:color="auto" w:fill="auto"/>
            <w:noWrap/>
            <w:vAlign w:val="center"/>
            <w:hideMark/>
          </w:tcPr>
          <w:p w14:paraId="181BAC84" w14:textId="77777777" w:rsidR="00967B6F" w:rsidRPr="00967B6F" w:rsidRDefault="00967B6F" w:rsidP="00967B6F">
            <w:pPr>
              <w:spacing w:line="240" w:lineRule="auto"/>
              <w:ind w:firstLine="0"/>
              <w:jc w:val="left"/>
              <w:rPr>
                <w:color w:val="000000"/>
                <w:sz w:val="20"/>
                <w:szCs w:val="20"/>
              </w:rPr>
            </w:pPr>
            <w:r w:rsidRPr="00967B6F">
              <w:rPr>
                <w:color w:val="000000"/>
                <w:sz w:val="20"/>
                <w:szCs w:val="20"/>
              </w:rPr>
              <w:t>Муниципальное казенное дошкольное образовательное учреждение</w:t>
            </w:r>
            <w:r>
              <w:rPr>
                <w:color w:val="000000"/>
                <w:sz w:val="20"/>
                <w:szCs w:val="20"/>
              </w:rPr>
              <w:t xml:space="preserve"> </w:t>
            </w:r>
            <w:r w:rsidRPr="00967B6F">
              <w:rPr>
                <w:color w:val="000000"/>
                <w:sz w:val="20"/>
                <w:szCs w:val="20"/>
              </w:rPr>
              <w:t>«Касумкентский детский сад №2»</w:t>
            </w:r>
          </w:p>
        </w:tc>
        <w:tc>
          <w:tcPr>
            <w:tcW w:w="684" w:type="dxa"/>
            <w:shd w:val="clear" w:color="000000" w:fill="FFFFFF"/>
            <w:noWrap/>
            <w:vAlign w:val="bottom"/>
            <w:hideMark/>
          </w:tcPr>
          <w:p w14:paraId="78B5F46E" w14:textId="77777777" w:rsidR="00967B6F" w:rsidRPr="00967B6F" w:rsidRDefault="00967B6F" w:rsidP="00967B6F">
            <w:pPr>
              <w:spacing w:line="240" w:lineRule="auto"/>
              <w:ind w:firstLine="0"/>
              <w:jc w:val="right"/>
              <w:rPr>
                <w:color w:val="000000"/>
                <w:sz w:val="20"/>
                <w:szCs w:val="20"/>
              </w:rPr>
            </w:pPr>
            <w:r w:rsidRPr="00967B6F">
              <w:rPr>
                <w:color w:val="000000"/>
                <w:sz w:val="20"/>
                <w:szCs w:val="20"/>
              </w:rPr>
              <w:t>86,6</w:t>
            </w:r>
          </w:p>
        </w:tc>
      </w:tr>
      <w:tr w:rsidR="00967B6F" w:rsidRPr="00967B6F" w14:paraId="7F3243D2" w14:textId="77777777" w:rsidTr="007E48DB">
        <w:trPr>
          <w:trHeight w:val="300"/>
          <w:jc w:val="center"/>
        </w:trPr>
        <w:tc>
          <w:tcPr>
            <w:tcW w:w="846" w:type="dxa"/>
            <w:shd w:val="clear" w:color="auto" w:fill="auto"/>
            <w:noWrap/>
            <w:vAlign w:val="center"/>
            <w:hideMark/>
          </w:tcPr>
          <w:p w14:paraId="7A717CC3" w14:textId="77777777" w:rsidR="00967B6F" w:rsidRPr="00967B6F" w:rsidRDefault="00967B6F" w:rsidP="00967B6F">
            <w:pPr>
              <w:spacing w:line="240" w:lineRule="auto"/>
              <w:ind w:firstLine="0"/>
              <w:jc w:val="center"/>
              <w:rPr>
                <w:color w:val="000000"/>
                <w:sz w:val="20"/>
                <w:szCs w:val="20"/>
              </w:rPr>
            </w:pPr>
            <w:r w:rsidRPr="00967B6F">
              <w:rPr>
                <w:color w:val="000000"/>
                <w:sz w:val="20"/>
                <w:szCs w:val="20"/>
              </w:rPr>
              <w:t>573</w:t>
            </w:r>
          </w:p>
        </w:tc>
        <w:tc>
          <w:tcPr>
            <w:tcW w:w="8080" w:type="dxa"/>
            <w:shd w:val="clear" w:color="auto" w:fill="auto"/>
            <w:noWrap/>
            <w:vAlign w:val="center"/>
            <w:hideMark/>
          </w:tcPr>
          <w:p w14:paraId="6ECC3874" w14:textId="77777777" w:rsidR="00967B6F" w:rsidRPr="00967B6F" w:rsidRDefault="00967B6F" w:rsidP="00967B6F">
            <w:pPr>
              <w:spacing w:line="240" w:lineRule="auto"/>
              <w:ind w:firstLine="0"/>
              <w:jc w:val="left"/>
              <w:rPr>
                <w:color w:val="000000"/>
                <w:sz w:val="20"/>
                <w:szCs w:val="20"/>
              </w:rPr>
            </w:pPr>
            <w:r w:rsidRPr="00967B6F">
              <w:rPr>
                <w:color w:val="000000"/>
                <w:sz w:val="20"/>
                <w:szCs w:val="20"/>
              </w:rPr>
              <w:t>Муниципальное казенное дошкольное образовательное учреждение</w:t>
            </w:r>
            <w:r>
              <w:rPr>
                <w:color w:val="000000"/>
                <w:sz w:val="20"/>
                <w:szCs w:val="20"/>
              </w:rPr>
              <w:t xml:space="preserve"> </w:t>
            </w:r>
            <w:r w:rsidRPr="00967B6F">
              <w:rPr>
                <w:color w:val="000000"/>
                <w:sz w:val="20"/>
                <w:szCs w:val="20"/>
              </w:rPr>
              <w:t>«Герейхановский детский сад»</w:t>
            </w:r>
          </w:p>
        </w:tc>
        <w:tc>
          <w:tcPr>
            <w:tcW w:w="684" w:type="dxa"/>
            <w:shd w:val="clear" w:color="000000" w:fill="FFFFFF"/>
            <w:noWrap/>
            <w:vAlign w:val="bottom"/>
            <w:hideMark/>
          </w:tcPr>
          <w:p w14:paraId="2B9E9E79" w14:textId="77777777" w:rsidR="00967B6F" w:rsidRPr="00967B6F" w:rsidRDefault="00967B6F" w:rsidP="00967B6F">
            <w:pPr>
              <w:spacing w:line="240" w:lineRule="auto"/>
              <w:ind w:firstLine="0"/>
              <w:jc w:val="right"/>
              <w:rPr>
                <w:color w:val="000000"/>
                <w:sz w:val="20"/>
                <w:szCs w:val="20"/>
              </w:rPr>
            </w:pPr>
            <w:r w:rsidRPr="00967B6F">
              <w:rPr>
                <w:color w:val="000000"/>
                <w:sz w:val="20"/>
                <w:szCs w:val="20"/>
              </w:rPr>
              <w:t>78,3</w:t>
            </w:r>
          </w:p>
        </w:tc>
      </w:tr>
    </w:tbl>
    <w:p w14:paraId="15327788" w14:textId="77777777" w:rsidR="00595E42" w:rsidRDefault="00595E42" w:rsidP="000A2CDF">
      <w:pPr>
        <w:rPr>
          <w:lang w:eastAsia="zh-CN"/>
        </w:rPr>
      </w:pPr>
    </w:p>
    <w:p w14:paraId="4C204FBB" w14:textId="77777777" w:rsidR="00145F85" w:rsidRDefault="00145F85" w:rsidP="00DD2C3B">
      <w:pPr>
        <w:pStyle w:val="10"/>
      </w:pPr>
      <w:r>
        <w:t xml:space="preserve">Рейтинг </w:t>
      </w:r>
      <w:r w:rsidR="00A343CC" w:rsidRPr="00A343CC">
        <w:rPr>
          <w:b/>
        </w:rPr>
        <w:t xml:space="preserve">общеобразовательных организаций </w:t>
      </w:r>
      <w:r>
        <w:t>по итоговому показателю оценки качества оказания образовательных услуг, балл</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109"/>
        <w:gridCol w:w="673"/>
      </w:tblGrid>
      <w:tr w:rsidR="008862AA" w:rsidRPr="00DD5B1B" w14:paraId="56D7C577" w14:textId="77777777" w:rsidTr="008862AA">
        <w:trPr>
          <w:trHeight w:val="300"/>
          <w:jc w:val="center"/>
        </w:trPr>
        <w:tc>
          <w:tcPr>
            <w:tcW w:w="817" w:type="dxa"/>
            <w:shd w:val="clear" w:color="000000" w:fill="FFFFFF"/>
            <w:noWrap/>
            <w:vAlign w:val="center"/>
            <w:hideMark/>
          </w:tcPr>
          <w:p w14:paraId="0E9FA309" w14:textId="77777777" w:rsidR="008862AA" w:rsidRPr="00DD5B1B" w:rsidRDefault="008862AA" w:rsidP="008862AA">
            <w:pPr>
              <w:spacing w:line="240" w:lineRule="auto"/>
              <w:ind w:firstLine="0"/>
              <w:jc w:val="center"/>
              <w:rPr>
                <w:b/>
                <w:bCs/>
                <w:color w:val="000000"/>
                <w:sz w:val="20"/>
                <w:szCs w:val="20"/>
              </w:rPr>
            </w:pPr>
            <w:r w:rsidRPr="00DD5B1B">
              <w:rPr>
                <w:b/>
                <w:bCs/>
                <w:color w:val="000000"/>
                <w:sz w:val="20"/>
                <w:szCs w:val="20"/>
              </w:rPr>
              <w:t>№ п.п. ОО</w:t>
            </w:r>
          </w:p>
        </w:tc>
        <w:tc>
          <w:tcPr>
            <w:tcW w:w="8109" w:type="dxa"/>
            <w:shd w:val="clear" w:color="000000" w:fill="FFFFFF"/>
            <w:noWrap/>
            <w:vAlign w:val="center"/>
            <w:hideMark/>
          </w:tcPr>
          <w:p w14:paraId="1D3E4B8A" w14:textId="77777777" w:rsidR="008862AA" w:rsidRPr="00DD5B1B" w:rsidRDefault="008862AA" w:rsidP="008862AA">
            <w:pPr>
              <w:spacing w:line="240" w:lineRule="auto"/>
              <w:ind w:firstLine="0"/>
              <w:jc w:val="center"/>
              <w:rPr>
                <w:b/>
                <w:bCs/>
                <w:color w:val="000000"/>
                <w:sz w:val="20"/>
                <w:szCs w:val="20"/>
              </w:rPr>
            </w:pPr>
            <w:r w:rsidRPr="00DD5B1B">
              <w:rPr>
                <w:b/>
                <w:bCs/>
                <w:color w:val="000000"/>
                <w:sz w:val="20"/>
                <w:szCs w:val="20"/>
              </w:rPr>
              <w:t>Наименование ОО</w:t>
            </w:r>
          </w:p>
        </w:tc>
        <w:tc>
          <w:tcPr>
            <w:tcW w:w="673" w:type="dxa"/>
            <w:shd w:val="clear" w:color="000000" w:fill="FFFFFF"/>
            <w:noWrap/>
            <w:vAlign w:val="center"/>
            <w:hideMark/>
          </w:tcPr>
          <w:p w14:paraId="79E4BA9B" w14:textId="77777777" w:rsidR="008862AA" w:rsidRPr="00DD5B1B" w:rsidRDefault="008862AA" w:rsidP="008862AA">
            <w:pPr>
              <w:spacing w:line="240" w:lineRule="auto"/>
              <w:ind w:firstLine="0"/>
              <w:jc w:val="center"/>
              <w:rPr>
                <w:b/>
                <w:bCs/>
                <w:color w:val="000000"/>
                <w:sz w:val="20"/>
                <w:szCs w:val="20"/>
              </w:rPr>
            </w:pPr>
            <w:r w:rsidRPr="00DD5B1B">
              <w:rPr>
                <w:b/>
                <w:bCs/>
                <w:color w:val="000000"/>
                <w:sz w:val="20"/>
                <w:szCs w:val="20"/>
              </w:rPr>
              <w:t>Балл</w:t>
            </w:r>
          </w:p>
        </w:tc>
      </w:tr>
      <w:tr w:rsidR="008862AA" w:rsidRPr="00DD5B1B" w14:paraId="31FDA131" w14:textId="77777777" w:rsidTr="008862AA">
        <w:trPr>
          <w:trHeight w:val="300"/>
          <w:jc w:val="center"/>
        </w:trPr>
        <w:tc>
          <w:tcPr>
            <w:tcW w:w="817" w:type="dxa"/>
            <w:shd w:val="clear" w:color="000000" w:fill="FFFFFF"/>
            <w:noWrap/>
            <w:vAlign w:val="center"/>
            <w:hideMark/>
          </w:tcPr>
          <w:p w14:paraId="535CBC04" w14:textId="77777777" w:rsidR="008862AA" w:rsidRPr="00DD5B1B" w:rsidRDefault="008862AA" w:rsidP="008862AA">
            <w:pPr>
              <w:spacing w:line="240" w:lineRule="auto"/>
              <w:ind w:firstLine="0"/>
              <w:jc w:val="center"/>
              <w:rPr>
                <w:color w:val="000000"/>
                <w:sz w:val="20"/>
                <w:szCs w:val="20"/>
              </w:rPr>
            </w:pPr>
          </w:p>
        </w:tc>
        <w:tc>
          <w:tcPr>
            <w:tcW w:w="8109" w:type="dxa"/>
            <w:shd w:val="clear" w:color="000000" w:fill="FFFFFF"/>
            <w:noWrap/>
            <w:vAlign w:val="center"/>
            <w:hideMark/>
          </w:tcPr>
          <w:p w14:paraId="27A5D180" w14:textId="77777777" w:rsidR="008862AA" w:rsidRPr="00DD5B1B" w:rsidRDefault="008862AA" w:rsidP="008862AA">
            <w:pPr>
              <w:spacing w:line="240" w:lineRule="auto"/>
              <w:ind w:firstLine="0"/>
              <w:jc w:val="left"/>
              <w:rPr>
                <w:b/>
                <w:bCs/>
                <w:color w:val="000000"/>
                <w:sz w:val="20"/>
                <w:szCs w:val="20"/>
              </w:rPr>
            </w:pPr>
            <w:r w:rsidRPr="00DD5B1B">
              <w:rPr>
                <w:b/>
                <w:bCs/>
                <w:color w:val="000000"/>
                <w:sz w:val="20"/>
                <w:szCs w:val="20"/>
              </w:rPr>
              <w:t>Сулейман-Стальский район</w:t>
            </w:r>
          </w:p>
        </w:tc>
        <w:tc>
          <w:tcPr>
            <w:tcW w:w="673" w:type="dxa"/>
            <w:shd w:val="clear" w:color="000000" w:fill="FFFFFF"/>
            <w:noWrap/>
            <w:vAlign w:val="bottom"/>
            <w:hideMark/>
          </w:tcPr>
          <w:p w14:paraId="1F62F27E" w14:textId="77777777" w:rsidR="008862AA" w:rsidRPr="00DD5B1B" w:rsidRDefault="008862AA" w:rsidP="008862AA">
            <w:pPr>
              <w:spacing w:line="240" w:lineRule="auto"/>
              <w:ind w:firstLine="0"/>
              <w:jc w:val="left"/>
              <w:rPr>
                <w:color w:val="000000"/>
                <w:sz w:val="20"/>
                <w:szCs w:val="20"/>
              </w:rPr>
            </w:pPr>
            <w:r w:rsidRPr="00DD5B1B">
              <w:rPr>
                <w:color w:val="000000"/>
                <w:sz w:val="20"/>
                <w:szCs w:val="20"/>
              </w:rPr>
              <w:t> </w:t>
            </w:r>
          </w:p>
        </w:tc>
      </w:tr>
      <w:tr w:rsidR="008862AA" w:rsidRPr="00DD5B1B" w14:paraId="31190C1B" w14:textId="77777777" w:rsidTr="008862AA">
        <w:trPr>
          <w:trHeight w:val="300"/>
          <w:jc w:val="center"/>
        </w:trPr>
        <w:tc>
          <w:tcPr>
            <w:tcW w:w="817" w:type="dxa"/>
            <w:shd w:val="clear" w:color="000000" w:fill="FFFFFF"/>
            <w:noWrap/>
            <w:vAlign w:val="center"/>
            <w:hideMark/>
          </w:tcPr>
          <w:p w14:paraId="6A1DB156" w14:textId="77777777" w:rsidR="008862AA" w:rsidRPr="00DD5B1B" w:rsidRDefault="008862AA" w:rsidP="008862AA">
            <w:pPr>
              <w:spacing w:line="240" w:lineRule="auto"/>
              <w:ind w:firstLine="0"/>
              <w:jc w:val="center"/>
              <w:rPr>
                <w:color w:val="000000"/>
                <w:sz w:val="20"/>
                <w:szCs w:val="20"/>
              </w:rPr>
            </w:pPr>
            <w:r w:rsidRPr="00DD5B1B">
              <w:rPr>
                <w:color w:val="000000"/>
                <w:sz w:val="20"/>
                <w:szCs w:val="20"/>
              </w:rPr>
              <w:t>562</w:t>
            </w:r>
          </w:p>
        </w:tc>
        <w:tc>
          <w:tcPr>
            <w:tcW w:w="8109" w:type="dxa"/>
            <w:shd w:val="clear" w:color="000000" w:fill="FFFFFF"/>
            <w:noWrap/>
            <w:vAlign w:val="center"/>
            <w:hideMark/>
          </w:tcPr>
          <w:p w14:paraId="10291699" w14:textId="77777777" w:rsidR="008862AA" w:rsidRPr="00DD5B1B" w:rsidRDefault="008862AA" w:rsidP="008862AA">
            <w:pPr>
              <w:spacing w:line="240" w:lineRule="auto"/>
              <w:ind w:firstLine="0"/>
              <w:jc w:val="left"/>
              <w:rPr>
                <w:color w:val="000000"/>
                <w:sz w:val="20"/>
                <w:szCs w:val="20"/>
              </w:rPr>
            </w:pPr>
            <w:r w:rsidRPr="00DD5B1B">
              <w:rPr>
                <w:color w:val="000000"/>
                <w:sz w:val="20"/>
                <w:szCs w:val="20"/>
              </w:rPr>
              <w:t>Муниципальное бюджетное общеобразовательное учреждение</w:t>
            </w:r>
            <w:r>
              <w:rPr>
                <w:color w:val="000000"/>
                <w:sz w:val="20"/>
                <w:szCs w:val="20"/>
              </w:rPr>
              <w:t xml:space="preserve"> </w:t>
            </w:r>
            <w:r w:rsidRPr="00DD5B1B">
              <w:rPr>
                <w:color w:val="000000"/>
                <w:sz w:val="20"/>
                <w:szCs w:val="20"/>
              </w:rPr>
              <w:t>«Цмурская СОШ»</w:t>
            </w:r>
          </w:p>
        </w:tc>
        <w:tc>
          <w:tcPr>
            <w:tcW w:w="673" w:type="dxa"/>
            <w:shd w:val="clear" w:color="000000" w:fill="FFFFFF"/>
            <w:noWrap/>
            <w:vAlign w:val="bottom"/>
            <w:hideMark/>
          </w:tcPr>
          <w:p w14:paraId="1354A3B5" w14:textId="77777777" w:rsidR="008862AA" w:rsidRPr="00DD5B1B" w:rsidRDefault="008862AA" w:rsidP="008862AA">
            <w:pPr>
              <w:spacing w:line="240" w:lineRule="auto"/>
              <w:ind w:firstLine="0"/>
              <w:jc w:val="right"/>
              <w:rPr>
                <w:color w:val="000000"/>
                <w:sz w:val="20"/>
                <w:szCs w:val="20"/>
              </w:rPr>
            </w:pPr>
            <w:r w:rsidRPr="00DD5B1B">
              <w:rPr>
                <w:color w:val="000000"/>
                <w:sz w:val="20"/>
                <w:szCs w:val="20"/>
              </w:rPr>
              <w:t>97,5</w:t>
            </w:r>
          </w:p>
        </w:tc>
      </w:tr>
      <w:tr w:rsidR="008862AA" w:rsidRPr="00DD5B1B" w14:paraId="5B786E2A" w14:textId="77777777" w:rsidTr="008862AA">
        <w:trPr>
          <w:trHeight w:val="300"/>
          <w:jc w:val="center"/>
        </w:trPr>
        <w:tc>
          <w:tcPr>
            <w:tcW w:w="817" w:type="dxa"/>
            <w:shd w:val="clear" w:color="000000" w:fill="FFFFFF"/>
            <w:noWrap/>
            <w:vAlign w:val="center"/>
            <w:hideMark/>
          </w:tcPr>
          <w:p w14:paraId="28F227E0" w14:textId="77777777" w:rsidR="008862AA" w:rsidRPr="00DD5B1B" w:rsidRDefault="008862AA" w:rsidP="008862AA">
            <w:pPr>
              <w:spacing w:line="240" w:lineRule="auto"/>
              <w:ind w:firstLine="0"/>
              <w:jc w:val="center"/>
              <w:rPr>
                <w:color w:val="000000"/>
                <w:sz w:val="20"/>
                <w:szCs w:val="20"/>
              </w:rPr>
            </w:pPr>
            <w:r w:rsidRPr="00DD5B1B">
              <w:rPr>
                <w:color w:val="000000"/>
                <w:sz w:val="20"/>
                <w:szCs w:val="20"/>
              </w:rPr>
              <w:t>556</w:t>
            </w:r>
          </w:p>
        </w:tc>
        <w:tc>
          <w:tcPr>
            <w:tcW w:w="8109" w:type="dxa"/>
            <w:shd w:val="clear" w:color="000000" w:fill="FFFFFF"/>
            <w:noWrap/>
            <w:vAlign w:val="center"/>
            <w:hideMark/>
          </w:tcPr>
          <w:p w14:paraId="6CF07B76" w14:textId="77777777" w:rsidR="008862AA" w:rsidRPr="00DD5B1B" w:rsidRDefault="008862AA" w:rsidP="008862AA">
            <w:pPr>
              <w:spacing w:line="240" w:lineRule="auto"/>
              <w:ind w:firstLine="0"/>
              <w:jc w:val="left"/>
              <w:rPr>
                <w:color w:val="000000"/>
                <w:sz w:val="20"/>
                <w:szCs w:val="20"/>
              </w:rPr>
            </w:pPr>
            <w:r w:rsidRPr="00DD5B1B">
              <w:rPr>
                <w:color w:val="000000"/>
                <w:sz w:val="20"/>
                <w:szCs w:val="20"/>
              </w:rPr>
              <w:t>Муниципальное казенное общеобразовательное учреждение</w:t>
            </w:r>
            <w:r>
              <w:rPr>
                <w:color w:val="000000"/>
                <w:sz w:val="20"/>
                <w:szCs w:val="20"/>
              </w:rPr>
              <w:t xml:space="preserve"> </w:t>
            </w:r>
            <w:r w:rsidRPr="00DD5B1B">
              <w:rPr>
                <w:color w:val="000000"/>
                <w:sz w:val="20"/>
                <w:szCs w:val="20"/>
              </w:rPr>
              <w:t>«Герейхановская СОШ №2 им. М.Дибирова»</w:t>
            </w:r>
          </w:p>
        </w:tc>
        <w:tc>
          <w:tcPr>
            <w:tcW w:w="673" w:type="dxa"/>
            <w:shd w:val="clear" w:color="000000" w:fill="FFFFFF"/>
            <w:noWrap/>
            <w:vAlign w:val="bottom"/>
            <w:hideMark/>
          </w:tcPr>
          <w:p w14:paraId="60BD5BD2" w14:textId="77777777" w:rsidR="008862AA" w:rsidRPr="00DD5B1B" w:rsidRDefault="008862AA" w:rsidP="008862AA">
            <w:pPr>
              <w:spacing w:line="240" w:lineRule="auto"/>
              <w:ind w:firstLine="0"/>
              <w:jc w:val="right"/>
              <w:rPr>
                <w:color w:val="000000"/>
                <w:sz w:val="20"/>
                <w:szCs w:val="20"/>
              </w:rPr>
            </w:pPr>
            <w:r w:rsidRPr="00DD5B1B">
              <w:rPr>
                <w:color w:val="000000"/>
                <w:sz w:val="20"/>
                <w:szCs w:val="20"/>
              </w:rPr>
              <w:t>89,7</w:t>
            </w:r>
          </w:p>
        </w:tc>
      </w:tr>
      <w:tr w:rsidR="008862AA" w:rsidRPr="00DD5B1B" w14:paraId="0AA243D9" w14:textId="77777777" w:rsidTr="008862AA">
        <w:trPr>
          <w:trHeight w:val="300"/>
          <w:jc w:val="center"/>
        </w:trPr>
        <w:tc>
          <w:tcPr>
            <w:tcW w:w="817" w:type="dxa"/>
            <w:shd w:val="clear" w:color="000000" w:fill="FFFFFF"/>
            <w:noWrap/>
            <w:vAlign w:val="center"/>
            <w:hideMark/>
          </w:tcPr>
          <w:p w14:paraId="36272A29" w14:textId="77777777" w:rsidR="008862AA" w:rsidRPr="00DD5B1B" w:rsidRDefault="008862AA" w:rsidP="008862AA">
            <w:pPr>
              <w:spacing w:line="240" w:lineRule="auto"/>
              <w:ind w:firstLine="0"/>
              <w:jc w:val="center"/>
              <w:rPr>
                <w:color w:val="000000"/>
                <w:sz w:val="20"/>
                <w:szCs w:val="20"/>
              </w:rPr>
            </w:pPr>
            <w:r w:rsidRPr="00DD5B1B">
              <w:rPr>
                <w:color w:val="000000"/>
                <w:sz w:val="20"/>
                <w:szCs w:val="20"/>
              </w:rPr>
              <w:t>557</w:t>
            </w:r>
          </w:p>
        </w:tc>
        <w:tc>
          <w:tcPr>
            <w:tcW w:w="8109" w:type="dxa"/>
            <w:shd w:val="clear" w:color="000000" w:fill="FFFFFF"/>
            <w:noWrap/>
            <w:vAlign w:val="center"/>
            <w:hideMark/>
          </w:tcPr>
          <w:p w14:paraId="178925C3" w14:textId="77777777" w:rsidR="008862AA" w:rsidRPr="00DD5B1B" w:rsidRDefault="008862AA" w:rsidP="008862AA">
            <w:pPr>
              <w:spacing w:line="240" w:lineRule="auto"/>
              <w:ind w:firstLine="0"/>
              <w:jc w:val="left"/>
              <w:rPr>
                <w:color w:val="000000"/>
                <w:sz w:val="20"/>
                <w:szCs w:val="20"/>
              </w:rPr>
            </w:pPr>
            <w:r w:rsidRPr="00DD5B1B">
              <w:rPr>
                <w:color w:val="000000"/>
                <w:sz w:val="20"/>
                <w:szCs w:val="20"/>
              </w:rPr>
              <w:t>Муниципальное казенное общеобразовательное учреждение</w:t>
            </w:r>
            <w:r>
              <w:rPr>
                <w:color w:val="000000"/>
                <w:sz w:val="20"/>
                <w:szCs w:val="20"/>
              </w:rPr>
              <w:t xml:space="preserve"> </w:t>
            </w:r>
            <w:r w:rsidRPr="00DD5B1B">
              <w:rPr>
                <w:color w:val="000000"/>
                <w:sz w:val="20"/>
                <w:szCs w:val="20"/>
              </w:rPr>
              <w:t>«Касумкентская СОШ №1»</w:t>
            </w:r>
          </w:p>
        </w:tc>
        <w:tc>
          <w:tcPr>
            <w:tcW w:w="673" w:type="dxa"/>
            <w:shd w:val="clear" w:color="000000" w:fill="FFFFFF"/>
            <w:noWrap/>
            <w:vAlign w:val="bottom"/>
            <w:hideMark/>
          </w:tcPr>
          <w:p w14:paraId="037A6C88" w14:textId="77777777" w:rsidR="008862AA" w:rsidRPr="00DD5B1B" w:rsidRDefault="008862AA" w:rsidP="008862AA">
            <w:pPr>
              <w:spacing w:line="240" w:lineRule="auto"/>
              <w:ind w:firstLine="0"/>
              <w:jc w:val="right"/>
              <w:rPr>
                <w:color w:val="000000"/>
                <w:sz w:val="20"/>
                <w:szCs w:val="20"/>
              </w:rPr>
            </w:pPr>
            <w:r w:rsidRPr="00DD5B1B">
              <w:rPr>
                <w:color w:val="000000"/>
                <w:sz w:val="20"/>
                <w:szCs w:val="20"/>
              </w:rPr>
              <w:t>89,3</w:t>
            </w:r>
          </w:p>
        </w:tc>
      </w:tr>
      <w:tr w:rsidR="008862AA" w:rsidRPr="00DD5B1B" w14:paraId="5950E300" w14:textId="77777777" w:rsidTr="008862AA">
        <w:trPr>
          <w:trHeight w:val="300"/>
          <w:jc w:val="center"/>
        </w:trPr>
        <w:tc>
          <w:tcPr>
            <w:tcW w:w="817" w:type="dxa"/>
            <w:shd w:val="clear" w:color="000000" w:fill="FFFFFF"/>
            <w:noWrap/>
            <w:vAlign w:val="center"/>
            <w:hideMark/>
          </w:tcPr>
          <w:p w14:paraId="0E119648" w14:textId="77777777" w:rsidR="008862AA" w:rsidRPr="00DD5B1B" w:rsidRDefault="008862AA" w:rsidP="008862AA">
            <w:pPr>
              <w:spacing w:line="240" w:lineRule="auto"/>
              <w:ind w:firstLine="0"/>
              <w:jc w:val="center"/>
              <w:rPr>
                <w:color w:val="000000"/>
                <w:sz w:val="20"/>
                <w:szCs w:val="20"/>
              </w:rPr>
            </w:pPr>
            <w:r w:rsidRPr="00DD5B1B">
              <w:rPr>
                <w:color w:val="000000"/>
                <w:sz w:val="20"/>
                <w:szCs w:val="20"/>
              </w:rPr>
              <w:t>564</w:t>
            </w:r>
          </w:p>
        </w:tc>
        <w:tc>
          <w:tcPr>
            <w:tcW w:w="8109" w:type="dxa"/>
            <w:shd w:val="clear" w:color="000000" w:fill="FFFFFF"/>
            <w:noWrap/>
            <w:vAlign w:val="center"/>
            <w:hideMark/>
          </w:tcPr>
          <w:p w14:paraId="53BEEF58" w14:textId="77777777" w:rsidR="008862AA" w:rsidRPr="00DD5B1B" w:rsidRDefault="008862AA" w:rsidP="008862AA">
            <w:pPr>
              <w:spacing w:line="240" w:lineRule="auto"/>
              <w:ind w:firstLine="0"/>
              <w:jc w:val="left"/>
              <w:rPr>
                <w:color w:val="000000"/>
                <w:sz w:val="20"/>
                <w:szCs w:val="20"/>
              </w:rPr>
            </w:pPr>
            <w:r w:rsidRPr="00DD5B1B">
              <w:rPr>
                <w:color w:val="000000"/>
                <w:sz w:val="20"/>
                <w:szCs w:val="20"/>
              </w:rPr>
              <w:t>Муниципальное казенное общеобразовательное учреждение</w:t>
            </w:r>
            <w:r>
              <w:rPr>
                <w:color w:val="000000"/>
                <w:sz w:val="20"/>
                <w:szCs w:val="20"/>
              </w:rPr>
              <w:t xml:space="preserve"> </w:t>
            </w:r>
            <w:r w:rsidRPr="00DD5B1B">
              <w:rPr>
                <w:color w:val="000000"/>
                <w:sz w:val="20"/>
                <w:szCs w:val="20"/>
              </w:rPr>
              <w:t>«Асаликентская ООШ»</w:t>
            </w:r>
          </w:p>
        </w:tc>
        <w:tc>
          <w:tcPr>
            <w:tcW w:w="673" w:type="dxa"/>
            <w:shd w:val="clear" w:color="000000" w:fill="FFFFFF"/>
            <w:noWrap/>
            <w:vAlign w:val="bottom"/>
            <w:hideMark/>
          </w:tcPr>
          <w:p w14:paraId="5EF0DCBB" w14:textId="77777777" w:rsidR="008862AA" w:rsidRPr="00DD5B1B" w:rsidRDefault="008862AA" w:rsidP="008862AA">
            <w:pPr>
              <w:spacing w:line="240" w:lineRule="auto"/>
              <w:ind w:firstLine="0"/>
              <w:jc w:val="right"/>
              <w:rPr>
                <w:color w:val="000000"/>
                <w:sz w:val="20"/>
                <w:szCs w:val="20"/>
              </w:rPr>
            </w:pPr>
            <w:r w:rsidRPr="00DD5B1B">
              <w:rPr>
                <w:color w:val="000000"/>
                <w:sz w:val="20"/>
                <w:szCs w:val="20"/>
              </w:rPr>
              <w:t>88,0</w:t>
            </w:r>
          </w:p>
        </w:tc>
      </w:tr>
      <w:tr w:rsidR="008862AA" w:rsidRPr="00DD5B1B" w14:paraId="7FCC21BB" w14:textId="77777777" w:rsidTr="008862AA">
        <w:trPr>
          <w:trHeight w:val="300"/>
          <w:jc w:val="center"/>
        </w:trPr>
        <w:tc>
          <w:tcPr>
            <w:tcW w:w="817" w:type="dxa"/>
            <w:shd w:val="clear" w:color="000000" w:fill="FFFFFF"/>
            <w:noWrap/>
            <w:vAlign w:val="center"/>
            <w:hideMark/>
          </w:tcPr>
          <w:p w14:paraId="0F215484" w14:textId="77777777" w:rsidR="008862AA" w:rsidRPr="00DD5B1B" w:rsidRDefault="008862AA" w:rsidP="008862AA">
            <w:pPr>
              <w:spacing w:line="240" w:lineRule="auto"/>
              <w:ind w:firstLine="0"/>
              <w:jc w:val="center"/>
              <w:rPr>
                <w:color w:val="000000"/>
                <w:sz w:val="20"/>
                <w:szCs w:val="20"/>
              </w:rPr>
            </w:pPr>
            <w:r w:rsidRPr="00DD5B1B">
              <w:rPr>
                <w:color w:val="000000"/>
                <w:sz w:val="20"/>
                <w:szCs w:val="20"/>
              </w:rPr>
              <w:t>559</w:t>
            </w:r>
          </w:p>
        </w:tc>
        <w:tc>
          <w:tcPr>
            <w:tcW w:w="8109" w:type="dxa"/>
            <w:shd w:val="clear" w:color="000000" w:fill="FFFFFF"/>
            <w:noWrap/>
            <w:vAlign w:val="center"/>
            <w:hideMark/>
          </w:tcPr>
          <w:p w14:paraId="0CB3F372" w14:textId="77777777" w:rsidR="008862AA" w:rsidRPr="00DD5B1B" w:rsidRDefault="008862AA" w:rsidP="008862AA">
            <w:pPr>
              <w:spacing w:line="240" w:lineRule="auto"/>
              <w:ind w:firstLine="0"/>
              <w:jc w:val="left"/>
              <w:rPr>
                <w:color w:val="000000"/>
                <w:sz w:val="20"/>
                <w:szCs w:val="20"/>
              </w:rPr>
            </w:pPr>
            <w:r w:rsidRPr="00DD5B1B">
              <w:rPr>
                <w:color w:val="000000"/>
                <w:sz w:val="20"/>
                <w:szCs w:val="20"/>
              </w:rPr>
              <w:t>Муниципальное казенное общеобразовательное учреждение</w:t>
            </w:r>
            <w:r>
              <w:rPr>
                <w:color w:val="000000"/>
                <w:sz w:val="20"/>
                <w:szCs w:val="20"/>
              </w:rPr>
              <w:t xml:space="preserve"> </w:t>
            </w:r>
            <w:r w:rsidRPr="00DD5B1B">
              <w:rPr>
                <w:color w:val="000000"/>
                <w:sz w:val="20"/>
                <w:szCs w:val="20"/>
              </w:rPr>
              <w:t>«Новомакинская СОШ»</w:t>
            </w:r>
          </w:p>
        </w:tc>
        <w:tc>
          <w:tcPr>
            <w:tcW w:w="673" w:type="dxa"/>
            <w:shd w:val="clear" w:color="000000" w:fill="FFFFFF"/>
            <w:noWrap/>
            <w:vAlign w:val="bottom"/>
            <w:hideMark/>
          </w:tcPr>
          <w:p w14:paraId="6E8F0553" w14:textId="77777777" w:rsidR="008862AA" w:rsidRPr="00DD5B1B" w:rsidRDefault="008862AA" w:rsidP="008862AA">
            <w:pPr>
              <w:spacing w:line="240" w:lineRule="auto"/>
              <w:ind w:firstLine="0"/>
              <w:jc w:val="right"/>
              <w:rPr>
                <w:color w:val="000000"/>
                <w:sz w:val="20"/>
                <w:szCs w:val="20"/>
              </w:rPr>
            </w:pPr>
            <w:r w:rsidRPr="00DD5B1B">
              <w:rPr>
                <w:color w:val="000000"/>
                <w:sz w:val="20"/>
                <w:szCs w:val="20"/>
              </w:rPr>
              <w:t>87,5</w:t>
            </w:r>
          </w:p>
        </w:tc>
      </w:tr>
      <w:tr w:rsidR="008862AA" w:rsidRPr="00DD5B1B" w14:paraId="09B0FB5F" w14:textId="77777777" w:rsidTr="008862AA">
        <w:trPr>
          <w:trHeight w:val="300"/>
          <w:jc w:val="center"/>
        </w:trPr>
        <w:tc>
          <w:tcPr>
            <w:tcW w:w="817" w:type="dxa"/>
            <w:shd w:val="clear" w:color="000000" w:fill="FFFFFF"/>
            <w:noWrap/>
            <w:vAlign w:val="center"/>
            <w:hideMark/>
          </w:tcPr>
          <w:p w14:paraId="55370861" w14:textId="77777777" w:rsidR="008862AA" w:rsidRPr="00DD5B1B" w:rsidRDefault="008862AA" w:rsidP="008862AA">
            <w:pPr>
              <w:spacing w:line="240" w:lineRule="auto"/>
              <w:ind w:firstLine="0"/>
              <w:jc w:val="center"/>
              <w:rPr>
                <w:color w:val="000000"/>
                <w:sz w:val="20"/>
                <w:szCs w:val="20"/>
              </w:rPr>
            </w:pPr>
            <w:r w:rsidRPr="00DD5B1B">
              <w:rPr>
                <w:color w:val="000000"/>
                <w:sz w:val="20"/>
                <w:szCs w:val="20"/>
              </w:rPr>
              <w:t>561</w:t>
            </w:r>
          </w:p>
        </w:tc>
        <w:tc>
          <w:tcPr>
            <w:tcW w:w="8109" w:type="dxa"/>
            <w:shd w:val="clear" w:color="000000" w:fill="FFFFFF"/>
            <w:noWrap/>
            <w:vAlign w:val="center"/>
            <w:hideMark/>
          </w:tcPr>
          <w:p w14:paraId="3B495E69" w14:textId="77777777" w:rsidR="008862AA" w:rsidRPr="00DD5B1B" w:rsidRDefault="008862AA" w:rsidP="008862AA">
            <w:pPr>
              <w:spacing w:line="240" w:lineRule="auto"/>
              <w:ind w:firstLine="0"/>
              <w:jc w:val="left"/>
              <w:rPr>
                <w:color w:val="000000"/>
                <w:sz w:val="20"/>
                <w:szCs w:val="20"/>
              </w:rPr>
            </w:pPr>
            <w:r w:rsidRPr="00DD5B1B">
              <w:rPr>
                <w:color w:val="000000"/>
                <w:sz w:val="20"/>
                <w:szCs w:val="20"/>
              </w:rPr>
              <w:t>Муниципальное казенное общеобразовательное учреждение</w:t>
            </w:r>
            <w:r>
              <w:rPr>
                <w:color w:val="000000"/>
                <w:sz w:val="20"/>
                <w:szCs w:val="20"/>
              </w:rPr>
              <w:t xml:space="preserve"> </w:t>
            </w:r>
            <w:r w:rsidRPr="00DD5B1B">
              <w:rPr>
                <w:color w:val="000000"/>
                <w:sz w:val="20"/>
                <w:szCs w:val="20"/>
              </w:rPr>
              <w:t>«Ортастальская СОШ им. Р.А.Халикова»</w:t>
            </w:r>
          </w:p>
        </w:tc>
        <w:tc>
          <w:tcPr>
            <w:tcW w:w="673" w:type="dxa"/>
            <w:shd w:val="clear" w:color="000000" w:fill="FFFFFF"/>
            <w:noWrap/>
            <w:vAlign w:val="bottom"/>
            <w:hideMark/>
          </w:tcPr>
          <w:p w14:paraId="08B7AE93" w14:textId="77777777" w:rsidR="008862AA" w:rsidRPr="00DD5B1B" w:rsidRDefault="008862AA" w:rsidP="008862AA">
            <w:pPr>
              <w:spacing w:line="240" w:lineRule="auto"/>
              <w:ind w:firstLine="0"/>
              <w:jc w:val="right"/>
              <w:rPr>
                <w:color w:val="000000"/>
                <w:sz w:val="20"/>
                <w:szCs w:val="20"/>
              </w:rPr>
            </w:pPr>
            <w:r w:rsidRPr="00DD5B1B">
              <w:rPr>
                <w:color w:val="000000"/>
                <w:sz w:val="20"/>
                <w:szCs w:val="20"/>
              </w:rPr>
              <w:t>87,2</w:t>
            </w:r>
          </w:p>
        </w:tc>
      </w:tr>
      <w:tr w:rsidR="008862AA" w:rsidRPr="00DD5B1B" w14:paraId="7F49450C" w14:textId="77777777" w:rsidTr="008862AA">
        <w:trPr>
          <w:trHeight w:val="300"/>
          <w:jc w:val="center"/>
        </w:trPr>
        <w:tc>
          <w:tcPr>
            <w:tcW w:w="817" w:type="dxa"/>
            <w:shd w:val="clear" w:color="000000" w:fill="FFFFFF"/>
            <w:noWrap/>
            <w:vAlign w:val="center"/>
            <w:hideMark/>
          </w:tcPr>
          <w:p w14:paraId="65A8274D" w14:textId="77777777" w:rsidR="008862AA" w:rsidRPr="00DD5B1B" w:rsidRDefault="008862AA" w:rsidP="008862AA">
            <w:pPr>
              <w:spacing w:line="240" w:lineRule="auto"/>
              <w:ind w:firstLine="0"/>
              <w:jc w:val="center"/>
              <w:rPr>
                <w:color w:val="000000"/>
                <w:sz w:val="20"/>
                <w:szCs w:val="20"/>
              </w:rPr>
            </w:pPr>
            <w:r w:rsidRPr="00DD5B1B">
              <w:rPr>
                <w:color w:val="000000"/>
                <w:sz w:val="20"/>
                <w:szCs w:val="20"/>
              </w:rPr>
              <w:t>555</w:t>
            </w:r>
          </w:p>
        </w:tc>
        <w:tc>
          <w:tcPr>
            <w:tcW w:w="8109" w:type="dxa"/>
            <w:shd w:val="clear" w:color="000000" w:fill="FFFFFF"/>
            <w:noWrap/>
            <w:vAlign w:val="center"/>
            <w:hideMark/>
          </w:tcPr>
          <w:p w14:paraId="7EF8B339" w14:textId="77777777" w:rsidR="008862AA" w:rsidRPr="00DD5B1B" w:rsidRDefault="008862AA" w:rsidP="008862AA">
            <w:pPr>
              <w:spacing w:line="240" w:lineRule="auto"/>
              <w:ind w:firstLine="0"/>
              <w:jc w:val="left"/>
              <w:rPr>
                <w:color w:val="000000"/>
                <w:sz w:val="20"/>
                <w:szCs w:val="20"/>
              </w:rPr>
            </w:pPr>
            <w:r w:rsidRPr="00DD5B1B">
              <w:rPr>
                <w:color w:val="000000"/>
                <w:sz w:val="20"/>
                <w:szCs w:val="20"/>
              </w:rPr>
              <w:t>Муниципальное казенное общеобразовательное учреждение</w:t>
            </w:r>
            <w:r>
              <w:rPr>
                <w:color w:val="000000"/>
                <w:sz w:val="20"/>
                <w:szCs w:val="20"/>
              </w:rPr>
              <w:t xml:space="preserve"> </w:t>
            </w:r>
            <w:r w:rsidRPr="00DD5B1B">
              <w:rPr>
                <w:color w:val="000000"/>
                <w:sz w:val="20"/>
                <w:szCs w:val="20"/>
              </w:rPr>
              <w:t>«Ашагасталказмалярская СОШ»</w:t>
            </w:r>
          </w:p>
        </w:tc>
        <w:tc>
          <w:tcPr>
            <w:tcW w:w="673" w:type="dxa"/>
            <w:shd w:val="clear" w:color="000000" w:fill="FFFFFF"/>
            <w:noWrap/>
            <w:vAlign w:val="bottom"/>
            <w:hideMark/>
          </w:tcPr>
          <w:p w14:paraId="26009462" w14:textId="77777777" w:rsidR="008862AA" w:rsidRPr="00DD5B1B" w:rsidRDefault="008862AA" w:rsidP="008862AA">
            <w:pPr>
              <w:spacing w:line="240" w:lineRule="auto"/>
              <w:ind w:firstLine="0"/>
              <w:jc w:val="right"/>
              <w:rPr>
                <w:color w:val="000000"/>
                <w:sz w:val="20"/>
                <w:szCs w:val="20"/>
              </w:rPr>
            </w:pPr>
            <w:r w:rsidRPr="00DD5B1B">
              <w:rPr>
                <w:color w:val="000000"/>
                <w:sz w:val="20"/>
                <w:szCs w:val="20"/>
              </w:rPr>
              <w:t>86,2</w:t>
            </w:r>
          </w:p>
        </w:tc>
      </w:tr>
      <w:tr w:rsidR="008862AA" w:rsidRPr="00DD5B1B" w14:paraId="7E239967" w14:textId="77777777" w:rsidTr="008862AA">
        <w:trPr>
          <w:trHeight w:val="300"/>
          <w:jc w:val="center"/>
        </w:trPr>
        <w:tc>
          <w:tcPr>
            <w:tcW w:w="817" w:type="dxa"/>
            <w:shd w:val="clear" w:color="000000" w:fill="FFFFFF"/>
            <w:noWrap/>
            <w:vAlign w:val="center"/>
            <w:hideMark/>
          </w:tcPr>
          <w:p w14:paraId="38EAC835" w14:textId="77777777" w:rsidR="008862AA" w:rsidRPr="00DD5B1B" w:rsidRDefault="008862AA" w:rsidP="008862AA">
            <w:pPr>
              <w:spacing w:line="240" w:lineRule="auto"/>
              <w:ind w:firstLine="0"/>
              <w:jc w:val="center"/>
              <w:rPr>
                <w:color w:val="000000"/>
                <w:sz w:val="20"/>
                <w:szCs w:val="20"/>
              </w:rPr>
            </w:pPr>
            <w:r w:rsidRPr="00DD5B1B">
              <w:rPr>
                <w:color w:val="000000"/>
                <w:sz w:val="20"/>
                <w:szCs w:val="20"/>
              </w:rPr>
              <w:t>568</w:t>
            </w:r>
          </w:p>
        </w:tc>
        <w:tc>
          <w:tcPr>
            <w:tcW w:w="8109" w:type="dxa"/>
            <w:shd w:val="clear" w:color="000000" w:fill="FFFFFF"/>
            <w:noWrap/>
            <w:vAlign w:val="center"/>
            <w:hideMark/>
          </w:tcPr>
          <w:p w14:paraId="220F73FF" w14:textId="77777777" w:rsidR="008862AA" w:rsidRPr="00DD5B1B" w:rsidRDefault="008862AA" w:rsidP="008862AA">
            <w:pPr>
              <w:spacing w:line="240" w:lineRule="auto"/>
              <w:ind w:firstLine="0"/>
              <w:jc w:val="left"/>
              <w:rPr>
                <w:color w:val="000000"/>
                <w:sz w:val="20"/>
                <w:szCs w:val="20"/>
              </w:rPr>
            </w:pPr>
            <w:r w:rsidRPr="00DD5B1B">
              <w:rPr>
                <w:color w:val="000000"/>
                <w:sz w:val="20"/>
                <w:szCs w:val="20"/>
              </w:rPr>
              <w:t>Муниципальное казенное общеобразовательное учреждение</w:t>
            </w:r>
            <w:r>
              <w:rPr>
                <w:color w:val="000000"/>
                <w:sz w:val="20"/>
                <w:szCs w:val="20"/>
              </w:rPr>
              <w:t xml:space="preserve"> </w:t>
            </w:r>
            <w:r w:rsidRPr="00DD5B1B">
              <w:rPr>
                <w:color w:val="000000"/>
                <w:sz w:val="20"/>
                <w:szCs w:val="20"/>
              </w:rPr>
              <w:t>«Юхарикартасская ООШ»</w:t>
            </w:r>
          </w:p>
        </w:tc>
        <w:tc>
          <w:tcPr>
            <w:tcW w:w="673" w:type="dxa"/>
            <w:shd w:val="clear" w:color="000000" w:fill="FFFFFF"/>
            <w:noWrap/>
            <w:vAlign w:val="bottom"/>
            <w:hideMark/>
          </w:tcPr>
          <w:p w14:paraId="45E1AFD7" w14:textId="77777777" w:rsidR="008862AA" w:rsidRPr="00DD5B1B" w:rsidRDefault="008862AA" w:rsidP="008862AA">
            <w:pPr>
              <w:spacing w:line="240" w:lineRule="auto"/>
              <w:ind w:firstLine="0"/>
              <w:jc w:val="right"/>
              <w:rPr>
                <w:color w:val="000000"/>
                <w:sz w:val="20"/>
                <w:szCs w:val="20"/>
              </w:rPr>
            </w:pPr>
            <w:r w:rsidRPr="00DD5B1B">
              <w:rPr>
                <w:color w:val="000000"/>
                <w:sz w:val="20"/>
                <w:szCs w:val="20"/>
              </w:rPr>
              <w:t>83,7</w:t>
            </w:r>
          </w:p>
        </w:tc>
      </w:tr>
      <w:tr w:rsidR="008862AA" w:rsidRPr="00DD5B1B" w14:paraId="3D49C771" w14:textId="77777777" w:rsidTr="008862AA">
        <w:trPr>
          <w:trHeight w:val="300"/>
          <w:jc w:val="center"/>
        </w:trPr>
        <w:tc>
          <w:tcPr>
            <w:tcW w:w="817" w:type="dxa"/>
            <w:shd w:val="clear" w:color="000000" w:fill="FFFFFF"/>
            <w:noWrap/>
            <w:vAlign w:val="center"/>
            <w:hideMark/>
          </w:tcPr>
          <w:p w14:paraId="36C0FD81" w14:textId="77777777" w:rsidR="008862AA" w:rsidRPr="00DD5B1B" w:rsidRDefault="008862AA" w:rsidP="008862AA">
            <w:pPr>
              <w:spacing w:line="240" w:lineRule="auto"/>
              <w:ind w:firstLine="0"/>
              <w:jc w:val="center"/>
              <w:rPr>
                <w:color w:val="000000"/>
                <w:sz w:val="20"/>
                <w:szCs w:val="20"/>
              </w:rPr>
            </w:pPr>
            <w:r w:rsidRPr="00DD5B1B">
              <w:rPr>
                <w:color w:val="000000"/>
                <w:sz w:val="20"/>
                <w:szCs w:val="20"/>
              </w:rPr>
              <w:t>554</w:t>
            </w:r>
          </w:p>
        </w:tc>
        <w:tc>
          <w:tcPr>
            <w:tcW w:w="8109" w:type="dxa"/>
            <w:shd w:val="clear" w:color="000000" w:fill="FFFFFF"/>
            <w:noWrap/>
            <w:vAlign w:val="center"/>
            <w:hideMark/>
          </w:tcPr>
          <w:p w14:paraId="24CA05B9" w14:textId="77777777" w:rsidR="008862AA" w:rsidRPr="00DD5B1B" w:rsidRDefault="008862AA" w:rsidP="008862AA">
            <w:pPr>
              <w:spacing w:line="240" w:lineRule="auto"/>
              <w:ind w:firstLine="0"/>
              <w:jc w:val="left"/>
              <w:rPr>
                <w:color w:val="000000"/>
                <w:sz w:val="20"/>
                <w:szCs w:val="20"/>
              </w:rPr>
            </w:pPr>
            <w:r w:rsidRPr="00DD5B1B">
              <w:rPr>
                <w:color w:val="000000"/>
                <w:sz w:val="20"/>
                <w:szCs w:val="20"/>
              </w:rPr>
              <w:t>Муниципальное казенное общеобразовательное учреждение</w:t>
            </w:r>
            <w:r>
              <w:rPr>
                <w:color w:val="000000"/>
                <w:sz w:val="20"/>
                <w:szCs w:val="20"/>
              </w:rPr>
              <w:t xml:space="preserve"> </w:t>
            </w:r>
            <w:r w:rsidRPr="00DD5B1B">
              <w:rPr>
                <w:color w:val="000000"/>
                <w:sz w:val="20"/>
                <w:szCs w:val="20"/>
              </w:rPr>
              <w:t>«Герейхановская СОШ №1 им. Р.Османова»</w:t>
            </w:r>
          </w:p>
        </w:tc>
        <w:tc>
          <w:tcPr>
            <w:tcW w:w="673" w:type="dxa"/>
            <w:shd w:val="clear" w:color="000000" w:fill="FFFFFF"/>
            <w:noWrap/>
            <w:vAlign w:val="bottom"/>
            <w:hideMark/>
          </w:tcPr>
          <w:p w14:paraId="754A4519" w14:textId="77777777" w:rsidR="008862AA" w:rsidRPr="00DD5B1B" w:rsidRDefault="008862AA" w:rsidP="008862AA">
            <w:pPr>
              <w:spacing w:line="240" w:lineRule="auto"/>
              <w:ind w:firstLine="0"/>
              <w:jc w:val="right"/>
              <w:rPr>
                <w:color w:val="000000"/>
                <w:sz w:val="20"/>
                <w:szCs w:val="20"/>
              </w:rPr>
            </w:pPr>
            <w:r w:rsidRPr="00DD5B1B">
              <w:rPr>
                <w:color w:val="000000"/>
                <w:sz w:val="20"/>
                <w:szCs w:val="20"/>
              </w:rPr>
              <w:t>82,9</w:t>
            </w:r>
          </w:p>
        </w:tc>
      </w:tr>
      <w:tr w:rsidR="008862AA" w:rsidRPr="00DD5B1B" w14:paraId="572DC408" w14:textId="77777777" w:rsidTr="008862AA">
        <w:trPr>
          <w:trHeight w:val="300"/>
          <w:jc w:val="center"/>
        </w:trPr>
        <w:tc>
          <w:tcPr>
            <w:tcW w:w="817" w:type="dxa"/>
            <w:shd w:val="clear" w:color="000000" w:fill="FFFFFF"/>
            <w:noWrap/>
            <w:vAlign w:val="center"/>
            <w:hideMark/>
          </w:tcPr>
          <w:p w14:paraId="52752187" w14:textId="77777777" w:rsidR="008862AA" w:rsidRPr="00DD5B1B" w:rsidRDefault="008862AA" w:rsidP="008862AA">
            <w:pPr>
              <w:spacing w:line="240" w:lineRule="auto"/>
              <w:ind w:firstLine="0"/>
              <w:jc w:val="center"/>
              <w:rPr>
                <w:color w:val="000000"/>
                <w:sz w:val="20"/>
                <w:szCs w:val="20"/>
              </w:rPr>
            </w:pPr>
            <w:r w:rsidRPr="00DD5B1B">
              <w:rPr>
                <w:color w:val="000000"/>
                <w:sz w:val="20"/>
                <w:szCs w:val="20"/>
              </w:rPr>
              <w:t>567</w:t>
            </w:r>
          </w:p>
        </w:tc>
        <w:tc>
          <w:tcPr>
            <w:tcW w:w="8109" w:type="dxa"/>
            <w:shd w:val="clear" w:color="000000" w:fill="FFFFFF"/>
            <w:noWrap/>
            <w:vAlign w:val="center"/>
            <w:hideMark/>
          </w:tcPr>
          <w:p w14:paraId="72940BF6" w14:textId="77777777" w:rsidR="008862AA" w:rsidRPr="00DD5B1B" w:rsidRDefault="008862AA" w:rsidP="008862AA">
            <w:pPr>
              <w:spacing w:line="240" w:lineRule="auto"/>
              <w:ind w:firstLine="0"/>
              <w:jc w:val="left"/>
              <w:rPr>
                <w:color w:val="000000"/>
                <w:sz w:val="20"/>
                <w:szCs w:val="20"/>
              </w:rPr>
            </w:pPr>
            <w:r w:rsidRPr="00DD5B1B">
              <w:rPr>
                <w:color w:val="000000"/>
                <w:sz w:val="20"/>
                <w:szCs w:val="20"/>
              </w:rPr>
              <w:t>Муниципальное казенное общеобразовательное учреждение</w:t>
            </w:r>
            <w:r>
              <w:rPr>
                <w:color w:val="000000"/>
                <w:sz w:val="20"/>
                <w:szCs w:val="20"/>
              </w:rPr>
              <w:t xml:space="preserve"> </w:t>
            </w:r>
            <w:r w:rsidRPr="00DD5B1B">
              <w:rPr>
                <w:color w:val="000000"/>
                <w:sz w:val="20"/>
                <w:szCs w:val="20"/>
              </w:rPr>
              <w:t>«Сайтаркентская ООШ»</w:t>
            </w:r>
          </w:p>
        </w:tc>
        <w:tc>
          <w:tcPr>
            <w:tcW w:w="673" w:type="dxa"/>
            <w:shd w:val="clear" w:color="000000" w:fill="FFFFFF"/>
            <w:noWrap/>
            <w:vAlign w:val="bottom"/>
            <w:hideMark/>
          </w:tcPr>
          <w:p w14:paraId="349BC6FE" w14:textId="77777777" w:rsidR="008862AA" w:rsidRPr="00DD5B1B" w:rsidRDefault="008862AA" w:rsidP="008862AA">
            <w:pPr>
              <w:spacing w:line="240" w:lineRule="auto"/>
              <w:ind w:firstLine="0"/>
              <w:jc w:val="right"/>
              <w:rPr>
                <w:color w:val="000000"/>
                <w:sz w:val="20"/>
                <w:szCs w:val="20"/>
              </w:rPr>
            </w:pPr>
            <w:r w:rsidRPr="00DD5B1B">
              <w:rPr>
                <w:color w:val="000000"/>
                <w:sz w:val="20"/>
                <w:szCs w:val="20"/>
              </w:rPr>
              <w:t>81,5</w:t>
            </w:r>
          </w:p>
        </w:tc>
      </w:tr>
      <w:tr w:rsidR="008862AA" w:rsidRPr="00DD5B1B" w14:paraId="1873F27C" w14:textId="77777777" w:rsidTr="008862AA">
        <w:trPr>
          <w:trHeight w:val="300"/>
          <w:jc w:val="center"/>
        </w:trPr>
        <w:tc>
          <w:tcPr>
            <w:tcW w:w="817" w:type="dxa"/>
            <w:shd w:val="clear" w:color="000000" w:fill="FFFFFF"/>
            <w:noWrap/>
            <w:vAlign w:val="center"/>
            <w:hideMark/>
          </w:tcPr>
          <w:p w14:paraId="11C644DF" w14:textId="77777777" w:rsidR="008862AA" w:rsidRPr="00DD5B1B" w:rsidRDefault="008862AA" w:rsidP="008862AA">
            <w:pPr>
              <w:spacing w:line="240" w:lineRule="auto"/>
              <w:ind w:firstLine="0"/>
              <w:jc w:val="center"/>
              <w:rPr>
                <w:color w:val="000000"/>
                <w:sz w:val="20"/>
                <w:szCs w:val="20"/>
              </w:rPr>
            </w:pPr>
            <w:r w:rsidRPr="00DD5B1B">
              <w:rPr>
                <w:color w:val="000000"/>
                <w:sz w:val="20"/>
                <w:szCs w:val="20"/>
              </w:rPr>
              <w:t>566</w:t>
            </w:r>
          </w:p>
        </w:tc>
        <w:tc>
          <w:tcPr>
            <w:tcW w:w="8109" w:type="dxa"/>
            <w:shd w:val="clear" w:color="000000" w:fill="FFFFFF"/>
            <w:noWrap/>
            <w:vAlign w:val="center"/>
            <w:hideMark/>
          </w:tcPr>
          <w:p w14:paraId="7E4CC9F1" w14:textId="77777777" w:rsidR="008862AA" w:rsidRPr="00DD5B1B" w:rsidRDefault="008862AA" w:rsidP="008862AA">
            <w:pPr>
              <w:spacing w:line="240" w:lineRule="auto"/>
              <w:ind w:firstLine="0"/>
              <w:jc w:val="left"/>
              <w:rPr>
                <w:color w:val="000000"/>
                <w:sz w:val="20"/>
                <w:szCs w:val="20"/>
              </w:rPr>
            </w:pPr>
            <w:r w:rsidRPr="00DD5B1B">
              <w:rPr>
                <w:color w:val="000000"/>
                <w:sz w:val="20"/>
                <w:szCs w:val="20"/>
              </w:rPr>
              <w:t>Муниципальное казенное общеобразовательное учреждение</w:t>
            </w:r>
            <w:r>
              <w:rPr>
                <w:color w:val="000000"/>
                <w:sz w:val="20"/>
                <w:szCs w:val="20"/>
              </w:rPr>
              <w:t xml:space="preserve"> </w:t>
            </w:r>
            <w:r w:rsidRPr="00DD5B1B">
              <w:rPr>
                <w:color w:val="000000"/>
                <w:sz w:val="20"/>
                <w:szCs w:val="20"/>
              </w:rPr>
              <w:t>«Испикская ООШ»</w:t>
            </w:r>
          </w:p>
        </w:tc>
        <w:tc>
          <w:tcPr>
            <w:tcW w:w="673" w:type="dxa"/>
            <w:shd w:val="clear" w:color="000000" w:fill="FFFFFF"/>
            <w:noWrap/>
            <w:vAlign w:val="bottom"/>
            <w:hideMark/>
          </w:tcPr>
          <w:p w14:paraId="62EC25D3" w14:textId="77777777" w:rsidR="008862AA" w:rsidRPr="00DD5B1B" w:rsidRDefault="008862AA" w:rsidP="008862AA">
            <w:pPr>
              <w:spacing w:line="240" w:lineRule="auto"/>
              <w:ind w:firstLine="0"/>
              <w:jc w:val="right"/>
              <w:rPr>
                <w:color w:val="000000"/>
                <w:sz w:val="20"/>
                <w:szCs w:val="20"/>
              </w:rPr>
            </w:pPr>
            <w:r w:rsidRPr="00DD5B1B">
              <w:rPr>
                <w:color w:val="000000"/>
                <w:sz w:val="20"/>
                <w:szCs w:val="20"/>
              </w:rPr>
              <w:t>80,5</w:t>
            </w:r>
          </w:p>
        </w:tc>
      </w:tr>
      <w:tr w:rsidR="008862AA" w:rsidRPr="00DD5B1B" w14:paraId="140C94D9" w14:textId="77777777" w:rsidTr="008862AA">
        <w:trPr>
          <w:trHeight w:val="300"/>
          <w:jc w:val="center"/>
        </w:trPr>
        <w:tc>
          <w:tcPr>
            <w:tcW w:w="817" w:type="dxa"/>
            <w:shd w:val="clear" w:color="000000" w:fill="FFFFFF"/>
            <w:noWrap/>
            <w:vAlign w:val="center"/>
            <w:hideMark/>
          </w:tcPr>
          <w:p w14:paraId="332A48ED" w14:textId="77777777" w:rsidR="008862AA" w:rsidRPr="00DD5B1B" w:rsidRDefault="008862AA" w:rsidP="008862AA">
            <w:pPr>
              <w:spacing w:line="240" w:lineRule="auto"/>
              <w:ind w:firstLine="0"/>
              <w:jc w:val="center"/>
              <w:rPr>
                <w:color w:val="000000"/>
                <w:sz w:val="20"/>
                <w:szCs w:val="20"/>
              </w:rPr>
            </w:pPr>
            <w:r w:rsidRPr="00DD5B1B">
              <w:rPr>
                <w:color w:val="000000"/>
                <w:sz w:val="20"/>
                <w:szCs w:val="20"/>
              </w:rPr>
              <w:t>560</w:t>
            </w:r>
          </w:p>
        </w:tc>
        <w:tc>
          <w:tcPr>
            <w:tcW w:w="8109" w:type="dxa"/>
            <w:shd w:val="clear" w:color="000000" w:fill="FFFFFF"/>
            <w:noWrap/>
            <w:vAlign w:val="center"/>
            <w:hideMark/>
          </w:tcPr>
          <w:p w14:paraId="783C89AE" w14:textId="77777777" w:rsidR="008862AA" w:rsidRPr="00DD5B1B" w:rsidRDefault="008862AA" w:rsidP="008862AA">
            <w:pPr>
              <w:spacing w:line="240" w:lineRule="auto"/>
              <w:ind w:firstLine="0"/>
              <w:jc w:val="left"/>
              <w:rPr>
                <w:color w:val="000000"/>
                <w:sz w:val="20"/>
                <w:szCs w:val="20"/>
              </w:rPr>
            </w:pPr>
            <w:r w:rsidRPr="00DD5B1B">
              <w:rPr>
                <w:color w:val="000000"/>
                <w:sz w:val="20"/>
                <w:szCs w:val="20"/>
              </w:rPr>
              <w:t>Муниципальное казенное общеобразовательное учреждение</w:t>
            </w:r>
            <w:r>
              <w:rPr>
                <w:color w:val="000000"/>
                <w:sz w:val="20"/>
                <w:szCs w:val="20"/>
              </w:rPr>
              <w:t xml:space="preserve"> </w:t>
            </w:r>
            <w:r w:rsidRPr="00DD5B1B">
              <w:rPr>
                <w:color w:val="000000"/>
                <w:sz w:val="20"/>
                <w:szCs w:val="20"/>
              </w:rPr>
              <w:t>«Новопоселковая СОШ»</w:t>
            </w:r>
          </w:p>
        </w:tc>
        <w:tc>
          <w:tcPr>
            <w:tcW w:w="673" w:type="dxa"/>
            <w:shd w:val="clear" w:color="000000" w:fill="FFFFFF"/>
            <w:noWrap/>
            <w:vAlign w:val="bottom"/>
            <w:hideMark/>
          </w:tcPr>
          <w:p w14:paraId="457AD365" w14:textId="77777777" w:rsidR="008862AA" w:rsidRPr="00DD5B1B" w:rsidRDefault="008862AA" w:rsidP="008862AA">
            <w:pPr>
              <w:spacing w:line="240" w:lineRule="auto"/>
              <w:ind w:firstLine="0"/>
              <w:jc w:val="right"/>
              <w:rPr>
                <w:color w:val="000000"/>
                <w:sz w:val="20"/>
                <w:szCs w:val="20"/>
              </w:rPr>
            </w:pPr>
            <w:r w:rsidRPr="00DD5B1B">
              <w:rPr>
                <w:color w:val="000000"/>
                <w:sz w:val="20"/>
                <w:szCs w:val="20"/>
              </w:rPr>
              <w:t>80,2</w:t>
            </w:r>
          </w:p>
        </w:tc>
      </w:tr>
      <w:tr w:rsidR="008862AA" w:rsidRPr="00DD5B1B" w14:paraId="764CA467" w14:textId="77777777" w:rsidTr="008862AA">
        <w:trPr>
          <w:trHeight w:val="300"/>
          <w:jc w:val="center"/>
        </w:trPr>
        <w:tc>
          <w:tcPr>
            <w:tcW w:w="817" w:type="dxa"/>
            <w:shd w:val="clear" w:color="000000" w:fill="FFFFFF"/>
            <w:noWrap/>
            <w:vAlign w:val="center"/>
            <w:hideMark/>
          </w:tcPr>
          <w:p w14:paraId="41B7036D" w14:textId="77777777" w:rsidR="008862AA" w:rsidRPr="00DD5B1B" w:rsidRDefault="008862AA" w:rsidP="008862AA">
            <w:pPr>
              <w:spacing w:line="240" w:lineRule="auto"/>
              <w:ind w:firstLine="0"/>
              <w:jc w:val="center"/>
              <w:rPr>
                <w:color w:val="000000"/>
                <w:sz w:val="20"/>
                <w:szCs w:val="20"/>
              </w:rPr>
            </w:pPr>
            <w:r w:rsidRPr="00DD5B1B">
              <w:rPr>
                <w:color w:val="000000"/>
                <w:sz w:val="20"/>
                <w:szCs w:val="20"/>
              </w:rPr>
              <w:t>565</w:t>
            </w:r>
          </w:p>
        </w:tc>
        <w:tc>
          <w:tcPr>
            <w:tcW w:w="8109" w:type="dxa"/>
            <w:shd w:val="clear" w:color="000000" w:fill="FFFFFF"/>
            <w:noWrap/>
            <w:vAlign w:val="center"/>
            <w:hideMark/>
          </w:tcPr>
          <w:p w14:paraId="250B4816" w14:textId="77777777" w:rsidR="008862AA" w:rsidRPr="00DD5B1B" w:rsidRDefault="008862AA" w:rsidP="008862AA">
            <w:pPr>
              <w:spacing w:line="240" w:lineRule="auto"/>
              <w:ind w:firstLine="0"/>
              <w:jc w:val="left"/>
              <w:rPr>
                <w:color w:val="000000"/>
                <w:sz w:val="20"/>
                <w:szCs w:val="20"/>
              </w:rPr>
            </w:pPr>
            <w:r w:rsidRPr="00DD5B1B">
              <w:rPr>
                <w:color w:val="000000"/>
                <w:sz w:val="20"/>
                <w:szCs w:val="20"/>
              </w:rPr>
              <w:t>Муниципальное казенное общеобразовательное учреждение</w:t>
            </w:r>
            <w:r>
              <w:rPr>
                <w:color w:val="000000"/>
                <w:sz w:val="20"/>
                <w:szCs w:val="20"/>
              </w:rPr>
              <w:t xml:space="preserve"> </w:t>
            </w:r>
            <w:r w:rsidRPr="00DD5B1B">
              <w:rPr>
                <w:color w:val="000000"/>
                <w:sz w:val="20"/>
                <w:szCs w:val="20"/>
              </w:rPr>
              <w:t>«Ашагакартасская ООШ»</w:t>
            </w:r>
          </w:p>
        </w:tc>
        <w:tc>
          <w:tcPr>
            <w:tcW w:w="673" w:type="dxa"/>
            <w:shd w:val="clear" w:color="000000" w:fill="FFFFFF"/>
            <w:noWrap/>
            <w:vAlign w:val="bottom"/>
            <w:hideMark/>
          </w:tcPr>
          <w:p w14:paraId="3CD94584" w14:textId="77777777" w:rsidR="008862AA" w:rsidRPr="00DD5B1B" w:rsidRDefault="008862AA" w:rsidP="008862AA">
            <w:pPr>
              <w:spacing w:line="240" w:lineRule="auto"/>
              <w:ind w:firstLine="0"/>
              <w:jc w:val="right"/>
              <w:rPr>
                <w:color w:val="000000"/>
                <w:sz w:val="20"/>
                <w:szCs w:val="20"/>
              </w:rPr>
            </w:pPr>
            <w:r w:rsidRPr="00DD5B1B">
              <w:rPr>
                <w:color w:val="000000"/>
                <w:sz w:val="20"/>
                <w:szCs w:val="20"/>
              </w:rPr>
              <w:t>77,7</w:t>
            </w:r>
          </w:p>
        </w:tc>
      </w:tr>
      <w:tr w:rsidR="008862AA" w:rsidRPr="00DD5B1B" w14:paraId="3BB0204F" w14:textId="77777777" w:rsidTr="008862AA">
        <w:trPr>
          <w:trHeight w:val="300"/>
          <w:jc w:val="center"/>
        </w:trPr>
        <w:tc>
          <w:tcPr>
            <w:tcW w:w="817" w:type="dxa"/>
            <w:shd w:val="clear" w:color="000000" w:fill="FFFFFF"/>
            <w:noWrap/>
            <w:vAlign w:val="center"/>
            <w:hideMark/>
          </w:tcPr>
          <w:p w14:paraId="754C003F" w14:textId="77777777" w:rsidR="008862AA" w:rsidRPr="00DD5B1B" w:rsidRDefault="008862AA" w:rsidP="008862AA">
            <w:pPr>
              <w:spacing w:line="240" w:lineRule="auto"/>
              <w:ind w:firstLine="0"/>
              <w:jc w:val="center"/>
              <w:rPr>
                <w:color w:val="000000"/>
                <w:sz w:val="20"/>
                <w:szCs w:val="20"/>
              </w:rPr>
            </w:pPr>
            <w:r w:rsidRPr="00DD5B1B">
              <w:rPr>
                <w:color w:val="000000"/>
                <w:sz w:val="20"/>
                <w:szCs w:val="20"/>
              </w:rPr>
              <w:t>563</w:t>
            </w:r>
          </w:p>
        </w:tc>
        <w:tc>
          <w:tcPr>
            <w:tcW w:w="8109" w:type="dxa"/>
            <w:shd w:val="clear" w:color="000000" w:fill="FFFFFF"/>
            <w:noWrap/>
            <w:vAlign w:val="center"/>
            <w:hideMark/>
          </w:tcPr>
          <w:p w14:paraId="7FB26266" w14:textId="77777777" w:rsidR="008862AA" w:rsidRPr="00DD5B1B" w:rsidRDefault="008862AA" w:rsidP="008862AA">
            <w:pPr>
              <w:spacing w:line="240" w:lineRule="auto"/>
              <w:ind w:firstLine="0"/>
              <w:jc w:val="left"/>
              <w:rPr>
                <w:color w:val="000000"/>
                <w:sz w:val="20"/>
                <w:szCs w:val="20"/>
              </w:rPr>
            </w:pPr>
            <w:r w:rsidRPr="00DD5B1B">
              <w:rPr>
                <w:color w:val="000000"/>
                <w:sz w:val="20"/>
                <w:szCs w:val="20"/>
              </w:rPr>
              <w:t>Муниципальное казенное общеобразовательное учреждение</w:t>
            </w:r>
            <w:r>
              <w:rPr>
                <w:color w:val="000000"/>
                <w:sz w:val="20"/>
                <w:szCs w:val="20"/>
              </w:rPr>
              <w:t xml:space="preserve"> </w:t>
            </w:r>
            <w:r w:rsidRPr="00DD5B1B">
              <w:rPr>
                <w:color w:val="000000"/>
                <w:sz w:val="20"/>
                <w:szCs w:val="20"/>
              </w:rPr>
              <w:t>«Эминхюрская СОШ»</w:t>
            </w:r>
          </w:p>
        </w:tc>
        <w:tc>
          <w:tcPr>
            <w:tcW w:w="673" w:type="dxa"/>
            <w:shd w:val="clear" w:color="000000" w:fill="FFFFFF"/>
            <w:noWrap/>
            <w:vAlign w:val="bottom"/>
            <w:hideMark/>
          </w:tcPr>
          <w:p w14:paraId="7975EA72" w14:textId="77777777" w:rsidR="008862AA" w:rsidRPr="00DD5B1B" w:rsidRDefault="008862AA" w:rsidP="008862AA">
            <w:pPr>
              <w:spacing w:line="240" w:lineRule="auto"/>
              <w:ind w:firstLine="0"/>
              <w:jc w:val="right"/>
              <w:rPr>
                <w:color w:val="000000"/>
                <w:sz w:val="20"/>
                <w:szCs w:val="20"/>
              </w:rPr>
            </w:pPr>
            <w:r w:rsidRPr="00DD5B1B">
              <w:rPr>
                <w:color w:val="000000"/>
                <w:sz w:val="20"/>
                <w:szCs w:val="20"/>
              </w:rPr>
              <w:t>76,8</w:t>
            </w:r>
          </w:p>
        </w:tc>
      </w:tr>
      <w:tr w:rsidR="008862AA" w:rsidRPr="00DD5B1B" w14:paraId="4B8BCF70" w14:textId="77777777" w:rsidTr="008862AA">
        <w:trPr>
          <w:trHeight w:val="300"/>
          <w:jc w:val="center"/>
        </w:trPr>
        <w:tc>
          <w:tcPr>
            <w:tcW w:w="817" w:type="dxa"/>
            <w:shd w:val="clear" w:color="000000" w:fill="FFFFFF"/>
            <w:noWrap/>
            <w:vAlign w:val="center"/>
            <w:hideMark/>
          </w:tcPr>
          <w:p w14:paraId="6ED44B24" w14:textId="77777777" w:rsidR="008862AA" w:rsidRPr="00DD5B1B" w:rsidRDefault="008862AA" w:rsidP="008862AA">
            <w:pPr>
              <w:spacing w:line="240" w:lineRule="auto"/>
              <w:ind w:firstLine="0"/>
              <w:jc w:val="center"/>
              <w:rPr>
                <w:color w:val="000000"/>
                <w:sz w:val="20"/>
                <w:szCs w:val="20"/>
              </w:rPr>
            </w:pPr>
            <w:r w:rsidRPr="00DD5B1B">
              <w:rPr>
                <w:color w:val="000000"/>
                <w:sz w:val="20"/>
                <w:szCs w:val="20"/>
              </w:rPr>
              <w:t>558</w:t>
            </w:r>
          </w:p>
        </w:tc>
        <w:tc>
          <w:tcPr>
            <w:tcW w:w="8109" w:type="dxa"/>
            <w:shd w:val="clear" w:color="000000" w:fill="FFFFFF"/>
            <w:noWrap/>
            <w:vAlign w:val="center"/>
            <w:hideMark/>
          </w:tcPr>
          <w:p w14:paraId="6153991D" w14:textId="77777777" w:rsidR="008862AA" w:rsidRPr="00DD5B1B" w:rsidRDefault="008862AA" w:rsidP="008862AA">
            <w:pPr>
              <w:spacing w:line="240" w:lineRule="auto"/>
              <w:ind w:firstLine="0"/>
              <w:jc w:val="left"/>
              <w:rPr>
                <w:color w:val="000000"/>
                <w:sz w:val="20"/>
                <w:szCs w:val="20"/>
              </w:rPr>
            </w:pPr>
            <w:r w:rsidRPr="00DD5B1B">
              <w:rPr>
                <w:color w:val="000000"/>
                <w:sz w:val="20"/>
                <w:szCs w:val="20"/>
              </w:rPr>
              <w:t>Муниципальное казенное общеобразовательное учреждение</w:t>
            </w:r>
            <w:r>
              <w:rPr>
                <w:color w:val="000000"/>
                <w:sz w:val="20"/>
                <w:szCs w:val="20"/>
              </w:rPr>
              <w:t xml:space="preserve"> </w:t>
            </w:r>
            <w:r w:rsidRPr="00DD5B1B">
              <w:rPr>
                <w:color w:val="000000"/>
                <w:sz w:val="20"/>
                <w:szCs w:val="20"/>
              </w:rPr>
              <w:t>«Карчагская СОШ им. М.Караханова»</w:t>
            </w:r>
          </w:p>
        </w:tc>
        <w:tc>
          <w:tcPr>
            <w:tcW w:w="673" w:type="dxa"/>
            <w:shd w:val="clear" w:color="000000" w:fill="FFFFFF"/>
            <w:noWrap/>
            <w:vAlign w:val="bottom"/>
            <w:hideMark/>
          </w:tcPr>
          <w:p w14:paraId="5F25E33F" w14:textId="77777777" w:rsidR="008862AA" w:rsidRPr="00DD5B1B" w:rsidRDefault="008862AA" w:rsidP="008862AA">
            <w:pPr>
              <w:spacing w:line="240" w:lineRule="auto"/>
              <w:ind w:firstLine="0"/>
              <w:jc w:val="right"/>
              <w:rPr>
                <w:color w:val="000000"/>
                <w:sz w:val="20"/>
                <w:szCs w:val="20"/>
              </w:rPr>
            </w:pPr>
            <w:r w:rsidRPr="00DD5B1B">
              <w:rPr>
                <w:color w:val="000000"/>
                <w:sz w:val="20"/>
                <w:szCs w:val="20"/>
              </w:rPr>
              <w:t>72,5</w:t>
            </w:r>
          </w:p>
        </w:tc>
      </w:tr>
    </w:tbl>
    <w:p w14:paraId="5784961B" w14:textId="77777777" w:rsidR="00145F85" w:rsidRDefault="00145F85" w:rsidP="000A2CDF">
      <w:pPr>
        <w:rPr>
          <w:lang w:eastAsia="zh-CN"/>
        </w:rPr>
      </w:pPr>
    </w:p>
    <w:p w14:paraId="43BD9F49" w14:textId="77777777" w:rsidR="00145F85" w:rsidRDefault="00145F85" w:rsidP="00145F85">
      <w:pPr>
        <w:pStyle w:val="10"/>
      </w:pPr>
      <w:r>
        <w:t>Ре</w:t>
      </w:r>
      <w:r w:rsidR="00BC104F">
        <w:t xml:space="preserve">йтинг организаций </w:t>
      </w:r>
      <w:r w:rsidR="00BC104F" w:rsidRPr="00732BF8">
        <w:rPr>
          <w:b/>
        </w:rPr>
        <w:t>дополнительного</w:t>
      </w:r>
      <w:r w:rsidRPr="00732BF8">
        <w:rPr>
          <w:b/>
        </w:rPr>
        <w:t xml:space="preserve"> образования</w:t>
      </w:r>
      <w:r>
        <w:t xml:space="preserve"> по итоговому показателю оценки качества оказания образовательных услуг, балл</w:t>
      </w:r>
    </w:p>
    <w:p w14:paraId="7D5BA45E" w14:textId="77777777" w:rsidR="00EA2376" w:rsidRDefault="00EA2376" w:rsidP="00BC104F">
      <w:pPr>
        <w:ind w:firstLine="0"/>
        <w:rPr>
          <w:lang w:eastAsia="zh-CN"/>
        </w:rPr>
      </w:pPr>
    </w:p>
    <w:p w14:paraId="3FBDA734" w14:textId="77777777" w:rsidR="00924DD7" w:rsidRDefault="009B342B" w:rsidP="009B342B">
      <w:r>
        <w:t>По результатам НОКОУ были построены рейтинги образований, набравших более 90 баллов, в разрезе муниципальных организаций.</w:t>
      </w:r>
    </w:p>
    <w:p w14:paraId="69C455DF" w14:textId="77777777" w:rsidR="009B342B" w:rsidRDefault="009B342B" w:rsidP="009B342B">
      <w:pPr>
        <w:pStyle w:val="10"/>
      </w:pPr>
      <w:r>
        <w:t xml:space="preserve">Рйтинг организаций </w:t>
      </w:r>
      <w:r w:rsidRPr="009B342B">
        <w:rPr>
          <w:b/>
        </w:rPr>
        <w:t>дошкольного образования</w:t>
      </w:r>
      <w:r>
        <w:t>, набравших более 90 баллов, в разрезе муниципальных образований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9"/>
        <w:gridCol w:w="8022"/>
        <w:gridCol w:w="673"/>
      </w:tblGrid>
      <w:tr w:rsidR="009B342B" w:rsidRPr="009B342B" w14:paraId="72129F9F" w14:textId="77777777" w:rsidTr="009B342B">
        <w:trPr>
          <w:trHeight w:val="300"/>
          <w:jc w:val="center"/>
        </w:trPr>
        <w:tc>
          <w:tcPr>
            <w:tcW w:w="0" w:type="auto"/>
            <w:shd w:val="clear" w:color="auto" w:fill="auto"/>
            <w:noWrap/>
            <w:vAlign w:val="bottom"/>
            <w:hideMark/>
          </w:tcPr>
          <w:p w14:paraId="2C1F4001" w14:textId="77777777" w:rsidR="009B342B" w:rsidRPr="00B84D45" w:rsidRDefault="009B342B" w:rsidP="00B84D45">
            <w:pPr>
              <w:spacing w:line="240" w:lineRule="auto"/>
              <w:ind w:firstLine="0"/>
              <w:jc w:val="center"/>
              <w:rPr>
                <w:b/>
                <w:color w:val="000000"/>
                <w:sz w:val="20"/>
                <w:szCs w:val="20"/>
              </w:rPr>
            </w:pPr>
            <w:r w:rsidRPr="00B84D45">
              <w:rPr>
                <w:b/>
                <w:color w:val="000000"/>
                <w:sz w:val="20"/>
                <w:szCs w:val="20"/>
              </w:rPr>
              <w:t>№ п.п. ОО</w:t>
            </w:r>
          </w:p>
        </w:tc>
        <w:tc>
          <w:tcPr>
            <w:tcW w:w="0" w:type="auto"/>
            <w:shd w:val="clear" w:color="auto" w:fill="auto"/>
            <w:noWrap/>
            <w:vAlign w:val="bottom"/>
            <w:hideMark/>
          </w:tcPr>
          <w:p w14:paraId="45E720BB" w14:textId="77777777" w:rsidR="009B342B" w:rsidRPr="00B84D45" w:rsidRDefault="009B342B" w:rsidP="009B342B">
            <w:pPr>
              <w:spacing w:line="240" w:lineRule="auto"/>
              <w:ind w:firstLine="0"/>
              <w:jc w:val="center"/>
              <w:rPr>
                <w:b/>
                <w:color w:val="000000"/>
                <w:sz w:val="20"/>
                <w:szCs w:val="20"/>
              </w:rPr>
            </w:pPr>
            <w:r w:rsidRPr="00B84D45">
              <w:rPr>
                <w:b/>
                <w:color w:val="000000"/>
                <w:sz w:val="20"/>
                <w:szCs w:val="20"/>
              </w:rPr>
              <w:t xml:space="preserve">Наименование ОО </w:t>
            </w:r>
          </w:p>
        </w:tc>
        <w:tc>
          <w:tcPr>
            <w:tcW w:w="0" w:type="auto"/>
            <w:shd w:val="clear" w:color="auto" w:fill="auto"/>
            <w:noWrap/>
            <w:vAlign w:val="bottom"/>
            <w:hideMark/>
          </w:tcPr>
          <w:p w14:paraId="4EDF92E1" w14:textId="77777777" w:rsidR="009B342B" w:rsidRPr="00B84D45" w:rsidRDefault="009B342B" w:rsidP="009B342B">
            <w:pPr>
              <w:spacing w:line="240" w:lineRule="auto"/>
              <w:ind w:firstLine="0"/>
              <w:jc w:val="center"/>
              <w:rPr>
                <w:b/>
                <w:color w:val="000000"/>
                <w:sz w:val="20"/>
                <w:szCs w:val="20"/>
              </w:rPr>
            </w:pPr>
            <w:r w:rsidRPr="00B84D45">
              <w:rPr>
                <w:b/>
                <w:color w:val="000000"/>
                <w:sz w:val="20"/>
                <w:szCs w:val="20"/>
              </w:rPr>
              <w:t>Балл</w:t>
            </w:r>
          </w:p>
        </w:tc>
      </w:tr>
      <w:tr w:rsidR="009B342B" w:rsidRPr="009B342B" w14:paraId="408B4C74" w14:textId="77777777" w:rsidTr="009B342B">
        <w:trPr>
          <w:trHeight w:val="300"/>
          <w:jc w:val="center"/>
        </w:trPr>
        <w:tc>
          <w:tcPr>
            <w:tcW w:w="0" w:type="auto"/>
            <w:shd w:val="clear" w:color="auto" w:fill="auto"/>
            <w:noWrap/>
            <w:vAlign w:val="center"/>
            <w:hideMark/>
          </w:tcPr>
          <w:p w14:paraId="4F828774" w14:textId="77777777" w:rsidR="009B342B" w:rsidRPr="009B342B" w:rsidRDefault="009B342B" w:rsidP="00B84D45">
            <w:pPr>
              <w:spacing w:line="240" w:lineRule="auto"/>
              <w:ind w:firstLine="0"/>
              <w:jc w:val="center"/>
              <w:rPr>
                <w:color w:val="000000"/>
                <w:sz w:val="20"/>
                <w:szCs w:val="20"/>
              </w:rPr>
            </w:pPr>
          </w:p>
        </w:tc>
        <w:tc>
          <w:tcPr>
            <w:tcW w:w="0" w:type="auto"/>
            <w:shd w:val="clear" w:color="auto" w:fill="auto"/>
            <w:vAlign w:val="center"/>
            <w:hideMark/>
          </w:tcPr>
          <w:p w14:paraId="5D934E2C" w14:textId="77777777" w:rsidR="009B342B" w:rsidRPr="009B342B" w:rsidRDefault="009B342B" w:rsidP="009B342B">
            <w:pPr>
              <w:spacing w:line="240" w:lineRule="auto"/>
              <w:ind w:firstLine="0"/>
              <w:jc w:val="left"/>
              <w:rPr>
                <w:b/>
                <w:bCs/>
                <w:color w:val="000000"/>
                <w:sz w:val="20"/>
                <w:szCs w:val="20"/>
              </w:rPr>
            </w:pPr>
            <w:r w:rsidRPr="009B342B">
              <w:rPr>
                <w:b/>
                <w:bCs/>
                <w:color w:val="000000"/>
                <w:sz w:val="20"/>
                <w:szCs w:val="20"/>
              </w:rPr>
              <w:t>Министерству образования и науки Республики Дагестан</w:t>
            </w:r>
          </w:p>
        </w:tc>
        <w:tc>
          <w:tcPr>
            <w:tcW w:w="0" w:type="auto"/>
            <w:shd w:val="clear" w:color="auto" w:fill="auto"/>
            <w:noWrap/>
            <w:vAlign w:val="bottom"/>
            <w:hideMark/>
          </w:tcPr>
          <w:p w14:paraId="772AD070" w14:textId="77777777" w:rsidR="009B342B" w:rsidRPr="009B342B" w:rsidRDefault="009B342B" w:rsidP="009B342B">
            <w:pPr>
              <w:spacing w:line="240" w:lineRule="auto"/>
              <w:ind w:firstLine="0"/>
              <w:jc w:val="left"/>
              <w:rPr>
                <w:b/>
                <w:bCs/>
                <w:color w:val="000000"/>
                <w:sz w:val="20"/>
                <w:szCs w:val="20"/>
              </w:rPr>
            </w:pPr>
          </w:p>
        </w:tc>
      </w:tr>
      <w:tr w:rsidR="009B342B" w:rsidRPr="009B342B" w14:paraId="085C45CB" w14:textId="77777777" w:rsidTr="009B342B">
        <w:trPr>
          <w:trHeight w:val="300"/>
          <w:jc w:val="center"/>
        </w:trPr>
        <w:tc>
          <w:tcPr>
            <w:tcW w:w="0" w:type="auto"/>
            <w:shd w:val="clear" w:color="auto" w:fill="auto"/>
            <w:noWrap/>
            <w:vAlign w:val="center"/>
            <w:hideMark/>
          </w:tcPr>
          <w:p w14:paraId="3B00CA0B" w14:textId="77777777" w:rsidR="009B342B" w:rsidRPr="009B342B" w:rsidRDefault="009B342B" w:rsidP="00B84D45">
            <w:pPr>
              <w:spacing w:line="240" w:lineRule="auto"/>
              <w:ind w:firstLine="0"/>
              <w:jc w:val="center"/>
              <w:rPr>
                <w:color w:val="000000"/>
                <w:sz w:val="20"/>
                <w:szCs w:val="20"/>
              </w:rPr>
            </w:pPr>
            <w:r w:rsidRPr="009B342B">
              <w:rPr>
                <w:color w:val="000000"/>
                <w:sz w:val="20"/>
                <w:szCs w:val="20"/>
              </w:rPr>
              <w:t>2</w:t>
            </w:r>
          </w:p>
        </w:tc>
        <w:tc>
          <w:tcPr>
            <w:tcW w:w="0" w:type="auto"/>
            <w:shd w:val="clear" w:color="auto" w:fill="auto"/>
            <w:vAlign w:val="center"/>
            <w:hideMark/>
          </w:tcPr>
          <w:p w14:paraId="2853E1E9" w14:textId="77777777" w:rsidR="009B342B" w:rsidRPr="009B342B" w:rsidRDefault="009B342B" w:rsidP="009B342B">
            <w:pPr>
              <w:spacing w:line="240" w:lineRule="auto"/>
              <w:ind w:firstLine="0"/>
              <w:jc w:val="left"/>
              <w:rPr>
                <w:color w:val="000000"/>
                <w:sz w:val="20"/>
                <w:szCs w:val="20"/>
              </w:rPr>
            </w:pPr>
            <w:r w:rsidRPr="009B342B">
              <w:rPr>
                <w:color w:val="000000"/>
                <w:sz w:val="20"/>
                <w:szCs w:val="20"/>
              </w:rPr>
              <w:t xml:space="preserve"> Государственное бюджетное дошкольное образовательное учреждение Республики</w:t>
            </w:r>
            <w:r w:rsidR="00B84D45">
              <w:rPr>
                <w:color w:val="000000"/>
                <w:sz w:val="20"/>
                <w:szCs w:val="20"/>
              </w:rPr>
              <w:t xml:space="preserve"> </w:t>
            </w:r>
            <w:r w:rsidRPr="009B342B">
              <w:rPr>
                <w:color w:val="000000"/>
                <w:sz w:val="20"/>
                <w:szCs w:val="20"/>
              </w:rPr>
              <w:t>Дагестан</w:t>
            </w:r>
            <w:r w:rsidR="00B84D45">
              <w:rPr>
                <w:color w:val="000000"/>
                <w:sz w:val="20"/>
                <w:szCs w:val="20"/>
              </w:rPr>
              <w:t xml:space="preserve"> </w:t>
            </w:r>
            <w:r w:rsidRPr="009B342B">
              <w:rPr>
                <w:color w:val="000000"/>
                <w:sz w:val="20"/>
                <w:szCs w:val="20"/>
              </w:rPr>
              <w:t>«Детский сад № 92 «Звездочка»</w:t>
            </w:r>
          </w:p>
        </w:tc>
        <w:tc>
          <w:tcPr>
            <w:tcW w:w="0" w:type="auto"/>
            <w:shd w:val="clear" w:color="000000" w:fill="FFFFFF"/>
            <w:noWrap/>
            <w:vAlign w:val="bottom"/>
            <w:hideMark/>
          </w:tcPr>
          <w:p w14:paraId="350E8049" w14:textId="77777777" w:rsidR="009B342B" w:rsidRPr="009B342B" w:rsidRDefault="009B342B" w:rsidP="009B342B">
            <w:pPr>
              <w:spacing w:line="240" w:lineRule="auto"/>
              <w:ind w:firstLine="0"/>
              <w:jc w:val="right"/>
              <w:rPr>
                <w:color w:val="000000"/>
                <w:sz w:val="20"/>
                <w:szCs w:val="20"/>
              </w:rPr>
            </w:pPr>
            <w:r w:rsidRPr="009B342B">
              <w:rPr>
                <w:color w:val="000000"/>
                <w:sz w:val="20"/>
                <w:szCs w:val="20"/>
              </w:rPr>
              <w:t>93,3</w:t>
            </w:r>
          </w:p>
        </w:tc>
      </w:tr>
      <w:tr w:rsidR="009B342B" w:rsidRPr="009B342B" w14:paraId="1AC4B64D" w14:textId="77777777" w:rsidTr="009B342B">
        <w:trPr>
          <w:trHeight w:val="300"/>
          <w:jc w:val="center"/>
        </w:trPr>
        <w:tc>
          <w:tcPr>
            <w:tcW w:w="0" w:type="auto"/>
            <w:shd w:val="clear" w:color="auto" w:fill="auto"/>
            <w:noWrap/>
            <w:vAlign w:val="center"/>
            <w:hideMark/>
          </w:tcPr>
          <w:p w14:paraId="56EE24FB" w14:textId="77777777" w:rsidR="009B342B" w:rsidRPr="009B342B" w:rsidRDefault="009B342B" w:rsidP="00B84D45">
            <w:pPr>
              <w:spacing w:line="240" w:lineRule="auto"/>
              <w:ind w:firstLine="0"/>
              <w:jc w:val="center"/>
              <w:rPr>
                <w:color w:val="000000"/>
                <w:sz w:val="20"/>
                <w:szCs w:val="20"/>
              </w:rPr>
            </w:pPr>
            <w:r w:rsidRPr="009B342B">
              <w:rPr>
                <w:color w:val="000000"/>
                <w:sz w:val="20"/>
                <w:szCs w:val="20"/>
              </w:rPr>
              <w:t>3</w:t>
            </w:r>
          </w:p>
        </w:tc>
        <w:tc>
          <w:tcPr>
            <w:tcW w:w="0" w:type="auto"/>
            <w:shd w:val="clear" w:color="auto" w:fill="auto"/>
            <w:vAlign w:val="center"/>
            <w:hideMark/>
          </w:tcPr>
          <w:p w14:paraId="090D9FC8" w14:textId="77777777" w:rsidR="009B342B" w:rsidRPr="009B342B" w:rsidRDefault="009B342B" w:rsidP="009B342B">
            <w:pPr>
              <w:spacing w:line="240" w:lineRule="auto"/>
              <w:ind w:firstLine="0"/>
              <w:jc w:val="left"/>
              <w:rPr>
                <w:color w:val="000000"/>
                <w:sz w:val="20"/>
                <w:szCs w:val="20"/>
              </w:rPr>
            </w:pPr>
            <w:r w:rsidRPr="009B342B">
              <w:rPr>
                <w:color w:val="000000"/>
                <w:sz w:val="20"/>
                <w:szCs w:val="20"/>
              </w:rPr>
              <w:t>Государственное бюджетное дошкольное образовательное учреждение Республики Дагестан «Республиканский детский сад № 1»</w:t>
            </w:r>
          </w:p>
        </w:tc>
        <w:tc>
          <w:tcPr>
            <w:tcW w:w="0" w:type="auto"/>
            <w:shd w:val="clear" w:color="000000" w:fill="FFFFFF"/>
            <w:noWrap/>
            <w:vAlign w:val="bottom"/>
            <w:hideMark/>
          </w:tcPr>
          <w:p w14:paraId="6AB77307" w14:textId="77777777" w:rsidR="009B342B" w:rsidRPr="009B342B" w:rsidRDefault="009B342B" w:rsidP="009B342B">
            <w:pPr>
              <w:spacing w:line="240" w:lineRule="auto"/>
              <w:ind w:firstLine="0"/>
              <w:jc w:val="right"/>
              <w:rPr>
                <w:color w:val="000000"/>
                <w:sz w:val="20"/>
                <w:szCs w:val="20"/>
              </w:rPr>
            </w:pPr>
            <w:r w:rsidRPr="009B342B">
              <w:rPr>
                <w:color w:val="000000"/>
                <w:sz w:val="20"/>
                <w:szCs w:val="20"/>
              </w:rPr>
              <w:t>93,2</w:t>
            </w:r>
          </w:p>
        </w:tc>
      </w:tr>
      <w:tr w:rsidR="009B342B" w:rsidRPr="009B342B" w14:paraId="3EAC669E" w14:textId="77777777" w:rsidTr="009B342B">
        <w:trPr>
          <w:trHeight w:val="300"/>
          <w:jc w:val="center"/>
        </w:trPr>
        <w:tc>
          <w:tcPr>
            <w:tcW w:w="0" w:type="auto"/>
            <w:shd w:val="clear" w:color="auto" w:fill="auto"/>
            <w:noWrap/>
            <w:vAlign w:val="center"/>
            <w:hideMark/>
          </w:tcPr>
          <w:p w14:paraId="07926AE3" w14:textId="77777777" w:rsidR="009B342B" w:rsidRPr="009B342B" w:rsidRDefault="009B342B" w:rsidP="00B84D45">
            <w:pPr>
              <w:spacing w:line="240" w:lineRule="auto"/>
              <w:ind w:firstLine="0"/>
              <w:jc w:val="center"/>
              <w:rPr>
                <w:color w:val="000000"/>
                <w:sz w:val="20"/>
                <w:szCs w:val="20"/>
              </w:rPr>
            </w:pPr>
          </w:p>
        </w:tc>
        <w:tc>
          <w:tcPr>
            <w:tcW w:w="0" w:type="auto"/>
            <w:shd w:val="clear" w:color="auto" w:fill="auto"/>
            <w:vAlign w:val="center"/>
            <w:hideMark/>
          </w:tcPr>
          <w:p w14:paraId="171B41D0" w14:textId="77777777" w:rsidR="009B342B" w:rsidRPr="009B342B" w:rsidRDefault="009B342B" w:rsidP="009B342B">
            <w:pPr>
              <w:spacing w:line="240" w:lineRule="auto"/>
              <w:ind w:firstLine="0"/>
              <w:jc w:val="left"/>
              <w:rPr>
                <w:b/>
                <w:bCs/>
                <w:color w:val="000000"/>
                <w:sz w:val="20"/>
                <w:szCs w:val="20"/>
              </w:rPr>
            </w:pPr>
            <w:r w:rsidRPr="009B342B">
              <w:rPr>
                <w:b/>
                <w:bCs/>
                <w:color w:val="000000"/>
                <w:sz w:val="20"/>
                <w:szCs w:val="20"/>
              </w:rPr>
              <w:t>г.Махачкала</w:t>
            </w:r>
          </w:p>
        </w:tc>
        <w:tc>
          <w:tcPr>
            <w:tcW w:w="0" w:type="auto"/>
            <w:shd w:val="clear" w:color="000000" w:fill="FFFFFF"/>
            <w:noWrap/>
            <w:vAlign w:val="bottom"/>
            <w:hideMark/>
          </w:tcPr>
          <w:p w14:paraId="0BB876A6" w14:textId="77777777" w:rsidR="009B342B" w:rsidRPr="009B342B" w:rsidRDefault="009B342B" w:rsidP="009B342B">
            <w:pPr>
              <w:spacing w:line="240" w:lineRule="auto"/>
              <w:ind w:firstLine="0"/>
              <w:jc w:val="left"/>
              <w:rPr>
                <w:color w:val="000000"/>
                <w:sz w:val="20"/>
                <w:szCs w:val="20"/>
              </w:rPr>
            </w:pPr>
            <w:r w:rsidRPr="009B342B">
              <w:rPr>
                <w:color w:val="000000"/>
                <w:sz w:val="20"/>
                <w:szCs w:val="20"/>
              </w:rPr>
              <w:t> </w:t>
            </w:r>
          </w:p>
        </w:tc>
      </w:tr>
      <w:tr w:rsidR="009B342B" w:rsidRPr="009B342B" w14:paraId="2E475113" w14:textId="77777777" w:rsidTr="009B342B">
        <w:trPr>
          <w:trHeight w:val="300"/>
          <w:jc w:val="center"/>
        </w:trPr>
        <w:tc>
          <w:tcPr>
            <w:tcW w:w="0" w:type="auto"/>
            <w:shd w:val="clear" w:color="auto" w:fill="auto"/>
            <w:noWrap/>
            <w:vAlign w:val="center"/>
            <w:hideMark/>
          </w:tcPr>
          <w:p w14:paraId="76E98A98" w14:textId="77777777" w:rsidR="009B342B" w:rsidRPr="009B342B" w:rsidRDefault="009B342B" w:rsidP="00B84D45">
            <w:pPr>
              <w:spacing w:line="240" w:lineRule="auto"/>
              <w:ind w:firstLine="0"/>
              <w:jc w:val="center"/>
              <w:rPr>
                <w:color w:val="000000"/>
                <w:sz w:val="20"/>
                <w:szCs w:val="20"/>
              </w:rPr>
            </w:pPr>
            <w:r w:rsidRPr="009B342B">
              <w:rPr>
                <w:color w:val="000000"/>
                <w:sz w:val="20"/>
                <w:szCs w:val="20"/>
              </w:rPr>
              <w:t>51</w:t>
            </w:r>
          </w:p>
        </w:tc>
        <w:tc>
          <w:tcPr>
            <w:tcW w:w="0" w:type="auto"/>
            <w:shd w:val="clear" w:color="auto" w:fill="auto"/>
            <w:vAlign w:val="center"/>
            <w:hideMark/>
          </w:tcPr>
          <w:p w14:paraId="7876E931" w14:textId="77777777" w:rsidR="009B342B" w:rsidRPr="009B342B" w:rsidRDefault="009B342B" w:rsidP="009B342B">
            <w:pPr>
              <w:spacing w:line="240" w:lineRule="auto"/>
              <w:ind w:firstLine="0"/>
              <w:jc w:val="left"/>
              <w:rPr>
                <w:color w:val="000000"/>
                <w:sz w:val="20"/>
                <w:szCs w:val="20"/>
              </w:rPr>
            </w:pPr>
            <w:r w:rsidRPr="009B342B">
              <w:rPr>
                <w:color w:val="000000"/>
                <w:sz w:val="20"/>
                <w:szCs w:val="20"/>
              </w:rPr>
              <w:t>Муниципальное бюджетное дошкольное образовательное учреждение «Детский сад №31»</w:t>
            </w:r>
          </w:p>
        </w:tc>
        <w:tc>
          <w:tcPr>
            <w:tcW w:w="0" w:type="auto"/>
            <w:shd w:val="clear" w:color="000000" w:fill="FFFFFF"/>
            <w:noWrap/>
            <w:vAlign w:val="bottom"/>
            <w:hideMark/>
          </w:tcPr>
          <w:p w14:paraId="04DD064C" w14:textId="77777777" w:rsidR="009B342B" w:rsidRPr="009B342B" w:rsidRDefault="009B342B" w:rsidP="009B342B">
            <w:pPr>
              <w:spacing w:line="240" w:lineRule="auto"/>
              <w:ind w:firstLine="0"/>
              <w:jc w:val="right"/>
              <w:rPr>
                <w:color w:val="000000"/>
                <w:sz w:val="20"/>
                <w:szCs w:val="20"/>
              </w:rPr>
            </w:pPr>
            <w:r w:rsidRPr="009B342B">
              <w:rPr>
                <w:color w:val="000000"/>
                <w:sz w:val="20"/>
                <w:szCs w:val="20"/>
              </w:rPr>
              <w:t>96,4</w:t>
            </w:r>
          </w:p>
        </w:tc>
      </w:tr>
      <w:tr w:rsidR="009B342B" w:rsidRPr="009B342B" w14:paraId="77963632" w14:textId="77777777" w:rsidTr="009B342B">
        <w:trPr>
          <w:trHeight w:val="300"/>
          <w:jc w:val="center"/>
        </w:trPr>
        <w:tc>
          <w:tcPr>
            <w:tcW w:w="0" w:type="auto"/>
            <w:shd w:val="clear" w:color="auto" w:fill="auto"/>
            <w:noWrap/>
            <w:vAlign w:val="center"/>
            <w:hideMark/>
          </w:tcPr>
          <w:p w14:paraId="00FE19FA" w14:textId="77777777" w:rsidR="009B342B" w:rsidRPr="009B342B" w:rsidRDefault="009B342B" w:rsidP="00B84D45">
            <w:pPr>
              <w:spacing w:line="240" w:lineRule="auto"/>
              <w:ind w:firstLine="0"/>
              <w:jc w:val="center"/>
              <w:rPr>
                <w:color w:val="000000"/>
                <w:sz w:val="20"/>
                <w:szCs w:val="20"/>
              </w:rPr>
            </w:pPr>
            <w:r w:rsidRPr="009B342B">
              <w:rPr>
                <w:color w:val="000000"/>
                <w:sz w:val="20"/>
                <w:szCs w:val="20"/>
              </w:rPr>
              <w:t>52</w:t>
            </w:r>
          </w:p>
        </w:tc>
        <w:tc>
          <w:tcPr>
            <w:tcW w:w="0" w:type="auto"/>
            <w:shd w:val="clear" w:color="auto" w:fill="auto"/>
            <w:vAlign w:val="center"/>
            <w:hideMark/>
          </w:tcPr>
          <w:p w14:paraId="2F3737A8" w14:textId="77777777" w:rsidR="009B342B" w:rsidRPr="009B342B" w:rsidRDefault="009B342B" w:rsidP="009B342B">
            <w:pPr>
              <w:spacing w:line="240" w:lineRule="auto"/>
              <w:ind w:firstLine="0"/>
              <w:jc w:val="left"/>
              <w:rPr>
                <w:color w:val="000000"/>
                <w:sz w:val="20"/>
                <w:szCs w:val="20"/>
              </w:rPr>
            </w:pPr>
            <w:r w:rsidRPr="009B342B">
              <w:rPr>
                <w:color w:val="000000"/>
                <w:sz w:val="20"/>
                <w:szCs w:val="20"/>
              </w:rPr>
              <w:t>Муниципальное бюджетное дошкольное образовательное учреждение «Центр развития ребенка- детский сад</w:t>
            </w:r>
            <w:r w:rsidR="00B84D45">
              <w:rPr>
                <w:color w:val="000000"/>
                <w:sz w:val="20"/>
                <w:szCs w:val="20"/>
              </w:rPr>
              <w:t xml:space="preserve"> </w:t>
            </w:r>
            <w:r w:rsidRPr="009B342B">
              <w:rPr>
                <w:color w:val="000000"/>
                <w:sz w:val="20"/>
                <w:szCs w:val="20"/>
              </w:rPr>
              <w:t>№34»</w:t>
            </w:r>
          </w:p>
        </w:tc>
        <w:tc>
          <w:tcPr>
            <w:tcW w:w="0" w:type="auto"/>
            <w:shd w:val="clear" w:color="000000" w:fill="FFFFFF"/>
            <w:noWrap/>
            <w:vAlign w:val="bottom"/>
            <w:hideMark/>
          </w:tcPr>
          <w:p w14:paraId="745EE579" w14:textId="77777777" w:rsidR="009B342B" w:rsidRPr="009B342B" w:rsidRDefault="009B342B" w:rsidP="009B342B">
            <w:pPr>
              <w:spacing w:line="240" w:lineRule="auto"/>
              <w:ind w:firstLine="0"/>
              <w:jc w:val="right"/>
              <w:rPr>
                <w:color w:val="000000"/>
                <w:sz w:val="20"/>
                <w:szCs w:val="20"/>
              </w:rPr>
            </w:pPr>
            <w:r w:rsidRPr="009B342B">
              <w:rPr>
                <w:color w:val="000000"/>
                <w:sz w:val="20"/>
                <w:szCs w:val="20"/>
              </w:rPr>
              <w:t>96,1</w:t>
            </w:r>
          </w:p>
        </w:tc>
      </w:tr>
      <w:tr w:rsidR="009B342B" w:rsidRPr="009B342B" w14:paraId="40876C40" w14:textId="77777777" w:rsidTr="009B342B">
        <w:trPr>
          <w:trHeight w:val="300"/>
          <w:jc w:val="center"/>
        </w:trPr>
        <w:tc>
          <w:tcPr>
            <w:tcW w:w="0" w:type="auto"/>
            <w:shd w:val="clear" w:color="auto" w:fill="auto"/>
            <w:noWrap/>
            <w:vAlign w:val="center"/>
            <w:hideMark/>
          </w:tcPr>
          <w:p w14:paraId="58AA1FA9" w14:textId="77777777" w:rsidR="009B342B" w:rsidRPr="009B342B" w:rsidRDefault="009B342B" w:rsidP="00B84D45">
            <w:pPr>
              <w:spacing w:line="240" w:lineRule="auto"/>
              <w:ind w:firstLine="0"/>
              <w:jc w:val="center"/>
              <w:rPr>
                <w:color w:val="000000"/>
                <w:sz w:val="20"/>
                <w:szCs w:val="20"/>
              </w:rPr>
            </w:pPr>
            <w:r w:rsidRPr="009B342B">
              <w:rPr>
                <w:color w:val="000000"/>
                <w:sz w:val="20"/>
                <w:szCs w:val="20"/>
              </w:rPr>
              <w:t>45</w:t>
            </w:r>
          </w:p>
        </w:tc>
        <w:tc>
          <w:tcPr>
            <w:tcW w:w="0" w:type="auto"/>
            <w:shd w:val="clear" w:color="auto" w:fill="auto"/>
            <w:vAlign w:val="center"/>
            <w:hideMark/>
          </w:tcPr>
          <w:p w14:paraId="118D8E35" w14:textId="77777777" w:rsidR="009B342B" w:rsidRPr="009B342B" w:rsidRDefault="009B342B" w:rsidP="009B342B">
            <w:pPr>
              <w:spacing w:line="240" w:lineRule="auto"/>
              <w:ind w:firstLine="0"/>
              <w:jc w:val="left"/>
              <w:rPr>
                <w:color w:val="000000"/>
                <w:sz w:val="20"/>
                <w:szCs w:val="20"/>
              </w:rPr>
            </w:pPr>
            <w:r w:rsidRPr="009B342B">
              <w:rPr>
                <w:color w:val="000000"/>
                <w:sz w:val="20"/>
                <w:szCs w:val="20"/>
              </w:rPr>
              <w:t>Муниципальное бюджетное дошкольное образовательное учреждение «Детский сад №8»</w:t>
            </w:r>
          </w:p>
        </w:tc>
        <w:tc>
          <w:tcPr>
            <w:tcW w:w="0" w:type="auto"/>
            <w:shd w:val="clear" w:color="000000" w:fill="FFFFFF"/>
            <w:noWrap/>
            <w:vAlign w:val="bottom"/>
            <w:hideMark/>
          </w:tcPr>
          <w:p w14:paraId="7E954BBC" w14:textId="77777777" w:rsidR="009B342B" w:rsidRPr="009B342B" w:rsidRDefault="009B342B" w:rsidP="009B342B">
            <w:pPr>
              <w:spacing w:line="240" w:lineRule="auto"/>
              <w:ind w:firstLine="0"/>
              <w:jc w:val="right"/>
              <w:rPr>
                <w:color w:val="000000"/>
                <w:sz w:val="20"/>
                <w:szCs w:val="20"/>
              </w:rPr>
            </w:pPr>
            <w:r w:rsidRPr="009B342B">
              <w:rPr>
                <w:color w:val="000000"/>
                <w:sz w:val="20"/>
                <w:szCs w:val="20"/>
              </w:rPr>
              <w:t>95,3</w:t>
            </w:r>
          </w:p>
        </w:tc>
      </w:tr>
      <w:tr w:rsidR="009B342B" w:rsidRPr="009B342B" w14:paraId="40B84C2A" w14:textId="77777777" w:rsidTr="009B342B">
        <w:trPr>
          <w:trHeight w:val="300"/>
          <w:jc w:val="center"/>
        </w:trPr>
        <w:tc>
          <w:tcPr>
            <w:tcW w:w="0" w:type="auto"/>
            <w:shd w:val="clear" w:color="auto" w:fill="auto"/>
            <w:noWrap/>
            <w:vAlign w:val="center"/>
            <w:hideMark/>
          </w:tcPr>
          <w:p w14:paraId="26509DF5" w14:textId="77777777" w:rsidR="009B342B" w:rsidRPr="009B342B" w:rsidRDefault="009B342B" w:rsidP="00B84D45">
            <w:pPr>
              <w:spacing w:line="240" w:lineRule="auto"/>
              <w:ind w:firstLine="0"/>
              <w:jc w:val="center"/>
              <w:rPr>
                <w:color w:val="000000"/>
                <w:sz w:val="20"/>
                <w:szCs w:val="20"/>
              </w:rPr>
            </w:pPr>
            <w:r w:rsidRPr="009B342B">
              <w:rPr>
                <w:color w:val="000000"/>
                <w:sz w:val="20"/>
                <w:szCs w:val="20"/>
              </w:rPr>
              <w:t>64</w:t>
            </w:r>
          </w:p>
        </w:tc>
        <w:tc>
          <w:tcPr>
            <w:tcW w:w="0" w:type="auto"/>
            <w:shd w:val="clear" w:color="auto" w:fill="auto"/>
            <w:vAlign w:val="center"/>
            <w:hideMark/>
          </w:tcPr>
          <w:p w14:paraId="7DC87726" w14:textId="77777777" w:rsidR="009B342B" w:rsidRPr="009B342B" w:rsidRDefault="009B342B" w:rsidP="009B342B">
            <w:pPr>
              <w:spacing w:line="240" w:lineRule="auto"/>
              <w:ind w:firstLine="0"/>
              <w:jc w:val="left"/>
              <w:rPr>
                <w:color w:val="000000"/>
                <w:sz w:val="20"/>
                <w:szCs w:val="20"/>
              </w:rPr>
            </w:pPr>
            <w:r w:rsidRPr="009B342B">
              <w:rPr>
                <w:color w:val="000000"/>
                <w:sz w:val="20"/>
                <w:szCs w:val="20"/>
              </w:rPr>
              <w:t>Муниципальное бюджетное дошкольное образовательное учреждение «Начальная школа- детский сад №78»</w:t>
            </w:r>
          </w:p>
        </w:tc>
        <w:tc>
          <w:tcPr>
            <w:tcW w:w="0" w:type="auto"/>
            <w:shd w:val="clear" w:color="000000" w:fill="FFFFFF"/>
            <w:noWrap/>
            <w:vAlign w:val="bottom"/>
            <w:hideMark/>
          </w:tcPr>
          <w:p w14:paraId="0E8FE106" w14:textId="77777777" w:rsidR="009B342B" w:rsidRPr="009B342B" w:rsidRDefault="009B342B" w:rsidP="009B342B">
            <w:pPr>
              <w:spacing w:line="240" w:lineRule="auto"/>
              <w:ind w:firstLine="0"/>
              <w:jc w:val="right"/>
              <w:rPr>
                <w:color w:val="000000"/>
                <w:sz w:val="20"/>
                <w:szCs w:val="20"/>
              </w:rPr>
            </w:pPr>
            <w:r w:rsidRPr="009B342B">
              <w:rPr>
                <w:color w:val="000000"/>
                <w:sz w:val="20"/>
                <w:szCs w:val="20"/>
              </w:rPr>
              <w:t>92,3</w:t>
            </w:r>
          </w:p>
        </w:tc>
      </w:tr>
      <w:tr w:rsidR="009B342B" w:rsidRPr="009B342B" w14:paraId="6ABDBE10" w14:textId="77777777" w:rsidTr="009B342B">
        <w:trPr>
          <w:trHeight w:val="300"/>
          <w:jc w:val="center"/>
        </w:trPr>
        <w:tc>
          <w:tcPr>
            <w:tcW w:w="0" w:type="auto"/>
            <w:shd w:val="clear" w:color="auto" w:fill="auto"/>
            <w:noWrap/>
            <w:vAlign w:val="center"/>
            <w:hideMark/>
          </w:tcPr>
          <w:p w14:paraId="794ECECE" w14:textId="77777777" w:rsidR="009B342B" w:rsidRPr="009B342B" w:rsidRDefault="009B342B" w:rsidP="00B84D45">
            <w:pPr>
              <w:spacing w:line="240" w:lineRule="auto"/>
              <w:ind w:firstLine="0"/>
              <w:jc w:val="center"/>
              <w:rPr>
                <w:color w:val="000000"/>
                <w:sz w:val="20"/>
                <w:szCs w:val="20"/>
              </w:rPr>
            </w:pPr>
            <w:r w:rsidRPr="009B342B">
              <w:rPr>
                <w:color w:val="000000"/>
                <w:sz w:val="20"/>
                <w:szCs w:val="20"/>
              </w:rPr>
              <w:t>44</w:t>
            </w:r>
          </w:p>
        </w:tc>
        <w:tc>
          <w:tcPr>
            <w:tcW w:w="0" w:type="auto"/>
            <w:shd w:val="clear" w:color="auto" w:fill="auto"/>
            <w:vAlign w:val="center"/>
            <w:hideMark/>
          </w:tcPr>
          <w:p w14:paraId="5F60B616" w14:textId="77777777" w:rsidR="009B342B" w:rsidRPr="009B342B" w:rsidRDefault="009B342B" w:rsidP="009B342B">
            <w:pPr>
              <w:spacing w:line="240" w:lineRule="auto"/>
              <w:ind w:firstLine="0"/>
              <w:jc w:val="left"/>
              <w:rPr>
                <w:color w:val="000000"/>
                <w:sz w:val="20"/>
                <w:szCs w:val="20"/>
              </w:rPr>
            </w:pPr>
            <w:r w:rsidRPr="009B342B">
              <w:rPr>
                <w:color w:val="000000"/>
                <w:sz w:val="20"/>
                <w:szCs w:val="20"/>
              </w:rPr>
              <w:t>Муниципальное бюджетное дошкольное образовательное учреждение «Детский сад №6»</w:t>
            </w:r>
          </w:p>
        </w:tc>
        <w:tc>
          <w:tcPr>
            <w:tcW w:w="0" w:type="auto"/>
            <w:shd w:val="clear" w:color="000000" w:fill="FFFFFF"/>
            <w:noWrap/>
            <w:vAlign w:val="bottom"/>
            <w:hideMark/>
          </w:tcPr>
          <w:p w14:paraId="1C365092" w14:textId="77777777" w:rsidR="009B342B" w:rsidRPr="009B342B" w:rsidRDefault="009B342B" w:rsidP="009B342B">
            <w:pPr>
              <w:spacing w:line="240" w:lineRule="auto"/>
              <w:ind w:firstLine="0"/>
              <w:jc w:val="right"/>
              <w:rPr>
                <w:color w:val="000000"/>
                <w:sz w:val="20"/>
                <w:szCs w:val="20"/>
              </w:rPr>
            </w:pPr>
            <w:r w:rsidRPr="009B342B">
              <w:rPr>
                <w:color w:val="000000"/>
                <w:sz w:val="20"/>
                <w:szCs w:val="20"/>
              </w:rPr>
              <w:t>90,2</w:t>
            </w:r>
          </w:p>
        </w:tc>
      </w:tr>
      <w:tr w:rsidR="009B342B" w:rsidRPr="009B342B" w14:paraId="19179B4B" w14:textId="77777777" w:rsidTr="009B342B">
        <w:trPr>
          <w:trHeight w:val="300"/>
          <w:jc w:val="center"/>
        </w:trPr>
        <w:tc>
          <w:tcPr>
            <w:tcW w:w="0" w:type="auto"/>
            <w:shd w:val="clear" w:color="auto" w:fill="auto"/>
            <w:noWrap/>
            <w:vAlign w:val="center"/>
            <w:hideMark/>
          </w:tcPr>
          <w:p w14:paraId="0C316187" w14:textId="77777777" w:rsidR="009B342B" w:rsidRPr="009B342B" w:rsidRDefault="009B342B" w:rsidP="00B84D45">
            <w:pPr>
              <w:spacing w:line="240" w:lineRule="auto"/>
              <w:ind w:firstLine="0"/>
              <w:jc w:val="center"/>
              <w:rPr>
                <w:color w:val="000000"/>
                <w:sz w:val="20"/>
                <w:szCs w:val="20"/>
              </w:rPr>
            </w:pPr>
          </w:p>
        </w:tc>
        <w:tc>
          <w:tcPr>
            <w:tcW w:w="0" w:type="auto"/>
            <w:shd w:val="clear" w:color="auto" w:fill="auto"/>
            <w:vAlign w:val="center"/>
            <w:hideMark/>
          </w:tcPr>
          <w:p w14:paraId="5D77393B" w14:textId="77777777" w:rsidR="009B342B" w:rsidRPr="009B342B" w:rsidRDefault="009B342B" w:rsidP="009B342B">
            <w:pPr>
              <w:spacing w:line="240" w:lineRule="auto"/>
              <w:ind w:firstLine="0"/>
              <w:jc w:val="left"/>
              <w:rPr>
                <w:b/>
                <w:bCs/>
                <w:color w:val="000000"/>
                <w:sz w:val="20"/>
                <w:szCs w:val="20"/>
              </w:rPr>
            </w:pPr>
            <w:r w:rsidRPr="009B342B">
              <w:rPr>
                <w:b/>
                <w:bCs/>
                <w:color w:val="000000"/>
                <w:sz w:val="20"/>
                <w:szCs w:val="20"/>
              </w:rPr>
              <w:t>г.Буйнакск</w:t>
            </w:r>
          </w:p>
        </w:tc>
        <w:tc>
          <w:tcPr>
            <w:tcW w:w="0" w:type="auto"/>
            <w:shd w:val="clear" w:color="000000" w:fill="FFFFFF"/>
            <w:noWrap/>
            <w:vAlign w:val="bottom"/>
            <w:hideMark/>
          </w:tcPr>
          <w:p w14:paraId="41DB6752" w14:textId="77777777" w:rsidR="009B342B" w:rsidRPr="009B342B" w:rsidRDefault="009B342B" w:rsidP="009B342B">
            <w:pPr>
              <w:spacing w:line="240" w:lineRule="auto"/>
              <w:ind w:firstLine="0"/>
              <w:jc w:val="left"/>
              <w:rPr>
                <w:color w:val="000000"/>
                <w:sz w:val="20"/>
                <w:szCs w:val="20"/>
              </w:rPr>
            </w:pPr>
            <w:r w:rsidRPr="009B342B">
              <w:rPr>
                <w:color w:val="000000"/>
                <w:sz w:val="20"/>
                <w:szCs w:val="20"/>
              </w:rPr>
              <w:t> </w:t>
            </w:r>
          </w:p>
        </w:tc>
      </w:tr>
      <w:tr w:rsidR="009B342B" w:rsidRPr="009B342B" w14:paraId="33C0B480" w14:textId="77777777" w:rsidTr="009B342B">
        <w:trPr>
          <w:trHeight w:val="300"/>
          <w:jc w:val="center"/>
        </w:trPr>
        <w:tc>
          <w:tcPr>
            <w:tcW w:w="0" w:type="auto"/>
            <w:shd w:val="clear" w:color="auto" w:fill="auto"/>
            <w:noWrap/>
            <w:vAlign w:val="center"/>
            <w:hideMark/>
          </w:tcPr>
          <w:p w14:paraId="39AD524E" w14:textId="77777777" w:rsidR="009B342B" w:rsidRPr="009B342B" w:rsidRDefault="009B342B" w:rsidP="00B84D45">
            <w:pPr>
              <w:spacing w:line="240" w:lineRule="auto"/>
              <w:ind w:firstLine="0"/>
              <w:jc w:val="center"/>
              <w:rPr>
                <w:color w:val="000000"/>
                <w:sz w:val="20"/>
                <w:szCs w:val="20"/>
              </w:rPr>
            </w:pPr>
            <w:r w:rsidRPr="009B342B">
              <w:rPr>
                <w:color w:val="000000"/>
                <w:sz w:val="20"/>
                <w:szCs w:val="20"/>
              </w:rPr>
              <w:t>91</w:t>
            </w:r>
          </w:p>
        </w:tc>
        <w:tc>
          <w:tcPr>
            <w:tcW w:w="0" w:type="auto"/>
            <w:shd w:val="clear" w:color="auto" w:fill="auto"/>
            <w:vAlign w:val="center"/>
            <w:hideMark/>
          </w:tcPr>
          <w:p w14:paraId="493B4DCE" w14:textId="77777777" w:rsidR="009B342B" w:rsidRPr="009B342B" w:rsidRDefault="009B342B" w:rsidP="009B342B">
            <w:pPr>
              <w:spacing w:line="240" w:lineRule="auto"/>
              <w:ind w:firstLine="0"/>
              <w:jc w:val="left"/>
              <w:rPr>
                <w:color w:val="000000"/>
                <w:sz w:val="20"/>
                <w:szCs w:val="20"/>
              </w:rPr>
            </w:pPr>
            <w:r w:rsidRPr="009B342B">
              <w:rPr>
                <w:color w:val="000000"/>
                <w:sz w:val="20"/>
                <w:szCs w:val="20"/>
              </w:rPr>
              <w:t>Муниципальное казенное дошкольное образовательное учреждение "Центр развития ребенка - детский сад №5 города Буйнакска"</w:t>
            </w:r>
          </w:p>
        </w:tc>
        <w:tc>
          <w:tcPr>
            <w:tcW w:w="0" w:type="auto"/>
            <w:shd w:val="clear" w:color="000000" w:fill="FFFFFF"/>
            <w:noWrap/>
            <w:vAlign w:val="bottom"/>
            <w:hideMark/>
          </w:tcPr>
          <w:p w14:paraId="0324BF04" w14:textId="77777777" w:rsidR="009B342B" w:rsidRPr="009B342B" w:rsidRDefault="009B342B" w:rsidP="009B342B">
            <w:pPr>
              <w:spacing w:line="240" w:lineRule="auto"/>
              <w:ind w:firstLine="0"/>
              <w:jc w:val="right"/>
              <w:rPr>
                <w:color w:val="000000"/>
                <w:sz w:val="20"/>
                <w:szCs w:val="20"/>
              </w:rPr>
            </w:pPr>
            <w:r w:rsidRPr="009B342B">
              <w:rPr>
                <w:color w:val="000000"/>
                <w:sz w:val="20"/>
                <w:szCs w:val="20"/>
              </w:rPr>
              <w:t>95,9</w:t>
            </w:r>
          </w:p>
        </w:tc>
      </w:tr>
      <w:tr w:rsidR="009B342B" w:rsidRPr="009B342B" w14:paraId="7EF116F2" w14:textId="77777777" w:rsidTr="009B342B">
        <w:trPr>
          <w:trHeight w:val="300"/>
          <w:jc w:val="center"/>
        </w:trPr>
        <w:tc>
          <w:tcPr>
            <w:tcW w:w="0" w:type="auto"/>
            <w:shd w:val="clear" w:color="auto" w:fill="auto"/>
            <w:noWrap/>
            <w:vAlign w:val="center"/>
            <w:hideMark/>
          </w:tcPr>
          <w:p w14:paraId="02D96740" w14:textId="77777777" w:rsidR="009B342B" w:rsidRPr="009B342B" w:rsidRDefault="009B342B" w:rsidP="00B84D45">
            <w:pPr>
              <w:spacing w:line="240" w:lineRule="auto"/>
              <w:ind w:firstLine="0"/>
              <w:jc w:val="center"/>
              <w:rPr>
                <w:color w:val="000000"/>
                <w:sz w:val="20"/>
                <w:szCs w:val="20"/>
              </w:rPr>
            </w:pPr>
            <w:r w:rsidRPr="009B342B">
              <w:rPr>
                <w:color w:val="000000"/>
                <w:sz w:val="20"/>
                <w:szCs w:val="20"/>
              </w:rPr>
              <w:t>88</w:t>
            </w:r>
          </w:p>
        </w:tc>
        <w:tc>
          <w:tcPr>
            <w:tcW w:w="0" w:type="auto"/>
            <w:shd w:val="clear" w:color="auto" w:fill="auto"/>
            <w:vAlign w:val="center"/>
            <w:hideMark/>
          </w:tcPr>
          <w:p w14:paraId="695AB712" w14:textId="77777777" w:rsidR="009B342B" w:rsidRPr="009B342B" w:rsidRDefault="009B342B" w:rsidP="009B342B">
            <w:pPr>
              <w:spacing w:line="240" w:lineRule="auto"/>
              <w:ind w:firstLine="0"/>
              <w:jc w:val="left"/>
              <w:rPr>
                <w:color w:val="000000"/>
                <w:sz w:val="20"/>
                <w:szCs w:val="20"/>
              </w:rPr>
            </w:pPr>
            <w:r w:rsidRPr="009B342B">
              <w:rPr>
                <w:color w:val="000000"/>
                <w:sz w:val="20"/>
                <w:szCs w:val="20"/>
              </w:rPr>
              <w:t>Муниципальное бюджетное дошкольное образовательное учреждение "Центр развития ребенка - детский сад №1 города Буйнакска"</w:t>
            </w:r>
          </w:p>
        </w:tc>
        <w:tc>
          <w:tcPr>
            <w:tcW w:w="0" w:type="auto"/>
            <w:shd w:val="clear" w:color="000000" w:fill="FFFFFF"/>
            <w:noWrap/>
            <w:vAlign w:val="bottom"/>
            <w:hideMark/>
          </w:tcPr>
          <w:p w14:paraId="582E2FEA" w14:textId="77777777" w:rsidR="009B342B" w:rsidRPr="009B342B" w:rsidRDefault="009B342B" w:rsidP="009B342B">
            <w:pPr>
              <w:spacing w:line="240" w:lineRule="auto"/>
              <w:ind w:firstLine="0"/>
              <w:jc w:val="right"/>
              <w:rPr>
                <w:color w:val="000000"/>
                <w:sz w:val="20"/>
                <w:szCs w:val="20"/>
              </w:rPr>
            </w:pPr>
            <w:r w:rsidRPr="009B342B">
              <w:rPr>
                <w:color w:val="000000"/>
                <w:sz w:val="20"/>
                <w:szCs w:val="20"/>
              </w:rPr>
              <w:t>94,6</w:t>
            </w:r>
          </w:p>
        </w:tc>
      </w:tr>
      <w:tr w:rsidR="009B342B" w:rsidRPr="009B342B" w14:paraId="5396315D" w14:textId="77777777" w:rsidTr="009B342B">
        <w:trPr>
          <w:trHeight w:val="300"/>
          <w:jc w:val="center"/>
        </w:trPr>
        <w:tc>
          <w:tcPr>
            <w:tcW w:w="0" w:type="auto"/>
            <w:shd w:val="clear" w:color="auto" w:fill="auto"/>
            <w:noWrap/>
            <w:vAlign w:val="center"/>
            <w:hideMark/>
          </w:tcPr>
          <w:p w14:paraId="020A342F" w14:textId="77777777" w:rsidR="009B342B" w:rsidRPr="009B342B" w:rsidRDefault="009B342B" w:rsidP="00B84D45">
            <w:pPr>
              <w:spacing w:line="240" w:lineRule="auto"/>
              <w:ind w:firstLine="0"/>
              <w:jc w:val="center"/>
              <w:rPr>
                <w:color w:val="000000"/>
                <w:sz w:val="20"/>
                <w:szCs w:val="20"/>
              </w:rPr>
            </w:pPr>
            <w:r w:rsidRPr="009B342B">
              <w:rPr>
                <w:color w:val="000000"/>
                <w:sz w:val="20"/>
                <w:szCs w:val="20"/>
              </w:rPr>
              <w:t>93</w:t>
            </w:r>
          </w:p>
        </w:tc>
        <w:tc>
          <w:tcPr>
            <w:tcW w:w="0" w:type="auto"/>
            <w:shd w:val="clear" w:color="auto" w:fill="auto"/>
            <w:vAlign w:val="center"/>
            <w:hideMark/>
          </w:tcPr>
          <w:p w14:paraId="5C80A2B3" w14:textId="77777777" w:rsidR="009B342B" w:rsidRPr="009B342B" w:rsidRDefault="009B342B" w:rsidP="009B342B">
            <w:pPr>
              <w:spacing w:line="240" w:lineRule="auto"/>
              <w:ind w:firstLine="0"/>
              <w:jc w:val="left"/>
              <w:rPr>
                <w:color w:val="000000"/>
                <w:sz w:val="20"/>
                <w:szCs w:val="20"/>
              </w:rPr>
            </w:pPr>
            <w:r w:rsidRPr="009B342B">
              <w:rPr>
                <w:color w:val="000000"/>
                <w:sz w:val="20"/>
                <w:szCs w:val="20"/>
              </w:rPr>
              <w:t>Муниципальное казенное дошкольное образовательное учреждение "Детский сад №7 города Буйнакска"</w:t>
            </w:r>
          </w:p>
        </w:tc>
        <w:tc>
          <w:tcPr>
            <w:tcW w:w="0" w:type="auto"/>
            <w:shd w:val="clear" w:color="000000" w:fill="FFFFFF"/>
            <w:noWrap/>
            <w:vAlign w:val="bottom"/>
            <w:hideMark/>
          </w:tcPr>
          <w:p w14:paraId="4DEE8CA3" w14:textId="77777777" w:rsidR="009B342B" w:rsidRPr="009B342B" w:rsidRDefault="009B342B" w:rsidP="009B342B">
            <w:pPr>
              <w:spacing w:line="240" w:lineRule="auto"/>
              <w:ind w:firstLine="0"/>
              <w:jc w:val="right"/>
              <w:rPr>
                <w:color w:val="000000"/>
                <w:sz w:val="20"/>
                <w:szCs w:val="20"/>
              </w:rPr>
            </w:pPr>
            <w:r w:rsidRPr="009B342B">
              <w:rPr>
                <w:color w:val="000000"/>
                <w:sz w:val="20"/>
                <w:szCs w:val="20"/>
              </w:rPr>
              <w:t>94,0</w:t>
            </w:r>
          </w:p>
        </w:tc>
      </w:tr>
      <w:tr w:rsidR="009B342B" w:rsidRPr="009B342B" w14:paraId="70C23E9B" w14:textId="77777777" w:rsidTr="009B342B">
        <w:trPr>
          <w:trHeight w:val="300"/>
          <w:jc w:val="center"/>
        </w:trPr>
        <w:tc>
          <w:tcPr>
            <w:tcW w:w="0" w:type="auto"/>
            <w:shd w:val="clear" w:color="auto" w:fill="auto"/>
            <w:noWrap/>
            <w:vAlign w:val="center"/>
            <w:hideMark/>
          </w:tcPr>
          <w:p w14:paraId="43F0A90E" w14:textId="77777777" w:rsidR="009B342B" w:rsidRPr="009B342B" w:rsidRDefault="009B342B" w:rsidP="00B84D45">
            <w:pPr>
              <w:spacing w:line="240" w:lineRule="auto"/>
              <w:ind w:firstLine="0"/>
              <w:jc w:val="center"/>
              <w:rPr>
                <w:color w:val="000000"/>
                <w:sz w:val="20"/>
                <w:szCs w:val="20"/>
              </w:rPr>
            </w:pPr>
            <w:r w:rsidRPr="009B342B">
              <w:rPr>
                <w:color w:val="000000"/>
                <w:sz w:val="20"/>
                <w:szCs w:val="20"/>
              </w:rPr>
              <w:t>92</w:t>
            </w:r>
          </w:p>
        </w:tc>
        <w:tc>
          <w:tcPr>
            <w:tcW w:w="0" w:type="auto"/>
            <w:shd w:val="clear" w:color="auto" w:fill="auto"/>
            <w:vAlign w:val="center"/>
            <w:hideMark/>
          </w:tcPr>
          <w:p w14:paraId="029269FD" w14:textId="77777777" w:rsidR="009B342B" w:rsidRPr="009B342B" w:rsidRDefault="009B342B" w:rsidP="009B342B">
            <w:pPr>
              <w:spacing w:line="240" w:lineRule="auto"/>
              <w:ind w:firstLine="0"/>
              <w:jc w:val="left"/>
              <w:rPr>
                <w:color w:val="000000"/>
                <w:sz w:val="20"/>
                <w:szCs w:val="20"/>
              </w:rPr>
            </w:pPr>
            <w:r w:rsidRPr="009B342B">
              <w:rPr>
                <w:color w:val="000000"/>
                <w:sz w:val="20"/>
                <w:szCs w:val="20"/>
              </w:rPr>
              <w:t>Муниципальное казенное дошкольное образовательное учреждение "Центр развития ребенка - детский сад №6 города Буйнакска"</w:t>
            </w:r>
          </w:p>
        </w:tc>
        <w:tc>
          <w:tcPr>
            <w:tcW w:w="0" w:type="auto"/>
            <w:shd w:val="clear" w:color="000000" w:fill="FFFFFF"/>
            <w:noWrap/>
            <w:vAlign w:val="bottom"/>
            <w:hideMark/>
          </w:tcPr>
          <w:p w14:paraId="45F8B19A" w14:textId="77777777" w:rsidR="009B342B" w:rsidRPr="009B342B" w:rsidRDefault="009B342B" w:rsidP="009B342B">
            <w:pPr>
              <w:spacing w:line="240" w:lineRule="auto"/>
              <w:ind w:firstLine="0"/>
              <w:jc w:val="right"/>
              <w:rPr>
                <w:color w:val="000000"/>
                <w:sz w:val="20"/>
                <w:szCs w:val="20"/>
              </w:rPr>
            </w:pPr>
            <w:r w:rsidRPr="009B342B">
              <w:rPr>
                <w:color w:val="000000"/>
                <w:sz w:val="20"/>
                <w:szCs w:val="20"/>
              </w:rPr>
              <w:t>90,2</w:t>
            </w:r>
          </w:p>
        </w:tc>
      </w:tr>
      <w:tr w:rsidR="009B342B" w:rsidRPr="009B342B" w14:paraId="30BC41DD" w14:textId="77777777" w:rsidTr="009B342B">
        <w:trPr>
          <w:trHeight w:val="300"/>
          <w:jc w:val="center"/>
        </w:trPr>
        <w:tc>
          <w:tcPr>
            <w:tcW w:w="0" w:type="auto"/>
            <w:shd w:val="clear" w:color="auto" w:fill="auto"/>
            <w:noWrap/>
            <w:vAlign w:val="center"/>
            <w:hideMark/>
          </w:tcPr>
          <w:p w14:paraId="66E8B319" w14:textId="77777777" w:rsidR="009B342B" w:rsidRPr="009B342B" w:rsidRDefault="009B342B" w:rsidP="00B84D45">
            <w:pPr>
              <w:spacing w:line="240" w:lineRule="auto"/>
              <w:ind w:firstLine="0"/>
              <w:jc w:val="center"/>
              <w:rPr>
                <w:color w:val="000000"/>
                <w:sz w:val="20"/>
                <w:szCs w:val="20"/>
              </w:rPr>
            </w:pPr>
          </w:p>
        </w:tc>
        <w:tc>
          <w:tcPr>
            <w:tcW w:w="0" w:type="auto"/>
            <w:shd w:val="clear" w:color="auto" w:fill="auto"/>
            <w:vAlign w:val="center"/>
            <w:hideMark/>
          </w:tcPr>
          <w:p w14:paraId="082BAA6A" w14:textId="77777777" w:rsidR="009B342B" w:rsidRPr="009B342B" w:rsidRDefault="009B342B" w:rsidP="009B342B">
            <w:pPr>
              <w:spacing w:line="240" w:lineRule="auto"/>
              <w:ind w:firstLine="0"/>
              <w:jc w:val="left"/>
              <w:rPr>
                <w:b/>
                <w:bCs/>
                <w:color w:val="000000"/>
                <w:sz w:val="20"/>
                <w:szCs w:val="20"/>
              </w:rPr>
            </w:pPr>
            <w:r w:rsidRPr="009B342B">
              <w:rPr>
                <w:b/>
                <w:bCs/>
                <w:color w:val="000000"/>
                <w:sz w:val="20"/>
                <w:szCs w:val="20"/>
              </w:rPr>
              <w:t>г.Дербент</w:t>
            </w:r>
          </w:p>
        </w:tc>
        <w:tc>
          <w:tcPr>
            <w:tcW w:w="0" w:type="auto"/>
            <w:shd w:val="clear" w:color="000000" w:fill="FFFFFF"/>
            <w:noWrap/>
            <w:vAlign w:val="bottom"/>
            <w:hideMark/>
          </w:tcPr>
          <w:p w14:paraId="0E35604E" w14:textId="77777777" w:rsidR="009B342B" w:rsidRPr="009B342B" w:rsidRDefault="009B342B" w:rsidP="009B342B">
            <w:pPr>
              <w:spacing w:line="240" w:lineRule="auto"/>
              <w:ind w:firstLine="0"/>
              <w:jc w:val="left"/>
              <w:rPr>
                <w:color w:val="000000"/>
                <w:sz w:val="20"/>
                <w:szCs w:val="20"/>
              </w:rPr>
            </w:pPr>
            <w:r w:rsidRPr="009B342B">
              <w:rPr>
                <w:color w:val="000000"/>
                <w:sz w:val="20"/>
                <w:szCs w:val="20"/>
              </w:rPr>
              <w:t> </w:t>
            </w:r>
          </w:p>
        </w:tc>
      </w:tr>
      <w:tr w:rsidR="009B342B" w:rsidRPr="009B342B" w14:paraId="5EFA7BEA" w14:textId="77777777" w:rsidTr="009B342B">
        <w:trPr>
          <w:trHeight w:val="300"/>
          <w:jc w:val="center"/>
        </w:trPr>
        <w:tc>
          <w:tcPr>
            <w:tcW w:w="0" w:type="auto"/>
            <w:shd w:val="clear" w:color="auto" w:fill="auto"/>
            <w:noWrap/>
            <w:vAlign w:val="center"/>
            <w:hideMark/>
          </w:tcPr>
          <w:p w14:paraId="41379799" w14:textId="77777777" w:rsidR="009B342B" w:rsidRPr="009B342B" w:rsidRDefault="009B342B" w:rsidP="00B84D45">
            <w:pPr>
              <w:spacing w:line="240" w:lineRule="auto"/>
              <w:ind w:firstLine="0"/>
              <w:jc w:val="center"/>
              <w:rPr>
                <w:color w:val="000000"/>
                <w:sz w:val="20"/>
                <w:szCs w:val="20"/>
              </w:rPr>
            </w:pPr>
            <w:r w:rsidRPr="009B342B">
              <w:rPr>
                <w:color w:val="000000"/>
                <w:sz w:val="20"/>
                <w:szCs w:val="20"/>
              </w:rPr>
              <w:t>105</w:t>
            </w:r>
          </w:p>
        </w:tc>
        <w:tc>
          <w:tcPr>
            <w:tcW w:w="0" w:type="auto"/>
            <w:shd w:val="clear" w:color="auto" w:fill="auto"/>
            <w:vAlign w:val="center"/>
            <w:hideMark/>
          </w:tcPr>
          <w:p w14:paraId="0CBF9A08" w14:textId="77777777" w:rsidR="009B342B" w:rsidRPr="009B342B" w:rsidRDefault="009B342B" w:rsidP="009B342B">
            <w:pPr>
              <w:spacing w:line="240" w:lineRule="auto"/>
              <w:ind w:firstLine="0"/>
              <w:jc w:val="left"/>
              <w:rPr>
                <w:color w:val="000000"/>
                <w:sz w:val="20"/>
                <w:szCs w:val="20"/>
              </w:rPr>
            </w:pPr>
            <w:r w:rsidRPr="009B342B">
              <w:rPr>
                <w:color w:val="000000"/>
                <w:sz w:val="20"/>
                <w:szCs w:val="20"/>
              </w:rPr>
              <w:t>Муниципальное бюджетное дошкольное образовательное учреждение «Детский сад №16 «Чебурашка»</w:t>
            </w:r>
          </w:p>
        </w:tc>
        <w:tc>
          <w:tcPr>
            <w:tcW w:w="0" w:type="auto"/>
            <w:shd w:val="clear" w:color="000000" w:fill="FFFFFF"/>
            <w:noWrap/>
            <w:vAlign w:val="bottom"/>
            <w:hideMark/>
          </w:tcPr>
          <w:p w14:paraId="2D84E964" w14:textId="77777777" w:rsidR="009B342B" w:rsidRPr="009B342B" w:rsidRDefault="009B342B" w:rsidP="009B342B">
            <w:pPr>
              <w:spacing w:line="240" w:lineRule="auto"/>
              <w:ind w:firstLine="0"/>
              <w:jc w:val="right"/>
              <w:rPr>
                <w:color w:val="000000"/>
                <w:sz w:val="20"/>
                <w:szCs w:val="20"/>
              </w:rPr>
            </w:pPr>
            <w:r w:rsidRPr="009B342B">
              <w:rPr>
                <w:color w:val="000000"/>
                <w:sz w:val="20"/>
                <w:szCs w:val="20"/>
              </w:rPr>
              <w:t>94,8</w:t>
            </w:r>
          </w:p>
        </w:tc>
      </w:tr>
      <w:tr w:rsidR="009B342B" w:rsidRPr="009B342B" w14:paraId="3789937E" w14:textId="77777777" w:rsidTr="009B342B">
        <w:trPr>
          <w:trHeight w:val="300"/>
          <w:jc w:val="center"/>
        </w:trPr>
        <w:tc>
          <w:tcPr>
            <w:tcW w:w="0" w:type="auto"/>
            <w:shd w:val="clear" w:color="auto" w:fill="auto"/>
            <w:noWrap/>
            <w:vAlign w:val="center"/>
            <w:hideMark/>
          </w:tcPr>
          <w:p w14:paraId="4A70B100" w14:textId="77777777" w:rsidR="009B342B" w:rsidRPr="009B342B" w:rsidRDefault="009B342B" w:rsidP="00B84D45">
            <w:pPr>
              <w:spacing w:line="240" w:lineRule="auto"/>
              <w:ind w:firstLine="0"/>
              <w:jc w:val="center"/>
              <w:rPr>
                <w:color w:val="000000"/>
                <w:sz w:val="20"/>
                <w:szCs w:val="20"/>
              </w:rPr>
            </w:pPr>
            <w:r w:rsidRPr="009B342B">
              <w:rPr>
                <w:color w:val="000000"/>
                <w:sz w:val="20"/>
                <w:szCs w:val="20"/>
              </w:rPr>
              <w:t>103</w:t>
            </w:r>
          </w:p>
        </w:tc>
        <w:tc>
          <w:tcPr>
            <w:tcW w:w="0" w:type="auto"/>
            <w:shd w:val="clear" w:color="auto" w:fill="auto"/>
            <w:vAlign w:val="center"/>
            <w:hideMark/>
          </w:tcPr>
          <w:p w14:paraId="6043238A" w14:textId="77777777" w:rsidR="009B342B" w:rsidRPr="009B342B" w:rsidRDefault="009B342B" w:rsidP="009B342B">
            <w:pPr>
              <w:spacing w:line="240" w:lineRule="auto"/>
              <w:ind w:firstLine="0"/>
              <w:jc w:val="left"/>
              <w:rPr>
                <w:color w:val="000000"/>
                <w:sz w:val="20"/>
                <w:szCs w:val="20"/>
              </w:rPr>
            </w:pPr>
            <w:r w:rsidRPr="009B342B">
              <w:rPr>
                <w:color w:val="000000"/>
                <w:sz w:val="20"/>
                <w:szCs w:val="20"/>
              </w:rPr>
              <w:t>Муниципальное бюджетное дошкольное образовательное учреждение «Детский сад №13 «Незабудка»</w:t>
            </w:r>
          </w:p>
        </w:tc>
        <w:tc>
          <w:tcPr>
            <w:tcW w:w="0" w:type="auto"/>
            <w:shd w:val="clear" w:color="000000" w:fill="FFFFFF"/>
            <w:noWrap/>
            <w:vAlign w:val="bottom"/>
            <w:hideMark/>
          </w:tcPr>
          <w:p w14:paraId="0AB75D79" w14:textId="77777777" w:rsidR="009B342B" w:rsidRPr="009B342B" w:rsidRDefault="009B342B" w:rsidP="009B342B">
            <w:pPr>
              <w:spacing w:line="240" w:lineRule="auto"/>
              <w:ind w:firstLine="0"/>
              <w:jc w:val="right"/>
              <w:rPr>
                <w:color w:val="000000"/>
                <w:sz w:val="20"/>
                <w:szCs w:val="20"/>
              </w:rPr>
            </w:pPr>
            <w:r w:rsidRPr="009B342B">
              <w:rPr>
                <w:color w:val="000000"/>
                <w:sz w:val="20"/>
                <w:szCs w:val="20"/>
              </w:rPr>
              <w:t>94,5</w:t>
            </w:r>
          </w:p>
        </w:tc>
      </w:tr>
      <w:tr w:rsidR="009B342B" w:rsidRPr="009B342B" w14:paraId="7C127C71" w14:textId="77777777" w:rsidTr="009B342B">
        <w:trPr>
          <w:trHeight w:val="300"/>
          <w:jc w:val="center"/>
        </w:trPr>
        <w:tc>
          <w:tcPr>
            <w:tcW w:w="0" w:type="auto"/>
            <w:shd w:val="clear" w:color="auto" w:fill="auto"/>
            <w:noWrap/>
            <w:vAlign w:val="center"/>
            <w:hideMark/>
          </w:tcPr>
          <w:p w14:paraId="33EC2CE1" w14:textId="77777777" w:rsidR="009B342B" w:rsidRPr="009B342B" w:rsidRDefault="009B342B" w:rsidP="00B84D45">
            <w:pPr>
              <w:spacing w:line="240" w:lineRule="auto"/>
              <w:ind w:firstLine="0"/>
              <w:jc w:val="center"/>
              <w:rPr>
                <w:color w:val="000000"/>
                <w:sz w:val="20"/>
                <w:szCs w:val="20"/>
              </w:rPr>
            </w:pPr>
            <w:r w:rsidRPr="009B342B">
              <w:rPr>
                <w:color w:val="000000"/>
                <w:sz w:val="20"/>
                <w:szCs w:val="20"/>
              </w:rPr>
              <w:t>111</w:t>
            </w:r>
          </w:p>
        </w:tc>
        <w:tc>
          <w:tcPr>
            <w:tcW w:w="0" w:type="auto"/>
            <w:shd w:val="clear" w:color="auto" w:fill="auto"/>
            <w:vAlign w:val="center"/>
            <w:hideMark/>
          </w:tcPr>
          <w:p w14:paraId="068280FE" w14:textId="77777777" w:rsidR="009B342B" w:rsidRPr="009B342B" w:rsidRDefault="009B342B" w:rsidP="009B342B">
            <w:pPr>
              <w:spacing w:line="240" w:lineRule="auto"/>
              <w:ind w:firstLine="0"/>
              <w:jc w:val="left"/>
              <w:rPr>
                <w:color w:val="000000"/>
                <w:sz w:val="20"/>
                <w:szCs w:val="20"/>
              </w:rPr>
            </w:pPr>
            <w:r w:rsidRPr="009B342B">
              <w:rPr>
                <w:color w:val="000000"/>
                <w:sz w:val="20"/>
                <w:szCs w:val="20"/>
              </w:rPr>
              <w:t>Муниципальное бюджетное дошкольное образовательное учреждение «Центр развития ребенка - детский сад №26 «Звездочка»</w:t>
            </w:r>
          </w:p>
        </w:tc>
        <w:tc>
          <w:tcPr>
            <w:tcW w:w="0" w:type="auto"/>
            <w:shd w:val="clear" w:color="000000" w:fill="FFFFFF"/>
            <w:noWrap/>
            <w:vAlign w:val="bottom"/>
            <w:hideMark/>
          </w:tcPr>
          <w:p w14:paraId="579B4E2A" w14:textId="77777777" w:rsidR="009B342B" w:rsidRPr="009B342B" w:rsidRDefault="009B342B" w:rsidP="009B342B">
            <w:pPr>
              <w:spacing w:line="240" w:lineRule="auto"/>
              <w:ind w:firstLine="0"/>
              <w:jc w:val="right"/>
              <w:rPr>
                <w:color w:val="000000"/>
                <w:sz w:val="20"/>
                <w:szCs w:val="20"/>
              </w:rPr>
            </w:pPr>
            <w:r w:rsidRPr="009B342B">
              <w:rPr>
                <w:color w:val="000000"/>
                <w:sz w:val="20"/>
                <w:szCs w:val="20"/>
              </w:rPr>
              <w:t>92,9</w:t>
            </w:r>
          </w:p>
        </w:tc>
      </w:tr>
      <w:tr w:rsidR="009B342B" w:rsidRPr="009B342B" w14:paraId="19E3E1B3" w14:textId="77777777" w:rsidTr="009B342B">
        <w:trPr>
          <w:trHeight w:val="300"/>
          <w:jc w:val="center"/>
        </w:trPr>
        <w:tc>
          <w:tcPr>
            <w:tcW w:w="0" w:type="auto"/>
            <w:shd w:val="clear" w:color="auto" w:fill="auto"/>
            <w:noWrap/>
            <w:vAlign w:val="center"/>
            <w:hideMark/>
          </w:tcPr>
          <w:p w14:paraId="6C3CFD6C" w14:textId="77777777" w:rsidR="009B342B" w:rsidRPr="009B342B" w:rsidRDefault="009B342B" w:rsidP="00B84D45">
            <w:pPr>
              <w:spacing w:line="240" w:lineRule="auto"/>
              <w:ind w:firstLine="0"/>
              <w:jc w:val="center"/>
              <w:rPr>
                <w:color w:val="000000"/>
                <w:sz w:val="20"/>
                <w:szCs w:val="20"/>
              </w:rPr>
            </w:pPr>
          </w:p>
        </w:tc>
        <w:tc>
          <w:tcPr>
            <w:tcW w:w="0" w:type="auto"/>
            <w:shd w:val="clear" w:color="auto" w:fill="auto"/>
            <w:vAlign w:val="center"/>
            <w:hideMark/>
          </w:tcPr>
          <w:p w14:paraId="7AD31A88" w14:textId="77777777" w:rsidR="009B342B" w:rsidRPr="009B342B" w:rsidRDefault="009B342B" w:rsidP="009B342B">
            <w:pPr>
              <w:spacing w:line="240" w:lineRule="auto"/>
              <w:ind w:firstLine="0"/>
              <w:jc w:val="left"/>
              <w:rPr>
                <w:b/>
                <w:bCs/>
                <w:color w:val="000000"/>
                <w:sz w:val="20"/>
                <w:szCs w:val="20"/>
              </w:rPr>
            </w:pPr>
            <w:r w:rsidRPr="009B342B">
              <w:rPr>
                <w:b/>
                <w:bCs/>
                <w:color w:val="000000"/>
                <w:sz w:val="20"/>
                <w:szCs w:val="20"/>
              </w:rPr>
              <w:t>г.Каспийск</w:t>
            </w:r>
          </w:p>
        </w:tc>
        <w:tc>
          <w:tcPr>
            <w:tcW w:w="0" w:type="auto"/>
            <w:shd w:val="clear" w:color="000000" w:fill="FFFFFF"/>
            <w:noWrap/>
            <w:vAlign w:val="bottom"/>
            <w:hideMark/>
          </w:tcPr>
          <w:p w14:paraId="0FADCED1" w14:textId="77777777" w:rsidR="009B342B" w:rsidRPr="009B342B" w:rsidRDefault="009B342B" w:rsidP="009B342B">
            <w:pPr>
              <w:spacing w:line="240" w:lineRule="auto"/>
              <w:ind w:firstLine="0"/>
              <w:jc w:val="left"/>
              <w:rPr>
                <w:color w:val="000000"/>
                <w:sz w:val="20"/>
                <w:szCs w:val="20"/>
              </w:rPr>
            </w:pPr>
            <w:r w:rsidRPr="009B342B">
              <w:rPr>
                <w:color w:val="000000"/>
                <w:sz w:val="20"/>
                <w:szCs w:val="20"/>
              </w:rPr>
              <w:t> </w:t>
            </w:r>
          </w:p>
        </w:tc>
      </w:tr>
      <w:tr w:rsidR="009B342B" w:rsidRPr="009B342B" w14:paraId="65C789C8" w14:textId="77777777" w:rsidTr="009B342B">
        <w:trPr>
          <w:trHeight w:val="300"/>
          <w:jc w:val="center"/>
        </w:trPr>
        <w:tc>
          <w:tcPr>
            <w:tcW w:w="0" w:type="auto"/>
            <w:shd w:val="clear" w:color="auto" w:fill="auto"/>
            <w:noWrap/>
            <w:vAlign w:val="center"/>
            <w:hideMark/>
          </w:tcPr>
          <w:p w14:paraId="5656453A" w14:textId="77777777" w:rsidR="009B342B" w:rsidRPr="009B342B" w:rsidRDefault="009B342B" w:rsidP="00B84D45">
            <w:pPr>
              <w:spacing w:line="240" w:lineRule="auto"/>
              <w:ind w:firstLine="0"/>
              <w:jc w:val="center"/>
              <w:rPr>
                <w:color w:val="000000"/>
                <w:sz w:val="20"/>
                <w:szCs w:val="20"/>
              </w:rPr>
            </w:pPr>
            <w:r w:rsidRPr="009B342B">
              <w:rPr>
                <w:color w:val="000000"/>
                <w:sz w:val="20"/>
                <w:szCs w:val="20"/>
              </w:rPr>
              <w:t>135</w:t>
            </w:r>
          </w:p>
        </w:tc>
        <w:tc>
          <w:tcPr>
            <w:tcW w:w="0" w:type="auto"/>
            <w:shd w:val="clear" w:color="auto" w:fill="auto"/>
            <w:vAlign w:val="center"/>
            <w:hideMark/>
          </w:tcPr>
          <w:p w14:paraId="46AA9A8F" w14:textId="77777777" w:rsidR="009B342B" w:rsidRPr="009B342B" w:rsidRDefault="009B342B" w:rsidP="009B342B">
            <w:pPr>
              <w:spacing w:line="240" w:lineRule="auto"/>
              <w:ind w:firstLine="0"/>
              <w:jc w:val="left"/>
              <w:rPr>
                <w:color w:val="000000"/>
                <w:sz w:val="20"/>
                <w:szCs w:val="20"/>
              </w:rPr>
            </w:pPr>
            <w:r w:rsidRPr="009B342B">
              <w:rPr>
                <w:color w:val="000000"/>
                <w:sz w:val="20"/>
                <w:szCs w:val="20"/>
              </w:rPr>
              <w:t>Муниципальное бюджетное дошкольное образовательное учреждение «Детский сад №16 «Чебурашка»</w:t>
            </w:r>
          </w:p>
        </w:tc>
        <w:tc>
          <w:tcPr>
            <w:tcW w:w="0" w:type="auto"/>
            <w:shd w:val="clear" w:color="000000" w:fill="FFFFFF"/>
            <w:noWrap/>
            <w:vAlign w:val="bottom"/>
            <w:hideMark/>
          </w:tcPr>
          <w:p w14:paraId="19F84DA6" w14:textId="77777777" w:rsidR="009B342B" w:rsidRPr="009B342B" w:rsidRDefault="009B342B" w:rsidP="009B342B">
            <w:pPr>
              <w:spacing w:line="240" w:lineRule="auto"/>
              <w:ind w:firstLine="0"/>
              <w:jc w:val="right"/>
              <w:rPr>
                <w:color w:val="000000"/>
                <w:sz w:val="20"/>
                <w:szCs w:val="20"/>
              </w:rPr>
            </w:pPr>
            <w:r w:rsidRPr="009B342B">
              <w:rPr>
                <w:color w:val="000000"/>
                <w:sz w:val="20"/>
                <w:szCs w:val="20"/>
              </w:rPr>
              <w:t>92,5</w:t>
            </w:r>
          </w:p>
        </w:tc>
      </w:tr>
      <w:tr w:rsidR="009B342B" w:rsidRPr="009B342B" w14:paraId="35C10F38" w14:textId="77777777" w:rsidTr="009B342B">
        <w:trPr>
          <w:trHeight w:val="300"/>
          <w:jc w:val="center"/>
        </w:trPr>
        <w:tc>
          <w:tcPr>
            <w:tcW w:w="0" w:type="auto"/>
            <w:shd w:val="clear" w:color="auto" w:fill="auto"/>
            <w:noWrap/>
            <w:vAlign w:val="center"/>
            <w:hideMark/>
          </w:tcPr>
          <w:p w14:paraId="32FDAB81" w14:textId="77777777" w:rsidR="009B342B" w:rsidRPr="009B342B" w:rsidRDefault="009B342B" w:rsidP="00B84D45">
            <w:pPr>
              <w:spacing w:line="240" w:lineRule="auto"/>
              <w:ind w:firstLine="0"/>
              <w:jc w:val="center"/>
              <w:rPr>
                <w:color w:val="000000"/>
                <w:sz w:val="20"/>
                <w:szCs w:val="20"/>
              </w:rPr>
            </w:pPr>
            <w:r w:rsidRPr="009B342B">
              <w:rPr>
                <w:color w:val="000000"/>
                <w:sz w:val="20"/>
                <w:szCs w:val="20"/>
              </w:rPr>
              <w:t>127</w:t>
            </w:r>
          </w:p>
        </w:tc>
        <w:tc>
          <w:tcPr>
            <w:tcW w:w="0" w:type="auto"/>
            <w:shd w:val="clear" w:color="auto" w:fill="auto"/>
            <w:vAlign w:val="center"/>
            <w:hideMark/>
          </w:tcPr>
          <w:p w14:paraId="48A93247" w14:textId="77777777" w:rsidR="009B342B" w:rsidRPr="009B342B" w:rsidRDefault="009B342B" w:rsidP="009B342B">
            <w:pPr>
              <w:spacing w:line="240" w:lineRule="auto"/>
              <w:ind w:firstLine="0"/>
              <w:jc w:val="left"/>
              <w:rPr>
                <w:color w:val="000000"/>
                <w:sz w:val="20"/>
                <w:szCs w:val="20"/>
              </w:rPr>
            </w:pPr>
            <w:r w:rsidRPr="009B342B">
              <w:rPr>
                <w:color w:val="000000"/>
                <w:sz w:val="20"/>
                <w:szCs w:val="20"/>
              </w:rPr>
              <w:t>Муниципальное бюджетное дошкольное образовательное учреждение «Центр развития ребенка - детский сад №5 «Гусельки»</w:t>
            </w:r>
          </w:p>
        </w:tc>
        <w:tc>
          <w:tcPr>
            <w:tcW w:w="0" w:type="auto"/>
            <w:shd w:val="clear" w:color="000000" w:fill="FFFFFF"/>
            <w:noWrap/>
            <w:vAlign w:val="bottom"/>
            <w:hideMark/>
          </w:tcPr>
          <w:p w14:paraId="1DFAB366" w14:textId="77777777" w:rsidR="009B342B" w:rsidRPr="009B342B" w:rsidRDefault="009B342B" w:rsidP="009B342B">
            <w:pPr>
              <w:spacing w:line="240" w:lineRule="auto"/>
              <w:ind w:firstLine="0"/>
              <w:jc w:val="right"/>
              <w:rPr>
                <w:color w:val="000000"/>
                <w:sz w:val="20"/>
                <w:szCs w:val="20"/>
              </w:rPr>
            </w:pPr>
            <w:r w:rsidRPr="009B342B">
              <w:rPr>
                <w:color w:val="000000"/>
                <w:sz w:val="20"/>
                <w:szCs w:val="20"/>
              </w:rPr>
              <w:t>91,4</w:t>
            </w:r>
          </w:p>
        </w:tc>
      </w:tr>
      <w:tr w:rsidR="009B342B" w:rsidRPr="009B342B" w14:paraId="2A57264B" w14:textId="77777777" w:rsidTr="009B342B">
        <w:trPr>
          <w:trHeight w:val="300"/>
          <w:jc w:val="center"/>
        </w:trPr>
        <w:tc>
          <w:tcPr>
            <w:tcW w:w="0" w:type="auto"/>
            <w:shd w:val="clear" w:color="auto" w:fill="auto"/>
            <w:noWrap/>
            <w:vAlign w:val="center"/>
            <w:hideMark/>
          </w:tcPr>
          <w:p w14:paraId="4A71B5E7" w14:textId="77777777" w:rsidR="009B342B" w:rsidRPr="009B342B" w:rsidRDefault="009B342B" w:rsidP="00B84D45">
            <w:pPr>
              <w:spacing w:line="240" w:lineRule="auto"/>
              <w:ind w:firstLine="0"/>
              <w:jc w:val="center"/>
              <w:rPr>
                <w:color w:val="000000"/>
                <w:sz w:val="20"/>
                <w:szCs w:val="20"/>
              </w:rPr>
            </w:pPr>
            <w:r w:rsidRPr="009B342B">
              <w:rPr>
                <w:color w:val="000000"/>
                <w:sz w:val="20"/>
                <w:szCs w:val="20"/>
              </w:rPr>
              <w:t>131</w:t>
            </w:r>
          </w:p>
        </w:tc>
        <w:tc>
          <w:tcPr>
            <w:tcW w:w="0" w:type="auto"/>
            <w:shd w:val="clear" w:color="auto" w:fill="auto"/>
            <w:vAlign w:val="center"/>
            <w:hideMark/>
          </w:tcPr>
          <w:p w14:paraId="075C419A" w14:textId="77777777" w:rsidR="009B342B" w:rsidRPr="009B342B" w:rsidRDefault="009B342B" w:rsidP="009B342B">
            <w:pPr>
              <w:spacing w:line="240" w:lineRule="auto"/>
              <w:ind w:firstLine="0"/>
              <w:jc w:val="left"/>
              <w:rPr>
                <w:color w:val="000000"/>
                <w:sz w:val="20"/>
                <w:szCs w:val="20"/>
              </w:rPr>
            </w:pPr>
            <w:r w:rsidRPr="009B342B">
              <w:rPr>
                <w:color w:val="000000"/>
                <w:sz w:val="20"/>
                <w:szCs w:val="20"/>
              </w:rPr>
              <w:t>Муниципальное бюджетное дошкольное образовательное учреждение «Центр развития ребенка - детский сад №11 «Светлячок»</w:t>
            </w:r>
          </w:p>
        </w:tc>
        <w:tc>
          <w:tcPr>
            <w:tcW w:w="0" w:type="auto"/>
            <w:shd w:val="clear" w:color="000000" w:fill="FFFFFF"/>
            <w:noWrap/>
            <w:vAlign w:val="bottom"/>
            <w:hideMark/>
          </w:tcPr>
          <w:p w14:paraId="794D6CE3" w14:textId="77777777" w:rsidR="009B342B" w:rsidRPr="009B342B" w:rsidRDefault="009B342B" w:rsidP="009B342B">
            <w:pPr>
              <w:spacing w:line="240" w:lineRule="auto"/>
              <w:ind w:firstLine="0"/>
              <w:jc w:val="right"/>
              <w:rPr>
                <w:color w:val="000000"/>
                <w:sz w:val="20"/>
                <w:szCs w:val="20"/>
              </w:rPr>
            </w:pPr>
            <w:r w:rsidRPr="009B342B">
              <w:rPr>
                <w:color w:val="000000"/>
                <w:sz w:val="20"/>
                <w:szCs w:val="20"/>
              </w:rPr>
              <w:t>90,3</w:t>
            </w:r>
          </w:p>
        </w:tc>
      </w:tr>
      <w:tr w:rsidR="009B342B" w:rsidRPr="009B342B" w14:paraId="259ED570" w14:textId="77777777" w:rsidTr="009B342B">
        <w:trPr>
          <w:trHeight w:val="300"/>
          <w:jc w:val="center"/>
        </w:trPr>
        <w:tc>
          <w:tcPr>
            <w:tcW w:w="0" w:type="auto"/>
            <w:shd w:val="clear" w:color="auto" w:fill="auto"/>
            <w:noWrap/>
            <w:vAlign w:val="center"/>
            <w:hideMark/>
          </w:tcPr>
          <w:p w14:paraId="6C64DF63" w14:textId="77777777" w:rsidR="009B342B" w:rsidRPr="009B342B" w:rsidRDefault="009B342B" w:rsidP="00B84D45">
            <w:pPr>
              <w:spacing w:line="240" w:lineRule="auto"/>
              <w:ind w:firstLine="0"/>
              <w:jc w:val="center"/>
              <w:rPr>
                <w:color w:val="000000"/>
                <w:sz w:val="20"/>
                <w:szCs w:val="20"/>
              </w:rPr>
            </w:pPr>
            <w:r w:rsidRPr="009B342B">
              <w:rPr>
                <w:color w:val="000000"/>
                <w:sz w:val="20"/>
                <w:szCs w:val="20"/>
              </w:rPr>
              <w:t>125</w:t>
            </w:r>
          </w:p>
        </w:tc>
        <w:tc>
          <w:tcPr>
            <w:tcW w:w="0" w:type="auto"/>
            <w:shd w:val="clear" w:color="auto" w:fill="auto"/>
            <w:vAlign w:val="center"/>
            <w:hideMark/>
          </w:tcPr>
          <w:p w14:paraId="74DAD87D" w14:textId="77777777" w:rsidR="009B342B" w:rsidRPr="009B342B" w:rsidRDefault="009B342B" w:rsidP="009B342B">
            <w:pPr>
              <w:spacing w:line="240" w:lineRule="auto"/>
              <w:ind w:firstLine="0"/>
              <w:jc w:val="left"/>
              <w:rPr>
                <w:color w:val="000000"/>
                <w:sz w:val="20"/>
                <w:szCs w:val="20"/>
              </w:rPr>
            </w:pPr>
            <w:r w:rsidRPr="009B342B">
              <w:rPr>
                <w:color w:val="000000"/>
                <w:sz w:val="20"/>
                <w:szCs w:val="20"/>
              </w:rPr>
              <w:t>Муниципальное бюджетное дошкольное образовательное учреждение «Центр развития ребенка - детский сад №1 «Василек»</w:t>
            </w:r>
          </w:p>
        </w:tc>
        <w:tc>
          <w:tcPr>
            <w:tcW w:w="0" w:type="auto"/>
            <w:shd w:val="clear" w:color="000000" w:fill="FFFFFF"/>
            <w:noWrap/>
            <w:vAlign w:val="bottom"/>
            <w:hideMark/>
          </w:tcPr>
          <w:p w14:paraId="0AB0399C" w14:textId="77777777" w:rsidR="009B342B" w:rsidRPr="009B342B" w:rsidRDefault="009B342B" w:rsidP="009B342B">
            <w:pPr>
              <w:spacing w:line="240" w:lineRule="auto"/>
              <w:ind w:firstLine="0"/>
              <w:jc w:val="right"/>
              <w:rPr>
                <w:color w:val="000000"/>
                <w:sz w:val="20"/>
                <w:szCs w:val="20"/>
              </w:rPr>
            </w:pPr>
            <w:r w:rsidRPr="009B342B">
              <w:rPr>
                <w:color w:val="000000"/>
                <w:sz w:val="20"/>
                <w:szCs w:val="20"/>
              </w:rPr>
              <w:t>90,1</w:t>
            </w:r>
          </w:p>
        </w:tc>
      </w:tr>
      <w:tr w:rsidR="009B342B" w:rsidRPr="009B342B" w14:paraId="40AEC93D" w14:textId="77777777" w:rsidTr="009B342B">
        <w:trPr>
          <w:trHeight w:val="300"/>
          <w:jc w:val="center"/>
        </w:trPr>
        <w:tc>
          <w:tcPr>
            <w:tcW w:w="0" w:type="auto"/>
            <w:shd w:val="clear" w:color="auto" w:fill="auto"/>
            <w:noWrap/>
            <w:vAlign w:val="center"/>
            <w:hideMark/>
          </w:tcPr>
          <w:p w14:paraId="596EF344" w14:textId="77777777" w:rsidR="009B342B" w:rsidRPr="009B342B" w:rsidRDefault="009B342B" w:rsidP="00B84D45">
            <w:pPr>
              <w:spacing w:line="240" w:lineRule="auto"/>
              <w:ind w:firstLine="0"/>
              <w:jc w:val="center"/>
              <w:rPr>
                <w:color w:val="000000"/>
                <w:sz w:val="20"/>
                <w:szCs w:val="20"/>
              </w:rPr>
            </w:pPr>
          </w:p>
        </w:tc>
        <w:tc>
          <w:tcPr>
            <w:tcW w:w="0" w:type="auto"/>
            <w:shd w:val="clear" w:color="auto" w:fill="auto"/>
            <w:vAlign w:val="center"/>
            <w:hideMark/>
          </w:tcPr>
          <w:p w14:paraId="10775FC8" w14:textId="77777777" w:rsidR="009B342B" w:rsidRPr="009B342B" w:rsidRDefault="009B342B" w:rsidP="009B342B">
            <w:pPr>
              <w:spacing w:line="240" w:lineRule="auto"/>
              <w:ind w:firstLine="0"/>
              <w:jc w:val="left"/>
              <w:rPr>
                <w:b/>
                <w:bCs/>
                <w:color w:val="000000"/>
                <w:sz w:val="20"/>
                <w:szCs w:val="20"/>
              </w:rPr>
            </w:pPr>
            <w:r w:rsidRPr="009B342B">
              <w:rPr>
                <w:b/>
                <w:bCs/>
                <w:color w:val="000000"/>
                <w:sz w:val="20"/>
                <w:szCs w:val="20"/>
              </w:rPr>
              <w:t>г.Кизилюрт</w:t>
            </w:r>
          </w:p>
        </w:tc>
        <w:tc>
          <w:tcPr>
            <w:tcW w:w="0" w:type="auto"/>
            <w:shd w:val="clear" w:color="000000" w:fill="FFFFFF"/>
            <w:noWrap/>
            <w:vAlign w:val="bottom"/>
            <w:hideMark/>
          </w:tcPr>
          <w:p w14:paraId="4EA23A98" w14:textId="77777777" w:rsidR="009B342B" w:rsidRPr="009B342B" w:rsidRDefault="009B342B" w:rsidP="009B342B">
            <w:pPr>
              <w:spacing w:line="240" w:lineRule="auto"/>
              <w:ind w:firstLine="0"/>
              <w:jc w:val="left"/>
              <w:rPr>
                <w:color w:val="000000"/>
                <w:sz w:val="20"/>
                <w:szCs w:val="20"/>
              </w:rPr>
            </w:pPr>
            <w:r w:rsidRPr="009B342B">
              <w:rPr>
                <w:color w:val="000000"/>
                <w:sz w:val="20"/>
                <w:szCs w:val="20"/>
              </w:rPr>
              <w:t> </w:t>
            </w:r>
          </w:p>
        </w:tc>
      </w:tr>
      <w:tr w:rsidR="009B342B" w:rsidRPr="009B342B" w14:paraId="34588C2B" w14:textId="77777777" w:rsidTr="009B342B">
        <w:trPr>
          <w:trHeight w:val="300"/>
          <w:jc w:val="center"/>
        </w:trPr>
        <w:tc>
          <w:tcPr>
            <w:tcW w:w="0" w:type="auto"/>
            <w:shd w:val="clear" w:color="000000" w:fill="FFFFFF"/>
            <w:noWrap/>
            <w:vAlign w:val="center"/>
            <w:hideMark/>
          </w:tcPr>
          <w:p w14:paraId="0C6AF1D8" w14:textId="77777777" w:rsidR="009B342B" w:rsidRPr="009B342B" w:rsidRDefault="009B342B" w:rsidP="00B84D45">
            <w:pPr>
              <w:spacing w:line="240" w:lineRule="auto"/>
              <w:ind w:firstLine="0"/>
              <w:jc w:val="center"/>
              <w:rPr>
                <w:color w:val="000000"/>
                <w:sz w:val="20"/>
                <w:szCs w:val="20"/>
              </w:rPr>
            </w:pPr>
            <w:r w:rsidRPr="009B342B">
              <w:rPr>
                <w:color w:val="000000"/>
                <w:sz w:val="20"/>
                <w:szCs w:val="20"/>
              </w:rPr>
              <w:t>145</w:t>
            </w:r>
          </w:p>
        </w:tc>
        <w:tc>
          <w:tcPr>
            <w:tcW w:w="0" w:type="auto"/>
            <w:shd w:val="clear" w:color="000000" w:fill="FFFFFF"/>
            <w:vAlign w:val="center"/>
            <w:hideMark/>
          </w:tcPr>
          <w:p w14:paraId="7DCCA649" w14:textId="77777777" w:rsidR="009B342B" w:rsidRPr="009B342B" w:rsidRDefault="009B342B" w:rsidP="009B342B">
            <w:pPr>
              <w:spacing w:line="240" w:lineRule="auto"/>
              <w:ind w:firstLine="0"/>
              <w:jc w:val="left"/>
              <w:rPr>
                <w:color w:val="000000"/>
                <w:sz w:val="20"/>
                <w:szCs w:val="20"/>
              </w:rPr>
            </w:pPr>
            <w:r w:rsidRPr="009B342B">
              <w:rPr>
                <w:color w:val="000000"/>
                <w:sz w:val="20"/>
                <w:szCs w:val="20"/>
              </w:rPr>
              <w:t>Муниципальное казенное дошкольное образовательное учреждение</w:t>
            </w:r>
            <w:r w:rsidR="00B84D45">
              <w:rPr>
                <w:color w:val="000000"/>
                <w:sz w:val="20"/>
                <w:szCs w:val="20"/>
              </w:rPr>
              <w:t xml:space="preserve"> </w:t>
            </w:r>
            <w:r w:rsidRPr="009B342B">
              <w:rPr>
                <w:color w:val="000000"/>
                <w:sz w:val="20"/>
                <w:szCs w:val="20"/>
              </w:rPr>
              <w:t>«Детский сад №6 «Чебурашка»</w:t>
            </w:r>
          </w:p>
        </w:tc>
        <w:tc>
          <w:tcPr>
            <w:tcW w:w="0" w:type="auto"/>
            <w:shd w:val="clear" w:color="000000" w:fill="FFFFFF"/>
            <w:noWrap/>
            <w:vAlign w:val="bottom"/>
            <w:hideMark/>
          </w:tcPr>
          <w:p w14:paraId="2F142EEA" w14:textId="77777777" w:rsidR="009B342B" w:rsidRPr="009B342B" w:rsidRDefault="009B342B" w:rsidP="009B342B">
            <w:pPr>
              <w:spacing w:line="240" w:lineRule="auto"/>
              <w:ind w:firstLine="0"/>
              <w:jc w:val="right"/>
              <w:rPr>
                <w:color w:val="000000"/>
                <w:sz w:val="20"/>
                <w:szCs w:val="20"/>
              </w:rPr>
            </w:pPr>
            <w:r w:rsidRPr="009B342B">
              <w:rPr>
                <w:color w:val="000000"/>
                <w:sz w:val="20"/>
                <w:szCs w:val="20"/>
              </w:rPr>
              <w:t>96,4</w:t>
            </w:r>
          </w:p>
        </w:tc>
      </w:tr>
      <w:tr w:rsidR="009B342B" w:rsidRPr="009B342B" w14:paraId="3F9EBD04" w14:textId="77777777" w:rsidTr="009B342B">
        <w:trPr>
          <w:trHeight w:val="300"/>
          <w:jc w:val="center"/>
        </w:trPr>
        <w:tc>
          <w:tcPr>
            <w:tcW w:w="0" w:type="auto"/>
            <w:shd w:val="clear" w:color="000000" w:fill="FFFFFF"/>
            <w:noWrap/>
            <w:vAlign w:val="center"/>
            <w:hideMark/>
          </w:tcPr>
          <w:p w14:paraId="44061A33" w14:textId="77777777" w:rsidR="009B342B" w:rsidRPr="009B342B" w:rsidRDefault="009B342B" w:rsidP="00B84D45">
            <w:pPr>
              <w:spacing w:line="240" w:lineRule="auto"/>
              <w:ind w:firstLine="0"/>
              <w:jc w:val="center"/>
              <w:rPr>
                <w:color w:val="000000"/>
                <w:sz w:val="20"/>
                <w:szCs w:val="20"/>
              </w:rPr>
            </w:pPr>
            <w:r w:rsidRPr="009B342B">
              <w:rPr>
                <w:color w:val="000000"/>
                <w:sz w:val="20"/>
                <w:szCs w:val="20"/>
              </w:rPr>
              <w:t>143</w:t>
            </w:r>
          </w:p>
        </w:tc>
        <w:tc>
          <w:tcPr>
            <w:tcW w:w="0" w:type="auto"/>
            <w:shd w:val="clear" w:color="000000" w:fill="FFFFFF"/>
            <w:vAlign w:val="center"/>
            <w:hideMark/>
          </w:tcPr>
          <w:p w14:paraId="3927E26E" w14:textId="77777777" w:rsidR="009B342B" w:rsidRPr="009B342B" w:rsidRDefault="009B342B" w:rsidP="009B342B">
            <w:pPr>
              <w:spacing w:line="240" w:lineRule="auto"/>
              <w:ind w:firstLine="0"/>
              <w:jc w:val="left"/>
              <w:rPr>
                <w:color w:val="000000"/>
                <w:sz w:val="20"/>
                <w:szCs w:val="20"/>
              </w:rPr>
            </w:pPr>
            <w:r w:rsidRPr="009B342B">
              <w:rPr>
                <w:color w:val="000000"/>
                <w:sz w:val="20"/>
                <w:szCs w:val="20"/>
              </w:rPr>
              <w:t>Муниципальное казенное дошкольное образовательное учреждение</w:t>
            </w:r>
            <w:r w:rsidR="00B84D45">
              <w:rPr>
                <w:color w:val="000000"/>
                <w:sz w:val="20"/>
                <w:szCs w:val="20"/>
              </w:rPr>
              <w:t xml:space="preserve"> </w:t>
            </w:r>
            <w:r w:rsidRPr="009B342B">
              <w:rPr>
                <w:color w:val="000000"/>
                <w:sz w:val="20"/>
                <w:szCs w:val="20"/>
              </w:rPr>
              <w:t>«Детский сад №4 «Светлячок»</w:t>
            </w:r>
          </w:p>
        </w:tc>
        <w:tc>
          <w:tcPr>
            <w:tcW w:w="0" w:type="auto"/>
            <w:shd w:val="clear" w:color="000000" w:fill="FFFFFF"/>
            <w:noWrap/>
            <w:vAlign w:val="bottom"/>
            <w:hideMark/>
          </w:tcPr>
          <w:p w14:paraId="4A266FE0" w14:textId="77777777" w:rsidR="009B342B" w:rsidRPr="009B342B" w:rsidRDefault="009B342B" w:rsidP="009B342B">
            <w:pPr>
              <w:spacing w:line="240" w:lineRule="auto"/>
              <w:ind w:firstLine="0"/>
              <w:jc w:val="right"/>
              <w:rPr>
                <w:color w:val="000000"/>
                <w:sz w:val="20"/>
                <w:szCs w:val="20"/>
              </w:rPr>
            </w:pPr>
            <w:r w:rsidRPr="009B342B">
              <w:rPr>
                <w:color w:val="000000"/>
                <w:sz w:val="20"/>
                <w:szCs w:val="20"/>
              </w:rPr>
              <w:t>90,9</w:t>
            </w:r>
          </w:p>
        </w:tc>
      </w:tr>
      <w:tr w:rsidR="009B342B" w:rsidRPr="009B342B" w14:paraId="0FC844B3" w14:textId="77777777" w:rsidTr="009B342B">
        <w:trPr>
          <w:trHeight w:val="300"/>
          <w:jc w:val="center"/>
        </w:trPr>
        <w:tc>
          <w:tcPr>
            <w:tcW w:w="0" w:type="auto"/>
            <w:shd w:val="clear" w:color="auto" w:fill="auto"/>
            <w:noWrap/>
            <w:vAlign w:val="center"/>
            <w:hideMark/>
          </w:tcPr>
          <w:p w14:paraId="47C617B9" w14:textId="77777777" w:rsidR="009B342B" w:rsidRPr="009B342B" w:rsidRDefault="009B342B" w:rsidP="00B84D45">
            <w:pPr>
              <w:spacing w:line="240" w:lineRule="auto"/>
              <w:ind w:firstLine="0"/>
              <w:jc w:val="center"/>
              <w:rPr>
                <w:color w:val="000000"/>
                <w:sz w:val="20"/>
                <w:szCs w:val="20"/>
              </w:rPr>
            </w:pPr>
          </w:p>
        </w:tc>
        <w:tc>
          <w:tcPr>
            <w:tcW w:w="0" w:type="auto"/>
            <w:shd w:val="clear" w:color="auto" w:fill="auto"/>
            <w:vAlign w:val="center"/>
            <w:hideMark/>
          </w:tcPr>
          <w:p w14:paraId="1588E2CF" w14:textId="77777777" w:rsidR="009B342B" w:rsidRPr="009B342B" w:rsidRDefault="009B342B" w:rsidP="009B342B">
            <w:pPr>
              <w:spacing w:line="240" w:lineRule="auto"/>
              <w:ind w:firstLine="0"/>
              <w:jc w:val="left"/>
              <w:rPr>
                <w:b/>
                <w:bCs/>
                <w:color w:val="000000"/>
                <w:sz w:val="20"/>
                <w:szCs w:val="20"/>
              </w:rPr>
            </w:pPr>
            <w:r w:rsidRPr="009B342B">
              <w:rPr>
                <w:b/>
                <w:bCs/>
                <w:color w:val="000000"/>
                <w:sz w:val="20"/>
                <w:szCs w:val="20"/>
              </w:rPr>
              <w:t>г.Кизляр</w:t>
            </w:r>
          </w:p>
        </w:tc>
        <w:tc>
          <w:tcPr>
            <w:tcW w:w="0" w:type="auto"/>
            <w:shd w:val="clear" w:color="000000" w:fill="FFFFFF"/>
            <w:noWrap/>
            <w:vAlign w:val="bottom"/>
            <w:hideMark/>
          </w:tcPr>
          <w:p w14:paraId="3F71E76E" w14:textId="77777777" w:rsidR="009B342B" w:rsidRPr="009B342B" w:rsidRDefault="009B342B" w:rsidP="009B342B">
            <w:pPr>
              <w:spacing w:line="240" w:lineRule="auto"/>
              <w:ind w:firstLine="0"/>
              <w:jc w:val="left"/>
              <w:rPr>
                <w:color w:val="000000"/>
                <w:sz w:val="20"/>
                <w:szCs w:val="20"/>
              </w:rPr>
            </w:pPr>
            <w:r w:rsidRPr="009B342B">
              <w:rPr>
                <w:color w:val="000000"/>
                <w:sz w:val="20"/>
                <w:szCs w:val="20"/>
              </w:rPr>
              <w:t> </w:t>
            </w:r>
          </w:p>
        </w:tc>
      </w:tr>
      <w:tr w:rsidR="009B342B" w:rsidRPr="009B342B" w14:paraId="25AF7040" w14:textId="77777777" w:rsidTr="009B342B">
        <w:trPr>
          <w:trHeight w:val="300"/>
          <w:jc w:val="center"/>
        </w:trPr>
        <w:tc>
          <w:tcPr>
            <w:tcW w:w="0" w:type="auto"/>
            <w:shd w:val="clear" w:color="auto" w:fill="auto"/>
            <w:noWrap/>
            <w:vAlign w:val="center"/>
            <w:hideMark/>
          </w:tcPr>
          <w:p w14:paraId="1100436C" w14:textId="77777777" w:rsidR="009B342B" w:rsidRPr="009B342B" w:rsidRDefault="009B342B" w:rsidP="00B84D45">
            <w:pPr>
              <w:spacing w:line="240" w:lineRule="auto"/>
              <w:ind w:firstLine="0"/>
              <w:jc w:val="center"/>
              <w:rPr>
                <w:color w:val="000000"/>
                <w:sz w:val="20"/>
                <w:szCs w:val="20"/>
              </w:rPr>
            </w:pPr>
            <w:r w:rsidRPr="009B342B">
              <w:rPr>
                <w:color w:val="000000"/>
                <w:sz w:val="20"/>
                <w:szCs w:val="20"/>
              </w:rPr>
              <w:t>149</w:t>
            </w:r>
          </w:p>
        </w:tc>
        <w:tc>
          <w:tcPr>
            <w:tcW w:w="0" w:type="auto"/>
            <w:shd w:val="clear" w:color="auto" w:fill="auto"/>
            <w:vAlign w:val="center"/>
            <w:hideMark/>
          </w:tcPr>
          <w:p w14:paraId="52274925" w14:textId="77777777" w:rsidR="009B342B" w:rsidRPr="009B342B" w:rsidRDefault="009B342B" w:rsidP="009B342B">
            <w:pPr>
              <w:spacing w:line="240" w:lineRule="auto"/>
              <w:ind w:firstLine="0"/>
              <w:jc w:val="left"/>
              <w:rPr>
                <w:color w:val="000000"/>
                <w:sz w:val="20"/>
                <w:szCs w:val="20"/>
              </w:rPr>
            </w:pPr>
            <w:r w:rsidRPr="009B342B">
              <w:rPr>
                <w:color w:val="000000"/>
                <w:sz w:val="20"/>
                <w:szCs w:val="20"/>
              </w:rPr>
              <w:t xml:space="preserve">Муниципальное казенное дошкольное образовательное учреждение «Детский сад № 4 «Крепыш» </w:t>
            </w:r>
          </w:p>
        </w:tc>
        <w:tc>
          <w:tcPr>
            <w:tcW w:w="0" w:type="auto"/>
            <w:shd w:val="clear" w:color="000000" w:fill="FFFFFF"/>
            <w:noWrap/>
            <w:vAlign w:val="bottom"/>
            <w:hideMark/>
          </w:tcPr>
          <w:p w14:paraId="482DF226" w14:textId="77777777" w:rsidR="009B342B" w:rsidRPr="009B342B" w:rsidRDefault="009B342B" w:rsidP="009B342B">
            <w:pPr>
              <w:spacing w:line="240" w:lineRule="auto"/>
              <w:ind w:firstLine="0"/>
              <w:jc w:val="right"/>
              <w:rPr>
                <w:color w:val="000000"/>
                <w:sz w:val="20"/>
                <w:szCs w:val="20"/>
              </w:rPr>
            </w:pPr>
            <w:r w:rsidRPr="009B342B">
              <w:rPr>
                <w:color w:val="000000"/>
                <w:sz w:val="20"/>
                <w:szCs w:val="20"/>
              </w:rPr>
              <w:t>94,9</w:t>
            </w:r>
          </w:p>
        </w:tc>
      </w:tr>
      <w:tr w:rsidR="009B342B" w:rsidRPr="009B342B" w14:paraId="1ECC2AD7" w14:textId="77777777" w:rsidTr="009B342B">
        <w:trPr>
          <w:trHeight w:val="300"/>
          <w:jc w:val="center"/>
        </w:trPr>
        <w:tc>
          <w:tcPr>
            <w:tcW w:w="0" w:type="auto"/>
            <w:shd w:val="clear" w:color="auto" w:fill="auto"/>
            <w:noWrap/>
            <w:vAlign w:val="center"/>
            <w:hideMark/>
          </w:tcPr>
          <w:p w14:paraId="567215EC" w14:textId="77777777" w:rsidR="009B342B" w:rsidRPr="009B342B" w:rsidRDefault="009B342B" w:rsidP="00B84D45">
            <w:pPr>
              <w:spacing w:line="240" w:lineRule="auto"/>
              <w:ind w:firstLine="0"/>
              <w:jc w:val="center"/>
              <w:rPr>
                <w:color w:val="000000"/>
                <w:sz w:val="20"/>
                <w:szCs w:val="20"/>
              </w:rPr>
            </w:pPr>
            <w:r w:rsidRPr="009B342B">
              <w:rPr>
                <w:color w:val="000000"/>
                <w:sz w:val="20"/>
                <w:szCs w:val="20"/>
              </w:rPr>
              <w:t>150</w:t>
            </w:r>
          </w:p>
        </w:tc>
        <w:tc>
          <w:tcPr>
            <w:tcW w:w="0" w:type="auto"/>
            <w:shd w:val="clear" w:color="auto" w:fill="auto"/>
            <w:vAlign w:val="center"/>
            <w:hideMark/>
          </w:tcPr>
          <w:p w14:paraId="71BFF44B" w14:textId="77777777" w:rsidR="009B342B" w:rsidRPr="009B342B" w:rsidRDefault="009B342B" w:rsidP="009B342B">
            <w:pPr>
              <w:spacing w:line="240" w:lineRule="auto"/>
              <w:ind w:firstLine="0"/>
              <w:jc w:val="left"/>
              <w:rPr>
                <w:color w:val="000000"/>
                <w:sz w:val="20"/>
                <w:szCs w:val="20"/>
              </w:rPr>
            </w:pPr>
            <w:r w:rsidRPr="009B342B">
              <w:rPr>
                <w:color w:val="000000"/>
                <w:sz w:val="20"/>
                <w:szCs w:val="20"/>
              </w:rPr>
              <w:t>Муниципальное казенное дошкольное образовательное учреждение «Центр развития ребенка-детский сад № 5 «Теремок»</w:t>
            </w:r>
            <w:r w:rsidR="00B84D45">
              <w:rPr>
                <w:color w:val="000000"/>
                <w:sz w:val="20"/>
                <w:szCs w:val="20"/>
              </w:rPr>
              <w:t xml:space="preserve"> </w:t>
            </w:r>
          </w:p>
        </w:tc>
        <w:tc>
          <w:tcPr>
            <w:tcW w:w="0" w:type="auto"/>
            <w:shd w:val="clear" w:color="000000" w:fill="FFFFFF"/>
            <w:noWrap/>
            <w:vAlign w:val="bottom"/>
            <w:hideMark/>
          </w:tcPr>
          <w:p w14:paraId="6C0BE139" w14:textId="77777777" w:rsidR="009B342B" w:rsidRPr="009B342B" w:rsidRDefault="009B342B" w:rsidP="009B342B">
            <w:pPr>
              <w:spacing w:line="240" w:lineRule="auto"/>
              <w:ind w:firstLine="0"/>
              <w:jc w:val="right"/>
              <w:rPr>
                <w:color w:val="000000"/>
                <w:sz w:val="20"/>
                <w:szCs w:val="20"/>
              </w:rPr>
            </w:pPr>
            <w:r w:rsidRPr="009B342B">
              <w:rPr>
                <w:color w:val="000000"/>
                <w:sz w:val="20"/>
                <w:szCs w:val="20"/>
              </w:rPr>
              <w:t>94,7</w:t>
            </w:r>
          </w:p>
        </w:tc>
      </w:tr>
      <w:tr w:rsidR="009B342B" w:rsidRPr="009B342B" w14:paraId="372FA7F4" w14:textId="77777777" w:rsidTr="009B342B">
        <w:trPr>
          <w:trHeight w:val="300"/>
          <w:jc w:val="center"/>
        </w:trPr>
        <w:tc>
          <w:tcPr>
            <w:tcW w:w="0" w:type="auto"/>
            <w:shd w:val="clear" w:color="auto" w:fill="auto"/>
            <w:noWrap/>
            <w:vAlign w:val="center"/>
            <w:hideMark/>
          </w:tcPr>
          <w:p w14:paraId="19943993" w14:textId="77777777" w:rsidR="009B342B" w:rsidRPr="009B342B" w:rsidRDefault="009B342B" w:rsidP="00B84D45">
            <w:pPr>
              <w:spacing w:line="240" w:lineRule="auto"/>
              <w:ind w:firstLine="0"/>
              <w:jc w:val="center"/>
              <w:rPr>
                <w:color w:val="000000"/>
                <w:sz w:val="20"/>
                <w:szCs w:val="20"/>
              </w:rPr>
            </w:pPr>
          </w:p>
        </w:tc>
        <w:tc>
          <w:tcPr>
            <w:tcW w:w="0" w:type="auto"/>
            <w:shd w:val="clear" w:color="auto" w:fill="auto"/>
            <w:vAlign w:val="center"/>
            <w:hideMark/>
          </w:tcPr>
          <w:p w14:paraId="66716A1B" w14:textId="77777777" w:rsidR="009B342B" w:rsidRPr="009B342B" w:rsidRDefault="009B342B" w:rsidP="009B342B">
            <w:pPr>
              <w:spacing w:line="240" w:lineRule="auto"/>
              <w:ind w:firstLine="0"/>
              <w:jc w:val="left"/>
              <w:rPr>
                <w:b/>
                <w:bCs/>
                <w:color w:val="000000"/>
                <w:sz w:val="20"/>
                <w:szCs w:val="20"/>
              </w:rPr>
            </w:pPr>
            <w:r w:rsidRPr="009B342B">
              <w:rPr>
                <w:b/>
                <w:bCs/>
                <w:color w:val="000000"/>
                <w:sz w:val="20"/>
                <w:szCs w:val="20"/>
              </w:rPr>
              <w:t>Буйнакский район</w:t>
            </w:r>
          </w:p>
        </w:tc>
        <w:tc>
          <w:tcPr>
            <w:tcW w:w="0" w:type="auto"/>
            <w:shd w:val="clear" w:color="000000" w:fill="FFFFFF"/>
            <w:noWrap/>
            <w:vAlign w:val="bottom"/>
            <w:hideMark/>
          </w:tcPr>
          <w:p w14:paraId="2800865F" w14:textId="77777777" w:rsidR="009B342B" w:rsidRPr="009B342B" w:rsidRDefault="009B342B" w:rsidP="009B342B">
            <w:pPr>
              <w:spacing w:line="240" w:lineRule="auto"/>
              <w:ind w:firstLine="0"/>
              <w:jc w:val="left"/>
              <w:rPr>
                <w:color w:val="000000"/>
                <w:sz w:val="20"/>
                <w:szCs w:val="20"/>
              </w:rPr>
            </w:pPr>
            <w:r w:rsidRPr="009B342B">
              <w:rPr>
                <w:color w:val="000000"/>
                <w:sz w:val="20"/>
                <w:szCs w:val="20"/>
              </w:rPr>
              <w:t> </w:t>
            </w:r>
          </w:p>
        </w:tc>
      </w:tr>
      <w:tr w:rsidR="009B342B" w:rsidRPr="009B342B" w14:paraId="3E74F966" w14:textId="77777777" w:rsidTr="009B342B">
        <w:trPr>
          <w:trHeight w:val="300"/>
          <w:jc w:val="center"/>
        </w:trPr>
        <w:tc>
          <w:tcPr>
            <w:tcW w:w="0" w:type="auto"/>
            <w:shd w:val="clear" w:color="auto" w:fill="auto"/>
            <w:noWrap/>
            <w:vAlign w:val="center"/>
            <w:hideMark/>
          </w:tcPr>
          <w:p w14:paraId="3A4B1362" w14:textId="77777777" w:rsidR="009B342B" w:rsidRPr="009B342B" w:rsidRDefault="009B342B" w:rsidP="00B84D45">
            <w:pPr>
              <w:spacing w:line="240" w:lineRule="auto"/>
              <w:ind w:firstLine="0"/>
              <w:jc w:val="center"/>
              <w:rPr>
                <w:color w:val="000000"/>
                <w:sz w:val="20"/>
                <w:szCs w:val="20"/>
              </w:rPr>
            </w:pPr>
            <w:r w:rsidRPr="009B342B">
              <w:rPr>
                <w:color w:val="000000"/>
                <w:sz w:val="20"/>
                <w:szCs w:val="20"/>
              </w:rPr>
              <w:t>263</w:t>
            </w:r>
          </w:p>
        </w:tc>
        <w:tc>
          <w:tcPr>
            <w:tcW w:w="0" w:type="auto"/>
            <w:shd w:val="clear" w:color="auto" w:fill="auto"/>
            <w:vAlign w:val="center"/>
            <w:hideMark/>
          </w:tcPr>
          <w:p w14:paraId="6D3364F9" w14:textId="77777777" w:rsidR="009B342B" w:rsidRPr="009B342B" w:rsidRDefault="009B342B" w:rsidP="009B342B">
            <w:pPr>
              <w:spacing w:line="240" w:lineRule="auto"/>
              <w:ind w:firstLine="0"/>
              <w:jc w:val="left"/>
              <w:rPr>
                <w:color w:val="000000"/>
                <w:sz w:val="20"/>
                <w:szCs w:val="20"/>
              </w:rPr>
            </w:pPr>
            <w:r w:rsidRPr="009B342B">
              <w:rPr>
                <w:color w:val="000000"/>
                <w:sz w:val="20"/>
                <w:szCs w:val="20"/>
              </w:rPr>
              <w:t>Муниципальное бюджетное дошкольное образовательное учреждение</w:t>
            </w:r>
            <w:r w:rsidR="00B84D45">
              <w:rPr>
                <w:color w:val="000000"/>
                <w:sz w:val="20"/>
                <w:szCs w:val="20"/>
              </w:rPr>
              <w:t xml:space="preserve"> </w:t>
            </w:r>
            <w:r w:rsidRPr="009B342B">
              <w:rPr>
                <w:color w:val="000000"/>
                <w:sz w:val="20"/>
                <w:szCs w:val="20"/>
              </w:rPr>
              <w:t xml:space="preserve">«Пчёлка» </w:t>
            </w:r>
          </w:p>
        </w:tc>
        <w:tc>
          <w:tcPr>
            <w:tcW w:w="0" w:type="auto"/>
            <w:shd w:val="clear" w:color="000000" w:fill="FFFFFF"/>
            <w:noWrap/>
            <w:vAlign w:val="bottom"/>
            <w:hideMark/>
          </w:tcPr>
          <w:p w14:paraId="67B5A482" w14:textId="77777777" w:rsidR="009B342B" w:rsidRPr="009B342B" w:rsidRDefault="009B342B" w:rsidP="009B342B">
            <w:pPr>
              <w:spacing w:line="240" w:lineRule="auto"/>
              <w:ind w:firstLine="0"/>
              <w:jc w:val="right"/>
              <w:rPr>
                <w:color w:val="000000"/>
                <w:sz w:val="20"/>
                <w:szCs w:val="20"/>
              </w:rPr>
            </w:pPr>
            <w:r w:rsidRPr="009B342B">
              <w:rPr>
                <w:color w:val="000000"/>
                <w:sz w:val="20"/>
                <w:szCs w:val="20"/>
              </w:rPr>
              <w:t>95,8</w:t>
            </w:r>
          </w:p>
        </w:tc>
      </w:tr>
      <w:tr w:rsidR="009B342B" w:rsidRPr="009B342B" w14:paraId="0F23D305" w14:textId="77777777" w:rsidTr="009B342B">
        <w:trPr>
          <w:trHeight w:val="300"/>
          <w:jc w:val="center"/>
        </w:trPr>
        <w:tc>
          <w:tcPr>
            <w:tcW w:w="0" w:type="auto"/>
            <w:shd w:val="clear" w:color="auto" w:fill="auto"/>
            <w:noWrap/>
            <w:vAlign w:val="center"/>
            <w:hideMark/>
          </w:tcPr>
          <w:p w14:paraId="2890A6A8" w14:textId="77777777" w:rsidR="009B342B" w:rsidRPr="009B342B" w:rsidRDefault="009B342B" w:rsidP="00B84D45">
            <w:pPr>
              <w:spacing w:line="240" w:lineRule="auto"/>
              <w:ind w:firstLine="0"/>
              <w:jc w:val="center"/>
              <w:rPr>
                <w:color w:val="000000"/>
                <w:sz w:val="20"/>
                <w:szCs w:val="20"/>
              </w:rPr>
            </w:pPr>
            <w:r w:rsidRPr="009B342B">
              <w:rPr>
                <w:color w:val="000000"/>
                <w:sz w:val="20"/>
                <w:szCs w:val="20"/>
              </w:rPr>
              <w:t>260</w:t>
            </w:r>
          </w:p>
        </w:tc>
        <w:tc>
          <w:tcPr>
            <w:tcW w:w="0" w:type="auto"/>
            <w:shd w:val="clear" w:color="000000" w:fill="FFFFFF"/>
            <w:vAlign w:val="center"/>
            <w:hideMark/>
          </w:tcPr>
          <w:p w14:paraId="50564463" w14:textId="77777777" w:rsidR="009B342B" w:rsidRPr="009B342B" w:rsidRDefault="009B342B" w:rsidP="009B342B">
            <w:pPr>
              <w:spacing w:line="240" w:lineRule="auto"/>
              <w:ind w:firstLine="0"/>
              <w:jc w:val="left"/>
              <w:rPr>
                <w:color w:val="000000"/>
                <w:sz w:val="20"/>
                <w:szCs w:val="20"/>
              </w:rPr>
            </w:pPr>
            <w:r w:rsidRPr="009B342B">
              <w:rPr>
                <w:color w:val="000000"/>
                <w:sz w:val="20"/>
                <w:szCs w:val="20"/>
              </w:rPr>
              <w:t>Муниципальное бюджетное дошкольное образовательное учреждение</w:t>
            </w:r>
            <w:r w:rsidR="00B84D45">
              <w:rPr>
                <w:color w:val="000000"/>
                <w:sz w:val="20"/>
                <w:szCs w:val="20"/>
              </w:rPr>
              <w:t xml:space="preserve"> </w:t>
            </w:r>
            <w:r w:rsidRPr="009B342B">
              <w:rPr>
                <w:color w:val="000000"/>
                <w:sz w:val="20"/>
                <w:szCs w:val="20"/>
              </w:rPr>
              <w:t xml:space="preserve">«Юлдуз» </w:t>
            </w:r>
          </w:p>
        </w:tc>
        <w:tc>
          <w:tcPr>
            <w:tcW w:w="0" w:type="auto"/>
            <w:shd w:val="clear" w:color="000000" w:fill="FFFFFF"/>
            <w:noWrap/>
            <w:vAlign w:val="bottom"/>
            <w:hideMark/>
          </w:tcPr>
          <w:p w14:paraId="188A5D23" w14:textId="77777777" w:rsidR="009B342B" w:rsidRPr="009B342B" w:rsidRDefault="009B342B" w:rsidP="009B342B">
            <w:pPr>
              <w:spacing w:line="240" w:lineRule="auto"/>
              <w:ind w:firstLine="0"/>
              <w:jc w:val="right"/>
              <w:rPr>
                <w:color w:val="000000"/>
                <w:sz w:val="20"/>
                <w:szCs w:val="20"/>
              </w:rPr>
            </w:pPr>
            <w:r w:rsidRPr="009B342B">
              <w:rPr>
                <w:color w:val="000000"/>
                <w:sz w:val="20"/>
                <w:szCs w:val="20"/>
              </w:rPr>
              <w:t>92,6</w:t>
            </w:r>
          </w:p>
        </w:tc>
      </w:tr>
      <w:tr w:rsidR="009B342B" w:rsidRPr="009B342B" w14:paraId="2F3F3FEA" w14:textId="77777777" w:rsidTr="009B342B">
        <w:trPr>
          <w:trHeight w:val="300"/>
          <w:jc w:val="center"/>
        </w:trPr>
        <w:tc>
          <w:tcPr>
            <w:tcW w:w="0" w:type="auto"/>
            <w:shd w:val="clear" w:color="auto" w:fill="auto"/>
            <w:noWrap/>
            <w:vAlign w:val="center"/>
            <w:hideMark/>
          </w:tcPr>
          <w:p w14:paraId="6C632F58" w14:textId="77777777" w:rsidR="009B342B" w:rsidRPr="009B342B" w:rsidRDefault="009B342B" w:rsidP="00B84D45">
            <w:pPr>
              <w:spacing w:line="240" w:lineRule="auto"/>
              <w:ind w:firstLine="0"/>
              <w:jc w:val="center"/>
              <w:rPr>
                <w:color w:val="000000"/>
                <w:sz w:val="20"/>
                <w:szCs w:val="20"/>
              </w:rPr>
            </w:pPr>
          </w:p>
        </w:tc>
        <w:tc>
          <w:tcPr>
            <w:tcW w:w="0" w:type="auto"/>
            <w:shd w:val="clear" w:color="auto" w:fill="auto"/>
            <w:vAlign w:val="center"/>
            <w:hideMark/>
          </w:tcPr>
          <w:p w14:paraId="341C3C94" w14:textId="77777777" w:rsidR="009B342B" w:rsidRPr="009B342B" w:rsidRDefault="009B342B" w:rsidP="009B342B">
            <w:pPr>
              <w:spacing w:line="240" w:lineRule="auto"/>
              <w:ind w:firstLine="0"/>
              <w:jc w:val="left"/>
              <w:rPr>
                <w:b/>
                <w:bCs/>
                <w:color w:val="000000"/>
                <w:sz w:val="20"/>
                <w:szCs w:val="20"/>
              </w:rPr>
            </w:pPr>
            <w:r w:rsidRPr="009B342B">
              <w:rPr>
                <w:b/>
                <w:bCs/>
                <w:color w:val="000000"/>
                <w:sz w:val="20"/>
                <w:szCs w:val="20"/>
              </w:rPr>
              <w:t>Гергебильский район</w:t>
            </w:r>
          </w:p>
        </w:tc>
        <w:tc>
          <w:tcPr>
            <w:tcW w:w="0" w:type="auto"/>
            <w:shd w:val="clear" w:color="000000" w:fill="FFFFFF"/>
            <w:noWrap/>
            <w:vAlign w:val="bottom"/>
            <w:hideMark/>
          </w:tcPr>
          <w:p w14:paraId="3A4CCC1D" w14:textId="77777777" w:rsidR="009B342B" w:rsidRPr="009B342B" w:rsidRDefault="009B342B" w:rsidP="009B342B">
            <w:pPr>
              <w:spacing w:line="240" w:lineRule="auto"/>
              <w:ind w:firstLine="0"/>
              <w:jc w:val="left"/>
              <w:rPr>
                <w:color w:val="000000"/>
                <w:sz w:val="20"/>
                <w:szCs w:val="20"/>
              </w:rPr>
            </w:pPr>
            <w:r w:rsidRPr="009B342B">
              <w:rPr>
                <w:color w:val="000000"/>
                <w:sz w:val="20"/>
                <w:szCs w:val="20"/>
              </w:rPr>
              <w:t> </w:t>
            </w:r>
          </w:p>
        </w:tc>
      </w:tr>
      <w:tr w:rsidR="009B342B" w:rsidRPr="009B342B" w14:paraId="28498CDC" w14:textId="77777777" w:rsidTr="009B342B">
        <w:trPr>
          <w:trHeight w:val="300"/>
          <w:jc w:val="center"/>
        </w:trPr>
        <w:tc>
          <w:tcPr>
            <w:tcW w:w="0" w:type="auto"/>
            <w:shd w:val="clear" w:color="auto" w:fill="auto"/>
            <w:noWrap/>
            <w:vAlign w:val="center"/>
            <w:hideMark/>
          </w:tcPr>
          <w:p w14:paraId="2883C382" w14:textId="77777777" w:rsidR="009B342B" w:rsidRPr="009B342B" w:rsidRDefault="009B342B" w:rsidP="00B84D45">
            <w:pPr>
              <w:spacing w:line="240" w:lineRule="auto"/>
              <w:ind w:firstLine="0"/>
              <w:jc w:val="center"/>
              <w:rPr>
                <w:color w:val="000000"/>
                <w:sz w:val="20"/>
                <w:szCs w:val="20"/>
              </w:rPr>
            </w:pPr>
            <w:r w:rsidRPr="009B342B">
              <w:rPr>
                <w:color w:val="000000"/>
                <w:sz w:val="20"/>
                <w:szCs w:val="20"/>
              </w:rPr>
              <w:t>272</w:t>
            </w:r>
          </w:p>
        </w:tc>
        <w:tc>
          <w:tcPr>
            <w:tcW w:w="0" w:type="auto"/>
            <w:shd w:val="clear" w:color="auto" w:fill="auto"/>
            <w:vAlign w:val="center"/>
            <w:hideMark/>
          </w:tcPr>
          <w:p w14:paraId="61F02159" w14:textId="77777777" w:rsidR="009B342B" w:rsidRPr="009B342B" w:rsidRDefault="009B342B" w:rsidP="009B342B">
            <w:pPr>
              <w:spacing w:line="240" w:lineRule="auto"/>
              <w:ind w:firstLine="0"/>
              <w:jc w:val="left"/>
              <w:rPr>
                <w:color w:val="000000"/>
                <w:sz w:val="20"/>
                <w:szCs w:val="20"/>
              </w:rPr>
            </w:pPr>
            <w:r w:rsidRPr="009B342B">
              <w:rPr>
                <w:color w:val="000000"/>
                <w:sz w:val="20"/>
                <w:szCs w:val="20"/>
              </w:rPr>
              <w:t xml:space="preserve">Муниципальное казенное дошкольное образовательное учреждение «Радуга» </w:t>
            </w:r>
          </w:p>
        </w:tc>
        <w:tc>
          <w:tcPr>
            <w:tcW w:w="0" w:type="auto"/>
            <w:shd w:val="clear" w:color="000000" w:fill="FFFFFF"/>
            <w:noWrap/>
            <w:vAlign w:val="bottom"/>
            <w:hideMark/>
          </w:tcPr>
          <w:p w14:paraId="543C4C57" w14:textId="77777777" w:rsidR="009B342B" w:rsidRPr="009B342B" w:rsidRDefault="009B342B" w:rsidP="009B342B">
            <w:pPr>
              <w:spacing w:line="240" w:lineRule="auto"/>
              <w:ind w:firstLine="0"/>
              <w:jc w:val="right"/>
              <w:rPr>
                <w:color w:val="000000"/>
                <w:sz w:val="20"/>
                <w:szCs w:val="20"/>
              </w:rPr>
            </w:pPr>
            <w:r w:rsidRPr="009B342B">
              <w:rPr>
                <w:color w:val="000000"/>
                <w:sz w:val="20"/>
                <w:szCs w:val="20"/>
              </w:rPr>
              <w:t>92,3</w:t>
            </w:r>
          </w:p>
        </w:tc>
      </w:tr>
      <w:tr w:rsidR="009B342B" w:rsidRPr="009B342B" w14:paraId="1052CFD2" w14:textId="77777777" w:rsidTr="009B342B">
        <w:trPr>
          <w:trHeight w:val="300"/>
          <w:jc w:val="center"/>
        </w:trPr>
        <w:tc>
          <w:tcPr>
            <w:tcW w:w="0" w:type="auto"/>
            <w:shd w:val="clear" w:color="auto" w:fill="auto"/>
            <w:noWrap/>
            <w:vAlign w:val="center"/>
            <w:hideMark/>
          </w:tcPr>
          <w:p w14:paraId="28AD92F0" w14:textId="77777777" w:rsidR="009B342B" w:rsidRPr="009B342B" w:rsidRDefault="009B342B" w:rsidP="00B84D45">
            <w:pPr>
              <w:spacing w:line="240" w:lineRule="auto"/>
              <w:ind w:firstLine="0"/>
              <w:jc w:val="center"/>
              <w:rPr>
                <w:color w:val="000000"/>
                <w:sz w:val="20"/>
                <w:szCs w:val="20"/>
              </w:rPr>
            </w:pPr>
          </w:p>
        </w:tc>
        <w:tc>
          <w:tcPr>
            <w:tcW w:w="0" w:type="auto"/>
            <w:shd w:val="clear" w:color="auto" w:fill="auto"/>
            <w:vAlign w:val="center"/>
            <w:hideMark/>
          </w:tcPr>
          <w:p w14:paraId="25EAD1D0" w14:textId="77777777" w:rsidR="009B342B" w:rsidRPr="009B342B" w:rsidRDefault="009B342B" w:rsidP="009B342B">
            <w:pPr>
              <w:spacing w:line="240" w:lineRule="auto"/>
              <w:ind w:firstLine="0"/>
              <w:jc w:val="left"/>
              <w:rPr>
                <w:b/>
                <w:bCs/>
                <w:color w:val="000000"/>
                <w:sz w:val="20"/>
                <w:szCs w:val="20"/>
              </w:rPr>
            </w:pPr>
            <w:r w:rsidRPr="009B342B">
              <w:rPr>
                <w:b/>
                <w:bCs/>
                <w:color w:val="000000"/>
                <w:sz w:val="20"/>
                <w:szCs w:val="20"/>
              </w:rPr>
              <w:t>Дербентский район</w:t>
            </w:r>
          </w:p>
        </w:tc>
        <w:tc>
          <w:tcPr>
            <w:tcW w:w="0" w:type="auto"/>
            <w:shd w:val="clear" w:color="000000" w:fill="FFFFFF"/>
            <w:noWrap/>
            <w:vAlign w:val="bottom"/>
            <w:hideMark/>
          </w:tcPr>
          <w:p w14:paraId="3C7FDD1F" w14:textId="77777777" w:rsidR="009B342B" w:rsidRPr="009B342B" w:rsidRDefault="009B342B" w:rsidP="009B342B">
            <w:pPr>
              <w:spacing w:line="240" w:lineRule="auto"/>
              <w:ind w:firstLine="0"/>
              <w:jc w:val="left"/>
              <w:rPr>
                <w:color w:val="000000"/>
                <w:sz w:val="20"/>
                <w:szCs w:val="20"/>
              </w:rPr>
            </w:pPr>
            <w:r w:rsidRPr="009B342B">
              <w:rPr>
                <w:color w:val="000000"/>
                <w:sz w:val="20"/>
                <w:szCs w:val="20"/>
              </w:rPr>
              <w:t> </w:t>
            </w:r>
          </w:p>
        </w:tc>
      </w:tr>
      <w:tr w:rsidR="009B342B" w:rsidRPr="009B342B" w14:paraId="6D62C901" w14:textId="77777777" w:rsidTr="009B342B">
        <w:trPr>
          <w:trHeight w:val="300"/>
          <w:jc w:val="center"/>
        </w:trPr>
        <w:tc>
          <w:tcPr>
            <w:tcW w:w="0" w:type="auto"/>
            <w:shd w:val="clear" w:color="auto" w:fill="auto"/>
            <w:noWrap/>
            <w:vAlign w:val="center"/>
            <w:hideMark/>
          </w:tcPr>
          <w:p w14:paraId="53FB71CC" w14:textId="77777777" w:rsidR="009B342B" w:rsidRPr="009B342B" w:rsidRDefault="009B342B" w:rsidP="00B84D45">
            <w:pPr>
              <w:spacing w:line="240" w:lineRule="auto"/>
              <w:ind w:firstLine="0"/>
              <w:jc w:val="center"/>
              <w:rPr>
                <w:color w:val="000000"/>
                <w:sz w:val="20"/>
                <w:szCs w:val="20"/>
              </w:rPr>
            </w:pPr>
            <w:r w:rsidRPr="009B342B">
              <w:rPr>
                <w:color w:val="000000"/>
                <w:sz w:val="20"/>
                <w:szCs w:val="20"/>
              </w:rPr>
              <w:t>332</w:t>
            </w:r>
          </w:p>
        </w:tc>
        <w:tc>
          <w:tcPr>
            <w:tcW w:w="0" w:type="auto"/>
            <w:shd w:val="clear" w:color="auto" w:fill="auto"/>
            <w:vAlign w:val="center"/>
            <w:hideMark/>
          </w:tcPr>
          <w:p w14:paraId="70497606" w14:textId="77777777" w:rsidR="009B342B" w:rsidRPr="009B342B" w:rsidRDefault="009B342B" w:rsidP="009B342B">
            <w:pPr>
              <w:spacing w:line="240" w:lineRule="auto"/>
              <w:ind w:firstLine="0"/>
              <w:jc w:val="left"/>
              <w:rPr>
                <w:color w:val="000000"/>
                <w:sz w:val="20"/>
                <w:szCs w:val="20"/>
              </w:rPr>
            </w:pPr>
            <w:r w:rsidRPr="009B342B">
              <w:rPr>
                <w:color w:val="000000"/>
                <w:sz w:val="20"/>
                <w:szCs w:val="20"/>
              </w:rPr>
              <w:t xml:space="preserve">Муниципальное бюджетное дошкольное образовательное учреждение «Детский сад «Клубничка» </w:t>
            </w:r>
          </w:p>
        </w:tc>
        <w:tc>
          <w:tcPr>
            <w:tcW w:w="0" w:type="auto"/>
            <w:shd w:val="clear" w:color="000000" w:fill="FFFFFF"/>
            <w:noWrap/>
            <w:vAlign w:val="bottom"/>
            <w:hideMark/>
          </w:tcPr>
          <w:p w14:paraId="4D41B8FE" w14:textId="77777777" w:rsidR="009B342B" w:rsidRPr="009B342B" w:rsidRDefault="009B342B" w:rsidP="009B342B">
            <w:pPr>
              <w:spacing w:line="240" w:lineRule="auto"/>
              <w:ind w:firstLine="0"/>
              <w:jc w:val="right"/>
              <w:rPr>
                <w:color w:val="000000"/>
                <w:sz w:val="20"/>
                <w:szCs w:val="20"/>
              </w:rPr>
            </w:pPr>
            <w:r w:rsidRPr="009B342B">
              <w:rPr>
                <w:color w:val="000000"/>
                <w:sz w:val="20"/>
                <w:szCs w:val="20"/>
              </w:rPr>
              <w:t>93,0</w:t>
            </w:r>
          </w:p>
        </w:tc>
      </w:tr>
      <w:tr w:rsidR="009B342B" w:rsidRPr="009B342B" w14:paraId="7288C41A" w14:textId="77777777" w:rsidTr="009B342B">
        <w:trPr>
          <w:trHeight w:val="300"/>
          <w:jc w:val="center"/>
        </w:trPr>
        <w:tc>
          <w:tcPr>
            <w:tcW w:w="0" w:type="auto"/>
            <w:shd w:val="clear" w:color="auto" w:fill="auto"/>
            <w:noWrap/>
            <w:vAlign w:val="center"/>
            <w:hideMark/>
          </w:tcPr>
          <w:p w14:paraId="01C61850" w14:textId="77777777" w:rsidR="009B342B" w:rsidRPr="009B342B" w:rsidRDefault="009B342B" w:rsidP="00B84D45">
            <w:pPr>
              <w:spacing w:line="240" w:lineRule="auto"/>
              <w:ind w:firstLine="0"/>
              <w:jc w:val="center"/>
              <w:rPr>
                <w:color w:val="000000"/>
                <w:sz w:val="20"/>
                <w:szCs w:val="20"/>
              </w:rPr>
            </w:pPr>
            <w:r w:rsidRPr="009B342B">
              <w:rPr>
                <w:color w:val="000000"/>
                <w:sz w:val="20"/>
                <w:szCs w:val="20"/>
              </w:rPr>
              <w:t>324</w:t>
            </w:r>
          </w:p>
        </w:tc>
        <w:tc>
          <w:tcPr>
            <w:tcW w:w="0" w:type="auto"/>
            <w:shd w:val="clear" w:color="auto" w:fill="auto"/>
            <w:vAlign w:val="center"/>
            <w:hideMark/>
          </w:tcPr>
          <w:p w14:paraId="279F6CBC" w14:textId="77777777" w:rsidR="009B342B" w:rsidRPr="009B342B" w:rsidRDefault="009B342B" w:rsidP="009B342B">
            <w:pPr>
              <w:spacing w:line="240" w:lineRule="auto"/>
              <w:ind w:firstLine="0"/>
              <w:jc w:val="left"/>
              <w:rPr>
                <w:color w:val="000000"/>
                <w:sz w:val="20"/>
                <w:szCs w:val="20"/>
              </w:rPr>
            </w:pPr>
            <w:r w:rsidRPr="009B342B">
              <w:rPr>
                <w:color w:val="000000"/>
                <w:sz w:val="20"/>
                <w:szCs w:val="20"/>
              </w:rPr>
              <w:t xml:space="preserve">Муниципальное бюджетное дошкольное образовательное учреждение «Детский сад «Росинка» </w:t>
            </w:r>
          </w:p>
        </w:tc>
        <w:tc>
          <w:tcPr>
            <w:tcW w:w="0" w:type="auto"/>
            <w:shd w:val="clear" w:color="000000" w:fill="FFFFFF"/>
            <w:noWrap/>
            <w:vAlign w:val="bottom"/>
            <w:hideMark/>
          </w:tcPr>
          <w:p w14:paraId="2A1B4091" w14:textId="77777777" w:rsidR="009B342B" w:rsidRPr="009B342B" w:rsidRDefault="009B342B" w:rsidP="009B342B">
            <w:pPr>
              <w:spacing w:line="240" w:lineRule="auto"/>
              <w:ind w:firstLine="0"/>
              <w:jc w:val="right"/>
              <w:rPr>
                <w:color w:val="000000"/>
                <w:sz w:val="20"/>
                <w:szCs w:val="20"/>
              </w:rPr>
            </w:pPr>
            <w:r w:rsidRPr="009B342B">
              <w:rPr>
                <w:color w:val="000000"/>
                <w:sz w:val="20"/>
                <w:szCs w:val="20"/>
              </w:rPr>
              <w:t>91,4</w:t>
            </w:r>
          </w:p>
        </w:tc>
      </w:tr>
      <w:tr w:rsidR="009B342B" w:rsidRPr="009B342B" w14:paraId="24B9168C" w14:textId="77777777" w:rsidTr="009B342B">
        <w:trPr>
          <w:trHeight w:val="300"/>
          <w:jc w:val="center"/>
        </w:trPr>
        <w:tc>
          <w:tcPr>
            <w:tcW w:w="0" w:type="auto"/>
            <w:shd w:val="clear" w:color="auto" w:fill="auto"/>
            <w:noWrap/>
            <w:vAlign w:val="center"/>
            <w:hideMark/>
          </w:tcPr>
          <w:p w14:paraId="03D819F4" w14:textId="77777777" w:rsidR="009B342B" w:rsidRPr="009B342B" w:rsidRDefault="009B342B" w:rsidP="00B84D45">
            <w:pPr>
              <w:spacing w:line="240" w:lineRule="auto"/>
              <w:ind w:firstLine="0"/>
              <w:jc w:val="center"/>
              <w:rPr>
                <w:color w:val="000000"/>
                <w:sz w:val="20"/>
                <w:szCs w:val="20"/>
              </w:rPr>
            </w:pPr>
          </w:p>
        </w:tc>
        <w:tc>
          <w:tcPr>
            <w:tcW w:w="0" w:type="auto"/>
            <w:shd w:val="clear" w:color="auto" w:fill="auto"/>
            <w:vAlign w:val="center"/>
            <w:hideMark/>
          </w:tcPr>
          <w:p w14:paraId="1468468A" w14:textId="77777777" w:rsidR="009B342B" w:rsidRPr="009B342B" w:rsidRDefault="009B342B" w:rsidP="009B342B">
            <w:pPr>
              <w:spacing w:line="240" w:lineRule="auto"/>
              <w:ind w:firstLine="0"/>
              <w:jc w:val="left"/>
              <w:rPr>
                <w:b/>
                <w:bCs/>
                <w:color w:val="000000"/>
                <w:sz w:val="20"/>
                <w:szCs w:val="20"/>
              </w:rPr>
            </w:pPr>
            <w:r w:rsidRPr="009B342B">
              <w:rPr>
                <w:b/>
                <w:bCs/>
                <w:color w:val="000000"/>
                <w:sz w:val="20"/>
                <w:szCs w:val="20"/>
              </w:rPr>
              <w:t>Карабудахкентский район</w:t>
            </w:r>
          </w:p>
        </w:tc>
        <w:tc>
          <w:tcPr>
            <w:tcW w:w="0" w:type="auto"/>
            <w:shd w:val="clear" w:color="000000" w:fill="FFFFFF"/>
            <w:noWrap/>
            <w:vAlign w:val="bottom"/>
            <w:hideMark/>
          </w:tcPr>
          <w:p w14:paraId="7F66C5A4" w14:textId="77777777" w:rsidR="009B342B" w:rsidRPr="009B342B" w:rsidRDefault="009B342B" w:rsidP="009B342B">
            <w:pPr>
              <w:spacing w:line="240" w:lineRule="auto"/>
              <w:ind w:firstLine="0"/>
              <w:jc w:val="left"/>
              <w:rPr>
                <w:color w:val="000000"/>
                <w:sz w:val="20"/>
                <w:szCs w:val="20"/>
              </w:rPr>
            </w:pPr>
            <w:r w:rsidRPr="009B342B">
              <w:rPr>
                <w:color w:val="000000"/>
                <w:sz w:val="20"/>
                <w:szCs w:val="20"/>
              </w:rPr>
              <w:t> </w:t>
            </w:r>
          </w:p>
        </w:tc>
      </w:tr>
      <w:tr w:rsidR="009B342B" w:rsidRPr="009B342B" w14:paraId="6E344612" w14:textId="77777777" w:rsidTr="009B342B">
        <w:trPr>
          <w:trHeight w:val="300"/>
          <w:jc w:val="center"/>
        </w:trPr>
        <w:tc>
          <w:tcPr>
            <w:tcW w:w="0" w:type="auto"/>
            <w:shd w:val="clear" w:color="auto" w:fill="auto"/>
            <w:noWrap/>
            <w:vAlign w:val="center"/>
            <w:hideMark/>
          </w:tcPr>
          <w:p w14:paraId="6BA2B6F9" w14:textId="77777777" w:rsidR="009B342B" w:rsidRPr="009B342B" w:rsidRDefault="009B342B" w:rsidP="00B84D45">
            <w:pPr>
              <w:spacing w:line="240" w:lineRule="auto"/>
              <w:ind w:firstLine="0"/>
              <w:jc w:val="center"/>
              <w:rPr>
                <w:color w:val="000000"/>
                <w:sz w:val="20"/>
                <w:szCs w:val="20"/>
              </w:rPr>
            </w:pPr>
            <w:r w:rsidRPr="009B342B">
              <w:rPr>
                <w:color w:val="000000"/>
                <w:sz w:val="20"/>
                <w:szCs w:val="20"/>
              </w:rPr>
              <w:t>370</w:t>
            </w:r>
          </w:p>
        </w:tc>
        <w:tc>
          <w:tcPr>
            <w:tcW w:w="0" w:type="auto"/>
            <w:shd w:val="clear" w:color="auto" w:fill="auto"/>
            <w:vAlign w:val="center"/>
            <w:hideMark/>
          </w:tcPr>
          <w:p w14:paraId="5C525E8C" w14:textId="77777777" w:rsidR="009B342B" w:rsidRPr="009B342B" w:rsidRDefault="009B342B" w:rsidP="009B342B">
            <w:pPr>
              <w:spacing w:line="240" w:lineRule="auto"/>
              <w:ind w:firstLine="0"/>
              <w:jc w:val="left"/>
              <w:rPr>
                <w:color w:val="000000"/>
                <w:sz w:val="20"/>
                <w:szCs w:val="20"/>
              </w:rPr>
            </w:pPr>
            <w:r w:rsidRPr="009B342B">
              <w:rPr>
                <w:color w:val="000000"/>
                <w:sz w:val="20"/>
                <w:szCs w:val="20"/>
              </w:rPr>
              <w:t>Муниципальное бюджетное дошкольное образовательное учреждение</w:t>
            </w:r>
            <w:r w:rsidR="00B84D45">
              <w:rPr>
                <w:color w:val="000000"/>
                <w:sz w:val="20"/>
                <w:szCs w:val="20"/>
              </w:rPr>
              <w:t xml:space="preserve"> </w:t>
            </w:r>
            <w:r w:rsidRPr="009B342B">
              <w:rPr>
                <w:color w:val="000000"/>
                <w:sz w:val="20"/>
                <w:szCs w:val="20"/>
              </w:rPr>
              <w:t>«Детский сад №3 «Бекенез»</w:t>
            </w:r>
            <w:r w:rsidR="00B84D45">
              <w:rPr>
                <w:color w:val="000000"/>
                <w:sz w:val="20"/>
                <w:szCs w:val="20"/>
              </w:rPr>
              <w:t xml:space="preserve"> </w:t>
            </w:r>
          </w:p>
        </w:tc>
        <w:tc>
          <w:tcPr>
            <w:tcW w:w="0" w:type="auto"/>
            <w:shd w:val="clear" w:color="000000" w:fill="FFFFFF"/>
            <w:noWrap/>
            <w:vAlign w:val="bottom"/>
            <w:hideMark/>
          </w:tcPr>
          <w:p w14:paraId="5F0216DF" w14:textId="77777777" w:rsidR="009B342B" w:rsidRPr="009B342B" w:rsidRDefault="009B342B" w:rsidP="009B342B">
            <w:pPr>
              <w:spacing w:line="240" w:lineRule="auto"/>
              <w:ind w:firstLine="0"/>
              <w:jc w:val="right"/>
              <w:rPr>
                <w:color w:val="000000"/>
                <w:sz w:val="20"/>
                <w:szCs w:val="20"/>
              </w:rPr>
            </w:pPr>
            <w:r w:rsidRPr="009B342B">
              <w:rPr>
                <w:color w:val="000000"/>
                <w:sz w:val="20"/>
                <w:szCs w:val="20"/>
              </w:rPr>
              <w:t>92,4</w:t>
            </w:r>
          </w:p>
        </w:tc>
      </w:tr>
      <w:tr w:rsidR="009B342B" w:rsidRPr="009B342B" w14:paraId="636F2F6E" w14:textId="77777777" w:rsidTr="009B342B">
        <w:trPr>
          <w:trHeight w:val="300"/>
          <w:jc w:val="center"/>
        </w:trPr>
        <w:tc>
          <w:tcPr>
            <w:tcW w:w="0" w:type="auto"/>
            <w:shd w:val="clear" w:color="auto" w:fill="auto"/>
            <w:noWrap/>
            <w:vAlign w:val="center"/>
            <w:hideMark/>
          </w:tcPr>
          <w:p w14:paraId="6671114E" w14:textId="77777777" w:rsidR="009B342B" w:rsidRPr="009B342B" w:rsidRDefault="009B342B" w:rsidP="00B84D45">
            <w:pPr>
              <w:spacing w:line="240" w:lineRule="auto"/>
              <w:ind w:firstLine="0"/>
              <w:jc w:val="center"/>
              <w:rPr>
                <w:color w:val="000000"/>
                <w:sz w:val="20"/>
                <w:szCs w:val="20"/>
              </w:rPr>
            </w:pPr>
          </w:p>
        </w:tc>
        <w:tc>
          <w:tcPr>
            <w:tcW w:w="0" w:type="auto"/>
            <w:shd w:val="clear" w:color="auto" w:fill="auto"/>
            <w:vAlign w:val="center"/>
            <w:hideMark/>
          </w:tcPr>
          <w:p w14:paraId="1AB1C56A" w14:textId="77777777" w:rsidR="009B342B" w:rsidRPr="009B342B" w:rsidRDefault="009B342B" w:rsidP="009B342B">
            <w:pPr>
              <w:spacing w:line="240" w:lineRule="auto"/>
              <w:ind w:firstLine="0"/>
              <w:jc w:val="left"/>
              <w:rPr>
                <w:b/>
                <w:bCs/>
                <w:color w:val="000000"/>
                <w:sz w:val="20"/>
                <w:szCs w:val="20"/>
              </w:rPr>
            </w:pPr>
            <w:r w:rsidRPr="009B342B">
              <w:rPr>
                <w:b/>
                <w:bCs/>
                <w:color w:val="000000"/>
                <w:sz w:val="20"/>
                <w:szCs w:val="20"/>
              </w:rPr>
              <w:t>Кизлярский район</w:t>
            </w:r>
          </w:p>
        </w:tc>
        <w:tc>
          <w:tcPr>
            <w:tcW w:w="0" w:type="auto"/>
            <w:shd w:val="clear" w:color="000000" w:fill="FFFFFF"/>
            <w:noWrap/>
            <w:vAlign w:val="bottom"/>
            <w:hideMark/>
          </w:tcPr>
          <w:p w14:paraId="30EF3273" w14:textId="77777777" w:rsidR="009B342B" w:rsidRPr="009B342B" w:rsidRDefault="009B342B" w:rsidP="009B342B">
            <w:pPr>
              <w:spacing w:line="240" w:lineRule="auto"/>
              <w:ind w:firstLine="0"/>
              <w:jc w:val="left"/>
              <w:rPr>
                <w:color w:val="000000"/>
                <w:sz w:val="20"/>
                <w:szCs w:val="20"/>
              </w:rPr>
            </w:pPr>
            <w:r w:rsidRPr="009B342B">
              <w:rPr>
                <w:color w:val="000000"/>
                <w:sz w:val="20"/>
                <w:szCs w:val="20"/>
              </w:rPr>
              <w:t> </w:t>
            </w:r>
          </w:p>
        </w:tc>
      </w:tr>
      <w:tr w:rsidR="009B342B" w:rsidRPr="009B342B" w14:paraId="0BCA18FE" w14:textId="77777777" w:rsidTr="009B342B">
        <w:trPr>
          <w:trHeight w:val="300"/>
          <w:jc w:val="center"/>
        </w:trPr>
        <w:tc>
          <w:tcPr>
            <w:tcW w:w="0" w:type="auto"/>
            <w:shd w:val="clear" w:color="auto" w:fill="auto"/>
            <w:noWrap/>
            <w:vAlign w:val="center"/>
            <w:hideMark/>
          </w:tcPr>
          <w:p w14:paraId="3B7B7E01" w14:textId="77777777" w:rsidR="009B342B" w:rsidRPr="009B342B" w:rsidRDefault="009B342B" w:rsidP="00B84D45">
            <w:pPr>
              <w:spacing w:line="240" w:lineRule="auto"/>
              <w:ind w:firstLine="0"/>
              <w:jc w:val="center"/>
              <w:rPr>
                <w:color w:val="000000"/>
                <w:sz w:val="20"/>
                <w:szCs w:val="20"/>
              </w:rPr>
            </w:pPr>
            <w:r w:rsidRPr="009B342B">
              <w:rPr>
                <w:color w:val="000000"/>
                <w:sz w:val="20"/>
                <w:szCs w:val="20"/>
              </w:rPr>
              <w:t>423</w:t>
            </w:r>
          </w:p>
        </w:tc>
        <w:tc>
          <w:tcPr>
            <w:tcW w:w="0" w:type="auto"/>
            <w:shd w:val="clear" w:color="auto" w:fill="auto"/>
            <w:vAlign w:val="center"/>
            <w:hideMark/>
          </w:tcPr>
          <w:p w14:paraId="0B9DCD8C" w14:textId="77777777" w:rsidR="009B342B" w:rsidRPr="009B342B" w:rsidRDefault="009B342B" w:rsidP="009B342B">
            <w:pPr>
              <w:spacing w:line="240" w:lineRule="auto"/>
              <w:ind w:firstLine="0"/>
              <w:jc w:val="left"/>
              <w:rPr>
                <w:color w:val="000000"/>
                <w:sz w:val="20"/>
                <w:szCs w:val="20"/>
              </w:rPr>
            </w:pPr>
            <w:r w:rsidRPr="009B342B">
              <w:rPr>
                <w:color w:val="000000"/>
                <w:sz w:val="20"/>
                <w:szCs w:val="20"/>
              </w:rPr>
              <w:t>Муниципальное казенное дошкольное образовательное учреждение</w:t>
            </w:r>
            <w:r w:rsidR="00B84D45">
              <w:rPr>
                <w:color w:val="000000"/>
                <w:sz w:val="20"/>
                <w:szCs w:val="20"/>
              </w:rPr>
              <w:t xml:space="preserve"> </w:t>
            </w:r>
            <w:r w:rsidRPr="009B342B">
              <w:rPr>
                <w:color w:val="000000"/>
                <w:sz w:val="20"/>
                <w:szCs w:val="20"/>
              </w:rPr>
              <w:t>«Александрийский детский сад»</w:t>
            </w:r>
          </w:p>
        </w:tc>
        <w:tc>
          <w:tcPr>
            <w:tcW w:w="0" w:type="auto"/>
            <w:shd w:val="clear" w:color="000000" w:fill="FFFFFF"/>
            <w:noWrap/>
            <w:vAlign w:val="bottom"/>
            <w:hideMark/>
          </w:tcPr>
          <w:p w14:paraId="3FE33DE4" w14:textId="77777777" w:rsidR="009B342B" w:rsidRPr="009B342B" w:rsidRDefault="009B342B" w:rsidP="009B342B">
            <w:pPr>
              <w:spacing w:line="240" w:lineRule="auto"/>
              <w:ind w:firstLine="0"/>
              <w:jc w:val="right"/>
              <w:rPr>
                <w:color w:val="000000"/>
                <w:sz w:val="20"/>
                <w:szCs w:val="20"/>
              </w:rPr>
            </w:pPr>
            <w:r w:rsidRPr="009B342B">
              <w:rPr>
                <w:color w:val="000000"/>
                <w:sz w:val="20"/>
                <w:szCs w:val="20"/>
              </w:rPr>
              <w:t>92,6</w:t>
            </w:r>
          </w:p>
        </w:tc>
      </w:tr>
      <w:tr w:rsidR="009B342B" w:rsidRPr="009B342B" w14:paraId="063B3277" w14:textId="77777777" w:rsidTr="009B342B">
        <w:trPr>
          <w:trHeight w:val="300"/>
          <w:jc w:val="center"/>
        </w:trPr>
        <w:tc>
          <w:tcPr>
            <w:tcW w:w="0" w:type="auto"/>
            <w:shd w:val="clear" w:color="auto" w:fill="auto"/>
            <w:noWrap/>
            <w:vAlign w:val="center"/>
            <w:hideMark/>
          </w:tcPr>
          <w:p w14:paraId="632D6E7C" w14:textId="77777777" w:rsidR="009B342B" w:rsidRPr="009B342B" w:rsidRDefault="009B342B" w:rsidP="00B84D45">
            <w:pPr>
              <w:spacing w:line="240" w:lineRule="auto"/>
              <w:ind w:firstLine="0"/>
              <w:jc w:val="center"/>
              <w:rPr>
                <w:color w:val="000000"/>
                <w:sz w:val="20"/>
                <w:szCs w:val="20"/>
              </w:rPr>
            </w:pPr>
          </w:p>
        </w:tc>
        <w:tc>
          <w:tcPr>
            <w:tcW w:w="0" w:type="auto"/>
            <w:shd w:val="clear" w:color="auto" w:fill="auto"/>
            <w:vAlign w:val="center"/>
            <w:hideMark/>
          </w:tcPr>
          <w:p w14:paraId="60F47D50" w14:textId="77777777" w:rsidR="009B342B" w:rsidRPr="009B342B" w:rsidRDefault="009B342B" w:rsidP="009B342B">
            <w:pPr>
              <w:spacing w:line="240" w:lineRule="auto"/>
              <w:ind w:firstLine="0"/>
              <w:jc w:val="left"/>
              <w:rPr>
                <w:b/>
                <w:bCs/>
                <w:color w:val="000000"/>
                <w:sz w:val="20"/>
                <w:szCs w:val="20"/>
              </w:rPr>
            </w:pPr>
            <w:r w:rsidRPr="009B342B">
              <w:rPr>
                <w:b/>
                <w:bCs/>
                <w:color w:val="000000"/>
                <w:sz w:val="20"/>
                <w:szCs w:val="20"/>
              </w:rPr>
              <w:t>Кумторкалинский район</w:t>
            </w:r>
          </w:p>
        </w:tc>
        <w:tc>
          <w:tcPr>
            <w:tcW w:w="0" w:type="auto"/>
            <w:shd w:val="clear" w:color="000000" w:fill="FFFFFF"/>
            <w:noWrap/>
            <w:vAlign w:val="bottom"/>
            <w:hideMark/>
          </w:tcPr>
          <w:p w14:paraId="1E783FFB" w14:textId="77777777" w:rsidR="009B342B" w:rsidRPr="009B342B" w:rsidRDefault="009B342B" w:rsidP="009B342B">
            <w:pPr>
              <w:spacing w:line="240" w:lineRule="auto"/>
              <w:ind w:firstLine="0"/>
              <w:jc w:val="left"/>
              <w:rPr>
                <w:color w:val="000000"/>
                <w:sz w:val="20"/>
                <w:szCs w:val="20"/>
              </w:rPr>
            </w:pPr>
            <w:r w:rsidRPr="009B342B">
              <w:rPr>
                <w:color w:val="000000"/>
                <w:sz w:val="20"/>
                <w:szCs w:val="20"/>
              </w:rPr>
              <w:t> </w:t>
            </w:r>
          </w:p>
        </w:tc>
      </w:tr>
      <w:tr w:rsidR="009B342B" w:rsidRPr="009B342B" w14:paraId="400504C4" w14:textId="77777777" w:rsidTr="009B342B">
        <w:trPr>
          <w:trHeight w:val="300"/>
          <w:jc w:val="center"/>
        </w:trPr>
        <w:tc>
          <w:tcPr>
            <w:tcW w:w="0" w:type="auto"/>
            <w:shd w:val="clear" w:color="auto" w:fill="auto"/>
            <w:noWrap/>
            <w:vAlign w:val="center"/>
            <w:hideMark/>
          </w:tcPr>
          <w:p w14:paraId="280BAE23" w14:textId="77777777" w:rsidR="009B342B" w:rsidRPr="009B342B" w:rsidRDefault="009B342B" w:rsidP="00B84D45">
            <w:pPr>
              <w:spacing w:line="240" w:lineRule="auto"/>
              <w:ind w:firstLine="0"/>
              <w:jc w:val="center"/>
              <w:rPr>
                <w:color w:val="000000"/>
                <w:sz w:val="20"/>
                <w:szCs w:val="20"/>
              </w:rPr>
            </w:pPr>
            <w:r w:rsidRPr="009B342B">
              <w:rPr>
                <w:color w:val="000000"/>
                <w:sz w:val="20"/>
                <w:szCs w:val="20"/>
              </w:rPr>
              <w:t>445</w:t>
            </w:r>
          </w:p>
        </w:tc>
        <w:tc>
          <w:tcPr>
            <w:tcW w:w="0" w:type="auto"/>
            <w:shd w:val="clear" w:color="auto" w:fill="auto"/>
            <w:vAlign w:val="center"/>
            <w:hideMark/>
          </w:tcPr>
          <w:p w14:paraId="63244350" w14:textId="77777777" w:rsidR="009B342B" w:rsidRPr="009B342B" w:rsidRDefault="009B342B" w:rsidP="009B342B">
            <w:pPr>
              <w:spacing w:line="240" w:lineRule="auto"/>
              <w:ind w:firstLine="0"/>
              <w:jc w:val="left"/>
              <w:rPr>
                <w:color w:val="000000"/>
                <w:sz w:val="20"/>
                <w:szCs w:val="20"/>
              </w:rPr>
            </w:pPr>
            <w:r w:rsidRPr="009B342B">
              <w:rPr>
                <w:color w:val="000000"/>
                <w:sz w:val="20"/>
                <w:szCs w:val="20"/>
              </w:rPr>
              <w:t>Муниципальное казенное дошкольное образовательное учреждение «Детский сад «Солнышко»</w:t>
            </w:r>
          </w:p>
        </w:tc>
        <w:tc>
          <w:tcPr>
            <w:tcW w:w="0" w:type="auto"/>
            <w:shd w:val="clear" w:color="000000" w:fill="FFFFFF"/>
            <w:noWrap/>
            <w:vAlign w:val="bottom"/>
            <w:hideMark/>
          </w:tcPr>
          <w:p w14:paraId="013742A9" w14:textId="77777777" w:rsidR="009B342B" w:rsidRPr="009B342B" w:rsidRDefault="009B342B" w:rsidP="009B342B">
            <w:pPr>
              <w:spacing w:line="240" w:lineRule="auto"/>
              <w:ind w:firstLine="0"/>
              <w:jc w:val="right"/>
              <w:rPr>
                <w:color w:val="000000"/>
                <w:sz w:val="20"/>
                <w:szCs w:val="20"/>
              </w:rPr>
            </w:pPr>
            <w:r w:rsidRPr="009B342B">
              <w:rPr>
                <w:color w:val="000000"/>
                <w:sz w:val="20"/>
                <w:szCs w:val="20"/>
              </w:rPr>
              <w:t>97,7</w:t>
            </w:r>
          </w:p>
        </w:tc>
      </w:tr>
      <w:tr w:rsidR="009B342B" w:rsidRPr="009B342B" w14:paraId="1BE4C638" w14:textId="77777777" w:rsidTr="009B342B">
        <w:trPr>
          <w:trHeight w:val="300"/>
          <w:jc w:val="center"/>
        </w:trPr>
        <w:tc>
          <w:tcPr>
            <w:tcW w:w="0" w:type="auto"/>
            <w:shd w:val="clear" w:color="auto" w:fill="auto"/>
            <w:noWrap/>
            <w:vAlign w:val="center"/>
            <w:hideMark/>
          </w:tcPr>
          <w:p w14:paraId="1B94B5F6" w14:textId="77777777" w:rsidR="009B342B" w:rsidRPr="009B342B" w:rsidRDefault="009B342B" w:rsidP="00B84D45">
            <w:pPr>
              <w:spacing w:line="240" w:lineRule="auto"/>
              <w:ind w:firstLine="0"/>
              <w:jc w:val="center"/>
              <w:rPr>
                <w:color w:val="000000"/>
                <w:sz w:val="20"/>
                <w:szCs w:val="20"/>
              </w:rPr>
            </w:pPr>
            <w:r w:rsidRPr="009B342B">
              <w:rPr>
                <w:color w:val="000000"/>
                <w:sz w:val="20"/>
                <w:szCs w:val="20"/>
              </w:rPr>
              <w:t>444</w:t>
            </w:r>
          </w:p>
        </w:tc>
        <w:tc>
          <w:tcPr>
            <w:tcW w:w="0" w:type="auto"/>
            <w:shd w:val="clear" w:color="auto" w:fill="auto"/>
            <w:vAlign w:val="center"/>
            <w:hideMark/>
          </w:tcPr>
          <w:p w14:paraId="33156CBE" w14:textId="77777777" w:rsidR="009B342B" w:rsidRPr="009B342B" w:rsidRDefault="009B342B" w:rsidP="009B342B">
            <w:pPr>
              <w:spacing w:line="240" w:lineRule="auto"/>
              <w:ind w:firstLine="0"/>
              <w:jc w:val="left"/>
              <w:rPr>
                <w:color w:val="000000"/>
                <w:sz w:val="20"/>
                <w:szCs w:val="20"/>
              </w:rPr>
            </w:pPr>
            <w:r w:rsidRPr="009B342B">
              <w:rPr>
                <w:color w:val="000000"/>
                <w:sz w:val="20"/>
                <w:szCs w:val="20"/>
              </w:rPr>
              <w:t>Муниципальное казенное дошкольное образовательное учреждение «Детский сад «Радость общеразвивающего вида»</w:t>
            </w:r>
          </w:p>
        </w:tc>
        <w:tc>
          <w:tcPr>
            <w:tcW w:w="0" w:type="auto"/>
            <w:shd w:val="clear" w:color="000000" w:fill="FFFFFF"/>
            <w:noWrap/>
            <w:vAlign w:val="bottom"/>
            <w:hideMark/>
          </w:tcPr>
          <w:p w14:paraId="57F98EB6" w14:textId="77777777" w:rsidR="009B342B" w:rsidRPr="009B342B" w:rsidRDefault="009B342B" w:rsidP="009B342B">
            <w:pPr>
              <w:spacing w:line="240" w:lineRule="auto"/>
              <w:ind w:firstLine="0"/>
              <w:jc w:val="right"/>
              <w:rPr>
                <w:color w:val="000000"/>
                <w:sz w:val="20"/>
                <w:szCs w:val="20"/>
              </w:rPr>
            </w:pPr>
            <w:r w:rsidRPr="009B342B">
              <w:rPr>
                <w:color w:val="000000"/>
                <w:sz w:val="20"/>
                <w:szCs w:val="20"/>
              </w:rPr>
              <w:t>92,8</w:t>
            </w:r>
          </w:p>
        </w:tc>
      </w:tr>
      <w:tr w:rsidR="009B342B" w:rsidRPr="009B342B" w14:paraId="3AB8FDCA" w14:textId="77777777" w:rsidTr="009B342B">
        <w:trPr>
          <w:trHeight w:val="300"/>
          <w:jc w:val="center"/>
        </w:trPr>
        <w:tc>
          <w:tcPr>
            <w:tcW w:w="0" w:type="auto"/>
            <w:shd w:val="clear" w:color="auto" w:fill="auto"/>
            <w:noWrap/>
            <w:vAlign w:val="center"/>
            <w:hideMark/>
          </w:tcPr>
          <w:p w14:paraId="32950D9D" w14:textId="77777777" w:rsidR="009B342B" w:rsidRPr="009B342B" w:rsidRDefault="009B342B" w:rsidP="00B84D45">
            <w:pPr>
              <w:spacing w:line="240" w:lineRule="auto"/>
              <w:ind w:firstLine="0"/>
              <w:jc w:val="center"/>
              <w:rPr>
                <w:color w:val="000000"/>
                <w:sz w:val="20"/>
                <w:szCs w:val="20"/>
              </w:rPr>
            </w:pPr>
            <w:r w:rsidRPr="009B342B">
              <w:rPr>
                <w:color w:val="000000"/>
                <w:sz w:val="20"/>
                <w:szCs w:val="20"/>
              </w:rPr>
              <w:t>446</w:t>
            </w:r>
          </w:p>
        </w:tc>
        <w:tc>
          <w:tcPr>
            <w:tcW w:w="0" w:type="auto"/>
            <w:shd w:val="clear" w:color="auto" w:fill="auto"/>
            <w:vAlign w:val="center"/>
            <w:hideMark/>
          </w:tcPr>
          <w:p w14:paraId="1B380D83" w14:textId="77777777" w:rsidR="009B342B" w:rsidRPr="009B342B" w:rsidRDefault="009B342B" w:rsidP="009B342B">
            <w:pPr>
              <w:spacing w:line="240" w:lineRule="auto"/>
              <w:ind w:firstLine="0"/>
              <w:jc w:val="left"/>
              <w:rPr>
                <w:color w:val="000000"/>
                <w:sz w:val="20"/>
                <w:szCs w:val="20"/>
              </w:rPr>
            </w:pPr>
            <w:r w:rsidRPr="009B342B">
              <w:rPr>
                <w:color w:val="000000"/>
                <w:sz w:val="20"/>
                <w:szCs w:val="20"/>
              </w:rPr>
              <w:t>Муниципальное казенное дошкольное образовательное учреждение «Детский сад «Ромашка»</w:t>
            </w:r>
          </w:p>
        </w:tc>
        <w:tc>
          <w:tcPr>
            <w:tcW w:w="0" w:type="auto"/>
            <w:shd w:val="clear" w:color="000000" w:fill="FFFFFF"/>
            <w:noWrap/>
            <w:vAlign w:val="bottom"/>
            <w:hideMark/>
          </w:tcPr>
          <w:p w14:paraId="506B2D63" w14:textId="77777777" w:rsidR="009B342B" w:rsidRPr="009B342B" w:rsidRDefault="009B342B" w:rsidP="009B342B">
            <w:pPr>
              <w:spacing w:line="240" w:lineRule="auto"/>
              <w:ind w:firstLine="0"/>
              <w:jc w:val="right"/>
              <w:rPr>
                <w:color w:val="000000"/>
                <w:sz w:val="20"/>
                <w:szCs w:val="20"/>
              </w:rPr>
            </w:pPr>
            <w:r w:rsidRPr="009B342B">
              <w:rPr>
                <w:color w:val="000000"/>
                <w:sz w:val="20"/>
                <w:szCs w:val="20"/>
              </w:rPr>
              <w:t>87,9</w:t>
            </w:r>
          </w:p>
        </w:tc>
      </w:tr>
      <w:tr w:rsidR="009B342B" w:rsidRPr="009B342B" w14:paraId="0653B5A4" w14:textId="77777777" w:rsidTr="009B342B">
        <w:trPr>
          <w:trHeight w:val="300"/>
          <w:jc w:val="center"/>
        </w:trPr>
        <w:tc>
          <w:tcPr>
            <w:tcW w:w="0" w:type="auto"/>
            <w:shd w:val="clear" w:color="auto" w:fill="auto"/>
            <w:noWrap/>
            <w:vAlign w:val="center"/>
            <w:hideMark/>
          </w:tcPr>
          <w:p w14:paraId="65ED0B84" w14:textId="77777777" w:rsidR="009B342B" w:rsidRPr="009B342B" w:rsidRDefault="009B342B" w:rsidP="00B84D45">
            <w:pPr>
              <w:spacing w:line="240" w:lineRule="auto"/>
              <w:ind w:firstLine="0"/>
              <w:jc w:val="center"/>
              <w:rPr>
                <w:color w:val="000000"/>
                <w:sz w:val="20"/>
                <w:szCs w:val="20"/>
              </w:rPr>
            </w:pPr>
          </w:p>
        </w:tc>
        <w:tc>
          <w:tcPr>
            <w:tcW w:w="0" w:type="auto"/>
            <w:shd w:val="clear" w:color="auto" w:fill="auto"/>
            <w:vAlign w:val="center"/>
            <w:hideMark/>
          </w:tcPr>
          <w:p w14:paraId="51DFBEB0" w14:textId="77777777" w:rsidR="009B342B" w:rsidRPr="009B342B" w:rsidRDefault="009B342B" w:rsidP="009B342B">
            <w:pPr>
              <w:spacing w:line="240" w:lineRule="auto"/>
              <w:ind w:firstLine="0"/>
              <w:jc w:val="left"/>
              <w:rPr>
                <w:b/>
                <w:bCs/>
                <w:color w:val="000000"/>
                <w:sz w:val="20"/>
                <w:szCs w:val="20"/>
              </w:rPr>
            </w:pPr>
            <w:r w:rsidRPr="009B342B">
              <w:rPr>
                <w:b/>
                <w:bCs/>
                <w:color w:val="000000"/>
                <w:sz w:val="20"/>
                <w:szCs w:val="20"/>
              </w:rPr>
              <w:t>Лакский район</w:t>
            </w:r>
          </w:p>
        </w:tc>
        <w:tc>
          <w:tcPr>
            <w:tcW w:w="0" w:type="auto"/>
            <w:shd w:val="clear" w:color="000000" w:fill="FFFFFF"/>
            <w:noWrap/>
            <w:vAlign w:val="bottom"/>
            <w:hideMark/>
          </w:tcPr>
          <w:p w14:paraId="0FA349D2" w14:textId="77777777" w:rsidR="009B342B" w:rsidRPr="009B342B" w:rsidRDefault="009B342B" w:rsidP="009B342B">
            <w:pPr>
              <w:spacing w:line="240" w:lineRule="auto"/>
              <w:ind w:firstLine="0"/>
              <w:jc w:val="left"/>
              <w:rPr>
                <w:color w:val="000000"/>
                <w:sz w:val="20"/>
                <w:szCs w:val="20"/>
              </w:rPr>
            </w:pPr>
            <w:r w:rsidRPr="009B342B">
              <w:rPr>
                <w:color w:val="000000"/>
                <w:sz w:val="20"/>
                <w:szCs w:val="20"/>
              </w:rPr>
              <w:t> </w:t>
            </w:r>
          </w:p>
        </w:tc>
      </w:tr>
      <w:tr w:rsidR="009B342B" w:rsidRPr="009B342B" w14:paraId="001D29B4" w14:textId="77777777" w:rsidTr="009B342B">
        <w:trPr>
          <w:trHeight w:val="300"/>
          <w:jc w:val="center"/>
        </w:trPr>
        <w:tc>
          <w:tcPr>
            <w:tcW w:w="0" w:type="auto"/>
            <w:shd w:val="clear" w:color="000000" w:fill="FFFFFF"/>
            <w:noWrap/>
            <w:vAlign w:val="center"/>
            <w:hideMark/>
          </w:tcPr>
          <w:p w14:paraId="546BF878" w14:textId="77777777" w:rsidR="009B342B" w:rsidRPr="009B342B" w:rsidRDefault="009B342B" w:rsidP="00B84D45">
            <w:pPr>
              <w:spacing w:line="240" w:lineRule="auto"/>
              <w:ind w:firstLine="0"/>
              <w:jc w:val="center"/>
              <w:rPr>
                <w:color w:val="000000"/>
                <w:sz w:val="20"/>
                <w:szCs w:val="20"/>
              </w:rPr>
            </w:pPr>
            <w:r w:rsidRPr="009B342B">
              <w:rPr>
                <w:color w:val="000000"/>
                <w:sz w:val="20"/>
                <w:szCs w:val="20"/>
              </w:rPr>
              <w:t>460</w:t>
            </w:r>
          </w:p>
        </w:tc>
        <w:tc>
          <w:tcPr>
            <w:tcW w:w="0" w:type="auto"/>
            <w:shd w:val="clear" w:color="000000" w:fill="FFFFFF"/>
            <w:vAlign w:val="center"/>
            <w:hideMark/>
          </w:tcPr>
          <w:p w14:paraId="4D27EDA8" w14:textId="77777777" w:rsidR="009B342B" w:rsidRPr="009B342B" w:rsidRDefault="009B342B" w:rsidP="009B342B">
            <w:pPr>
              <w:spacing w:line="240" w:lineRule="auto"/>
              <w:ind w:firstLine="0"/>
              <w:jc w:val="left"/>
              <w:rPr>
                <w:color w:val="000000"/>
                <w:sz w:val="20"/>
                <w:szCs w:val="20"/>
              </w:rPr>
            </w:pPr>
            <w:r w:rsidRPr="009B342B">
              <w:rPr>
                <w:color w:val="000000"/>
                <w:sz w:val="20"/>
                <w:szCs w:val="20"/>
              </w:rPr>
              <w:t>Муниципальное казенное дошкольное образовательное учреждение «Кумухский детский сад «Солнышко»</w:t>
            </w:r>
            <w:r w:rsidR="00B84D45">
              <w:rPr>
                <w:color w:val="000000"/>
                <w:sz w:val="20"/>
                <w:szCs w:val="20"/>
              </w:rPr>
              <w:t xml:space="preserve"> </w:t>
            </w:r>
          </w:p>
        </w:tc>
        <w:tc>
          <w:tcPr>
            <w:tcW w:w="0" w:type="auto"/>
            <w:shd w:val="clear" w:color="000000" w:fill="FFFFFF"/>
            <w:noWrap/>
            <w:vAlign w:val="bottom"/>
            <w:hideMark/>
          </w:tcPr>
          <w:p w14:paraId="0FD52C9D" w14:textId="77777777" w:rsidR="009B342B" w:rsidRPr="009B342B" w:rsidRDefault="009B342B" w:rsidP="009B342B">
            <w:pPr>
              <w:spacing w:line="240" w:lineRule="auto"/>
              <w:ind w:firstLine="0"/>
              <w:jc w:val="right"/>
              <w:rPr>
                <w:color w:val="000000"/>
                <w:sz w:val="20"/>
                <w:szCs w:val="20"/>
              </w:rPr>
            </w:pPr>
            <w:r w:rsidRPr="009B342B">
              <w:rPr>
                <w:color w:val="000000"/>
                <w:sz w:val="20"/>
                <w:szCs w:val="20"/>
              </w:rPr>
              <w:t>94,3</w:t>
            </w:r>
          </w:p>
        </w:tc>
      </w:tr>
      <w:tr w:rsidR="009B342B" w:rsidRPr="009B342B" w14:paraId="67B48FB7" w14:textId="77777777" w:rsidTr="009B342B">
        <w:trPr>
          <w:trHeight w:val="300"/>
          <w:jc w:val="center"/>
        </w:trPr>
        <w:tc>
          <w:tcPr>
            <w:tcW w:w="0" w:type="auto"/>
            <w:shd w:val="clear" w:color="auto" w:fill="auto"/>
            <w:noWrap/>
            <w:vAlign w:val="center"/>
            <w:hideMark/>
          </w:tcPr>
          <w:p w14:paraId="79D58760" w14:textId="77777777" w:rsidR="009B342B" w:rsidRPr="009B342B" w:rsidRDefault="009B342B" w:rsidP="00B84D45">
            <w:pPr>
              <w:spacing w:line="240" w:lineRule="auto"/>
              <w:ind w:firstLine="0"/>
              <w:jc w:val="center"/>
              <w:rPr>
                <w:color w:val="000000"/>
                <w:sz w:val="20"/>
                <w:szCs w:val="20"/>
              </w:rPr>
            </w:pPr>
          </w:p>
        </w:tc>
        <w:tc>
          <w:tcPr>
            <w:tcW w:w="0" w:type="auto"/>
            <w:shd w:val="clear" w:color="auto" w:fill="auto"/>
            <w:vAlign w:val="center"/>
            <w:hideMark/>
          </w:tcPr>
          <w:p w14:paraId="0FB7556E" w14:textId="77777777" w:rsidR="009B342B" w:rsidRPr="009B342B" w:rsidRDefault="009B342B" w:rsidP="009B342B">
            <w:pPr>
              <w:spacing w:line="240" w:lineRule="auto"/>
              <w:ind w:firstLine="0"/>
              <w:jc w:val="left"/>
              <w:rPr>
                <w:b/>
                <w:bCs/>
                <w:color w:val="000000"/>
                <w:sz w:val="20"/>
                <w:szCs w:val="20"/>
              </w:rPr>
            </w:pPr>
            <w:r w:rsidRPr="009B342B">
              <w:rPr>
                <w:b/>
                <w:bCs/>
                <w:color w:val="000000"/>
                <w:sz w:val="20"/>
                <w:szCs w:val="20"/>
              </w:rPr>
              <w:t>Тляратинский район</w:t>
            </w:r>
          </w:p>
        </w:tc>
        <w:tc>
          <w:tcPr>
            <w:tcW w:w="0" w:type="auto"/>
            <w:shd w:val="clear" w:color="000000" w:fill="FFFFFF"/>
            <w:noWrap/>
            <w:vAlign w:val="bottom"/>
            <w:hideMark/>
          </w:tcPr>
          <w:p w14:paraId="07551FE0" w14:textId="77777777" w:rsidR="009B342B" w:rsidRPr="009B342B" w:rsidRDefault="009B342B" w:rsidP="009B342B">
            <w:pPr>
              <w:spacing w:line="240" w:lineRule="auto"/>
              <w:ind w:firstLine="0"/>
              <w:jc w:val="left"/>
              <w:rPr>
                <w:color w:val="000000"/>
                <w:sz w:val="20"/>
                <w:szCs w:val="20"/>
              </w:rPr>
            </w:pPr>
            <w:r w:rsidRPr="009B342B">
              <w:rPr>
                <w:color w:val="000000"/>
                <w:sz w:val="20"/>
                <w:szCs w:val="20"/>
              </w:rPr>
              <w:t> </w:t>
            </w:r>
          </w:p>
        </w:tc>
      </w:tr>
      <w:tr w:rsidR="009B342B" w:rsidRPr="009B342B" w14:paraId="7D98436A" w14:textId="77777777" w:rsidTr="009B342B">
        <w:trPr>
          <w:trHeight w:val="300"/>
          <w:jc w:val="center"/>
        </w:trPr>
        <w:tc>
          <w:tcPr>
            <w:tcW w:w="0" w:type="auto"/>
            <w:shd w:val="clear" w:color="auto" w:fill="auto"/>
            <w:noWrap/>
            <w:vAlign w:val="center"/>
            <w:hideMark/>
          </w:tcPr>
          <w:p w14:paraId="14FA5A4A" w14:textId="77777777" w:rsidR="009B342B" w:rsidRPr="009B342B" w:rsidRDefault="009B342B" w:rsidP="00B84D45">
            <w:pPr>
              <w:spacing w:line="240" w:lineRule="auto"/>
              <w:ind w:firstLine="0"/>
              <w:jc w:val="center"/>
              <w:rPr>
                <w:color w:val="000000"/>
                <w:sz w:val="20"/>
                <w:szCs w:val="20"/>
              </w:rPr>
            </w:pPr>
            <w:r w:rsidRPr="009B342B">
              <w:rPr>
                <w:color w:val="000000"/>
                <w:sz w:val="20"/>
                <w:szCs w:val="20"/>
              </w:rPr>
              <w:t>645</w:t>
            </w:r>
          </w:p>
        </w:tc>
        <w:tc>
          <w:tcPr>
            <w:tcW w:w="0" w:type="auto"/>
            <w:shd w:val="clear" w:color="auto" w:fill="auto"/>
            <w:vAlign w:val="center"/>
            <w:hideMark/>
          </w:tcPr>
          <w:p w14:paraId="6366978E" w14:textId="77777777" w:rsidR="009B342B" w:rsidRPr="009B342B" w:rsidRDefault="009B342B" w:rsidP="009B342B">
            <w:pPr>
              <w:spacing w:line="240" w:lineRule="auto"/>
              <w:ind w:firstLine="0"/>
              <w:jc w:val="left"/>
              <w:rPr>
                <w:color w:val="000000"/>
                <w:sz w:val="20"/>
                <w:szCs w:val="20"/>
              </w:rPr>
            </w:pPr>
            <w:r w:rsidRPr="009B342B">
              <w:rPr>
                <w:color w:val="000000"/>
                <w:sz w:val="20"/>
                <w:szCs w:val="20"/>
              </w:rPr>
              <w:t>Муниципальное казенное дошкольное образовательное учреждение «Талцухский детский сад»</w:t>
            </w:r>
          </w:p>
        </w:tc>
        <w:tc>
          <w:tcPr>
            <w:tcW w:w="0" w:type="auto"/>
            <w:shd w:val="clear" w:color="000000" w:fill="FFFFFF"/>
            <w:noWrap/>
            <w:vAlign w:val="bottom"/>
            <w:hideMark/>
          </w:tcPr>
          <w:p w14:paraId="71D11825" w14:textId="77777777" w:rsidR="009B342B" w:rsidRPr="009B342B" w:rsidRDefault="009B342B" w:rsidP="009B342B">
            <w:pPr>
              <w:spacing w:line="240" w:lineRule="auto"/>
              <w:ind w:firstLine="0"/>
              <w:jc w:val="right"/>
              <w:rPr>
                <w:color w:val="000000"/>
                <w:sz w:val="20"/>
                <w:szCs w:val="20"/>
              </w:rPr>
            </w:pPr>
            <w:r w:rsidRPr="009B342B">
              <w:rPr>
                <w:color w:val="000000"/>
                <w:sz w:val="20"/>
                <w:szCs w:val="20"/>
              </w:rPr>
              <w:t>98,4</w:t>
            </w:r>
          </w:p>
        </w:tc>
      </w:tr>
      <w:tr w:rsidR="009B342B" w:rsidRPr="009B342B" w14:paraId="065ECF31" w14:textId="77777777" w:rsidTr="009B342B">
        <w:trPr>
          <w:trHeight w:val="300"/>
          <w:jc w:val="center"/>
        </w:trPr>
        <w:tc>
          <w:tcPr>
            <w:tcW w:w="0" w:type="auto"/>
            <w:shd w:val="clear" w:color="auto" w:fill="auto"/>
            <w:noWrap/>
            <w:vAlign w:val="center"/>
            <w:hideMark/>
          </w:tcPr>
          <w:p w14:paraId="555F4300" w14:textId="77777777" w:rsidR="009B342B" w:rsidRPr="009B342B" w:rsidRDefault="009B342B" w:rsidP="00B84D45">
            <w:pPr>
              <w:spacing w:line="240" w:lineRule="auto"/>
              <w:ind w:firstLine="0"/>
              <w:jc w:val="center"/>
              <w:rPr>
                <w:color w:val="000000"/>
                <w:sz w:val="20"/>
                <w:szCs w:val="20"/>
              </w:rPr>
            </w:pPr>
            <w:r w:rsidRPr="009B342B">
              <w:rPr>
                <w:color w:val="000000"/>
                <w:sz w:val="20"/>
                <w:szCs w:val="20"/>
              </w:rPr>
              <w:t>638</w:t>
            </w:r>
          </w:p>
        </w:tc>
        <w:tc>
          <w:tcPr>
            <w:tcW w:w="0" w:type="auto"/>
            <w:shd w:val="clear" w:color="auto" w:fill="auto"/>
            <w:vAlign w:val="center"/>
            <w:hideMark/>
          </w:tcPr>
          <w:p w14:paraId="429A3CD4" w14:textId="77777777" w:rsidR="009B342B" w:rsidRPr="009B342B" w:rsidRDefault="009B342B" w:rsidP="009B342B">
            <w:pPr>
              <w:spacing w:line="240" w:lineRule="auto"/>
              <w:ind w:firstLine="0"/>
              <w:jc w:val="left"/>
              <w:rPr>
                <w:color w:val="000000"/>
                <w:sz w:val="20"/>
                <w:szCs w:val="20"/>
              </w:rPr>
            </w:pPr>
            <w:r w:rsidRPr="009B342B">
              <w:rPr>
                <w:color w:val="000000"/>
                <w:sz w:val="20"/>
                <w:szCs w:val="20"/>
              </w:rPr>
              <w:t>Муниципальное казенное дошкольное образовательное учреждение «Тохотинский детский сад»</w:t>
            </w:r>
          </w:p>
        </w:tc>
        <w:tc>
          <w:tcPr>
            <w:tcW w:w="0" w:type="auto"/>
            <w:shd w:val="clear" w:color="000000" w:fill="FFFFFF"/>
            <w:noWrap/>
            <w:vAlign w:val="bottom"/>
            <w:hideMark/>
          </w:tcPr>
          <w:p w14:paraId="321C6516" w14:textId="77777777" w:rsidR="009B342B" w:rsidRPr="009B342B" w:rsidRDefault="009B342B" w:rsidP="009B342B">
            <w:pPr>
              <w:spacing w:line="240" w:lineRule="auto"/>
              <w:ind w:firstLine="0"/>
              <w:jc w:val="right"/>
              <w:rPr>
                <w:color w:val="000000"/>
                <w:sz w:val="20"/>
                <w:szCs w:val="20"/>
              </w:rPr>
            </w:pPr>
            <w:r w:rsidRPr="009B342B">
              <w:rPr>
                <w:color w:val="000000"/>
                <w:sz w:val="20"/>
                <w:szCs w:val="20"/>
              </w:rPr>
              <w:t>96,1</w:t>
            </w:r>
          </w:p>
        </w:tc>
      </w:tr>
      <w:tr w:rsidR="009B342B" w:rsidRPr="009B342B" w14:paraId="153E75D4" w14:textId="77777777" w:rsidTr="009B342B">
        <w:trPr>
          <w:trHeight w:val="300"/>
          <w:jc w:val="center"/>
        </w:trPr>
        <w:tc>
          <w:tcPr>
            <w:tcW w:w="0" w:type="auto"/>
            <w:shd w:val="clear" w:color="auto" w:fill="auto"/>
            <w:noWrap/>
            <w:vAlign w:val="center"/>
            <w:hideMark/>
          </w:tcPr>
          <w:p w14:paraId="7E3F483D" w14:textId="77777777" w:rsidR="009B342B" w:rsidRPr="009B342B" w:rsidRDefault="009B342B" w:rsidP="00B84D45">
            <w:pPr>
              <w:spacing w:line="240" w:lineRule="auto"/>
              <w:ind w:firstLine="0"/>
              <w:jc w:val="center"/>
              <w:rPr>
                <w:color w:val="000000"/>
                <w:sz w:val="20"/>
                <w:szCs w:val="20"/>
              </w:rPr>
            </w:pPr>
            <w:r w:rsidRPr="009B342B">
              <w:rPr>
                <w:color w:val="000000"/>
                <w:sz w:val="20"/>
                <w:szCs w:val="20"/>
              </w:rPr>
              <w:t>641</w:t>
            </w:r>
          </w:p>
        </w:tc>
        <w:tc>
          <w:tcPr>
            <w:tcW w:w="0" w:type="auto"/>
            <w:shd w:val="clear" w:color="auto" w:fill="auto"/>
            <w:vAlign w:val="center"/>
            <w:hideMark/>
          </w:tcPr>
          <w:p w14:paraId="5CC34A43" w14:textId="77777777" w:rsidR="009B342B" w:rsidRPr="009B342B" w:rsidRDefault="009B342B" w:rsidP="009B342B">
            <w:pPr>
              <w:spacing w:line="240" w:lineRule="auto"/>
              <w:ind w:firstLine="0"/>
              <w:jc w:val="left"/>
              <w:rPr>
                <w:color w:val="000000"/>
                <w:sz w:val="20"/>
                <w:szCs w:val="20"/>
              </w:rPr>
            </w:pPr>
            <w:r w:rsidRPr="009B342B">
              <w:rPr>
                <w:color w:val="000000"/>
                <w:sz w:val="20"/>
                <w:szCs w:val="20"/>
              </w:rPr>
              <w:t>Муниципальное казенное дошкольное образовательное учреждение «Никарский детский сад»</w:t>
            </w:r>
          </w:p>
        </w:tc>
        <w:tc>
          <w:tcPr>
            <w:tcW w:w="0" w:type="auto"/>
            <w:shd w:val="clear" w:color="000000" w:fill="FFFFFF"/>
            <w:noWrap/>
            <w:vAlign w:val="bottom"/>
            <w:hideMark/>
          </w:tcPr>
          <w:p w14:paraId="4B04E127" w14:textId="77777777" w:rsidR="009B342B" w:rsidRPr="009B342B" w:rsidRDefault="009B342B" w:rsidP="009B342B">
            <w:pPr>
              <w:spacing w:line="240" w:lineRule="auto"/>
              <w:ind w:firstLine="0"/>
              <w:jc w:val="right"/>
              <w:rPr>
                <w:color w:val="000000"/>
                <w:sz w:val="20"/>
                <w:szCs w:val="20"/>
              </w:rPr>
            </w:pPr>
            <w:r w:rsidRPr="009B342B">
              <w:rPr>
                <w:color w:val="000000"/>
                <w:sz w:val="20"/>
                <w:szCs w:val="20"/>
              </w:rPr>
              <w:t>92,6</w:t>
            </w:r>
          </w:p>
        </w:tc>
      </w:tr>
    </w:tbl>
    <w:p w14:paraId="183B05A2" w14:textId="77777777" w:rsidR="009B342B" w:rsidRDefault="009B342B" w:rsidP="009B342B">
      <w:pPr>
        <w:rPr>
          <w:lang w:eastAsia="zh-CN"/>
        </w:rPr>
      </w:pPr>
    </w:p>
    <w:p w14:paraId="2B53D37F" w14:textId="77777777" w:rsidR="009B342B" w:rsidRDefault="009B342B" w:rsidP="009B342B">
      <w:pPr>
        <w:pStyle w:val="10"/>
      </w:pPr>
      <w:r w:rsidRPr="009B342B">
        <w:t>Таблица 63.</w:t>
      </w:r>
      <w:r w:rsidRPr="009B342B">
        <w:tab/>
        <w:t xml:space="preserve">Рйтинг </w:t>
      </w:r>
      <w:r w:rsidRPr="009B342B">
        <w:rPr>
          <w:b/>
        </w:rPr>
        <w:t>общеобразовательных организаций</w:t>
      </w:r>
      <w:r w:rsidRPr="009B342B">
        <w:t>, набравших более 90 баллов, в разрезе муниципальных образований</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7685"/>
        <w:gridCol w:w="709"/>
      </w:tblGrid>
      <w:tr w:rsidR="003273F5" w:rsidRPr="003273F5" w14:paraId="7D87CD7E" w14:textId="77777777" w:rsidTr="003273F5">
        <w:trPr>
          <w:trHeight w:val="300"/>
          <w:jc w:val="center"/>
        </w:trPr>
        <w:tc>
          <w:tcPr>
            <w:tcW w:w="1241" w:type="dxa"/>
            <w:shd w:val="clear" w:color="auto" w:fill="auto"/>
            <w:noWrap/>
            <w:vAlign w:val="bottom"/>
            <w:hideMark/>
          </w:tcPr>
          <w:p w14:paraId="49E57917" w14:textId="77777777" w:rsidR="003273F5" w:rsidRPr="003273F5" w:rsidRDefault="003273F5" w:rsidP="003273F5">
            <w:pPr>
              <w:spacing w:line="240" w:lineRule="auto"/>
              <w:ind w:firstLine="0"/>
              <w:jc w:val="center"/>
              <w:rPr>
                <w:b/>
                <w:color w:val="000000"/>
                <w:sz w:val="20"/>
                <w:szCs w:val="20"/>
              </w:rPr>
            </w:pPr>
            <w:r w:rsidRPr="003273F5">
              <w:rPr>
                <w:b/>
                <w:color w:val="000000"/>
                <w:sz w:val="20"/>
                <w:szCs w:val="20"/>
              </w:rPr>
              <w:t>№ п.п. ОО</w:t>
            </w:r>
          </w:p>
        </w:tc>
        <w:tc>
          <w:tcPr>
            <w:tcW w:w="7685" w:type="dxa"/>
            <w:shd w:val="clear" w:color="auto" w:fill="auto"/>
            <w:noWrap/>
            <w:vAlign w:val="bottom"/>
            <w:hideMark/>
          </w:tcPr>
          <w:p w14:paraId="03634BEA" w14:textId="77777777" w:rsidR="003273F5" w:rsidRPr="003273F5" w:rsidRDefault="003273F5" w:rsidP="003273F5">
            <w:pPr>
              <w:spacing w:line="240" w:lineRule="auto"/>
              <w:ind w:firstLine="0"/>
              <w:jc w:val="center"/>
              <w:rPr>
                <w:b/>
                <w:color w:val="000000"/>
                <w:sz w:val="20"/>
                <w:szCs w:val="20"/>
              </w:rPr>
            </w:pPr>
            <w:r w:rsidRPr="003273F5">
              <w:rPr>
                <w:b/>
                <w:color w:val="000000"/>
                <w:sz w:val="20"/>
                <w:szCs w:val="20"/>
              </w:rPr>
              <w:t xml:space="preserve">Наименование ОО </w:t>
            </w:r>
          </w:p>
        </w:tc>
        <w:tc>
          <w:tcPr>
            <w:tcW w:w="709" w:type="dxa"/>
            <w:shd w:val="clear" w:color="auto" w:fill="auto"/>
            <w:noWrap/>
            <w:vAlign w:val="bottom"/>
            <w:hideMark/>
          </w:tcPr>
          <w:p w14:paraId="1363FA58" w14:textId="77777777" w:rsidR="003273F5" w:rsidRPr="003273F5" w:rsidRDefault="003273F5" w:rsidP="003273F5">
            <w:pPr>
              <w:spacing w:line="240" w:lineRule="auto"/>
              <w:ind w:firstLine="0"/>
              <w:jc w:val="center"/>
              <w:rPr>
                <w:b/>
                <w:color w:val="000000"/>
                <w:sz w:val="20"/>
                <w:szCs w:val="20"/>
              </w:rPr>
            </w:pPr>
            <w:r w:rsidRPr="003273F5">
              <w:rPr>
                <w:b/>
                <w:color w:val="000000"/>
                <w:sz w:val="20"/>
                <w:szCs w:val="20"/>
              </w:rPr>
              <w:t>Балл</w:t>
            </w:r>
          </w:p>
        </w:tc>
      </w:tr>
      <w:tr w:rsidR="003273F5" w:rsidRPr="003273F5" w14:paraId="573E47C9" w14:textId="77777777" w:rsidTr="003273F5">
        <w:trPr>
          <w:trHeight w:val="300"/>
          <w:jc w:val="center"/>
        </w:trPr>
        <w:tc>
          <w:tcPr>
            <w:tcW w:w="1241" w:type="dxa"/>
            <w:shd w:val="clear" w:color="auto" w:fill="auto"/>
            <w:noWrap/>
            <w:vAlign w:val="bottom"/>
            <w:hideMark/>
          </w:tcPr>
          <w:p w14:paraId="5DE35E92" w14:textId="77777777" w:rsidR="003273F5" w:rsidRPr="003273F5" w:rsidRDefault="003273F5" w:rsidP="003273F5">
            <w:pPr>
              <w:spacing w:line="240" w:lineRule="auto"/>
              <w:ind w:firstLine="0"/>
              <w:jc w:val="center"/>
              <w:rPr>
                <w:color w:val="000000"/>
                <w:sz w:val="20"/>
                <w:szCs w:val="20"/>
              </w:rPr>
            </w:pPr>
          </w:p>
        </w:tc>
        <w:tc>
          <w:tcPr>
            <w:tcW w:w="8394" w:type="dxa"/>
            <w:gridSpan w:val="2"/>
            <w:shd w:val="clear" w:color="auto" w:fill="auto"/>
            <w:noWrap/>
            <w:vAlign w:val="bottom"/>
            <w:hideMark/>
          </w:tcPr>
          <w:p w14:paraId="76AFF45B" w14:textId="77777777" w:rsidR="003273F5" w:rsidRPr="003273F5" w:rsidRDefault="003273F5" w:rsidP="003273F5">
            <w:pPr>
              <w:spacing w:line="240" w:lineRule="auto"/>
              <w:ind w:firstLine="0"/>
              <w:jc w:val="left"/>
              <w:rPr>
                <w:b/>
                <w:bCs/>
                <w:color w:val="000000"/>
                <w:sz w:val="20"/>
                <w:szCs w:val="20"/>
              </w:rPr>
            </w:pPr>
            <w:r w:rsidRPr="003273F5">
              <w:rPr>
                <w:b/>
                <w:bCs/>
                <w:color w:val="000000"/>
                <w:sz w:val="20"/>
                <w:szCs w:val="20"/>
              </w:rPr>
              <w:t>Министерству образования и науки Республики Дагестан</w:t>
            </w:r>
          </w:p>
        </w:tc>
      </w:tr>
      <w:tr w:rsidR="003273F5" w:rsidRPr="003273F5" w14:paraId="6FB6F562" w14:textId="77777777" w:rsidTr="003273F5">
        <w:trPr>
          <w:trHeight w:val="300"/>
          <w:jc w:val="center"/>
        </w:trPr>
        <w:tc>
          <w:tcPr>
            <w:tcW w:w="1241" w:type="dxa"/>
            <w:shd w:val="clear" w:color="auto" w:fill="auto"/>
            <w:noWrap/>
            <w:vAlign w:val="bottom"/>
            <w:hideMark/>
          </w:tcPr>
          <w:p w14:paraId="0B54C643" w14:textId="77777777" w:rsidR="003273F5" w:rsidRPr="003273F5" w:rsidRDefault="003273F5" w:rsidP="003273F5">
            <w:pPr>
              <w:spacing w:line="240" w:lineRule="auto"/>
              <w:ind w:firstLine="0"/>
              <w:jc w:val="center"/>
              <w:rPr>
                <w:color w:val="000000"/>
                <w:sz w:val="20"/>
                <w:szCs w:val="20"/>
              </w:rPr>
            </w:pPr>
            <w:r w:rsidRPr="003273F5">
              <w:rPr>
                <w:color w:val="000000"/>
                <w:sz w:val="20"/>
                <w:szCs w:val="20"/>
              </w:rPr>
              <w:t>4</w:t>
            </w:r>
          </w:p>
        </w:tc>
        <w:tc>
          <w:tcPr>
            <w:tcW w:w="7685" w:type="dxa"/>
            <w:shd w:val="clear" w:color="auto" w:fill="auto"/>
            <w:noWrap/>
            <w:vAlign w:val="bottom"/>
            <w:hideMark/>
          </w:tcPr>
          <w:p w14:paraId="4E469C74" w14:textId="77777777" w:rsidR="003273F5" w:rsidRPr="003273F5" w:rsidRDefault="003273F5" w:rsidP="003273F5">
            <w:pPr>
              <w:spacing w:line="240" w:lineRule="auto"/>
              <w:ind w:firstLine="0"/>
              <w:jc w:val="left"/>
              <w:rPr>
                <w:color w:val="000000"/>
                <w:sz w:val="20"/>
                <w:szCs w:val="20"/>
              </w:rPr>
            </w:pPr>
            <w:r w:rsidRPr="003273F5">
              <w:rPr>
                <w:color w:val="000000"/>
                <w:sz w:val="20"/>
                <w:szCs w:val="20"/>
              </w:rPr>
              <w:t>Государственное бюджетное общеобразовательное учреждение «РЦСТА и П Детский сад «Улыбка»</w:t>
            </w:r>
          </w:p>
        </w:tc>
        <w:tc>
          <w:tcPr>
            <w:tcW w:w="709" w:type="dxa"/>
            <w:shd w:val="clear" w:color="auto" w:fill="auto"/>
            <w:noWrap/>
            <w:vAlign w:val="bottom"/>
            <w:hideMark/>
          </w:tcPr>
          <w:p w14:paraId="05ECFD1D" w14:textId="77777777" w:rsidR="003273F5" w:rsidRPr="003273F5" w:rsidRDefault="003273F5" w:rsidP="003273F5">
            <w:pPr>
              <w:spacing w:line="240" w:lineRule="auto"/>
              <w:ind w:firstLine="0"/>
              <w:jc w:val="right"/>
              <w:rPr>
                <w:color w:val="000000"/>
                <w:sz w:val="20"/>
                <w:szCs w:val="20"/>
              </w:rPr>
            </w:pPr>
            <w:r w:rsidRPr="003273F5">
              <w:rPr>
                <w:color w:val="000000"/>
                <w:sz w:val="20"/>
                <w:szCs w:val="20"/>
              </w:rPr>
              <w:t>90,5</w:t>
            </w:r>
          </w:p>
        </w:tc>
      </w:tr>
      <w:tr w:rsidR="003273F5" w:rsidRPr="003273F5" w14:paraId="1A23CD8C" w14:textId="77777777" w:rsidTr="003273F5">
        <w:trPr>
          <w:trHeight w:val="300"/>
          <w:jc w:val="center"/>
        </w:trPr>
        <w:tc>
          <w:tcPr>
            <w:tcW w:w="1241" w:type="dxa"/>
            <w:shd w:val="clear" w:color="auto" w:fill="auto"/>
            <w:noWrap/>
            <w:vAlign w:val="bottom"/>
            <w:hideMark/>
          </w:tcPr>
          <w:p w14:paraId="58F0A51D" w14:textId="77777777" w:rsidR="003273F5" w:rsidRPr="003273F5" w:rsidRDefault="003273F5" w:rsidP="003273F5">
            <w:pPr>
              <w:spacing w:line="240" w:lineRule="auto"/>
              <w:ind w:firstLine="0"/>
              <w:jc w:val="center"/>
              <w:rPr>
                <w:color w:val="000000"/>
                <w:sz w:val="20"/>
                <w:szCs w:val="20"/>
              </w:rPr>
            </w:pPr>
          </w:p>
        </w:tc>
        <w:tc>
          <w:tcPr>
            <w:tcW w:w="8394" w:type="dxa"/>
            <w:gridSpan w:val="2"/>
            <w:shd w:val="clear" w:color="auto" w:fill="auto"/>
            <w:noWrap/>
            <w:vAlign w:val="bottom"/>
            <w:hideMark/>
          </w:tcPr>
          <w:p w14:paraId="22FB34C2" w14:textId="77777777" w:rsidR="003273F5" w:rsidRPr="003273F5" w:rsidRDefault="003273F5" w:rsidP="003273F5">
            <w:pPr>
              <w:spacing w:line="240" w:lineRule="auto"/>
              <w:ind w:firstLine="0"/>
              <w:jc w:val="left"/>
              <w:rPr>
                <w:b/>
                <w:bCs/>
                <w:color w:val="000000"/>
                <w:sz w:val="20"/>
                <w:szCs w:val="20"/>
              </w:rPr>
            </w:pPr>
            <w:r w:rsidRPr="003273F5">
              <w:rPr>
                <w:b/>
                <w:bCs/>
                <w:color w:val="000000"/>
                <w:sz w:val="20"/>
                <w:szCs w:val="20"/>
              </w:rPr>
              <w:t>г.Махачкала</w:t>
            </w:r>
          </w:p>
        </w:tc>
      </w:tr>
      <w:tr w:rsidR="003273F5" w:rsidRPr="003273F5" w14:paraId="35C2D72D" w14:textId="77777777" w:rsidTr="003273F5">
        <w:trPr>
          <w:trHeight w:val="300"/>
          <w:jc w:val="center"/>
        </w:trPr>
        <w:tc>
          <w:tcPr>
            <w:tcW w:w="1241" w:type="dxa"/>
            <w:shd w:val="clear" w:color="auto" w:fill="auto"/>
            <w:noWrap/>
            <w:vAlign w:val="bottom"/>
            <w:hideMark/>
          </w:tcPr>
          <w:p w14:paraId="6A9129E1" w14:textId="77777777" w:rsidR="003273F5" w:rsidRPr="003273F5" w:rsidRDefault="003273F5" w:rsidP="003273F5">
            <w:pPr>
              <w:spacing w:line="240" w:lineRule="auto"/>
              <w:ind w:firstLine="0"/>
              <w:jc w:val="center"/>
              <w:rPr>
                <w:color w:val="000000"/>
                <w:sz w:val="20"/>
                <w:szCs w:val="20"/>
              </w:rPr>
            </w:pPr>
            <w:r w:rsidRPr="003273F5">
              <w:rPr>
                <w:color w:val="000000"/>
                <w:sz w:val="20"/>
                <w:szCs w:val="20"/>
              </w:rPr>
              <w:t>50</w:t>
            </w:r>
          </w:p>
        </w:tc>
        <w:tc>
          <w:tcPr>
            <w:tcW w:w="7685" w:type="dxa"/>
            <w:shd w:val="clear" w:color="auto" w:fill="auto"/>
            <w:noWrap/>
            <w:vAlign w:val="bottom"/>
            <w:hideMark/>
          </w:tcPr>
          <w:p w14:paraId="5E009B84" w14:textId="77777777" w:rsidR="003273F5" w:rsidRPr="003273F5" w:rsidRDefault="003273F5" w:rsidP="003273F5">
            <w:pPr>
              <w:spacing w:line="240" w:lineRule="auto"/>
              <w:ind w:firstLine="0"/>
              <w:jc w:val="left"/>
              <w:rPr>
                <w:color w:val="000000"/>
                <w:sz w:val="20"/>
                <w:szCs w:val="20"/>
              </w:rPr>
            </w:pPr>
            <w:r w:rsidRPr="003273F5">
              <w:rPr>
                <w:color w:val="000000"/>
                <w:sz w:val="20"/>
                <w:szCs w:val="20"/>
              </w:rPr>
              <w:t>Муниципальное бюджетное общеобразовательное учреждение «Начальная школа - детский сад №27»</w:t>
            </w:r>
          </w:p>
        </w:tc>
        <w:tc>
          <w:tcPr>
            <w:tcW w:w="709" w:type="dxa"/>
            <w:shd w:val="clear" w:color="auto" w:fill="auto"/>
            <w:noWrap/>
            <w:vAlign w:val="bottom"/>
            <w:hideMark/>
          </w:tcPr>
          <w:p w14:paraId="585AFDAE" w14:textId="77777777" w:rsidR="003273F5" w:rsidRPr="003273F5" w:rsidRDefault="003273F5" w:rsidP="003273F5">
            <w:pPr>
              <w:spacing w:line="240" w:lineRule="auto"/>
              <w:ind w:firstLine="0"/>
              <w:jc w:val="right"/>
              <w:rPr>
                <w:color w:val="000000"/>
                <w:sz w:val="20"/>
                <w:szCs w:val="20"/>
              </w:rPr>
            </w:pPr>
            <w:r w:rsidRPr="003273F5">
              <w:rPr>
                <w:color w:val="000000"/>
                <w:sz w:val="20"/>
                <w:szCs w:val="20"/>
              </w:rPr>
              <w:t>100,8</w:t>
            </w:r>
          </w:p>
        </w:tc>
      </w:tr>
      <w:tr w:rsidR="003273F5" w:rsidRPr="003273F5" w14:paraId="4C10E8D8" w14:textId="77777777" w:rsidTr="003273F5">
        <w:trPr>
          <w:trHeight w:val="300"/>
          <w:jc w:val="center"/>
        </w:trPr>
        <w:tc>
          <w:tcPr>
            <w:tcW w:w="1241" w:type="dxa"/>
            <w:shd w:val="clear" w:color="auto" w:fill="auto"/>
            <w:noWrap/>
            <w:vAlign w:val="bottom"/>
            <w:hideMark/>
          </w:tcPr>
          <w:p w14:paraId="0EC5A075" w14:textId="77777777" w:rsidR="003273F5" w:rsidRPr="003273F5" w:rsidRDefault="003273F5" w:rsidP="003273F5">
            <w:pPr>
              <w:spacing w:line="240" w:lineRule="auto"/>
              <w:ind w:firstLine="0"/>
              <w:jc w:val="center"/>
              <w:rPr>
                <w:color w:val="000000"/>
                <w:sz w:val="20"/>
                <w:szCs w:val="20"/>
              </w:rPr>
            </w:pPr>
            <w:r w:rsidRPr="003273F5">
              <w:rPr>
                <w:color w:val="000000"/>
                <w:sz w:val="20"/>
                <w:szCs w:val="20"/>
              </w:rPr>
              <w:t>68</w:t>
            </w:r>
          </w:p>
        </w:tc>
        <w:tc>
          <w:tcPr>
            <w:tcW w:w="7685" w:type="dxa"/>
            <w:shd w:val="clear" w:color="auto" w:fill="auto"/>
            <w:noWrap/>
            <w:vAlign w:val="bottom"/>
            <w:hideMark/>
          </w:tcPr>
          <w:p w14:paraId="4EA96A71" w14:textId="77777777" w:rsidR="003273F5" w:rsidRPr="003273F5" w:rsidRDefault="003273F5" w:rsidP="003273F5">
            <w:pPr>
              <w:spacing w:line="240" w:lineRule="auto"/>
              <w:ind w:firstLine="0"/>
              <w:jc w:val="left"/>
              <w:rPr>
                <w:color w:val="000000"/>
                <w:sz w:val="20"/>
                <w:szCs w:val="20"/>
              </w:rPr>
            </w:pPr>
            <w:r w:rsidRPr="003273F5">
              <w:rPr>
                <w:color w:val="000000"/>
                <w:sz w:val="20"/>
                <w:szCs w:val="20"/>
              </w:rPr>
              <w:t>Муниципальное бюджетное общеобразовательное учреждение «Средняя общеобразовательная школа №6»</w:t>
            </w:r>
          </w:p>
        </w:tc>
        <w:tc>
          <w:tcPr>
            <w:tcW w:w="709" w:type="dxa"/>
            <w:shd w:val="clear" w:color="auto" w:fill="auto"/>
            <w:noWrap/>
            <w:vAlign w:val="bottom"/>
            <w:hideMark/>
          </w:tcPr>
          <w:p w14:paraId="546544E5" w14:textId="77777777" w:rsidR="003273F5" w:rsidRPr="003273F5" w:rsidRDefault="003273F5" w:rsidP="003273F5">
            <w:pPr>
              <w:spacing w:line="240" w:lineRule="auto"/>
              <w:ind w:firstLine="0"/>
              <w:jc w:val="right"/>
              <w:rPr>
                <w:color w:val="000000"/>
                <w:sz w:val="20"/>
                <w:szCs w:val="20"/>
              </w:rPr>
            </w:pPr>
            <w:r w:rsidRPr="003273F5">
              <w:rPr>
                <w:color w:val="000000"/>
                <w:sz w:val="20"/>
                <w:szCs w:val="20"/>
              </w:rPr>
              <w:t>94,7</w:t>
            </w:r>
          </w:p>
        </w:tc>
      </w:tr>
      <w:tr w:rsidR="003273F5" w:rsidRPr="003273F5" w14:paraId="0D24D192" w14:textId="77777777" w:rsidTr="003273F5">
        <w:trPr>
          <w:trHeight w:val="300"/>
          <w:jc w:val="center"/>
        </w:trPr>
        <w:tc>
          <w:tcPr>
            <w:tcW w:w="1241" w:type="dxa"/>
            <w:shd w:val="clear" w:color="auto" w:fill="auto"/>
            <w:noWrap/>
            <w:vAlign w:val="bottom"/>
            <w:hideMark/>
          </w:tcPr>
          <w:p w14:paraId="3FC196A3" w14:textId="77777777" w:rsidR="003273F5" w:rsidRPr="003273F5" w:rsidRDefault="003273F5" w:rsidP="003273F5">
            <w:pPr>
              <w:spacing w:line="240" w:lineRule="auto"/>
              <w:ind w:firstLine="0"/>
              <w:jc w:val="center"/>
              <w:rPr>
                <w:color w:val="000000"/>
                <w:sz w:val="20"/>
                <w:szCs w:val="20"/>
              </w:rPr>
            </w:pPr>
            <w:r w:rsidRPr="003273F5">
              <w:rPr>
                <w:color w:val="000000"/>
                <w:sz w:val="20"/>
                <w:szCs w:val="20"/>
              </w:rPr>
              <w:t>76</w:t>
            </w:r>
          </w:p>
        </w:tc>
        <w:tc>
          <w:tcPr>
            <w:tcW w:w="7685" w:type="dxa"/>
            <w:shd w:val="clear" w:color="auto" w:fill="auto"/>
            <w:noWrap/>
            <w:vAlign w:val="bottom"/>
            <w:hideMark/>
          </w:tcPr>
          <w:p w14:paraId="00BCC1D6" w14:textId="77777777" w:rsidR="003273F5" w:rsidRPr="003273F5" w:rsidRDefault="003273F5" w:rsidP="003273F5">
            <w:pPr>
              <w:spacing w:line="240" w:lineRule="auto"/>
              <w:ind w:firstLine="0"/>
              <w:jc w:val="left"/>
              <w:rPr>
                <w:color w:val="000000"/>
                <w:sz w:val="20"/>
                <w:szCs w:val="20"/>
              </w:rPr>
            </w:pPr>
            <w:r w:rsidRPr="003273F5">
              <w:rPr>
                <w:color w:val="000000"/>
                <w:sz w:val="20"/>
                <w:szCs w:val="20"/>
              </w:rPr>
              <w:t>Муниципальное бюджетное общеобразовательное учреждение «Гимназия №37»</w:t>
            </w:r>
          </w:p>
        </w:tc>
        <w:tc>
          <w:tcPr>
            <w:tcW w:w="709" w:type="dxa"/>
            <w:shd w:val="clear" w:color="auto" w:fill="auto"/>
            <w:noWrap/>
            <w:vAlign w:val="bottom"/>
            <w:hideMark/>
          </w:tcPr>
          <w:p w14:paraId="6464E151" w14:textId="77777777" w:rsidR="003273F5" w:rsidRPr="003273F5" w:rsidRDefault="003273F5" w:rsidP="003273F5">
            <w:pPr>
              <w:spacing w:line="240" w:lineRule="auto"/>
              <w:ind w:firstLine="0"/>
              <w:jc w:val="right"/>
              <w:rPr>
                <w:color w:val="000000"/>
                <w:sz w:val="20"/>
                <w:szCs w:val="20"/>
              </w:rPr>
            </w:pPr>
            <w:r w:rsidRPr="003273F5">
              <w:rPr>
                <w:color w:val="000000"/>
                <w:sz w:val="20"/>
                <w:szCs w:val="20"/>
              </w:rPr>
              <w:t>94,4</w:t>
            </w:r>
          </w:p>
        </w:tc>
      </w:tr>
      <w:tr w:rsidR="003273F5" w:rsidRPr="003273F5" w14:paraId="72C34EFE" w14:textId="77777777" w:rsidTr="003273F5">
        <w:trPr>
          <w:trHeight w:val="300"/>
          <w:jc w:val="center"/>
        </w:trPr>
        <w:tc>
          <w:tcPr>
            <w:tcW w:w="1241" w:type="dxa"/>
            <w:shd w:val="clear" w:color="auto" w:fill="auto"/>
            <w:noWrap/>
            <w:vAlign w:val="bottom"/>
            <w:hideMark/>
          </w:tcPr>
          <w:p w14:paraId="5888979E" w14:textId="77777777" w:rsidR="003273F5" w:rsidRPr="003273F5" w:rsidRDefault="003273F5" w:rsidP="003273F5">
            <w:pPr>
              <w:spacing w:line="240" w:lineRule="auto"/>
              <w:ind w:firstLine="0"/>
              <w:jc w:val="center"/>
              <w:rPr>
                <w:color w:val="000000"/>
                <w:sz w:val="20"/>
                <w:szCs w:val="20"/>
              </w:rPr>
            </w:pPr>
            <w:r w:rsidRPr="003273F5">
              <w:rPr>
                <w:color w:val="000000"/>
                <w:sz w:val="20"/>
                <w:szCs w:val="20"/>
              </w:rPr>
              <w:t>75</w:t>
            </w:r>
          </w:p>
        </w:tc>
        <w:tc>
          <w:tcPr>
            <w:tcW w:w="7685" w:type="dxa"/>
            <w:shd w:val="clear" w:color="auto" w:fill="auto"/>
            <w:noWrap/>
            <w:vAlign w:val="bottom"/>
            <w:hideMark/>
          </w:tcPr>
          <w:p w14:paraId="0B2D707A" w14:textId="77777777" w:rsidR="003273F5" w:rsidRPr="003273F5" w:rsidRDefault="003273F5" w:rsidP="003273F5">
            <w:pPr>
              <w:spacing w:line="240" w:lineRule="auto"/>
              <w:ind w:firstLine="0"/>
              <w:jc w:val="left"/>
              <w:rPr>
                <w:color w:val="000000"/>
                <w:sz w:val="20"/>
                <w:szCs w:val="20"/>
              </w:rPr>
            </w:pPr>
            <w:r w:rsidRPr="003273F5">
              <w:rPr>
                <w:color w:val="000000"/>
                <w:sz w:val="20"/>
                <w:szCs w:val="20"/>
              </w:rPr>
              <w:t>Муниципальное бюджетное общеобразовательное учреждение «Гимназия №35»</w:t>
            </w:r>
          </w:p>
        </w:tc>
        <w:tc>
          <w:tcPr>
            <w:tcW w:w="709" w:type="dxa"/>
            <w:shd w:val="clear" w:color="auto" w:fill="auto"/>
            <w:noWrap/>
            <w:vAlign w:val="bottom"/>
            <w:hideMark/>
          </w:tcPr>
          <w:p w14:paraId="6940B742" w14:textId="77777777" w:rsidR="003273F5" w:rsidRPr="003273F5" w:rsidRDefault="003273F5" w:rsidP="003273F5">
            <w:pPr>
              <w:spacing w:line="240" w:lineRule="auto"/>
              <w:ind w:firstLine="0"/>
              <w:jc w:val="right"/>
              <w:rPr>
                <w:color w:val="000000"/>
                <w:sz w:val="20"/>
                <w:szCs w:val="20"/>
              </w:rPr>
            </w:pPr>
            <w:r w:rsidRPr="003273F5">
              <w:rPr>
                <w:color w:val="000000"/>
                <w:sz w:val="20"/>
                <w:szCs w:val="20"/>
              </w:rPr>
              <w:t>91,2</w:t>
            </w:r>
          </w:p>
        </w:tc>
      </w:tr>
      <w:tr w:rsidR="003273F5" w:rsidRPr="003273F5" w14:paraId="08E61B72" w14:textId="77777777" w:rsidTr="003273F5">
        <w:trPr>
          <w:trHeight w:val="300"/>
          <w:jc w:val="center"/>
        </w:trPr>
        <w:tc>
          <w:tcPr>
            <w:tcW w:w="1241" w:type="dxa"/>
            <w:shd w:val="clear" w:color="auto" w:fill="auto"/>
            <w:noWrap/>
            <w:vAlign w:val="bottom"/>
            <w:hideMark/>
          </w:tcPr>
          <w:p w14:paraId="49BA5551" w14:textId="77777777" w:rsidR="003273F5" w:rsidRPr="003273F5" w:rsidRDefault="003273F5" w:rsidP="003273F5">
            <w:pPr>
              <w:spacing w:line="240" w:lineRule="auto"/>
              <w:ind w:firstLine="0"/>
              <w:jc w:val="center"/>
              <w:rPr>
                <w:color w:val="000000"/>
                <w:sz w:val="20"/>
                <w:szCs w:val="20"/>
              </w:rPr>
            </w:pPr>
          </w:p>
        </w:tc>
        <w:tc>
          <w:tcPr>
            <w:tcW w:w="8394" w:type="dxa"/>
            <w:gridSpan w:val="2"/>
            <w:shd w:val="clear" w:color="auto" w:fill="auto"/>
            <w:noWrap/>
            <w:vAlign w:val="bottom"/>
            <w:hideMark/>
          </w:tcPr>
          <w:p w14:paraId="0C67E5C3" w14:textId="77777777" w:rsidR="003273F5" w:rsidRPr="003273F5" w:rsidRDefault="003273F5" w:rsidP="003273F5">
            <w:pPr>
              <w:spacing w:line="240" w:lineRule="auto"/>
              <w:ind w:firstLine="0"/>
              <w:jc w:val="left"/>
              <w:rPr>
                <w:b/>
                <w:bCs/>
                <w:color w:val="000000"/>
                <w:sz w:val="20"/>
                <w:szCs w:val="20"/>
              </w:rPr>
            </w:pPr>
            <w:r w:rsidRPr="003273F5">
              <w:rPr>
                <w:b/>
                <w:bCs/>
                <w:color w:val="000000"/>
                <w:sz w:val="20"/>
                <w:szCs w:val="20"/>
              </w:rPr>
              <w:t>г.Буйнакск</w:t>
            </w:r>
          </w:p>
        </w:tc>
      </w:tr>
      <w:tr w:rsidR="003273F5" w:rsidRPr="003273F5" w14:paraId="3EE8CC9A" w14:textId="77777777" w:rsidTr="003273F5">
        <w:trPr>
          <w:trHeight w:val="300"/>
          <w:jc w:val="center"/>
        </w:trPr>
        <w:tc>
          <w:tcPr>
            <w:tcW w:w="1241" w:type="dxa"/>
            <w:shd w:val="clear" w:color="auto" w:fill="auto"/>
            <w:noWrap/>
            <w:vAlign w:val="bottom"/>
            <w:hideMark/>
          </w:tcPr>
          <w:p w14:paraId="7EB7A154" w14:textId="77777777" w:rsidR="003273F5" w:rsidRPr="003273F5" w:rsidRDefault="003273F5" w:rsidP="003273F5">
            <w:pPr>
              <w:spacing w:line="240" w:lineRule="auto"/>
              <w:ind w:firstLine="0"/>
              <w:jc w:val="center"/>
              <w:rPr>
                <w:color w:val="000000"/>
                <w:sz w:val="20"/>
                <w:szCs w:val="20"/>
              </w:rPr>
            </w:pPr>
            <w:r w:rsidRPr="003273F5">
              <w:rPr>
                <w:color w:val="000000"/>
                <w:sz w:val="20"/>
                <w:szCs w:val="20"/>
              </w:rPr>
              <w:t>86</w:t>
            </w:r>
          </w:p>
        </w:tc>
        <w:tc>
          <w:tcPr>
            <w:tcW w:w="7685" w:type="dxa"/>
            <w:shd w:val="clear" w:color="auto" w:fill="auto"/>
            <w:noWrap/>
            <w:vAlign w:val="bottom"/>
            <w:hideMark/>
          </w:tcPr>
          <w:p w14:paraId="65B50734" w14:textId="77777777" w:rsidR="003273F5" w:rsidRPr="003273F5" w:rsidRDefault="003273F5" w:rsidP="003273F5">
            <w:pPr>
              <w:spacing w:line="240" w:lineRule="auto"/>
              <w:ind w:firstLine="0"/>
              <w:jc w:val="left"/>
              <w:rPr>
                <w:color w:val="000000"/>
                <w:sz w:val="20"/>
                <w:szCs w:val="20"/>
              </w:rPr>
            </w:pPr>
            <w:r w:rsidRPr="003273F5">
              <w:rPr>
                <w:color w:val="000000"/>
                <w:sz w:val="20"/>
                <w:szCs w:val="20"/>
              </w:rPr>
              <w:t>Муниципальное бюджетное общеобразовательное учреждение «Академический лицей»</w:t>
            </w:r>
          </w:p>
        </w:tc>
        <w:tc>
          <w:tcPr>
            <w:tcW w:w="709" w:type="dxa"/>
            <w:shd w:val="clear" w:color="auto" w:fill="auto"/>
            <w:noWrap/>
            <w:vAlign w:val="bottom"/>
            <w:hideMark/>
          </w:tcPr>
          <w:p w14:paraId="6CE2411C" w14:textId="77777777" w:rsidR="003273F5" w:rsidRPr="003273F5" w:rsidRDefault="003273F5" w:rsidP="003273F5">
            <w:pPr>
              <w:spacing w:line="240" w:lineRule="auto"/>
              <w:ind w:firstLine="0"/>
              <w:jc w:val="right"/>
              <w:rPr>
                <w:color w:val="000000"/>
                <w:sz w:val="20"/>
                <w:szCs w:val="20"/>
              </w:rPr>
            </w:pPr>
            <w:r w:rsidRPr="003273F5">
              <w:rPr>
                <w:color w:val="000000"/>
                <w:sz w:val="20"/>
                <w:szCs w:val="20"/>
              </w:rPr>
              <w:t>90,9</w:t>
            </w:r>
          </w:p>
        </w:tc>
      </w:tr>
      <w:tr w:rsidR="003273F5" w:rsidRPr="003273F5" w14:paraId="416184C1" w14:textId="77777777" w:rsidTr="003273F5">
        <w:trPr>
          <w:trHeight w:val="300"/>
          <w:jc w:val="center"/>
        </w:trPr>
        <w:tc>
          <w:tcPr>
            <w:tcW w:w="1241" w:type="dxa"/>
            <w:shd w:val="clear" w:color="auto" w:fill="auto"/>
            <w:noWrap/>
            <w:vAlign w:val="bottom"/>
            <w:hideMark/>
          </w:tcPr>
          <w:p w14:paraId="03FE0C7C" w14:textId="77777777" w:rsidR="003273F5" w:rsidRPr="003273F5" w:rsidRDefault="003273F5" w:rsidP="003273F5">
            <w:pPr>
              <w:spacing w:line="240" w:lineRule="auto"/>
              <w:ind w:firstLine="0"/>
              <w:jc w:val="center"/>
              <w:rPr>
                <w:color w:val="000000"/>
                <w:sz w:val="20"/>
                <w:szCs w:val="20"/>
              </w:rPr>
            </w:pPr>
          </w:p>
        </w:tc>
        <w:tc>
          <w:tcPr>
            <w:tcW w:w="8394" w:type="dxa"/>
            <w:gridSpan w:val="2"/>
            <w:shd w:val="clear" w:color="auto" w:fill="auto"/>
            <w:noWrap/>
            <w:vAlign w:val="bottom"/>
            <w:hideMark/>
          </w:tcPr>
          <w:p w14:paraId="4431B109" w14:textId="77777777" w:rsidR="003273F5" w:rsidRPr="003273F5" w:rsidRDefault="003273F5" w:rsidP="003273F5">
            <w:pPr>
              <w:spacing w:line="240" w:lineRule="auto"/>
              <w:ind w:firstLine="0"/>
              <w:jc w:val="left"/>
              <w:rPr>
                <w:b/>
                <w:bCs/>
                <w:color w:val="000000"/>
                <w:sz w:val="20"/>
                <w:szCs w:val="20"/>
              </w:rPr>
            </w:pPr>
            <w:r w:rsidRPr="003273F5">
              <w:rPr>
                <w:b/>
                <w:bCs/>
                <w:color w:val="000000"/>
                <w:sz w:val="20"/>
                <w:szCs w:val="20"/>
              </w:rPr>
              <w:t>г.Хасавюрт</w:t>
            </w:r>
          </w:p>
        </w:tc>
      </w:tr>
      <w:tr w:rsidR="003273F5" w:rsidRPr="003273F5" w14:paraId="07ED5297" w14:textId="77777777" w:rsidTr="003273F5">
        <w:trPr>
          <w:trHeight w:val="300"/>
          <w:jc w:val="center"/>
        </w:trPr>
        <w:tc>
          <w:tcPr>
            <w:tcW w:w="1241" w:type="dxa"/>
            <w:shd w:val="clear" w:color="auto" w:fill="auto"/>
            <w:noWrap/>
            <w:vAlign w:val="bottom"/>
            <w:hideMark/>
          </w:tcPr>
          <w:p w14:paraId="552EBBD3" w14:textId="77777777" w:rsidR="003273F5" w:rsidRPr="003273F5" w:rsidRDefault="003273F5" w:rsidP="003273F5">
            <w:pPr>
              <w:spacing w:line="240" w:lineRule="auto"/>
              <w:ind w:firstLine="0"/>
              <w:jc w:val="center"/>
              <w:rPr>
                <w:color w:val="000000"/>
                <w:sz w:val="20"/>
                <w:szCs w:val="20"/>
              </w:rPr>
            </w:pPr>
            <w:r w:rsidRPr="003273F5">
              <w:rPr>
                <w:color w:val="000000"/>
                <w:sz w:val="20"/>
                <w:szCs w:val="20"/>
              </w:rPr>
              <w:t>157</w:t>
            </w:r>
          </w:p>
        </w:tc>
        <w:tc>
          <w:tcPr>
            <w:tcW w:w="7685" w:type="dxa"/>
            <w:shd w:val="clear" w:color="auto" w:fill="auto"/>
            <w:noWrap/>
            <w:vAlign w:val="bottom"/>
            <w:hideMark/>
          </w:tcPr>
          <w:p w14:paraId="7CE87413" w14:textId="77777777" w:rsidR="003273F5" w:rsidRPr="003273F5" w:rsidRDefault="003273F5" w:rsidP="003273F5">
            <w:pPr>
              <w:spacing w:line="240" w:lineRule="auto"/>
              <w:ind w:firstLine="0"/>
              <w:jc w:val="left"/>
              <w:rPr>
                <w:color w:val="000000"/>
                <w:sz w:val="20"/>
                <w:szCs w:val="20"/>
              </w:rPr>
            </w:pPr>
            <w:r w:rsidRPr="003273F5">
              <w:rPr>
                <w:color w:val="000000"/>
                <w:sz w:val="20"/>
                <w:szCs w:val="20"/>
              </w:rPr>
              <w:t>Муниципальное казённое общеобразовательное учреждение «Гимназия №2 им.А.Сайтиева»</w:t>
            </w:r>
          </w:p>
        </w:tc>
        <w:tc>
          <w:tcPr>
            <w:tcW w:w="709" w:type="dxa"/>
            <w:shd w:val="clear" w:color="auto" w:fill="auto"/>
            <w:noWrap/>
            <w:vAlign w:val="bottom"/>
            <w:hideMark/>
          </w:tcPr>
          <w:p w14:paraId="7CBA08B7" w14:textId="77777777" w:rsidR="003273F5" w:rsidRPr="003273F5" w:rsidRDefault="003273F5" w:rsidP="003273F5">
            <w:pPr>
              <w:spacing w:line="240" w:lineRule="auto"/>
              <w:ind w:firstLine="0"/>
              <w:jc w:val="right"/>
              <w:rPr>
                <w:color w:val="000000"/>
                <w:sz w:val="20"/>
                <w:szCs w:val="20"/>
              </w:rPr>
            </w:pPr>
            <w:r w:rsidRPr="003273F5">
              <w:rPr>
                <w:color w:val="000000"/>
                <w:sz w:val="20"/>
                <w:szCs w:val="20"/>
              </w:rPr>
              <w:t>95,3</w:t>
            </w:r>
          </w:p>
        </w:tc>
      </w:tr>
      <w:tr w:rsidR="003273F5" w:rsidRPr="003273F5" w14:paraId="353D9C71" w14:textId="77777777" w:rsidTr="003273F5">
        <w:trPr>
          <w:trHeight w:val="300"/>
          <w:jc w:val="center"/>
        </w:trPr>
        <w:tc>
          <w:tcPr>
            <w:tcW w:w="1241" w:type="dxa"/>
            <w:shd w:val="clear" w:color="auto" w:fill="auto"/>
            <w:noWrap/>
            <w:vAlign w:val="bottom"/>
            <w:hideMark/>
          </w:tcPr>
          <w:p w14:paraId="368612F1" w14:textId="77777777" w:rsidR="003273F5" w:rsidRPr="003273F5" w:rsidRDefault="003273F5" w:rsidP="003273F5">
            <w:pPr>
              <w:spacing w:line="240" w:lineRule="auto"/>
              <w:ind w:firstLine="0"/>
              <w:jc w:val="center"/>
              <w:rPr>
                <w:color w:val="000000"/>
                <w:sz w:val="20"/>
                <w:szCs w:val="20"/>
              </w:rPr>
            </w:pPr>
            <w:r w:rsidRPr="003273F5">
              <w:rPr>
                <w:color w:val="000000"/>
                <w:sz w:val="20"/>
                <w:szCs w:val="20"/>
              </w:rPr>
              <w:t>154</w:t>
            </w:r>
          </w:p>
        </w:tc>
        <w:tc>
          <w:tcPr>
            <w:tcW w:w="7685" w:type="dxa"/>
            <w:shd w:val="clear" w:color="auto" w:fill="auto"/>
            <w:noWrap/>
            <w:vAlign w:val="bottom"/>
            <w:hideMark/>
          </w:tcPr>
          <w:p w14:paraId="50918835" w14:textId="77777777" w:rsidR="003273F5" w:rsidRPr="003273F5" w:rsidRDefault="003273F5" w:rsidP="003273F5">
            <w:pPr>
              <w:spacing w:line="240" w:lineRule="auto"/>
              <w:ind w:firstLine="0"/>
              <w:jc w:val="left"/>
              <w:rPr>
                <w:color w:val="000000"/>
                <w:sz w:val="20"/>
                <w:szCs w:val="20"/>
              </w:rPr>
            </w:pPr>
            <w:r w:rsidRPr="003273F5">
              <w:rPr>
                <w:color w:val="000000"/>
                <w:sz w:val="20"/>
                <w:szCs w:val="20"/>
              </w:rPr>
              <w:t>Муниципальное казённое общеобразовательное учреждение «Средняя общеобразовательная школа №15»</w:t>
            </w:r>
          </w:p>
        </w:tc>
        <w:tc>
          <w:tcPr>
            <w:tcW w:w="709" w:type="dxa"/>
            <w:shd w:val="clear" w:color="auto" w:fill="auto"/>
            <w:noWrap/>
            <w:vAlign w:val="bottom"/>
            <w:hideMark/>
          </w:tcPr>
          <w:p w14:paraId="7A233F3A" w14:textId="77777777" w:rsidR="003273F5" w:rsidRPr="003273F5" w:rsidRDefault="003273F5" w:rsidP="003273F5">
            <w:pPr>
              <w:spacing w:line="240" w:lineRule="auto"/>
              <w:ind w:firstLine="0"/>
              <w:jc w:val="right"/>
              <w:rPr>
                <w:color w:val="000000"/>
                <w:sz w:val="20"/>
                <w:szCs w:val="20"/>
              </w:rPr>
            </w:pPr>
            <w:r w:rsidRPr="003273F5">
              <w:rPr>
                <w:color w:val="000000"/>
                <w:sz w:val="20"/>
                <w:szCs w:val="20"/>
              </w:rPr>
              <w:t>94,0</w:t>
            </w:r>
          </w:p>
        </w:tc>
      </w:tr>
      <w:tr w:rsidR="003273F5" w:rsidRPr="003273F5" w14:paraId="6167F711" w14:textId="77777777" w:rsidTr="003273F5">
        <w:trPr>
          <w:trHeight w:val="300"/>
          <w:jc w:val="center"/>
        </w:trPr>
        <w:tc>
          <w:tcPr>
            <w:tcW w:w="1241" w:type="dxa"/>
            <w:shd w:val="clear" w:color="auto" w:fill="auto"/>
            <w:noWrap/>
            <w:vAlign w:val="bottom"/>
            <w:hideMark/>
          </w:tcPr>
          <w:p w14:paraId="17A76502" w14:textId="77777777" w:rsidR="003273F5" w:rsidRPr="003273F5" w:rsidRDefault="003273F5" w:rsidP="003273F5">
            <w:pPr>
              <w:spacing w:line="240" w:lineRule="auto"/>
              <w:ind w:firstLine="0"/>
              <w:jc w:val="center"/>
              <w:rPr>
                <w:color w:val="000000"/>
                <w:sz w:val="20"/>
                <w:szCs w:val="20"/>
              </w:rPr>
            </w:pPr>
          </w:p>
        </w:tc>
        <w:tc>
          <w:tcPr>
            <w:tcW w:w="8394" w:type="dxa"/>
            <w:gridSpan w:val="2"/>
            <w:shd w:val="clear" w:color="auto" w:fill="auto"/>
            <w:noWrap/>
            <w:vAlign w:val="bottom"/>
            <w:hideMark/>
          </w:tcPr>
          <w:p w14:paraId="0BDABBEC" w14:textId="77777777" w:rsidR="003273F5" w:rsidRPr="003273F5" w:rsidRDefault="003273F5" w:rsidP="003273F5">
            <w:pPr>
              <w:spacing w:line="240" w:lineRule="auto"/>
              <w:ind w:firstLine="0"/>
              <w:jc w:val="left"/>
              <w:rPr>
                <w:b/>
                <w:bCs/>
                <w:color w:val="000000"/>
                <w:sz w:val="20"/>
                <w:szCs w:val="20"/>
              </w:rPr>
            </w:pPr>
            <w:r w:rsidRPr="003273F5">
              <w:rPr>
                <w:b/>
                <w:bCs/>
                <w:color w:val="000000"/>
                <w:sz w:val="20"/>
                <w:szCs w:val="20"/>
              </w:rPr>
              <w:t>Г.ЮЖНОСУХОКУМСК</w:t>
            </w:r>
          </w:p>
        </w:tc>
      </w:tr>
      <w:tr w:rsidR="003273F5" w:rsidRPr="003273F5" w14:paraId="076E71A4" w14:textId="77777777" w:rsidTr="003273F5">
        <w:trPr>
          <w:trHeight w:val="300"/>
          <w:jc w:val="center"/>
        </w:trPr>
        <w:tc>
          <w:tcPr>
            <w:tcW w:w="1241" w:type="dxa"/>
            <w:shd w:val="clear" w:color="auto" w:fill="auto"/>
            <w:noWrap/>
            <w:vAlign w:val="bottom"/>
            <w:hideMark/>
          </w:tcPr>
          <w:p w14:paraId="6C7E3910" w14:textId="77777777" w:rsidR="003273F5" w:rsidRPr="003273F5" w:rsidRDefault="003273F5" w:rsidP="003273F5">
            <w:pPr>
              <w:spacing w:line="240" w:lineRule="auto"/>
              <w:ind w:firstLine="0"/>
              <w:jc w:val="center"/>
              <w:rPr>
                <w:color w:val="000000"/>
                <w:sz w:val="20"/>
                <w:szCs w:val="20"/>
              </w:rPr>
            </w:pPr>
            <w:r w:rsidRPr="003273F5">
              <w:rPr>
                <w:color w:val="000000"/>
                <w:sz w:val="20"/>
                <w:szCs w:val="20"/>
              </w:rPr>
              <w:t>169</w:t>
            </w:r>
          </w:p>
        </w:tc>
        <w:tc>
          <w:tcPr>
            <w:tcW w:w="7685" w:type="dxa"/>
            <w:shd w:val="clear" w:color="auto" w:fill="auto"/>
            <w:noWrap/>
            <w:vAlign w:val="bottom"/>
            <w:hideMark/>
          </w:tcPr>
          <w:p w14:paraId="41601E9D" w14:textId="77777777" w:rsidR="003273F5" w:rsidRPr="003273F5" w:rsidRDefault="003273F5" w:rsidP="003273F5">
            <w:pPr>
              <w:spacing w:line="240" w:lineRule="auto"/>
              <w:ind w:firstLine="0"/>
              <w:jc w:val="left"/>
              <w:rPr>
                <w:color w:val="000000"/>
                <w:sz w:val="20"/>
                <w:szCs w:val="20"/>
              </w:rPr>
            </w:pPr>
            <w:r w:rsidRPr="003273F5">
              <w:rPr>
                <w:color w:val="000000"/>
                <w:sz w:val="20"/>
                <w:szCs w:val="20"/>
              </w:rPr>
              <w:t xml:space="preserve">Муниципальное казенное общеобразовательное учреждение «Средняя общеобразовательная школа № 4» </w:t>
            </w:r>
          </w:p>
        </w:tc>
        <w:tc>
          <w:tcPr>
            <w:tcW w:w="709" w:type="dxa"/>
            <w:shd w:val="clear" w:color="auto" w:fill="auto"/>
            <w:noWrap/>
            <w:vAlign w:val="bottom"/>
            <w:hideMark/>
          </w:tcPr>
          <w:p w14:paraId="1F8333FF" w14:textId="77777777" w:rsidR="003273F5" w:rsidRPr="003273F5" w:rsidRDefault="003273F5" w:rsidP="003273F5">
            <w:pPr>
              <w:spacing w:line="240" w:lineRule="auto"/>
              <w:ind w:firstLine="0"/>
              <w:jc w:val="right"/>
              <w:rPr>
                <w:color w:val="000000"/>
                <w:sz w:val="20"/>
                <w:szCs w:val="20"/>
              </w:rPr>
            </w:pPr>
            <w:r w:rsidRPr="003273F5">
              <w:rPr>
                <w:color w:val="000000"/>
                <w:sz w:val="20"/>
                <w:szCs w:val="20"/>
              </w:rPr>
              <w:t>94,1</w:t>
            </w:r>
          </w:p>
        </w:tc>
      </w:tr>
      <w:tr w:rsidR="003273F5" w:rsidRPr="003273F5" w14:paraId="71B14A95" w14:textId="77777777" w:rsidTr="003273F5">
        <w:trPr>
          <w:trHeight w:val="300"/>
          <w:jc w:val="center"/>
        </w:trPr>
        <w:tc>
          <w:tcPr>
            <w:tcW w:w="1241" w:type="dxa"/>
            <w:shd w:val="clear" w:color="auto" w:fill="auto"/>
            <w:noWrap/>
            <w:vAlign w:val="bottom"/>
            <w:hideMark/>
          </w:tcPr>
          <w:p w14:paraId="330A564E" w14:textId="77777777" w:rsidR="003273F5" w:rsidRPr="003273F5" w:rsidRDefault="003273F5" w:rsidP="003273F5">
            <w:pPr>
              <w:spacing w:line="240" w:lineRule="auto"/>
              <w:ind w:firstLine="0"/>
              <w:jc w:val="center"/>
              <w:rPr>
                <w:color w:val="000000"/>
                <w:sz w:val="20"/>
                <w:szCs w:val="20"/>
              </w:rPr>
            </w:pPr>
          </w:p>
        </w:tc>
        <w:tc>
          <w:tcPr>
            <w:tcW w:w="8394" w:type="dxa"/>
            <w:gridSpan w:val="2"/>
            <w:shd w:val="clear" w:color="auto" w:fill="auto"/>
            <w:noWrap/>
            <w:vAlign w:val="bottom"/>
            <w:hideMark/>
          </w:tcPr>
          <w:p w14:paraId="2E9DAAE1" w14:textId="77777777" w:rsidR="003273F5" w:rsidRPr="003273F5" w:rsidRDefault="003273F5" w:rsidP="003273F5">
            <w:pPr>
              <w:spacing w:line="240" w:lineRule="auto"/>
              <w:ind w:firstLine="0"/>
              <w:jc w:val="left"/>
              <w:rPr>
                <w:b/>
                <w:bCs/>
                <w:color w:val="000000"/>
                <w:sz w:val="20"/>
                <w:szCs w:val="20"/>
              </w:rPr>
            </w:pPr>
            <w:r w:rsidRPr="003273F5">
              <w:rPr>
                <w:b/>
                <w:bCs/>
                <w:color w:val="000000"/>
                <w:sz w:val="20"/>
                <w:szCs w:val="20"/>
              </w:rPr>
              <w:t>Акушинский район</w:t>
            </w:r>
          </w:p>
        </w:tc>
      </w:tr>
      <w:tr w:rsidR="003273F5" w:rsidRPr="003273F5" w14:paraId="2861F608" w14:textId="77777777" w:rsidTr="003273F5">
        <w:trPr>
          <w:trHeight w:val="300"/>
          <w:jc w:val="center"/>
        </w:trPr>
        <w:tc>
          <w:tcPr>
            <w:tcW w:w="1241" w:type="dxa"/>
            <w:shd w:val="clear" w:color="auto" w:fill="auto"/>
            <w:noWrap/>
            <w:vAlign w:val="bottom"/>
            <w:hideMark/>
          </w:tcPr>
          <w:p w14:paraId="398735F5" w14:textId="77777777" w:rsidR="003273F5" w:rsidRPr="003273F5" w:rsidRDefault="003273F5" w:rsidP="003273F5">
            <w:pPr>
              <w:spacing w:line="240" w:lineRule="auto"/>
              <w:ind w:firstLine="0"/>
              <w:jc w:val="center"/>
              <w:rPr>
                <w:color w:val="000000"/>
                <w:sz w:val="20"/>
                <w:szCs w:val="20"/>
              </w:rPr>
            </w:pPr>
            <w:r w:rsidRPr="003273F5">
              <w:rPr>
                <w:color w:val="000000"/>
                <w:sz w:val="20"/>
                <w:szCs w:val="20"/>
              </w:rPr>
              <w:t>186</w:t>
            </w:r>
          </w:p>
        </w:tc>
        <w:tc>
          <w:tcPr>
            <w:tcW w:w="7685" w:type="dxa"/>
            <w:shd w:val="clear" w:color="auto" w:fill="auto"/>
            <w:noWrap/>
            <w:vAlign w:val="bottom"/>
            <w:hideMark/>
          </w:tcPr>
          <w:p w14:paraId="132DCD5A" w14:textId="77777777" w:rsidR="003273F5" w:rsidRPr="003273F5" w:rsidRDefault="003273F5" w:rsidP="003273F5">
            <w:pPr>
              <w:spacing w:line="240" w:lineRule="auto"/>
              <w:ind w:firstLine="0"/>
              <w:jc w:val="left"/>
              <w:rPr>
                <w:color w:val="000000"/>
                <w:sz w:val="20"/>
                <w:szCs w:val="20"/>
              </w:rPr>
            </w:pPr>
            <w:r w:rsidRPr="003273F5">
              <w:rPr>
                <w:color w:val="000000"/>
                <w:sz w:val="20"/>
                <w:szCs w:val="20"/>
              </w:rPr>
              <w:t xml:space="preserve">Муниципальное казенное общеобразовательное учреждение «Кавкамахинская СОШ» </w:t>
            </w:r>
          </w:p>
        </w:tc>
        <w:tc>
          <w:tcPr>
            <w:tcW w:w="709" w:type="dxa"/>
            <w:shd w:val="clear" w:color="auto" w:fill="auto"/>
            <w:noWrap/>
            <w:vAlign w:val="bottom"/>
            <w:hideMark/>
          </w:tcPr>
          <w:p w14:paraId="5F2BA4E6" w14:textId="77777777" w:rsidR="003273F5" w:rsidRPr="003273F5" w:rsidRDefault="003273F5" w:rsidP="003273F5">
            <w:pPr>
              <w:spacing w:line="240" w:lineRule="auto"/>
              <w:ind w:firstLine="0"/>
              <w:jc w:val="right"/>
              <w:rPr>
                <w:color w:val="000000"/>
                <w:sz w:val="20"/>
                <w:szCs w:val="20"/>
              </w:rPr>
            </w:pPr>
            <w:r w:rsidRPr="003273F5">
              <w:rPr>
                <w:color w:val="000000"/>
                <w:sz w:val="20"/>
                <w:szCs w:val="20"/>
              </w:rPr>
              <w:t>93,4</w:t>
            </w:r>
          </w:p>
        </w:tc>
      </w:tr>
      <w:tr w:rsidR="003273F5" w:rsidRPr="003273F5" w14:paraId="1226FD13" w14:textId="77777777" w:rsidTr="003273F5">
        <w:trPr>
          <w:trHeight w:val="300"/>
          <w:jc w:val="center"/>
        </w:trPr>
        <w:tc>
          <w:tcPr>
            <w:tcW w:w="1241" w:type="dxa"/>
            <w:shd w:val="clear" w:color="auto" w:fill="auto"/>
            <w:noWrap/>
            <w:vAlign w:val="bottom"/>
            <w:hideMark/>
          </w:tcPr>
          <w:p w14:paraId="512848A7" w14:textId="77777777" w:rsidR="003273F5" w:rsidRPr="003273F5" w:rsidRDefault="003273F5" w:rsidP="003273F5">
            <w:pPr>
              <w:spacing w:line="240" w:lineRule="auto"/>
              <w:ind w:firstLine="0"/>
              <w:jc w:val="center"/>
              <w:rPr>
                <w:color w:val="000000"/>
                <w:sz w:val="20"/>
                <w:szCs w:val="20"/>
              </w:rPr>
            </w:pPr>
            <w:r w:rsidRPr="003273F5">
              <w:rPr>
                <w:color w:val="000000"/>
                <w:sz w:val="20"/>
                <w:szCs w:val="20"/>
              </w:rPr>
              <w:t>179</w:t>
            </w:r>
          </w:p>
        </w:tc>
        <w:tc>
          <w:tcPr>
            <w:tcW w:w="7685" w:type="dxa"/>
            <w:shd w:val="clear" w:color="auto" w:fill="auto"/>
            <w:noWrap/>
            <w:vAlign w:val="bottom"/>
            <w:hideMark/>
          </w:tcPr>
          <w:p w14:paraId="11780DE8" w14:textId="77777777" w:rsidR="003273F5" w:rsidRPr="003273F5" w:rsidRDefault="003273F5" w:rsidP="003273F5">
            <w:pPr>
              <w:spacing w:line="240" w:lineRule="auto"/>
              <w:ind w:firstLine="0"/>
              <w:jc w:val="left"/>
              <w:rPr>
                <w:color w:val="000000"/>
                <w:sz w:val="20"/>
                <w:szCs w:val="20"/>
              </w:rPr>
            </w:pPr>
            <w:r w:rsidRPr="003273F5">
              <w:rPr>
                <w:color w:val="000000"/>
                <w:sz w:val="20"/>
                <w:szCs w:val="20"/>
              </w:rPr>
              <w:t>Муниципальное бюджетное общеобразовательное учреждение «БургимакмахинскаяСОШ»</w:t>
            </w:r>
          </w:p>
        </w:tc>
        <w:tc>
          <w:tcPr>
            <w:tcW w:w="709" w:type="dxa"/>
            <w:shd w:val="clear" w:color="auto" w:fill="auto"/>
            <w:noWrap/>
            <w:vAlign w:val="bottom"/>
            <w:hideMark/>
          </w:tcPr>
          <w:p w14:paraId="45BA2B96" w14:textId="77777777" w:rsidR="003273F5" w:rsidRPr="003273F5" w:rsidRDefault="003273F5" w:rsidP="003273F5">
            <w:pPr>
              <w:spacing w:line="240" w:lineRule="auto"/>
              <w:ind w:firstLine="0"/>
              <w:jc w:val="right"/>
              <w:rPr>
                <w:color w:val="000000"/>
                <w:sz w:val="20"/>
                <w:szCs w:val="20"/>
              </w:rPr>
            </w:pPr>
            <w:r w:rsidRPr="003273F5">
              <w:rPr>
                <w:color w:val="000000"/>
                <w:sz w:val="20"/>
                <w:szCs w:val="20"/>
              </w:rPr>
              <w:t>90,8</w:t>
            </w:r>
          </w:p>
        </w:tc>
      </w:tr>
      <w:tr w:rsidR="003273F5" w:rsidRPr="003273F5" w14:paraId="08D867F0" w14:textId="77777777" w:rsidTr="003273F5">
        <w:trPr>
          <w:trHeight w:val="300"/>
          <w:jc w:val="center"/>
        </w:trPr>
        <w:tc>
          <w:tcPr>
            <w:tcW w:w="1241" w:type="dxa"/>
            <w:shd w:val="clear" w:color="auto" w:fill="auto"/>
            <w:noWrap/>
            <w:vAlign w:val="bottom"/>
            <w:hideMark/>
          </w:tcPr>
          <w:p w14:paraId="7CC784BC" w14:textId="77777777" w:rsidR="003273F5" w:rsidRPr="003273F5" w:rsidRDefault="003273F5" w:rsidP="003273F5">
            <w:pPr>
              <w:spacing w:line="240" w:lineRule="auto"/>
              <w:ind w:firstLine="0"/>
              <w:jc w:val="center"/>
              <w:rPr>
                <w:color w:val="000000"/>
                <w:sz w:val="20"/>
                <w:szCs w:val="20"/>
              </w:rPr>
            </w:pPr>
            <w:r w:rsidRPr="003273F5">
              <w:rPr>
                <w:color w:val="000000"/>
                <w:sz w:val="20"/>
                <w:szCs w:val="20"/>
              </w:rPr>
              <w:t>187</w:t>
            </w:r>
          </w:p>
        </w:tc>
        <w:tc>
          <w:tcPr>
            <w:tcW w:w="7685" w:type="dxa"/>
            <w:shd w:val="clear" w:color="auto" w:fill="auto"/>
            <w:noWrap/>
            <w:vAlign w:val="bottom"/>
            <w:hideMark/>
          </w:tcPr>
          <w:p w14:paraId="0D3C2167" w14:textId="77777777" w:rsidR="003273F5" w:rsidRPr="003273F5" w:rsidRDefault="003273F5" w:rsidP="003273F5">
            <w:pPr>
              <w:spacing w:line="240" w:lineRule="auto"/>
              <w:ind w:firstLine="0"/>
              <w:jc w:val="left"/>
              <w:rPr>
                <w:color w:val="000000"/>
                <w:sz w:val="20"/>
                <w:szCs w:val="20"/>
              </w:rPr>
            </w:pPr>
            <w:r w:rsidRPr="003273F5">
              <w:rPr>
                <w:color w:val="000000"/>
                <w:sz w:val="20"/>
                <w:szCs w:val="20"/>
              </w:rPr>
              <w:t xml:space="preserve">Муниципальное казенное общеобразовательное учреждение «Камхамахинская СОШ» </w:t>
            </w:r>
          </w:p>
        </w:tc>
        <w:tc>
          <w:tcPr>
            <w:tcW w:w="709" w:type="dxa"/>
            <w:shd w:val="clear" w:color="auto" w:fill="auto"/>
            <w:noWrap/>
            <w:vAlign w:val="bottom"/>
            <w:hideMark/>
          </w:tcPr>
          <w:p w14:paraId="56DA1EB2" w14:textId="77777777" w:rsidR="003273F5" w:rsidRPr="003273F5" w:rsidRDefault="003273F5" w:rsidP="003273F5">
            <w:pPr>
              <w:spacing w:line="240" w:lineRule="auto"/>
              <w:ind w:firstLine="0"/>
              <w:jc w:val="right"/>
              <w:rPr>
                <w:color w:val="000000"/>
                <w:sz w:val="20"/>
                <w:szCs w:val="20"/>
              </w:rPr>
            </w:pPr>
            <w:r w:rsidRPr="003273F5">
              <w:rPr>
                <w:color w:val="000000"/>
                <w:sz w:val="20"/>
                <w:szCs w:val="20"/>
              </w:rPr>
              <w:t>90,2</w:t>
            </w:r>
          </w:p>
        </w:tc>
      </w:tr>
      <w:tr w:rsidR="003273F5" w:rsidRPr="003273F5" w14:paraId="485005C0" w14:textId="77777777" w:rsidTr="003273F5">
        <w:trPr>
          <w:trHeight w:val="300"/>
          <w:jc w:val="center"/>
        </w:trPr>
        <w:tc>
          <w:tcPr>
            <w:tcW w:w="1241" w:type="dxa"/>
            <w:shd w:val="clear" w:color="auto" w:fill="auto"/>
            <w:noWrap/>
            <w:vAlign w:val="bottom"/>
            <w:hideMark/>
          </w:tcPr>
          <w:p w14:paraId="71180A6C" w14:textId="77777777" w:rsidR="003273F5" w:rsidRPr="003273F5" w:rsidRDefault="003273F5" w:rsidP="003273F5">
            <w:pPr>
              <w:spacing w:line="240" w:lineRule="auto"/>
              <w:ind w:firstLine="0"/>
              <w:jc w:val="center"/>
              <w:rPr>
                <w:color w:val="000000"/>
                <w:sz w:val="20"/>
                <w:szCs w:val="20"/>
              </w:rPr>
            </w:pPr>
          </w:p>
        </w:tc>
        <w:tc>
          <w:tcPr>
            <w:tcW w:w="8394" w:type="dxa"/>
            <w:gridSpan w:val="2"/>
            <w:shd w:val="clear" w:color="auto" w:fill="auto"/>
            <w:noWrap/>
            <w:vAlign w:val="bottom"/>
            <w:hideMark/>
          </w:tcPr>
          <w:p w14:paraId="4254BFD4" w14:textId="77777777" w:rsidR="003273F5" w:rsidRPr="003273F5" w:rsidRDefault="003273F5" w:rsidP="003273F5">
            <w:pPr>
              <w:spacing w:line="240" w:lineRule="auto"/>
              <w:ind w:firstLine="0"/>
              <w:jc w:val="left"/>
              <w:rPr>
                <w:b/>
                <w:bCs/>
                <w:color w:val="000000"/>
                <w:sz w:val="20"/>
                <w:szCs w:val="20"/>
              </w:rPr>
            </w:pPr>
            <w:r w:rsidRPr="003273F5">
              <w:rPr>
                <w:b/>
                <w:bCs/>
                <w:color w:val="000000"/>
                <w:sz w:val="20"/>
                <w:szCs w:val="20"/>
              </w:rPr>
              <w:t>Бабаюртовский район</w:t>
            </w:r>
          </w:p>
        </w:tc>
      </w:tr>
      <w:tr w:rsidR="003273F5" w:rsidRPr="003273F5" w14:paraId="63F0AEAD" w14:textId="77777777" w:rsidTr="003273F5">
        <w:trPr>
          <w:trHeight w:val="300"/>
          <w:jc w:val="center"/>
        </w:trPr>
        <w:tc>
          <w:tcPr>
            <w:tcW w:w="1241" w:type="dxa"/>
            <w:shd w:val="clear" w:color="auto" w:fill="auto"/>
            <w:noWrap/>
            <w:vAlign w:val="bottom"/>
            <w:hideMark/>
          </w:tcPr>
          <w:p w14:paraId="40F97981" w14:textId="77777777" w:rsidR="003273F5" w:rsidRPr="003273F5" w:rsidRDefault="003273F5" w:rsidP="003273F5">
            <w:pPr>
              <w:spacing w:line="240" w:lineRule="auto"/>
              <w:ind w:firstLine="0"/>
              <w:jc w:val="center"/>
              <w:rPr>
                <w:color w:val="000000"/>
                <w:sz w:val="20"/>
                <w:szCs w:val="20"/>
              </w:rPr>
            </w:pPr>
            <w:r w:rsidRPr="003273F5">
              <w:rPr>
                <w:color w:val="000000"/>
                <w:sz w:val="20"/>
                <w:szCs w:val="20"/>
              </w:rPr>
              <w:t>223</w:t>
            </w:r>
          </w:p>
        </w:tc>
        <w:tc>
          <w:tcPr>
            <w:tcW w:w="7685" w:type="dxa"/>
            <w:shd w:val="clear" w:color="auto" w:fill="auto"/>
            <w:noWrap/>
            <w:vAlign w:val="bottom"/>
            <w:hideMark/>
          </w:tcPr>
          <w:p w14:paraId="3DB73323" w14:textId="77777777" w:rsidR="003273F5" w:rsidRPr="003273F5" w:rsidRDefault="003273F5" w:rsidP="003273F5">
            <w:pPr>
              <w:spacing w:line="240" w:lineRule="auto"/>
              <w:ind w:firstLine="0"/>
              <w:jc w:val="left"/>
              <w:rPr>
                <w:color w:val="000000"/>
                <w:sz w:val="20"/>
                <w:szCs w:val="20"/>
              </w:rPr>
            </w:pPr>
            <w:r w:rsidRPr="003273F5">
              <w:rPr>
                <w:color w:val="000000"/>
                <w:sz w:val="20"/>
                <w:szCs w:val="20"/>
              </w:rPr>
              <w:t>Муниципальное казенное общеобразовательное учреждение «Новокосинская СОШ»</w:t>
            </w:r>
          </w:p>
        </w:tc>
        <w:tc>
          <w:tcPr>
            <w:tcW w:w="709" w:type="dxa"/>
            <w:shd w:val="clear" w:color="auto" w:fill="auto"/>
            <w:noWrap/>
            <w:vAlign w:val="bottom"/>
            <w:hideMark/>
          </w:tcPr>
          <w:p w14:paraId="3831A76C" w14:textId="77777777" w:rsidR="003273F5" w:rsidRPr="003273F5" w:rsidRDefault="003273F5" w:rsidP="003273F5">
            <w:pPr>
              <w:spacing w:line="240" w:lineRule="auto"/>
              <w:ind w:firstLine="0"/>
              <w:jc w:val="right"/>
              <w:rPr>
                <w:color w:val="000000"/>
                <w:sz w:val="20"/>
                <w:szCs w:val="20"/>
              </w:rPr>
            </w:pPr>
            <w:r w:rsidRPr="003273F5">
              <w:rPr>
                <w:color w:val="000000"/>
                <w:sz w:val="20"/>
                <w:szCs w:val="20"/>
              </w:rPr>
              <w:t>90,0</w:t>
            </w:r>
          </w:p>
        </w:tc>
      </w:tr>
      <w:tr w:rsidR="003273F5" w:rsidRPr="003273F5" w14:paraId="38C2095F" w14:textId="77777777" w:rsidTr="003273F5">
        <w:trPr>
          <w:trHeight w:val="300"/>
          <w:jc w:val="center"/>
        </w:trPr>
        <w:tc>
          <w:tcPr>
            <w:tcW w:w="1241" w:type="dxa"/>
            <w:shd w:val="clear" w:color="auto" w:fill="auto"/>
            <w:noWrap/>
            <w:vAlign w:val="bottom"/>
            <w:hideMark/>
          </w:tcPr>
          <w:p w14:paraId="236A17E3" w14:textId="77777777" w:rsidR="003273F5" w:rsidRPr="003273F5" w:rsidRDefault="003273F5" w:rsidP="003273F5">
            <w:pPr>
              <w:spacing w:line="240" w:lineRule="auto"/>
              <w:ind w:firstLine="0"/>
              <w:jc w:val="center"/>
              <w:rPr>
                <w:color w:val="000000"/>
                <w:sz w:val="20"/>
                <w:szCs w:val="20"/>
              </w:rPr>
            </w:pPr>
          </w:p>
        </w:tc>
        <w:tc>
          <w:tcPr>
            <w:tcW w:w="8394" w:type="dxa"/>
            <w:gridSpan w:val="2"/>
            <w:shd w:val="clear" w:color="auto" w:fill="auto"/>
            <w:noWrap/>
            <w:vAlign w:val="bottom"/>
            <w:hideMark/>
          </w:tcPr>
          <w:p w14:paraId="38232EAA" w14:textId="77777777" w:rsidR="003273F5" w:rsidRPr="003273F5" w:rsidRDefault="003273F5" w:rsidP="003273F5">
            <w:pPr>
              <w:spacing w:line="240" w:lineRule="auto"/>
              <w:ind w:firstLine="0"/>
              <w:jc w:val="left"/>
              <w:rPr>
                <w:b/>
                <w:bCs/>
                <w:color w:val="000000"/>
                <w:sz w:val="20"/>
                <w:szCs w:val="20"/>
              </w:rPr>
            </w:pPr>
            <w:r w:rsidRPr="003273F5">
              <w:rPr>
                <w:b/>
                <w:bCs/>
                <w:color w:val="000000"/>
                <w:sz w:val="20"/>
                <w:szCs w:val="20"/>
              </w:rPr>
              <w:t>Ботлихский район</w:t>
            </w:r>
          </w:p>
        </w:tc>
      </w:tr>
      <w:tr w:rsidR="003273F5" w:rsidRPr="003273F5" w14:paraId="4C582D81" w14:textId="77777777" w:rsidTr="003273F5">
        <w:trPr>
          <w:trHeight w:val="300"/>
          <w:jc w:val="center"/>
        </w:trPr>
        <w:tc>
          <w:tcPr>
            <w:tcW w:w="1241" w:type="dxa"/>
            <w:shd w:val="clear" w:color="auto" w:fill="auto"/>
            <w:noWrap/>
            <w:vAlign w:val="bottom"/>
            <w:hideMark/>
          </w:tcPr>
          <w:p w14:paraId="06EE64A5" w14:textId="77777777" w:rsidR="003273F5" w:rsidRPr="003273F5" w:rsidRDefault="003273F5" w:rsidP="003273F5">
            <w:pPr>
              <w:spacing w:line="240" w:lineRule="auto"/>
              <w:ind w:firstLine="0"/>
              <w:jc w:val="center"/>
              <w:rPr>
                <w:color w:val="000000"/>
                <w:sz w:val="20"/>
                <w:szCs w:val="20"/>
              </w:rPr>
            </w:pPr>
            <w:r w:rsidRPr="003273F5">
              <w:rPr>
                <w:color w:val="000000"/>
                <w:sz w:val="20"/>
                <w:szCs w:val="20"/>
              </w:rPr>
              <w:t>237</w:t>
            </w:r>
          </w:p>
        </w:tc>
        <w:tc>
          <w:tcPr>
            <w:tcW w:w="7685" w:type="dxa"/>
            <w:shd w:val="clear" w:color="auto" w:fill="auto"/>
            <w:noWrap/>
            <w:vAlign w:val="bottom"/>
            <w:hideMark/>
          </w:tcPr>
          <w:p w14:paraId="0297CD56" w14:textId="77777777" w:rsidR="003273F5" w:rsidRPr="003273F5" w:rsidRDefault="003273F5" w:rsidP="003273F5">
            <w:pPr>
              <w:spacing w:line="240" w:lineRule="auto"/>
              <w:ind w:firstLine="0"/>
              <w:jc w:val="left"/>
              <w:rPr>
                <w:color w:val="000000"/>
                <w:sz w:val="20"/>
                <w:szCs w:val="20"/>
              </w:rPr>
            </w:pPr>
            <w:r w:rsidRPr="003273F5">
              <w:rPr>
                <w:color w:val="000000"/>
                <w:sz w:val="20"/>
                <w:szCs w:val="20"/>
              </w:rPr>
              <w:t xml:space="preserve">Муниципальное казенное общеобразовательное учреждение «Кванхидатлинская основная общеобразовательная школа» </w:t>
            </w:r>
          </w:p>
        </w:tc>
        <w:tc>
          <w:tcPr>
            <w:tcW w:w="709" w:type="dxa"/>
            <w:shd w:val="clear" w:color="auto" w:fill="auto"/>
            <w:noWrap/>
            <w:vAlign w:val="bottom"/>
            <w:hideMark/>
          </w:tcPr>
          <w:p w14:paraId="14AD02FC" w14:textId="77777777" w:rsidR="003273F5" w:rsidRPr="003273F5" w:rsidRDefault="003273F5" w:rsidP="003273F5">
            <w:pPr>
              <w:spacing w:line="240" w:lineRule="auto"/>
              <w:ind w:firstLine="0"/>
              <w:jc w:val="right"/>
              <w:rPr>
                <w:color w:val="000000"/>
                <w:sz w:val="20"/>
                <w:szCs w:val="20"/>
              </w:rPr>
            </w:pPr>
            <w:r w:rsidRPr="003273F5">
              <w:rPr>
                <w:color w:val="000000"/>
                <w:sz w:val="20"/>
                <w:szCs w:val="20"/>
              </w:rPr>
              <w:t>90,9</w:t>
            </w:r>
          </w:p>
        </w:tc>
      </w:tr>
      <w:tr w:rsidR="003273F5" w:rsidRPr="003273F5" w14:paraId="0D9323B3" w14:textId="77777777" w:rsidTr="003273F5">
        <w:trPr>
          <w:trHeight w:val="300"/>
          <w:jc w:val="center"/>
        </w:trPr>
        <w:tc>
          <w:tcPr>
            <w:tcW w:w="1241" w:type="dxa"/>
            <w:shd w:val="clear" w:color="auto" w:fill="auto"/>
            <w:noWrap/>
            <w:vAlign w:val="bottom"/>
            <w:hideMark/>
          </w:tcPr>
          <w:p w14:paraId="6DD681EE" w14:textId="77777777" w:rsidR="003273F5" w:rsidRPr="003273F5" w:rsidRDefault="003273F5" w:rsidP="003273F5">
            <w:pPr>
              <w:spacing w:line="240" w:lineRule="auto"/>
              <w:ind w:firstLine="0"/>
              <w:jc w:val="center"/>
              <w:rPr>
                <w:color w:val="000000"/>
                <w:sz w:val="20"/>
                <w:szCs w:val="20"/>
              </w:rPr>
            </w:pPr>
          </w:p>
        </w:tc>
        <w:tc>
          <w:tcPr>
            <w:tcW w:w="8394" w:type="dxa"/>
            <w:gridSpan w:val="2"/>
            <w:shd w:val="clear" w:color="auto" w:fill="auto"/>
            <w:noWrap/>
            <w:vAlign w:val="bottom"/>
            <w:hideMark/>
          </w:tcPr>
          <w:p w14:paraId="59438005" w14:textId="77777777" w:rsidR="003273F5" w:rsidRPr="003273F5" w:rsidRDefault="003273F5" w:rsidP="003273F5">
            <w:pPr>
              <w:spacing w:line="240" w:lineRule="auto"/>
              <w:ind w:firstLine="0"/>
              <w:jc w:val="left"/>
              <w:rPr>
                <w:b/>
                <w:bCs/>
                <w:color w:val="000000"/>
                <w:sz w:val="20"/>
                <w:szCs w:val="20"/>
              </w:rPr>
            </w:pPr>
            <w:r w:rsidRPr="003273F5">
              <w:rPr>
                <w:b/>
                <w:bCs/>
                <w:color w:val="000000"/>
                <w:sz w:val="20"/>
                <w:szCs w:val="20"/>
              </w:rPr>
              <w:t>Буйнакский район</w:t>
            </w:r>
          </w:p>
        </w:tc>
      </w:tr>
      <w:tr w:rsidR="003273F5" w:rsidRPr="003273F5" w14:paraId="25EF944D" w14:textId="77777777" w:rsidTr="003273F5">
        <w:trPr>
          <w:trHeight w:val="300"/>
          <w:jc w:val="center"/>
        </w:trPr>
        <w:tc>
          <w:tcPr>
            <w:tcW w:w="1241" w:type="dxa"/>
            <w:shd w:val="clear" w:color="auto" w:fill="auto"/>
            <w:noWrap/>
            <w:vAlign w:val="bottom"/>
            <w:hideMark/>
          </w:tcPr>
          <w:p w14:paraId="60CD425F" w14:textId="77777777" w:rsidR="003273F5" w:rsidRPr="003273F5" w:rsidRDefault="003273F5" w:rsidP="003273F5">
            <w:pPr>
              <w:spacing w:line="240" w:lineRule="auto"/>
              <w:ind w:firstLine="0"/>
              <w:jc w:val="center"/>
              <w:rPr>
                <w:color w:val="000000"/>
                <w:sz w:val="20"/>
                <w:szCs w:val="20"/>
              </w:rPr>
            </w:pPr>
            <w:r w:rsidRPr="003273F5">
              <w:rPr>
                <w:color w:val="000000"/>
                <w:sz w:val="20"/>
                <w:szCs w:val="20"/>
              </w:rPr>
              <w:t>250</w:t>
            </w:r>
          </w:p>
        </w:tc>
        <w:tc>
          <w:tcPr>
            <w:tcW w:w="7685" w:type="dxa"/>
            <w:shd w:val="clear" w:color="auto" w:fill="auto"/>
            <w:noWrap/>
            <w:vAlign w:val="bottom"/>
            <w:hideMark/>
          </w:tcPr>
          <w:p w14:paraId="3D782721" w14:textId="77777777" w:rsidR="003273F5" w:rsidRPr="003273F5" w:rsidRDefault="003273F5" w:rsidP="003273F5">
            <w:pPr>
              <w:spacing w:line="240" w:lineRule="auto"/>
              <w:ind w:firstLine="0"/>
              <w:jc w:val="left"/>
              <w:rPr>
                <w:color w:val="000000"/>
                <w:sz w:val="20"/>
                <w:szCs w:val="20"/>
              </w:rPr>
            </w:pPr>
            <w:r w:rsidRPr="003273F5">
              <w:rPr>
                <w:color w:val="000000"/>
                <w:sz w:val="20"/>
                <w:szCs w:val="20"/>
              </w:rPr>
              <w:t>Муниципальное казенное общеобразовательное учреждение «Верхнеказанищенская СОШ№2»</w:t>
            </w:r>
          </w:p>
        </w:tc>
        <w:tc>
          <w:tcPr>
            <w:tcW w:w="709" w:type="dxa"/>
            <w:shd w:val="clear" w:color="auto" w:fill="auto"/>
            <w:noWrap/>
            <w:vAlign w:val="bottom"/>
            <w:hideMark/>
          </w:tcPr>
          <w:p w14:paraId="4581F70D" w14:textId="77777777" w:rsidR="003273F5" w:rsidRPr="003273F5" w:rsidRDefault="003273F5" w:rsidP="003273F5">
            <w:pPr>
              <w:spacing w:line="240" w:lineRule="auto"/>
              <w:ind w:firstLine="0"/>
              <w:jc w:val="right"/>
              <w:rPr>
                <w:color w:val="000000"/>
                <w:sz w:val="20"/>
                <w:szCs w:val="20"/>
              </w:rPr>
            </w:pPr>
            <w:r w:rsidRPr="003273F5">
              <w:rPr>
                <w:color w:val="000000"/>
                <w:sz w:val="20"/>
                <w:szCs w:val="20"/>
              </w:rPr>
              <w:t>95,8</w:t>
            </w:r>
          </w:p>
        </w:tc>
      </w:tr>
      <w:tr w:rsidR="003273F5" w:rsidRPr="003273F5" w14:paraId="193ECFDD" w14:textId="77777777" w:rsidTr="003273F5">
        <w:trPr>
          <w:trHeight w:val="300"/>
          <w:jc w:val="center"/>
        </w:trPr>
        <w:tc>
          <w:tcPr>
            <w:tcW w:w="1241" w:type="dxa"/>
            <w:shd w:val="clear" w:color="auto" w:fill="auto"/>
            <w:noWrap/>
            <w:vAlign w:val="bottom"/>
            <w:hideMark/>
          </w:tcPr>
          <w:p w14:paraId="73191AFF" w14:textId="77777777" w:rsidR="003273F5" w:rsidRPr="003273F5" w:rsidRDefault="003273F5" w:rsidP="003273F5">
            <w:pPr>
              <w:spacing w:line="240" w:lineRule="auto"/>
              <w:ind w:firstLine="0"/>
              <w:jc w:val="center"/>
              <w:rPr>
                <w:color w:val="000000"/>
                <w:sz w:val="20"/>
                <w:szCs w:val="20"/>
              </w:rPr>
            </w:pPr>
            <w:r w:rsidRPr="003273F5">
              <w:rPr>
                <w:color w:val="000000"/>
                <w:sz w:val="20"/>
                <w:szCs w:val="20"/>
              </w:rPr>
              <w:t>254</w:t>
            </w:r>
          </w:p>
        </w:tc>
        <w:tc>
          <w:tcPr>
            <w:tcW w:w="7685" w:type="dxa"/>
            <w:shd w:val="clear" w:color="auto" w:fill="auto"/>
            <w:noWrap/>
            <w:vAlign w:val="bottom"/>
            <w:hideMark/>
          </w:tcPr>
          <w:p w14:paraId="252D9E5A" w14:textId="77777777" w:rsidR="003273F5" w:rsidRPr="003273F5" w:rsidRDefault="003273F5" w:rsidP="003273F5">
            <w:pPr>
              <w:spacing w:line="240" w:lineRule="auto"/>
              <w:ind w:firstLine="0"/>
              <w:jc w:val="left"/>
              <w:rPr>
                <w:color w:val="000000"/>
                <w:sz w:val="20"/>
                <w:szCs w:val="20"/>
              </w:rPr>
            </w:pPr>
            <w:r w:rsidRPr="003273F5">
              <w:rPr>
                <w:color w:val="000000"/>
                <w:sz w:val="20"/>
                <w:szCs w:val="20"/>
              </w:rPr>
              <w:t>Муниципальное казенное общеобразовательное учреждение «Такалайская СОШ»</w:t>
            </w:r>
          </w:p>
        </w:tc>
        <w:tc>
          <w:tcPr>
            <w:tcW w:w="709" w:type="dxa"/>
            <w:shd w:val="clear" w:color="auto" w:fill="auto"/>
            <w:noWrap/>
            <w:vAlign w:val="bottom"/>
            <w:hideMark/>
          </w:tcPr>
          <w:p w14:paraId="6220A3F5" w14:textId="77777777" w:rsidR="003273F5" w:rsidRPr="003273F5" w:rsidRDefault="003273F5" w:rsidP="003273F5">
            <w:pPr>
              <w:spacing w:line="240" w:lineRule="auto"/>
              <w:ind w:firstLine="0"/>
              <w:jc w:val="right"/>
              <w:rPr>
                <w:color w:val="000000"/>
                <w:sz w:val="20"/>
                <w:szCs w:val="20"/>
              </w:rPr>
            </w:pPr>
            <w:r w:rsidRPr="003273F5">
              <w:rPr>
                <w:color w:val="000000"/>
                <w:sz w:val="20"/>
                <w:szCs w:val="20"/>
              </w:rPr>
              <w:t>95,2</w:t>
            </w:r>
          </w:p>
        </w:tc>
      </w:tr>
      <w:tr w:rsidR="003273F5" w:rsidRPr="003273F5" w14:paraId="6B376299" w14:textId="77777777" w:rsidTr="003273F5">
        <w:trPr>
          <w:trHeight w:val="300"/>
          <w:jc w:val="center"/>
        </w:trPr>
        <w:tc>
          <w:tcPr>
            <w:tcW w:w="1241" w:type="dxa"/>
            <w:shd w:val="clear" w:color="auto" w:fill="auto"/>
            <w:noWrap/>
            <w:vAlign w:val="bottom"/>
            <w:hideMark/>
          </w:tcPr>
          <w:p w14:paraId="19B90D4E" w14:textId="77777777" w:rsidR="003273F5" w:rsidRPr="003273F5" w:rsidRDefault="003273F5" w:rsidP="003273F5">
            <w:pPr>
              <w:spacing w:line="240" w:lineRule="auto"/>
              <w:ind w:firstLine="0"/>
              <w:jc w:val="center"/>
              <w:rPr>
                <w:color w:val="000000"/>
                <w:sz w:val="20"/>
                <w:szCs w:val="20"/>
              </w:rPr>
            </w:pPr>
            <w:r w:rsidRPr="003273F5">
              <w:rPr>
                <w:color w:val="000000"/>
                <w:sz w:val="20"/>
                <w:szCs w:val="20"/>
              </w:rPr>
              <w:t>257</w:t>
            </w:r>
          </w:p>
        </w:tc>
        <w:tc>
          <w:tcPr>
            <w:tcW w:w="7685" w:type="dxa"/>
            <w:shd w:val="clear" w:color="auto" w:fill="auto"/>
            <w:noWrap/>
            <w:vAlign w:val="bottom"/>
            <w:hideMark/>
          </w:tcPr>
          <w:p w14:paraId="6B402FC4" w14:textId="77777777" w:rsidR="003273F5" w:rsidRPr="003273F5" w:rsidRDefault="003273F5" w:rsidP="003273F5">
            <w:pPr>
              <w:spacing w:line="240" w:lineRule="auto"/>
              <w:ind w:firstLine="0"/>
              <w:jc w:val="left"/>
              <w:rPr>
                <w:color w:val="000000"/>
                <w:sz w:val="20"/>
                <w:szCs w:val="20"/>
              </w:rPr>
            </w:pPr>
            <w:r w:rsidRPr="003273F5">
              <w:rPr>
                <w:color w:val="000000"/>
                <w:sz w:val="20"/>
                <w:szCs w:val="20"/>
              </w:rPr>
              <w:t>Муниципальное казенное общеобразовательное учреждение «Халимбекаульская НОШ»</w:t>
            </w:r>
          </w:p>
        </w:tc>
        <w:tc>
          <w:tcPr>
            <w:tcW w:w="709" w:type="dxa"/>
            <w:shd w:val="clear" w:color="auto" w:fill="auto"/>
            <w:noWrap/>
            <w:vAlign w:val="bottom"/>
            <w:hideMark/>
          </w:tcPr>
          <w:p w14:paraId="18756885" w14:textId="77777777" w:rsidR="003273F5" w:rsidRPr="003273F5" w:rsidRDefault="003273F5" w:rsidP="003273F5">
            <w:pPr>
              <w:spacing w:line="240" w:lineRule="auto"/>
              <w:ind w:firstLine="0"/>
              <w:jc w:val="right"/>
              <w:rPr>
                <w:color w:val="000000"/>
                <w:sz w:val="20"/>
                <w:szCs w:val="20"/>
              </w:rPr>
            </w:pPr>
            <w:r w:rsidRPr="003273F5">
              <w:rPr>
                <w:color w:val="000000"/>
                <w:sz w:val="20"/>
                <w:szCs w:val="20"/>
              </w:rPr>
              <w:t>91,7</w:t>
            </w:r>
          </w:p>
        </w:tc>
      </w:tr>
      <w:tr w:rsidR="003273F5" w:rsidRPr="003273F5" w14:paraId="7B3E6AEF" w14:textId="77777777" w:rsidTr="003273F5">
        <w:trPr>
          <w:trHeight w:val="300"/>
          <w:jc w:val="center"/>
        </w:trPr>
        <w:tc>
          <w:tcPr>
            <w:tcW w:w="1241" w:type="dxa"/>
            <w:shd w:val="clear" w:color="auto" w:fill="auto"/>
            <w:noWrap/>
            <w:vAlign w:val="bottom"/>
            <w:hideMark/>
          </w:tcPr>
          <w:p w14:paraId="46CE6ED5" w14:textId="77777777" w:rsidR="003273F5" w:rsidRPr="003273F5" w:rsidRDefault="003273F5" w:rsidP="003273F5">
            <w:pPr>
              <w:spacing w:line="240" w:lineRule="auto"/>
              <w:ind w:firstLine="0"/>
              <w:jc w:val="center"/>
              <w:rPr>
                <w:color w:val="000000"/>
                <w:sz w:val="20"/>
                <w:szCs w:val="20"/>
              </w:rPr>
            </w:pPr>
            <w:r w:rsidRPr="003273F5">
              <w:rPr>
                <w:color w:val="000000"/>
                <w:sz w:val="20"/>
                <w:szCs w:val="20"/>
              </w:rPr>
              <w:t>246</w:t>
            </w:r>
          </w:p>
        </w:tc>
        <w:tc>
          <w:tcPr>
            <w:tcW w:w="7685" w:type="dxa"/>
            <w:shd w:val="clear" w:color="auto" w:fill="auto"/>
            <w:noWrap/>
            <w:vAlign w:val="bottom"/>
            <w:hideMark/>
          </w:tcPr>
          <w:p w14:paraId="787EC6E7" w14:textId="77777777" w:rsidR="003273F5" w:rsidRPr="003273F5" w:rsidRDefault="003273F5" w:rsidP="003273F5">
            <w:pPr>
              <w:spacing w:line="240" w:lineRule="auto"/>
              <w:ind w:firstLine="0"/>
              <w:jc w:val="left"/>
              <w:rPr>
                <w:color w:val="000000"/>
                <w:sz w:val="20"/>
                <w:szCs w:val="20"/>
              </w:rPr>
            </w:pPr>
            <w:r w:rsidRPr="003273F5">
              <w:rPr>
                <w:color w:val="000000"/>
                <w:sz w:val="20"/>
                <w:szCs w:val="20"/>
              </w:rPr>
              <w:t>Муниципальное казенное общеобразовательное учреждение «Акайталинская СОШ»</w:t>
            </w:r>
          </w:p>
        </w:tc>
        <w:tc>
          <w:tcPr>
            <w:tcW w:w="709" w:type="dxa"/>
            <w:shd w:val="clear" w:color="auto" w:fill="auto"/>
            <w:noWrap/>
            <w:vAlign w:val="bottom"/>
            <w:hideMark/>
          </w:tcPr>
          <w:p w14:paraId="32A190D8" w14:textId="77777777" w:rsidR="003273F5" w:rsidRPr="003273F5" w:rsidRDefault="003273F5" w:rsidP="003273F5">
            <w:pPr>
              <w:spacing w:line="240" w:lineRule="auto"/>
              <w:ind w:firstLine="0"/>
              <w:jc w:val="right"/>
              <w:rPr>
                <w:color w:val="000000"/>
                <w:sz w:val="20"/>
                <w:szCs w:val="20"/>
              </w:rPr>
            </w:pPr>
            <w:r w:rsidRPr="003273F5">
              <w:rPr>
                <w:color w:val="000000"/>
                <w:sz w:val="20"/>
                <w:szCs w:val="20"/>
              </w:rPr>
              <w:t>90,6</w:t>
            </w:r>
          </w:p>
        </w:tc>
      </w:tr>
      <w:tr w:rsidR="003273F5" w:rsidRPr="003273F5" w14:paraId="192B8D67" w14:textId="77777777" w:rsidTr="003273F5">
        <w:trPr>
          <w:trHeight w:val="300"/>
          <w:jc w:val="center"/>
        </w:trPr>
        <w:tc>
          <w:tcPr>
            <w:tcW w:w="1241" w:type="dxa"/>
            <w:shd w:val="clear" w:color="auto" w:fill="auto"/>
            <w:noWrap/>
            <w:vAlign w:val="bottom"/>
            <w:hideMark/>
          </w:tcPr>
          <w:p w14:paraId="24994312" w14:textId="77777777" w:rsidR="003273F5" w:rsidRPr="003273F5" w:rsidRDefault="003273F5" w:rsidP="003273F5">
            <w:pPr>
              <w:spacing w:line="240" w:lineRule="auto"/>
              <w:ind w:firstLine="0"/>
              <w:jc w:val="center"/>
              <w:rPr>
                <w:color w:val="000000"/>
                <w:sz w:val="20"/>
                <w:szCs w:val="20"/>
              </w:rPr>
            </w:pPr>
          </w:p>
        </w:tc>
        <w:tc>
          <w:tcPr>
            <w:tcW w:w="8394" w:type="dxa"/>
            <w:gridSpan w:val="2"/>
            <w:shd w:val="clear" w:color="auto" w:fill="auto"/>
            <w:noWrap/>
            <w:vAlign w:val="bottom"/>
            <w:hideMark/>
          </w:tcPr>
          <w:p w14:paraId="26AEC0EA" w14:textId="77777777" w:rsidR="003273F5" w:rsidRPr="003273F5" w:rsidRDefault="003273F5" w:rsidP="003273F5">
            <w:pPr>
              <w:spacing w:line="240" w:lineRule="auto"/>
              <w:ind w:firstLine="0"/>
              <w:jc w:val="left"/>
              <w:rPr>
                <w:b/>
                <w:bCs/>
                <w:color w:val="000000"/>
                <w:sz w:val="20"/>
                <w:szCs w:val="20"/>
              </w:rPr>
            </w:pPr>
            <w:r w:rsidRPr="003273F5">
              <w:rPr>
                <w:b/>
                <w:bCs/>
                <w:color w:val="000000"/>
                <w:sz w:val="20"/>
                <w:szCs w:val="20"/>
              </w:rPr>
              <w:t>Гумбетовский район</w:t>
            </w:r>
          </w:p>
        </w:tc>
      </w:tr>
      <w:tr w:rsidR="003273F5" w:rsidRPr="003273F5" w14:paraId="316D78D8" w14:textId="77777777" w:rsidTr="003273F5">
        <w:trPr>
          <w:trHeight w:val="300"/>
          <w:jc w:val="center"/>
        </w:trPr>
        <w:tc>
          <w:tcPr>
            <w:tcW w:w="1241" w:type="dxa"/>
            <w:shd w:val="clear" w:color="auto" w:fill="auto"/>
            <w:noWrap/>
            <w:vAlign w:val="bottom"/>
            <w:hideMark/>
          </w:tcPr>
          <w:p w14:paraId="36DC6B54" w14:textId="77777777" w:rsidR="003273F5" w:rsidRPr="003273F5" w:rsidRDefault="003273F5" w:rsidP="003273F5">
            <w:pPr>
              <w:spacing w:line="240" w:lineRule="auto"/>
              <w:ind w:firstLine="0"/>
              <w:jc w:val="center"/>
              <w:rPr>
                <w:color w:val="000000"/>
                <w:sz w:val="20"/>
                <w:szCs w:val="20"/>
              </w:rPr>
            </w:pPr>
            <w:r w:rsidRPr="003273F5">
              <w:rPr>
                <w:color w:val="000000"/>
                <w:sz w:val="20"/>
                <w:szCs w:val="20"/>
              </w:rPr>
              <w:t>279</w:t>
            </w:r>
          </w:p>
        </w:tc>
        <w:tc>
          <w:tcPr>
            <w:tcW w:w="7685" w:type="dxa"/>
            <w:shd w:val="clear" w:color="auto" w:fill="auto"/>
            <w:noWrap/>
            <w:vAlign w:val="bottom"/>
            <w:hideMark/>
          </w:tcPr>
          <w:p w14:paraId="410E5739" w14:textId="77777777" w:rsidR="003273F5" w:rsidRPr="003273F5" w:rsidRDefault="003273F5" w:rsidP="003273F5">
            <w:pPr>
              <w:spacing w:line="240" w:lineRule="auto"/>
              <w:ind w:firstLine="0"/>
              <w:jc w:val="left"/>
              <w:rPr>
                <w:color w:val="000000"/>
                <w:sz w:val="20"/>
                <w:szCs w:val="20"/>
              </w:rPr>
            </w:pPr>
            <w:r w:rsidRPr="003273F5">
              <w:rPr>
                <w:color w:val="000000"/>
                <w:sz w:val="20"/>
                <w:szCs w:val="20"/>
              </w:rPr>
              <w:t>Муниципальное казенное общеобразовательное учреждение «Тляратинская средняя общеобразовательная школа»</w:t>
            </w:r>
          </w:p>
        </w:tc>
        <w:tc>
          <w:tcPr>
            <w:tcW w:w="709" w:type="dxa"/>
            <w:shd w:val="clear" w:color="auto" w:fill="auto"/>
            <w:noWrap/>
            <w:vAlign w:val="bottom"/>
            <w:hideMark/>
          </w:tcPr>
          <w:p w14:paraId="5E34FA26" w14:textId="77777777" w:rsidR="003273F5" w:rsidRPr="003273F5" w:rsidRDefault="003273F5" w:rsidP="003273F5">
            <w:pPr>
              <w:spacing w:line="240" w:lineRule="auto"/>
              <w:ind w:firstLine="0"/>
              <w:jc w:val="right"/>
              <w:rPr>
                <w:color w:val="000000"/>
                <w:sz w:val="20"/>
                <w:szCs w:val="20"/>
              </w:rPr>
            </w:pPr>
            <w:r w:rsidRPr="003273F5">
              <w:rPr>
                <w:color w:val="000000"/>
                <w:sz w:val="20"/>
                <w:szCs w:val="20"/>
              </w:rPr>
              <w:t>91,5</w:t>
            </w:r>
          </w:p>
        </w:tc>
      </w:tr>
      <w:tr w:rsidR="003273F5" w:rsidRPr="003273F5" w14:paraId="56ADB16D" w14:textId="77777777" w:rsidTr="003273F5">
        <w:trPr>
          <w:trHeight w:val="300"/>
          <w:jc w:val="center"/>
        </w:trPr>
        <w:tc>
          <w:tcPr>
            <w:tcW w:w="1241" w:type="dxa"/>
            <w:shd w:val="clear" w:color="auto" w:fill="auto"/>
            <w:noWrap/>
            <w:vAlign w:val="bottom"/>
            <w:hideMark/>
          </w:tcPr>
          <w:p w14:paraId="4FC1C5AB" w14:textId="77777777" w:rsidR="003273F5" w:rsidRPr="003273F5" w:rsidRDefault="003273F5" w:rsidP="003273F5">
            <w:pPr>
              <w:spacing w:line="240" w:lineRule="auto"/>
              <w:ind w:firstLine="0"/>
              <w:jc w:val="center"/>
              <w:rPr>
                <w:color w:val="000000"/>
                <w:sz w:val="20"/>
                <w:szCs w:val="20"/>
              </w:rPr>
            </w:pPr>
          </w:p>
        </w:tc>
        <w:tc>
          <w:tcPr>
            <w:tcW w:w="8394" w:type="dxa"/>
            <w:gridSpan w:val="2"/>
            <w:shd w:val="clear" w:color="auto" w:fill="auto"/>
            <w:noWrap/>
            <w:vAlign w:val="bottom"/>
            <w:hideMark/>
          </w:tcPr>
          <w:p w14:paraId="57C90ABC" w14:textId="77777777" w:rsidR="003273F5" w:rsidRPr="003273F5" w:rsidRDefault="003273F5" w:rsidP="003273F5">
            <w:pPr>
              <w:spacing w:line="240" w:lineRule="auto"/>
              <w:ind w:firstLine="0"/>
              <w:jc w:val="left"/>
              <w:rPr>
                <w:b/>
                <w:bCs/>
                <w:color w:val="000000"/>
                <w:sz w:val="20"/>
                <w:szCs w:val="20"/>
              </w:rPr>
            </w:pPr>
            <w:r w:rsidRPr="003273F5">
              <w:rPr>
                <w:b/>
                <w:bCs/>
                <w:color w:val="000000"/>
                <w:sz w:val="20"/>
                <w:szCs w:val="20"/>
              </w:rPr>
              <w:t>Гунибский район</w:t>
            </w:r>
          </w:p>
        </w:tc>
      </w:tr>
      <w:tr w:rsidR="003273F5" w:rsidRPr="003273F5" w14:paraId="5688FA07" w14:textId="77777777" w:rsidTr="003273F5">
        <w:trPr>
          <w:trHeight w:val="300"/>
          <w:jc w:val="center"/>
        </w:trPr>
        <w:tc>
          <w:tcPr>
            <w:tcW w:w="1241" w:type="dxa"/>
            <w:shd w:val="clear" w:color="auto" w:fill="auto"/>
            <w:noWrap/>
            <w:vAlign w:val="bottom"/>
            <w:hideMark/>
          </w:tcPr>
          <w:p w14:paraId="607C8859" w14:textId="77777777" w:rsidR="003273F5" w:rsidRPr="003273F5" w:rsidRDefault="003273F5" w:rsidP="003273F5">
            <w:pPr>
              <w:spacing w:line="240" w:lineRule="auto"/>
              <w:ind w:firstLine="0"/>
              <w:jc w:val="center"/>
              <w:rPr>
                <w:color w:val="000000"/>
                <w:sz w:val="20"/>
                <w:szCs w:val="20"/>
              </w:rPr>
            </w:pPr>
            <w:r w:rsidRPr="003273F5">
              <w:rPr>
                <w:color w:val="000000"/>
                <w:sz w:val="20"/>
                <w:szCs w:val="20"/>
              </w:rPr>
              <w:t>287</w:t>
            </w:r>
          </w:p>
        </w:tc>
        <w:tc>
          <w:tcPr>
            <w:tcW w:w="7685" w:type="dxa"/>
            <w:shd w:val="clear" w:color="auto" w:fill="auto"/>
            <w:noWrap/>
            <w:vAlign w:val="bottom"/>
            <w:hideMark/>
          </w:tcPr>
          <w:p w14:paraId="2487B1CC" w14:textId="77777777" w:rsidR="003273F5" w:rsidRPr="003273F5" w:rsidRDefault="003273F5" w:rsidP="003273F5">
            <w:pPr>
              <w:spacing w:line="240" w:lineRule="auto"/>
              <w:ind w:firstLine="0"/>
              <w:jc w:val="left"/>
              <w:rPr>
                <w:color w:val="000000"/>
                <w:sz w:val="20"/>
                <w:szCs w:val="20"/>
              </w:rPr>
            </w:pPr>
            <w:r w:rsidRPr="003273F5">
              <w:rPr>
                <w:color w:val="000000"/>
                <w:sz w:val="20"/>
                <w:szCs w:val="20"/>
              </w:rPr>
              <w:t>Муниципальное казенное общеобразовательное учреждение «Ругуджинская СОШ»</w:t>
            </w:r>
          </w:p>
        </w:tc>
        <w:tc>
          <w:tcPr>
            <w:tcW w:w="709" w:type="dxa"/>
            <w:shd w:val="clear" w:color="auto" w:fill="auto"/>
            <w:noWrap/>
            <w:vAlign w:val="bottom"/>
            <w:hideMark/>
          </w:tcPr>
          <w:p w14:paraId="04BCB56E" w14:textId="77777777" w:rsidR="003273F5" w:rsidRPr="003273F5" w:rsidRDefault="003273F5" w:rsidP="003273F5">
            <w:pPr>
              <w:spacing w:line="240" w:lineRule="auto"/>
              <w:ind w:firstLine="0"/>
              <w:jc w:val="right"/>
              <w:rPr>
                <w:color w:val="000000"/>
                <w:sz w:val="20"/>
                <w:szCs w:val="20"/>
              </w:rPr>
            </w:pPr>
            <w:r w:rsidRPr="003273F5">
              <w:rPr>
                <w:color w:val="000000"/>
                <w:sz w:val="20"/>
                <w:szCs w:val="20"/>
              </w:rPr>
              <w:t>92,6</w:t>
            </w:r>
          </w:p>
        </w:tc>
      </w:tr>
      <w:tr w:rsidR="003273F5" w:rsidRPr="003273F5" w14:paraId="7549595D" w14:textId="77777777" w:rsidTr="003273F5">
        <w:trPr>
          <w:trHeight w:val="300"/>
          <w:jc w:val="center"/>
        </w:trPr>
        <w:tc>
          <w:tcPr>
            <w:tcW w:w="1241" w:type="dxa"/>
            <w:shd w:val="clear" w:color="auto" w:fill="auto"/>
            <w:noWrap/>
            <w:vAlign w:val="bottom"/>
            <w:hideMark/>
          </w:tcPr>
          <w:p w14:paraId="5FECB9CE" w14:textId="77777777" w:rsidR="003273F5" w:rsidRPr="003273F5" w:rsidRDefault="003273F5" w:rsidP="003273F5">
            <w:pPr>
              <w:spacing w:line="240" w:lineRule="auto"/>
              <w:ind w:firstLine="0"/>
              <w:jc w:val="center"/>
              <w:rPr>
                <w:color w:val="000000"/>
                <w:sz w:val="20"/>
                <w:szCs w:val="20"/>
              </w:rPr>
            </w:pPr>
            <w:r w:rsidRPr="003273F5">
              <w:rPr>
                <w:color w:val="000000"/>
                <w:sz w:val="20"/>
                <w:szCs w:val="20"/>
              </w:rPr>
              <w:t>288</w:t>
            </w:r>
          </w:p>
        </w:tc>
        <w:tc>
          <w:tcPr>
            <w:tcW w:w="7685" w:type="dxa"/>
            <w:shd w:val="clear" w:color="auto" w:fill="auto"/>
            <w:noWrap/>
            <w:vAlign w:val="bottom"/>
            <w:hideMark/>
          </w:tcPr>
          <w:p w14:paraId="17A0F6D2" w14:textId="77777777" w:rsidR="003273F5" w:rsidRPr="003273F5" w:rsidRDefault="003273F5" w:rsidP="003273F5">
            <w:pPr>
              <w:spacing w:line="240" w:lineRule="auto"/>
              <w:ind w:firstLine="0"/>
              <w:jc w:val="left"/>
              <w:rPr>
                <w:color w:val="000000"/>
                <w:sz w:val="20"/>
                <w:szCs w:val="20"/>
              </w:rPr>
            </w:pPr>
            <w:r w:rsidRPr="003273F5">
              <w:rPr>
                <w:color w:val="000000"/>
                <w:sz w:val="20"/>
                <w:szCs w:val="20"/>
              </w:rPr>
              <w:t>Муниципальное казенное общеобразовательное учреждение «Бухтынская СОШ»</w:t>
            </w:r>
          </w:p>
        </w:tc>
        <w:tc>
          <w:tcPr>
            <w:tcW w:w="709" w:type="dxa"/>
            <w:shd w:val="clear" w:color="auto" w:fill="auto"/>
            <w:noWrap/>
            <w:vAlign w:val="bottom"/>
            <w:hideMark/>
          </w:tcPr>
          <w:p w14:paraId="152987BF" w14:textId="77777777" w:rsidR="003273F5" w:rsidRPr="003273F5" w:rsidRDefault="003273F5" w:rsidP="003273F5">
            <w:pPr>
              <w:spacing w:line="240" w:lineRule="auto"/>
              <w:ind w:firstLine="0"/>
              <w:jc w:val="right"/>
              <w:rPr>
                <w:color w:val="000000"/>
                <w:sz w:val="20"/>
                <w:szCs w:val="20"/>
              </w:rPr>
            </w:pPr>
            <w:r w:rsidRPr="003273F5">
              <w:rPr>
                <w:color w:val="000000"/>
                <w:sz w:val="20"/>
                <w:szCs w:val="20"/>
              </w:rPr>
              <w:t>92,0</w:t>
            </w:r>
          </w:p>
        </w:tc>
      </w:tr>
      <w:tr w:rsidR="003273F5" w:rsidRPr="003273F5" w14:paraId="653AAC7D" w14:textId="77777777" w:rsidTr="003273F5">
        <w:trPr>
          <w:trHeight w:val="300"/>
          <w:jc w:val="center"/>
        </w:trPr>
        <w:tc>
          <w:tcPr>
            <w:tcW w:w="1241" w:type="dxa"/>
            <w:shd w:val="clear" w:color="auto" w:fill="auto"/>
            <w:noWrap/>
            <w:vAlign w:val="bottom"/>
            <w:hideMark/>
          </w:tcPr>
          <w:p w14:paraId="19F640B8" w14:textId="77777777" w:rsidR="003273F5" w:rsidRPr="003273F5" w:rsidRDefault="003273F5" w:rsidP="003273F5">
            <w:pPr>
              <w:spacing w:line="240" w:lineRule="auto"/>
              <w:ind w:firstLine="0"/>
              <w:jc w:val="center"/>
              <w:rPr>
                <w:color w:val="000000"/>
                <w:sz w:val="20"/>
                <w:szCs w:val="20"/>
              </w:rPr>
            </w:pPr>
          </w:p>
        </w:tc>
        <w:tc>
          <w:tcPr>
            <w:tcW w:w="8394" w:type="dxa"/>
            <w:gridSpan w:val="2"/>
            <w:shd w:val="clear" w:color="auto" w:fill="auto"/>
            <w:noWrap/>
            <w:vAlign w:val="bottom"/>
            <w:hideMark/>
          </w:tcPr>
          <w:p w14:paraId="171D971B" w14:textId="77777777" w:rsidR="003273F5" w:rsidRPr="003273F5" w:rsidRDefault="003273F5" w:rsidP="003273F5">
            <w:pPr>
              <w:spacing w:line="240" w:lineRule="auto"/>
              <w:ind w:firstLine="0"/>
              <w:jc w:val="left"/>
              <w:rPr>
                <w:b/>
                <w:bCs/>
                <w:color w:val="000000"/>
                <w:sz w:val="20"/>
                <w:szCs w:val="20"/>
              </w:rPr>
            </w:pPr>
            <w:r w:rsidRPr="003273F5">
              <w:rPr>
                <w:b/>
                <w:bCs/>
                <w:color w:val="000000"/>
                <w:sz w:val="20"/>
                <w:szCs w:val="20"/>
              </w:rPr>
              <w:t>Дахадаевский район</w:t>
            </w:r>
          </w:p>
        </w:tc>
      </w:tr>
      <w:tr w:rsidR="003273F5" w:rsidRPr="003273F5" w14:paraId="698C11F6" w14:textId="77777777" w:rsidTr="003273F5">
        <w:trPr>
          <w:trHeight w:val="300"/>
          <w:jc w:val="center"/>
        </w:trPr>
        <w:tc>
          <w:tcPr>
            <w:tcW w:w="1241" w:type="dxa"/>
            <w:shd w:val="clear" w:color="auto" w:fill="auto"/>
            <w:noWrap/>
            <w:vAlign w:val="bottom"/>
            <w:hideMark/>
          </w:tcPr>
          <w:p w14:paraId="16F834C5" w14:textId="77777777" w:rsidR="003273F5" w:rsidRPr="003273F5" w:rsidRDefault="003273F5" w:rsidP="003273F5">
            <w:pPr>
              <w:spacing w:line="240" w:lineRule="auto"/>
              <w:ind w:firstLine="0"/>
              <w:jc w:val="center"/>
              <w:rPr>
                <w:color w:val="000000"/>
                <w:sz w:val="20"/>
                <w:szCs w:val="20"/>
              </w:rPr>
            </w:pPr>
            <w:r w:rsidRPr="003273F5">
              <w:rPr>
                <w:color w:val="000000"/>
                <w:sz w:val="20"/>
                <w:szCs w:val="20"/>
              </w:rPr>
              <w:t>300</w:t>
            </w:r>
          </w:p>
        </w:tc>
        <w:tc>
          <w:tcPr>
            <w:tcW w:w="7685" w:type="dxa"/>
            <w:shd w:val="clear" w:color="auto" w:fill="auto"/>
            <w:noWrap/>
            <w:vAlign w:val="bottom"/>
            <w:hideMark/>
          </w:tcPr>
          <w:p w14:paraId="4B0D189F" w14:textId="77777777" w:rsidR="003273F5" w:rsidRPr="003273F5" w:rsidRDefault="003273F5" w:rsidP="003273F5">
            <w:pPr>
              <w:spacing w:line="240" w:lineRule="auto"/>
              <w:ind w:firstLine="0"/>
              <w:jc w:val="left"/>
              <w:rPr>
                <w:color w:val="000000"/>
                <w:sz w:val="20"/>
                <w:szCs w:val="20"/>
              </w:rPr>
            </w:pPr>
            <w:r w:rsidRPr="003273F5">
              <w:rPr>
                <w:color w:val="000000"/>
                <w:sz w:val="20"/>
                <w:szCs w:val="20"/>
              </w:rPr>
              <w:t>Муниципальное бюджетное общеобразовательное учреждение «Урхнищинская средняя общеобразовательная школа»</w:t>
            </w:r>
          </w:p>
        </w:tc>
        <w:tc>
          <w:tcPr>
            <w:tcW w:w="709" w:type="dxa"/>
            <w:shd w:val="clear" w:color="auto" w:fill="auto"/>
            <w:noWrap/>
            <w:vAlign w:val="bottom"/>
            <w:hideMark/>
          </w:tcPr>
          <w:p w14:paraId="5076684C" w14:textId="77777777" w:rsidR="003273F5" w:rsidRPr="003273F5" w:rsidRDefault="003273F5" w:rsidP="003273F5">
            <w:pPr>
              <w:spacing w:line="240" w:lineRule="auto"/>
              <w:ind w:firstLine="0"/>
              <w:jc w:val="right"/>
              <w:rPr>
                <w:color w:val="000000"/>
                <w:sz w:val="20"/>
                <w:szCs w:val="20"/>
              </w:rPr>
            </w:pPr>
            <w:r w:rsidRPr="003273F5">
              <w:rPr>
                <w:color w:val="000000"/>
                <w:sz w:val="20"/>
                <w:szCs w:val="20"/>
              </w:rPr>
              <w:t>93,8</w:t>
            </w:r>
          </w:p>
        </w:tc>
      </w:tr>
      <w:tr w:rsidR="003273F5" w:rsidRPr="003273F5" w14:paraId="52BC80B5" w14:textId="77777777" w:rsidTr="003273F5">
        <w:trPr>
          <w:trHeight w:val="300"/>
          <w:jc w:val="center"/>
        </w:trPr>
        <w:tc>
          <w:tcPr>
            <w:tcW w:w="1241" w:type="dxa"/>
            <w:shd w:val="clear" w:color="auto" w:fill="auto"/>
            <w:noWrap/>
            <w:vAlign w:val="bottom"/>
            <w:hideMark/>
          </w:tcPr>
          <w:p w14:paraId="3D99E8DA" w14:textId="77777777" w:rsidR="003273F5" w:rsidRPr="003273F5" w:rsidRDefault="003273F5" w:rsidP="003273F5">
            <w:pPr>
              <w:spacing w:line="240" w:lineRule="auto"/>
              <w:ind w:firstLine="0"/>
              <w:jc w:val="center"/>
              <w:rPr>
                <w:color w:val="000000"/>
                <w:sz w:val="20"/>
                <w:szCs w:val="20"/>
              </w:rPr>
            </w:pPr>
          </w:p>
        </w:tc>
        <w:tc>
          <w:tcPr>
            <w:tcW w:w="8394" w:type="dxa"/>
            <w:gridSpan w:val="2"/>
            <w:shd w:val="clear" w:color="auto" w:fill="auto"/>
            <w:noWrap/>
            <w:vAlign w:val="bottom"/>
            <w:hideMark/>
          </w:tcPr>
          <w:p w14:paraId="5486CEE8" w14:textId="77777777" w:rsidR="003273F5" w:rsidRPr="003273F5" w:rsidRDefault="003273F5" w:rsidP="003273F5">
            <w:pPr>
              <w:spacing w:line="240" w:lineRule="auto"/>
              <w:ind w:firstLine="0"/>
              <w:jc w:val="left"/>
              <w:rPr>
                <w:b/>
                <w:bCs/>
                <w:color w:val="000000"/>
                <w:sz w:val="20"/>
                <w:szCs w:val="20"/>
              </w:rPr>
            </w:pPr>
            <w:r w:rsidRPr="003273F5">
              <w:rPr>
                <w:b/>
                <w:bCs/>
                <w:color w:val="000000"/>
                <w:sz w:val="20"/>
                <w:szCs w:val="20"/>
              </w:rPr>
              <w:t>Дербентский район</w:t>
            </w:r>
          </w:p>
        </w:tc>
      </w:tr>
      <w:tr w:rsidR="003273F5" w:rsidRPr="003273F5" w14:paraId="53D4EAFF" w14:textId="77777777" w:rsidTr="003273F5">
        <w:trPr>
          <w:trHeight w:val="300"/>
          <w:jc w:val="center"/>
        </w:trPr>
        <w:tc>
          <w:tcPr>
            <w:tcW w:w="1241" w:type="dxa"/>
            <w:shd w:val="clear" w:color="auto" w:fill="auto"/>
            <w:noWrap/>
            <w:vAlign w:val="bottom"/>
            <w:hideMark/>
          </w:tcPr>
          <w:p w14:paraId="24A28535" w14:textId="77777777" w:rsidR="003273F5" w:rsidRPr="003273F5" w:rsidRDefault="003273F5" w:rsidP="003273F5">
            <w:pPr>
              <w:spacing w:line="240" w:lineRule="auto"/>
              <w:ind w:firstLine="0"/>
              <w:jc w:val="center"/>
              <w:rPr>
                <w:color w:val="000000"/>
                <w:sz w:val="20"/>
                <w:szCs w:val="20"/>
              </w:rPr>
            </w:pPr>
            <w:r w:rsidRPr="003273F5">
              <w:rPr>
                <w:color w:val="000000"/>
                <w:sz w:val="20"/>
                <w:szCs w:val="20"/>
              </w:rPr>
              <w:t>321</w:t>
            </w:r>
          </w:p>
        </w:tc>
        <w:tc>
          <w:tcPr>
            <w:tcW w:w="7685" w:type="dxa"/>
            <w:shd w:val="clear" w:color="auto" w:fill="auto"/>
            <w:noWrap/>
            <w:vAlign w:val="bottom"/>
            <w:hideMark/>
          </w:tcPr>
          <w:p w14:paraId="09DD19D9" w14:textId="77777777" w:rsidR="003273F5" w:rsidRPr="003273F5" w:rsidRDefault="003273F5" w:rsidP="003273F5">
            <w:pPr>
              <w:spacing w:line="240" w:lineRule="auto"/>
              <w:ind w:firstLine="0"/>
              <w:jc w:val="left"/>
              <w:rPr>
                <w:color w:val="000000"/>
                <w:sz w:val="20"/>
                <w:szCs w:val="20"/>
              </w:rPr>
            </w:pPr>
            <w:r w:rsidRPr="003273F5">
              <w:rPr>
                <w:color w:val="000000"/>
                <w:sz w:val="20"/>
                <w:szCs w:val="20"/>
              </w:rPr>
              <w:t xml:space="preserve">Муниципальное бюджетное общеобразовательное учреждение «Чинарская СОШ №2 им. М. М.Гусаева» </w:t>
            </w:r>
          </w:p>
        </w:tc>
        <w:tc>
          <w:tcPr>
            <w:tcW w:w="709" w:type="dxa"/>
            <w:shd w:val="clear" w:color="auto" w:fill="auto"/>
            <w:noWrap/>
            <w:vAlign w:val="bottom"/>
            <w:hideMark/>
          </w:tcPr>
          <w:p w14:paraId="02355A46" w14:textId="77777777" w:rsidR="003273F5" w:rsidRPr="003273F5" w:rsidRDefault="003273F5" w:rsidP="003273F5">
            <w:pPr>
              <w:spacing w:line="240" w:lineRule="auto"/>
              <w:ind w:firstLine="0"/>
              <w:jc w:val="right"/>
              <w:rPr>
                <w:color w:val="000000"/>
                <w:sz w:val="20"/>
                <w:szCs w:val="20"/>
              </w:rPr>
            </w:pPr>
            <w:r w:rsidRPr="003273F5">
              <w:rPr>
                <w:color w:val="000000"/>
                <w:sz w:val="20"/>
                <w:szCs w:val="20"/>
              </w:rPr>
              <w:t>95,8</w:t>
            </w:r>
          </w:p>
        </w:tc>
      </w:tr>
      <w:tr w:rsidR="003273F5" w:rsidRPr="003273F5" w14:paraId="53B8BE63" w14:textId="77777777" w:rsidTr="003273F5">
        <w:trPr>
          <w:trHeight w:val="300"/>
          <w:jc w:val="center"/>
        </w:trPr>
        <w:tc>
          <w:tcPr>
            <w:tcW w:w="1241" w:type="dxa"/>
            <w:shd w:val="clear" w:color="auto" w:fill="auto"/>
            <w:noWrap/>
            <w:vAlign w:val="bottom"/>
            <w:hideMark/>
          </w:tcPr>
          <w:p w14:paraId="2A4821FD" w14:textId="77777777" w:rsidR="003273F5" w:rsidRPr="003273F5" w:rsidRDefault="003273F5" w:rsidP="003273F5">
            <w:pPr>
              <w:spacing w:line="240" w:lineRule="auto"/>
              <w:ind w:firstLine="0"/>
              <w:jc w:val="center"/>
              <w:rPr>
                <w:color w:val="000000"/>
                <w:sz w:val="20"/>
                <w:szCs w:val="20"/>
              </w:rPr>
            </w:pPr>
            <w:r w:rsidRPr="003273F5">
              <w:rPr>
                <w:color w:val="000000"/>
                <w:sz w:val="20"/>
                <w:szCs w:val="20"/>
              </w:rPr>
              <w:t>315</w:t>
            </w:r>
          </w:p>
        </w:tc>
        <w:tc>
          <w:tcPr>
            <w:tcW w:w="7685" w:type="dxa"/>
            <w:shd w:val="clear" w:color="auto" w:fill="auto"/>
            <w:noWrap/>
            <w:vAlign w:val="bottom"/>
            <w:hideMark/>
          </w:tcPr>
          <w:p w14:paraId="2C4CC03A" w14:textId="77777777" w:rsidR="003273F5" w:rsidRPr="003273F5" w:rsidRDefault="003273F5" w:rsidP="003273F5">
            <w:pPr>
              <w:spacing w:line="240" w:lineRule="auto"/>
              <w:ind w:firstLine="0"/>
              <w:jc w:val="left"/>
              <w:rPr>
                <w:color w:val="000000"/>
                <w:sz w:val="20"/>
                <w:szCs w:val="20"/>
              </w:rPr>
            </w:pPr>
            <w:r w:rsidRPr="003273F5">
              <w:rPr>
                <w:color w:val="000000"/>
                <w:sz w:val="20"/>
                <w:szCs w:val="20"/>
              </w:rPr>
              <w:t>Муниципальное бюджетное общеобразовательное учреждение «Великентская ООШ»</w:t>
            </w:r>
          </w:p>
        </w:tc>
        <w:tc>
          <w:tcPr>
            <w:tcW w:w="709" w:type="dxa"/>
            <w:shd w:val="clear" w:color="auto" w:fill="auto"/>
            <w:noWrap/>
            <w:vAlign w:val="bottom"/>
            <w:hideMark/>
          </w:tcPr>
          <w:p w14:paraId="17773854" w14:textId="77777777" w:rsidR="003273F5" w:rsidRPr="003273F5" w:rsidRDefault="003273F5" w:rsidP="003273F5">
            <w:pPr>
              <w:spacing w:line="240" w:lineRule="auto"/>
              <w:ind w:firstLine="0"/>
              <w:jc w:val="right"/>
              <w:rPr>
                <w:color w:val="000000"/>
                <w:sz w:val="20"/>
                <w:szCs w:val="20"/>
              </w:rPr>
            </w:pPr>
            <w:r w:rsidRPr="003273F5">
              <w:rPr>
                <w:color w:val="000000"/>
                <w:sz w:val="20"/>
                <w:szCs w:val="20"/>
              </w:rPr>
              <w:t>94,5</w:t>
            </w:r>
          </w:p>
        </w:tc>
      </w:tr>
      <w:tr w:rsidR="003273F5" w:rsidRPr="003273F5" w14:paraId="221C99FE" w14:textId="77777777" w:rsidTr="003273F5">
        <w:trPr>
          <w:trHeight w:val="300"/>
          <w:jc w:val="center"/>
        </w:trPr>
        <w:tc>
          <w:tcPr>
            <w:tcW w:w="1241" w:type="dxa"/>
            <w:shd w:val="clear" w:color="auto" w:fill="auto"/>
            <w:noWrap/>
            <w:vAlign w:val="bottom"/>
            <w:hideMark/>
          </w:tcPr>
          <w:p w14:paraId="716CCDEE" w14:textId="77777777" w:rsidR="003273F5" w:rsidRPr="003273F5" w:rsidRDefault="003273F5" w:rsidP="003273F5">
            <w:pPr>
              <w:spacing w:line="240" w:lineRule="auto"/>
              <w:ind w:firstLine="0"/>
              <w:jc w:val="center"/>
              <w:rPr>
                <w:color w:val="000000"/>
                <w:sz w:val="20"/>
                <w:szCs w:val="20"/>
              </w:rPr>
            </w:pPr>
            <w:r w:rsidRPr="003273F5">
              <w:rPr>
                <w:color w:val="000000"/>
                <w:sz w:val="20"/>
                <w:szCs w:val="20"/>
              </w:rPr>
              <w:t>320</w:t>
            </w:r>
          </w:p>
        </w:tc>
        <w:tc>
          <w:tcPr>
            <w:tcW w:w="7685" w:type="dxa"/>
            <w:shd w:val="clear" w:color="auto" w:fill="auto"/>
            <w:noWrap/>
            <w:vAlign w:val="bottom"/>
            <w:hideMark/>
          </w:tcPr>
          <w:p w14:paraId="762507DD" w14:textId="77777777" w:rsidR="003273F5" w:rsidRPr="003273F5" w:rsidRDefault="003273F5" w:rsidP="003273F5">
            <w:pPr>
              <w:spacing w:line="240" w:lineRule="auto"/>
              <w:ind w:firstLine="0"/>
              <w:jc w:val="left"/>
              <w:rPr>
                <w:color w:val="000000"/>
                <w:sz w:val="20"/>
                <w:szCs w:val="20"/>
              </w:rPr>
            </w:pPr>
            <w:r w:rsidRPr="003273F5">
              <w:rPr>
                <w:color w:val="000000"/>
                <w:sz w:val="20"/>
                <w:szCs w:val="20"/>
              </w:rPr>
              <w:t xml:space="preserve">Муниципальное бюджетное общеобразовательное учреждение «Рукельская СОШ им. Н.С.Ахмедова» </w:t>
            </w:r>
          </w:p>
        </w:tc>
        <w:tc>
          <w:tcPr>
            <w:tcW w:w="709" w:type="dxa"/>
            <w:shd w:val="clear" w:color="auto" w:fill="auto"/>
            <w:noWrap/>
            <w:vAlign w:val="bottom"/>
            <w:hideMark/>
          </w:tcPr>
          <w:p w14:paraId="05AB926A" w14:textId="77777777" w:rsidR="003273F5" w:rsidRPr="003273F5" w:rsidRDefault="003273F5" w:rsidP="003273F5">
            <w:pPr>
              <w:spacing w:line="240" w:lineRule="auto"/>
              <w:ind w:firstLine="0"/>
              <w:jc w:val="right"/>
              <w:rPr>
                <w:color w:val="000000"/>
                <w:sz w:val="20"/>
                <w:szCs w:val="20"/>
              </w:rPr>
            </w:pPr>
            <w:r w:rsidRPr="003273F5">
              <w:rPr>
                <w:color w:val="000000"/>
                <w:sz w:val="20"/>
                <w:szCs w:val="20"/>
              </w:rPr>
              <w:t>92,4</w:t>
            </w:r>
          </w:p>
        </w:tc>
      </w:tr>
      <w:tr w:rsidR="003273F5" w:rsidRPr="003273F5" w14:paraId="094E01EB" w14:textId="77777777" w:rsidTr="003273F5">
        <w:trPr>
          <w:trHeight w:val="300"/>
          <w:jc w:val="center"/>
        </w:trPr>
        <w:tc>
          <w:tcPr>
            <w:tcW w:w="1241" w:type="dxa"/>
            <w:shd w:val="clear" w:color="auto" w:fill="auto"/>
            <w:noWrap/>
            <w:vAlign w:val="bottom"/>
            <w:hideMark/>
          </w:tcPr>
          <w:p w14:paraId="3E4C6291" w14:textId="77777777" w:rsidR="003273F5" w:rsidRPr="003273F5" w:rsidRDefault="003273F5" w:rsidP="003273F5">
            <w:pPr>
              <w:spacing w:line="240" w:lineRule="auto"/>
              <w:ind w:firstLine="0"/>
              <w:jc w:val="center"/>
              <w:rPr>
                <w:color w:val="000000"/>
                <w:sz w:val="20"/>
                <w:szCs w:val="20"/>
              </w:rPr>
            </w:pPr>
            <w:r w:rsidRPr="003273F5">
              <w:rPr>
                <w:color w:val="000000"/>
                <w:sz w:val="20"/>
                <w:szCs w:val="20"/>
              </w:rPr>
              <w:t>309</w:t>
            </w:r>
          </w:p>
        </w:tc>
        <w:tc>
          <w:tcPr>
            <w:tcW w:w="7685" w:type="dxa"/>
            <w:shd w:val="clear" w:color="auto" w:fill="auto"/>
            <w:noWrap/>
            <w:vAlign w:val="bottom"/>
            <w:hideMark/>
          </w:tcPr>
          <w:p w14:paraId="136E1E7C" w14:textId="77777777" w:rsidR="003273F5" w:rsidRPr="003273F5" w:rsidRDefault="003273F5" w:rsidP="003273F5">
            <w:pPr>
              <w:spacing w:line="240" w:lineRule="auto"/>
              <w:ind w:firstLine="0"/>
              <w:jc w:val="left"/>
              <w:rPr>
                <w:color w:val="000000"/>
                <w:sz w:val="20"/>
                <w:szCs w:val="20"/>
              </w:rPr>
            </w:pPr>
            <w:r w:rsidRPr="003273F5">
              <w:rPr>
                <w:color w:val="000000"/>
                <w:sz w:val="20"/>
                <w:szCs w:val="20"/>
              </w:rPr>
              <w:t xml:space="preserve">Муниципальное бюджетное общеобразовательное учреждение «Араблинская СОШ» </w:t>
            </w:r>
          </w:p>
        </w:tc>
        <w:tc>
          <w:tcPr>
            <w:tcW w:w="709" w:type="dxa"/>
            <w:shd w:val="clear" w:color="auto" w:fill="auto"/>
            <w:noWrap/>
            <w:vAlign w:val="bottom"/>
            <w:hideMark/>
          </w:tcPr>
          <w:p w14:paraId="02942B4E" w14:textId="77777777" w:rsidR="003273F5" w:rsidRPr="003273F5" w:rsidRDefault="003273F5" w:rsidP="003273F5">
            <w:pPr>
              <w:spacing w:line="240" w:lineRule="auto"/>
              <w:ind w:firstLine="0"/>
              <w:jc w:val="right"/>
              <w:rPr>
                <w:color w:val="000000"/>
                <w:sz w:val="20"/>
                <w:szCs w:val="20"/>
              </w:rPr>
            </w:pPr>
            <w:r w:rsidRPr="003273F5">
              <w:rPr>
                <w:color w:val="000000"/>
                <w:sz w:val="20"/>
                <w:szCs w:val="20"/>
              </w:rPr>
              <w:t>92,3</w:t>
            </w:r>
          </w:p>
        </w:tc>
      </w:tr>
      <w:tr w:rsidR="003273F5" w:rsidRPr="003273F5" w14:paraId="3F44BD3A" w14:textId="77777777" w:rsidTr="003273F5">
        <w:trPr>
          <w:trHeight w:val="300"/>
          <w:jc w:val="center"/>
        </w:trPr>
        <w:tc>
          <w:tcPr>
            <w:tcW w:w="1241" w:type="dxa"/>
            <w:shd w:val="clear" w:color="auto" w:fill="auto"/>
            <w:noWrap/>
            <w:vAlign w:val="bottom"/>
            <w:hideMark/>
          </w:tcPr>
          <w:p w14:paraId="10AC38CB" w14:textId="77777777" w:rsidR="003273F5" w:rsidRPr="003273F5" w:rsidRDefault="003273F5" w:rsidP="003273F5">
            <w:pPr>
              <w:spacing w:line="240" w:lineRule="auto"/>
              <w:ind w:firstLine="0"/>
              <w:jc w:val="center"/>
              <w:rPr>
                <w:color w:val="000000"/>
                <w:sz w:val="20"/>
                <w:szCs w:val="20"/>
              </w:rPr>
            </w:pPr>
            <w:r w:rsidRPr="003273F5">
              <w:rPr>
                <w:color w:val="000000"/>
                <w:sz w:val="20"/>
                <w:szCs w:val="20"/>
              </w:rPr>
              <w:t>318</w:t>
            </w:r>
          </w:p>
        </w:tc>
        <w:tc>
          <w:tcPr>
            <w:tcW w:w="7685" w:type="dxa"/>
            <w:shd w:val="clear" w:color="auto" w:fill="auto"/>
            <w:noWrap/>
            <w:vAlign w:val="bottom"/>
            <w:hideMark/>
          </w:tcPr>
          <w:p w14:paraId="3A0B727E" w14:textId="77777777" w:rsidR="003273F5" w:rsidRPr="003273F5" w:rsidRDefault="003273F5" w:rsidP="003273F5">
            <w:pPr>
              <w:spacing w:line="240" w:lineRule="auto"/>
              <w:ind w:firstLine="0"/>
              <w:jc w:val="left"/>
              <w:rPr>
                <w:color w:val="000000"/>
                <w:sz w:val="20"/>
                <w:szCs w:val="20"/>
              </w:rPr>
            </w:pPr>
            <w:r w:rsidRPr="003273F5">
              <w:rPr>
                <w:color w:val="000000"/>
                <w:sz w:val="20"/>
                <w:szCs w:val="20"/>
              </w:rPr>
              <w:t xml:space="preserve">Муниципальное бюджетное общеобразовательное учреждение «Кулларская СОШ» </w:t>
            </w:r>
          </w:p>
        </w:tc>
        <w:tc>
          <w:tcPr>
            <w:tcW w:w="709" w:type="dxa"/>
            <w:shd w:val="clear" w:color="auto" w:fill="auto"/>
            <w:noWrap/>
            <w:vAlign w:val="bottom"/>
            <w:hideMark/>
          </w:tcPr>
          <w:p w14:paraId="6434238D" w14:textId="77777777" w:rsidR="003273F5" w:rsidRPr="003273F5" w:rsidRDefault="003273F5" w:rsidP="003273F5">
            <w:pPr>
              <w:spacing w:line="240" w:lineRule="auto"/>
              <w:ind w:firstLine="0"/>
              <w:jc w:val="right"/>
              <w:rPr>
                <w:color w:val="000000"/>
                <w:sz w:val="20"/>
                <w:szCs w:val="20"/>
              </w:rPr>
            </w:pPr>
            <w:r w:rsidRPr="003273F5">
              <w:rPr>
                <w:color w:val="000000"/>
                <w:sz w:val="20"/>
                <w:szCs w:val="20"/>
              </w:rPr>
              <w:t>92,2</w:t>
            </w:r>
          </w:p>
        </w:tc>
      </w:tr>
      <w:tr w:rsidR="003273F5" w:rsidRPr="003273F5" w14:paraId="2C3BE420" w14:textId="77777777" w:rsidTr="003273F5">
        <w:trPr>
          <w:trHeight w:val="300"/>
          <w:jc w:val="center"/>
        </w:trPr>
        <w:tc>
          <w:tcPr>
            <w:tcW w:w="1241" w:type="dxa"/>
            <w:shd w:val="clear" w:color="auto" w:fill="auto"/>
            <w:noWrap/>
            <w:vAlign w:val="bottom"/>
            <w:hideMark/>
          </w:tcPr>
          <w:p w14:paraId="4B1C2E37" w14:textId="77777777" w:rsidR="003273F5" w:rsidRPr="003273F5" w:rsidRDefault="003273F5" w:rsidP="003273F5">
            <w:pPr>
              <w:spacing w:line="240" w:lineRule="auto"/>
              <w:ind w:firstLine="0"/>
              <w:jc w:val="center"/>
              <w:rPr>
                <w:color w:val="000000"/>
                <w:sz w:val="20"/>
                <w:szCs w:val="20"/>
              </w:rPr>
            </w:pPr>
          </w:p>
        </w:tc>
        <w:tc>
          <w:tcPr>
            <w:tcW w:w="8394" w:type="dxa"/>
            <w:gridSpan w:val="2"/>
            <w:shd w:val="clear" w:color="auto" w:fill="auto"/>
            <w:noWrap/>
            <w:vAlign w:val="bottom"/>
            <w:hideMark/>
          </w:tcPr>
          <w:p w14:paraId="1325CD26" w14:textId="77777777" w:rsidR="003273F5" w:rsidRPr="003273F5" w:rsidRDefault="003273F5" w:rsidP="003273F5">
            <w:pPr>
              <w:spacing w:line="240" w:lineRule="auto"/>
              <w:ind w:firstLine="0"/>
              <w:jc w:val="left"/>
              <w:rPr>
                <w:b/>
                <w:bCs/>
                <w:color w:val="000000"/>
                <w:sz w:val="20"/>
                <w:szCs w:val="20"/>
              </w:rPr>
            </w:pPr>
            <w:r w:rsidRPr="003273F5">
              <w:rPr>
                <w:b/>
                <w:bCs/>
                <w:color w:val="000000"/>
                <w:sz w:val="20"/>
                <w:szCs w:val="20"/>
              </w:rPr>
              <w:t>Каякентский район</w:t>
            </w:r>
          </w:p>
        </w:tc>
      </w:tr>
      <w:tr w:rsidR="003273F5" w:rsidRPr="003273F5" w14:paraId="05A55E44" w14:textId="77777777" w:rsidTr="003273F5">
        <w:trPr>
          <w:trHeight w:val="300"/>
          <w:jc w:val="center"/>
        </w:trPr>
        <w:tc>
          <w:tcPr>
            <w:tcW w:w="1241" w:type="dxa"/>
            <w:shd w:val="clear" w:color="auto" w:fill="auto"/>
            <w:noWrap/>
            <w:vAlign w:val="bottom"/>
            <w:hideMark/>
          </w:tcPr>
          <w:p w14:paraId="10AB77BE" w14:textId="77777777" w:rsidR="003273F5" w:rsidRPr="003273F5" w:rsidRDefault="003273F5" w:rsidP="003273F5">
            <w:pPr>
              <w:spacing w:line="240" w:lineRule="auto"/>
              <w:ind w:firstLine="0"/>
              <w:jc w:val="center"/>
              <w:rPr>
                <w:color w:val="000000"/>
                <w:sz w:val="20"/>
                <w:szCs w:val="20"/>
              </w:rPr>
            </w:pPr>
            <w:r w:rsidRPr="003273F5">
              <w:rPr>
                <w:color w:val="000000"/>
                <w:sz w:val="20"/>
                <w:szCs w:val="20"/>
              </w:rPr>
              <w:t>395</w:t>
            </w:r>
          </w:p>
        </w:tc>
        <w:tc>
          <w:tcPr>
            <w:tcW w:w="7685" w:type="dxa"/>
            <w:shd w:val="clear" w:color="auto" w:fill="auto"/>
            <w:noWrap/>
            <w:vAlign w:val="bottom"/>
            <w:hideMark/>
          </w:tcPr>
          <w:p w14:paraId="1D1D7EE1" w14:textId="77777777" w:rsidR="003273F5" w:rsidRPr="003273F5" w:rsidRDefault="003273F5" w:rsidP="003273F5">
            <w:pPr>
              <w:spacing w:line="240" w:lineRule="auto"/>
              <w:ind w:firstLine="0"/>
              <w:jc w:val="left"/>
              <w:rPr>
                <w:color w:val="000000"/>
                <w:sz w:val="20"/>
                <w:szCs w:val="20"/>
              </w:rPr>
            </w:pPr>
            <w:r w:rsidRPr="003273F5">
              <w:rPr>
                <w:color w:val="000000"/>
                <w:sz w:val="20"/>
                <w:szCs w:val="20"/>
              </w:rPr>
              <w:t>Муниципальное бюджетное общеобразовательное учреждение «Капкайкентская СОШ имени Б.А.Магомедова»</w:t>
            </w:r>
          </w:p>
        </w:tc>
        <w:tc>
          <w:tcPr>
            <w:tcW w:w="709" w:type="dxa"/>
            <w:shd w:val="clear" w:color="auto" w:fill="auto"/>
            <w:noWrap/>
            <w:vAlign w:val="bottom"/>
            <w:hideMark/>
          </w:tcPr>
          <w:p w14:paraId="0F9942D3" w14:textId="77777777" w:rsidR="003273F5" w:rsidRPr="003273F5" w:rsidRDefault="003273F5" w:rsidP="003273F5">
            <w:pPr>
              <w:spacing w:line="240" w:lineRule="auto"/>
              <w:ind w:firstLine="0"/>
              <w:jc w:val="right"/>
              <w:rPr>
                <w:color w:val="000000"/>
                <w:sz w:val="20"/>
                <w:szCs w:val="20"/>
              </w:rPr>
            </w:pPr>
            <w:r w:rsidRPr="003273F5">
              <w:rPr>
                <w:color w:val="000000"/>
                <w:sz w:val="20"/>
                <w:szCs w:val="20"/>
              </w:rPr>
              <w:t>91,6</w:t>
            </w:r>
          </w:p>
        </w:tc>
      </w:tr>
      <w:tr w:rsidR="003273F5" w:rsidRPr="003273F5" w14:paraId="7F385150" w14:textId="77777777" w:rsidTr="003273F5">
        <w:trPr>
          <w:trHeight w:val="300"/>
          <w:jc w:val="center"/>
        </w:trPr>
        <w:tc>
          <w:tcPr>
            <w:tcW w:w="1241" w:type="dxa"/>
            <w:shd w:val="clear" w:color="auto" w:fill="auto"/>
            <w:noWrap/>
            <w:vAlign w:val="bottom"/>
            <w:hideMark/>
          </w:tcPr>
          <w:p w14:paraId="341E005D" w14:textId="77777777" w:rsidR="003273F5" w:rsidRPr="003273F5" w:rsidRDefault="003273F5" w:rsidP="003273F5">
            <w:pPr>
              <w:spacing w:line="240" w:lineRule="auto"/>
              <w:ind w:firstLine="0"/>
              <w:jc w:val="center"/>
              <w:rPr>
                <w:color w:val="000000"/>
                <w:sz w:val="20"/>
                <w:szCs w:val="20"/>
              </w:rPr>
            </w:pPr>
          </w:p>
        </w:tc>
        <w:tc>
          <w:tcPr>
            <w:tcW w:w="8394" w:type="dxa"/>
            <w:gridSpan w:val="2"/>
            <w:shd w:val="clear" w:color="auto" w:fill="auto"/>
            <w:noWrap/>
            <w:vAlign w:val="bottom"/>
            <w:hideMark/>
          </w:tcPr>
          <w:p w14:paraId="7E00C952" w14:textId="77777777" w:rsidR="003273F5" w:rsidRPr="003273F5" w:rsidRDefault="003273F5" w:rsidP="003273F5">
            <w:pPr>
              <w:spacing w:line="240" w:lineRule="auto"/>
              <w:ind w:firstLine="0"/>
              <w:jc w:val="left"/>
              <w:rPr>
                <w:b/>
                <w:bCs/>
                <w:color w:val="000000"/>
                <w:sz w:val="20"/>
                <w:szCs w:val="20"/>
              </w:rPr>
            </w:pPr>
            <w:r w:rsidRPr="003273F5">
              <w:rPr>
                <w:b/>
                <w:bCs/>
                <w:color w:val="000000"/>
                <w:sz w:val="20"/>
                <w:szCs w:val="20"/>
              </w:rPr>
              <w:t>Кулинский район</w:t>
            </w:r>
          </w:p>
        </w:tc>
      </w:tr>
      <w:tr w:rsidR="003273F5" w:rsidRPr="003273F5" w14:paraId="162E1CCE" w14:textId="77777777" w:rsidTr="003273F5">
        <w:trPr>
          <w:trHeight w:val="300"/>
          <w:jc w:val="center"/>
        </w:trPr>
        <w:tc>
          <w:tcPr>
            <w:tcW w:w="1241" w:type="dxa"/>
            <w:shd w:val="clear" w:color="auto" w:fill="auto"/>
            <w:noWrap/>
            <w:vAlign w:val="bottom"/>
            <w:hideMark/>
          </w:tcPr>
          <w:p w14:paraId="2E945416" w14:textId="77777777" w:rsidR="003273F5" w:rsidRPr="003273F5" w:rsidRDefault="003273F5" w:rsidP="003273F5">
            <w:pPr>
              <w:spacing w:line="240" w:lineRule="auto"/>
              <w:ind w:firstLine="0"/>
              <w:jc w:val="center"/>
              <w:rPr>
                <w:color w:val="000000"/>
                <w:sz w:val="20"/>
                <w:szCs w:val="20"/>
              </w:rPr>
            </w:pPr>
            <w:r w:rsidRPr="003273F5">
              <w:rPr>
                <w:color w:val="000000"/>
                <w:sz w:val="20"/>
                <w:szCs w:val="20"/>
              </w:rPr>
              <w:t>436</w:t>
            </w:r>
          </w:p>
        </w:tc>
        <w:tc>
          <w:tcPr>
            <w:tcW w:w="7685" w:type="dxa"/>
            <w:shd w:val="clear" w:color="auto" w:fill="auto"/>
            <w:noWrap/>
            <w:vAlign w:val="bottom"/>
            <w:hideMark/>
          </w:tcPr>
          <w:p w14:paraId="0B6AAABC" w14:textId="77777777" w:rsidR="003273F5" w:rsidRPr="003273F5" w:rsidRDefault="003273F5" w:rsidP="003273F5">
            <w:pPr>
              <w:spacing w:line="240" w:lineRule="auto"/>
              <w:ind w:firstLine="0"/>
              <w:jc w:val="left"/>
              <w:rPr>
                <w:color w:val="000000"/>
                <w:sz w:val="20"/>
                <w:szCs w:val="20"/>
              </w:rPr>
            </w:pPr>
            <w:r w:rsidRPr="003273F5">
              <w:rPr>
                <w:color w:val="000000"/>
                <w:sz w:val="20"/>
                <w:szCs w:val="20"/>
              </w:rPr>
              <w:t xml:space="preserve">Муниципальное казенное общеобразовательное учреждение «Хайхинская ООШ-сад» </w:t>
            </w:r>
          </w:p>
        </w:tc>
        <w:tc>
          <w:tcPr>
            <w:tcW w:w="709" w:type="dxa"/>
            <w:shd w:val="clear" w:color="auto" w:fill="auto"/>
            <w:noWrap/>
            <w:vAlign w:val="bottom"/>
            <w:hideMark/>
          </w:tcPr>
          <w:p w14:paraId="1624A080" w14:textId="77777777" w:rsidR="003273F5" w:rsidRPr="003273F5" w:rsidRDefault="003273F5" w:rsidP="003273F5">
            <w:pPr>
              <w:spacing w:line="240" w:lineRule="auto"/>
              <w:ind w:firstLine="0"/>
              <w:jc w:val="right"/>
              <w:rPr>
                <w:color w:val="000000"/>
                <w:sz w:val="20"/>
                <w:szCs w:val="20"/>
              </w:rPr>
            </w:pPr>
            <w:r w:rsidRPr="003273F5">
              <w:rPr>
                <w:color w:val="000000"/>
                <w:sz w:val="20"/>
                <w:szCs w:val="20"/>
              </w:rPr>
              <w:t>100,0</w:t>
            </w:r>
          </w:p>
        </w:tc>
      </w:tr>
      <w:tr w:rsidR="003273F5" w:rsidRPr="003273F5" w14:paraId="2FDCC6E7" w14:textId="77777777" w:rsidTr="003273F5">
        <w:trPr>
          <w:trHeight w:val="300"/>
          <w:jc w:val="center"/>
        </w:trPr>
        <w:tc>
          <w:tcPr>
            <w:tcW w:w="1241" w:type="dxa"/>
            <w:shd w:val="clear" w:color="auto" w:fill="auto"/>
            <w:noWrap/>
            <w:vAlign w:val="bottom"/>
            <w:hideMark/>
          </w:tcPr>
          <w:p w14:paraId="0213B733" w14:textId="77777777" w:rsidR="003273F5" w:rsidRPr="003273F5" w:rsidRDefault="003273F5" w:rsidP="003273F5">
            <w:pPr>
              <w:spacing w:line="240" w:lineRule="auto"/>
              <w:ind w:firstLine="0"/>
              <w:jc w:val="center"/>
              <w:rPr>
                <w:color w:val="000000"/>
                <w:sz w:val="20"/>
                <w:szCs w:val="20"/>
              </w:rPr>
            </w:pPr>
            <w:r w:rsidRPr="003273F5">
              <w:rPr>
                <w:color w:val="000000"/>
                <w:sz w:val="20"/>
                <w:szCs w:val="20"/>
              </w:rPr>
              <w:t>433</w:t>
            </w:r>
          </w:p>
        </w:tc>
        <w:tc>
          <w:tcPr>
            <w:tcW w:w="7685" w:type="dxa"/>
            <w:shd w:val="clear" w:color="auto" w:fill="auto"/>
            <w:noWrap/>
            <w:vAlign w:val="bottom"/>
            <w:hideMark/>
          </w:tcPr>
          <w:p w14:paraId="4967C105" w14:textId="77777777" w:rsidR="003273F5" w:rsidRPr="003273F5" w:rsidRDefault="003273F5" w:rsidP="003273F5">
            <w:pPr>
              <w:spacing w:line="240" w:lineRule="auto"/>
              <w:ind w:firstLine="0"/>
              <w:jc w:val="left"/>
              <w:rPr>
                <w:color w:val="000000"/>
                <w:sz w:val="20"/>
                <w:szCs w:val="20"/>
              </w:rPr>
            </w:pPr>
            <w:r w:rsidRPr="003273F5">
              <w:rPr>
                <w:color w:val="000000"/>
                <w:sz w:val="20"/>
                <w:szCs w:val="20"/>
              </w:rPr>
              <w:t xml:space="preserve">Муниципальное казенное общеобразовательное учреждение «Кулинская СОШ№2 им.Даххаева Г.Р» </w:t>
            </w:r>
          </w:p>
        </w:tc>
        <w:tc>
          <w:tcPr>
            <w:tcW w:w="709" w:type="dxa"/>
            <w:shd w:val="clear" w:color="auto" w:fill="auto"/>
            <w:noWrap/>
            <w:vAlign w:val="bottom"/>
            <w:hideMark/>
          </w:tcPr>
          <w:p w14:paraId="2C64BE14" w14:textId="77777777" w:rsidR="003273F5" w:rsidRPr="003273F5" w:rsidRDefault="003273F5" w:rsidP="003273F5">
            <w:pPr>
              <w:spacing w:line="240" w:lineRule="auto"/>
              <w:ind w:firstLine="0"/>
              <w:jc w:val="right"/>
              <w:rPr>
                <w:color w:val="000000"/>
                <w:sz w:val="20"/>
                <w:szCs w:val="20"/>
              </w:rPr>
            </w:pPr>
            <w:r w:rsidRPr="003273F5">
              <w:rPr>
                <w:color w:val="000000"/>
                <w:sz w:val="20"/>
                <w:szCs w:val="20"/>
              </w:rPr>
              <w:t>90,5</w:t>
            </w:r>
          </w:p>
        </w:tc>
      </w:tr>
      <w:tr w:rsidR="003273F5" w:rsidRPr="003273F5" w14:paraId="51C27DA2" w14:textId="77777777" w:rsidTr="003273F5">
        <w:trPr>
          <w:trHeight w:val="300"/>
          <w:jc w:val="center"/>
        </w:trPr>
        <w:tc>
          <w:tcPr>
            <w:tcW w:w="1241" w:type="dxa"/>
            <w:shd w:val="clear" w:color="auto" w:fill="auto"/>
            <w:noWrap/>
            <w:vAlign w:val="bottom"/>
            <w:hideMark/>
          </w:tcPr>
          <w:p w14:paraId="43C76A41" w14:textId="77777777" w:rsidR="003273F5" w:rsidRPr="003273F5" w:rsidRDefault="003273F5" w:rsidP="003273F5">
            <w:pPr>
              <w:spacing w:line="240" w:lineRule="auto"/>
              <w:ind w:firstLine="0"/>
              <w:jc w:val="center"/>
              <w:rPr>
                <w:color w:val="000000"/>
                <w:sz w:val="20"/>
                <w:szCs w:val="20"/>
              </w:rPr>
            </w:pPr>
          </w:p>
        </w:tc>
        <w:tc>
          <w:tcPr>
            <w:tcW w:w="8394" w:type="dxa"/>
            <w:gridSpan w:val="2"/>
            <w:shd w:val="clear" w:color="auto" w:fill="auto"/>
            <w:noWrap/>
            <w:vAlign w:val="bottom"/>
            <w:hideMark/>
          </w:tcPr>
          <w:p w14:paraId="54440D63" w14:textId="77777777" w:rsidR="003273F5" w:rsidRPr="003273F5" w:rsidRDefault="003273F5" w:rsidP="003273F5">
            <w:pPr>
              <w:spacing w:line="240" w:lineRule="auto"/>
              <w:ind w:firstLine="0"/>
              <w:jc w:val="left"/>
              <w:rPr>
                <w:b/>
                <w:bCs/>
                <w:color w:val="000000"/>
                <w:sz w:val="20"/>
                <w:szCs w:val="20"/>
              </w:rPr>
            </w:pPr>
            <w:r w:rsidRPr="003273F5">
              <w:rPr>
                <w:b/>
                <w:bCs/>
                <w:color w:val="000000"/>
                <w:sz w:val="20"/>
                <w:szCs w:val="20"/>
              </w:rPr>
              <w:t xml:space="preserve">Магарамкентский район </w:t>
            </w:r>
          </w:p>
        </w:tc>
      </w:tr>
      <w:tr w:rsidR="003273F5" w:rsidRPr="003273F5" w14:paraId="1BA0A176" w14:textId="77777777" w:rsidTr="003273F5">
        <w:trPr>
          <w:trHeight w:val="300"/>
          <w:jc w:val="center"/>
        </w:trPr>
        <w:tc>
          <w:tcPr>
            <w:tcW w:w="1241" w:type="dxa"/>
            <w:shd w:val="clear" w:color="auto" w:fill="auto"/>
            <w:noWrap/>
            <w:vAlign w:val="bottom"/>
            <w:hideMark/>
          </w:tcPr>
          <w:p w14:paraId="2D5A948F" w14:textId="77777777" w:rsidR="003273F5" w:rsidRPr="003273F5" w:rsidRDefault="003273F5" w:rsidP="003273F5">
            <w:pPr>
              <w:spacing w:line="240" w:lineRule="auto"/>
              <w:ind w:firstLine="0"/>
              <w:jc w:val="center"/>
              <w:rPr>
                <w:color w:val="000000"/>
                <w:sz w:val="20"/>
                <w:szCs w:val="20"/>
              </w:rPr>
            </w:pPr>
            <w:r w:rsidRPr="003273F5">
              <w:rPr>
                <w:color w:val="000000"/>
                <w:sz w:val="20"/>
                <w:szCs w:val="20"/>
              </w:rPr>
              <w:t>499</w:t>
            </w:r>
          </w:p>
        </w:tc>
        <w:tc>
          <w:tcPr>
            <w:tcW w:w="7685" w:type="dxa"/>
            <w:shd w:val="clear" w:color="auto" w:fill="auto"/>
            <w:noWrap/>
            <w:vAlign w:val="bottom"/>
            <w:hideMark/>
          </w:tcPr>
          <w:p w14:paraId="0701EA39" w14:textId="77777777" w:rsidR="003273F5" w:rsidRPr="003273F5" w:rsidRDefault="003273F5" w:rsidP="003273F5">
            <w:pPr>
              <w:spacing w:line="240" w:lineRule="auto"/>
              <w:ind w:firstLine="0"/>
              <w:jc w:val="left"/>
              <w:rPr>
                <w:color w:val="000000"/>
                <w:sz w:val="20"/>
                <w:szCs w:val="20"/>
              </w:rPr>
            </w:pPr>
            <w:r w:rsidRPr="003273F5">
              <w:rPr>
                <w:color w:val="000000"/>
                <w:sz w:val="20"/>
                <w:szCs w:val="20"/>
              </w:rPr>
              <w:t xml:space="preserve">Муниципальное казенное общеобразовательное учреждение «Ярукваларская основная общеобразовательная школа» </w:t>
            </w:r>
          </w:p>
        </w:tc>
        <w:tc>
          <w:tcPr>
            <w:tcW w:w="709" w:type="dxa"/>
            <w:shd w:val="clear" w:color="auto" w:fill="auto"/>
            <w:noWrap/>
            <w:vAlign w:val="bottom"/>
            <w:hideMark/>
          </w:tcPr>
          <w:p w14:paraId="6F834FFD" w14:textId="77777777" w:rsidR="003273F5" w:rsidRPr="003273F5" w:rsidRDefault="003273F5" w:rsidP="003273F5">
            <w:pPr>
              <w:spacing w:line="240" w:lineRule="auto"/>
              <w:ind w:firstLine="0"/>
              <w:jc w:val="right"/>
              <w:rPr>
                <w:color w:val="000000"/>
                <w:sz w:val="20"/>
                <w:szCs w:val="20"/>
              </w:rPr>
            </w:pPr>
            <w:r w:rsidRPr="003273F5">
              <w:rPr>
                <w:color w:val="000000"/>
                <w:sz w:val="20"/>
                <w:szCs w:val="20"/>
              </w:rPr>
              <w:t>91,0</w:t>
            </w:r>
          </w:p>
        </w:tc>
      </w:tr>
      <w:tr w:rsidR="003273F5" w:rsidRPr="003273F5" w14:paraId="63868AD1" w14:textId="77777777" w:rsidTr="003273F5">
        <w:trPr>
          <w:trHeight w:val="300"/>
          <w:jc w:val="center"/>
        </w:trPr>
        <w:tc>
          <w:tcPr>
            <w:tcW w:w="1241" w:type="dxa"/>
            <w:shd w:val="clear" w:color="auto" w:fill="auto"/>
            <w:noWrap/>
            <w:vAlign w:val="bottom"/>
            <w:hideMark/>
          </w:tcPr>
          <w:p w14:paraId="7C5EEBC7" w14:textId="77777777" w:rsidR="003273F5" w:rsidRPr="003273F5" w:rsidRDefault="003273F5" w:rsidP="003273F5">
            <w:pPr>
              <w:spacing w:line="240" w:lineRule="auto"/>
              <w:ind w:firstLine="0"/>
              <w:jc w:val="center"/>
              <w:rPr>
                <w:color w:val="000000"/>
                <w:sz w:val="20"/>
                <w:szCs w:val="20"/>
              </w:rPr>
            </w:pPr>
          </w:p>
        </w:tc>
        <w:tc>
          <w:tcPr>
            <w:tcW w:w="8394" w:type="dxa"/>
            <w:gridSpan w:val="2"/>
            <w:shd w:val="clear" w:color="auto" w:fill="auto"/>
            <w:noWrap/>
            <w:vAlign w:val="bottom"/>
            <w:hideMark/>
          </w:tcPr>
          <w:p w14:paraId="60882F2C" w14:textId="77777777" w:rsidR="003273F5" w:rsidRPr="003273F5" w:rsidRDefault="003273F5" w:rsidP="003273F5">
            <w:pPr>
              <w:spacing w:line="240" w:lineRule="auto"/>
              <w:ind w:firstLine="0"/>
              <w:jc w:val="left"/>
              <w:rPr>
                <w:b/>
                <w:bCs/>
                <w:color w:val="000000"/>
                <w:sz w:val="20"/>
                <w:szCs w:val="20"/>
              </w:rPr>
            </w:pPr>
            <w:r w:rsidRPr="003273F5">
              <w:rPr>
                <w:b/>
                <w:bCs/>
                <w:color w:val="000000"/>
                <w:sz w:val="20"/>
                <w:szCs w:val="20"/>
              </w:rPr>
              <w:t>Сулейман-Стальский район</w:t>
            </w:r>
          </w:p>
        </w:tc>
      </w:tr>
      <w:tr w:rsidR="003273F5" w:rsidRPr="003273F5" w14:paraId="5EBAF17A" w14:textId="77777777" w:rsidTr="003273F5">
        <w:trPr>
          <w:trHeight w:val="300"/>
          <w:jc w:val="center"/>
        </w:trPr>
        <w:tc>
          <w:tcPr>
            <w:tcW w:w="1241" w:type="dxa"/>
            <w:shd w:val="clear" w:color="auto" w:fill="auto"/>
            <w:noWrap/>
            <w:vAlign w:val="bottom"/>
            <w:hideMark/>
          </w:tcPr>
          <w:p w14:paraId="3B8859FB" w14:textId="77777777" w:rsidR="003273F5" w:rsidRPr="003273F5" w:rsidRDefault="003273F5" w:rsidP="003273F5">
            <w:pPr>
              <w:spacing w:line="240" w:lineRule="auto"/>
              <w:ind w:firstLine="0"/>
              <w:jc w:val="center"/>
              <w:rPr>
                <w:color w:val="000000"/>
                <w:sz w:val="20"/>
                <w:szCs w:val="20"/>
              </w:rPr>
            </w:pPr>
            <w:r w:rsidRPr="003273F5">
              <w:rPr>
                <w:color w:val="000000"/>
                <w:sz w:val="20"/>
                <w:szCs w:val="20"/>
              </w:rPr>
              <w:t>562</w:t>
            </w:r>
          </w:p>
        </w:tc>
        <w:tc>
          <w:tcPr>
            <w:tcW w:w="7685" w:type="dxa"/>
            <w:shd w:val="clear" w:color="auto" w:fill="auto"/>
            <w:noWrap/>
            <w:vAlign w:val="bottom"/>
            <w:hideMark/>
          </w:tcPr>
          <w:p w14:paraId="78F0B4CB" w14:textId="77777777" w:rsidR="003273F5" w:rsidRPr="003273F5" w:rsidRDefault="003273F5" w:rsidP="003273F5">
            <w:pPr>
              <w:spacing w:line="240" w:lineRule="auto"/>
              <w:ind w:firstLine="0"/>
              <w:jc w:val="left"/>
              <w:rPr>
                <w:color w:val="000000"/>
                <w:sz w:val="20"/>
                <w:szCs w:val="20"/>
              </w:rPr>
            </w:pPr>
            <w:r w:rsidRPr="003273F5">
              <w:rPr>
                <w:color w:val="000000"/>
                <w:sz w:val="20"/>
                <w:szCs w:val="20"/>
              </w:rPr>
              <w:t>Муниципальное бюджетное общеобразовательное учреждение «Цмурская СОШ»</w:t>
            </w:r>
          </w:p>
        </w:tc>
        <w:tc>
          <w:tcPr>
            <w:tcW w:w="709" w:type="dxa"/>
            <w:shd w:val="clear" w:color="auto" w:fill="auto"/>
            <w:noWrap/>
            <w:vAlign w:val="bottom"/>
            <w:hideMark/>
          </w:tcPr>
          <w:p w14:paraId="4554BBF1" w14:textId="77777777" w:rsidR="003273F5" w:rsidRPr="003273F5" w:rsidRDefault="003273F5" w:rsidP="003273F5">
            <w:pPr>
              <w:spacing w:line="240" w:lineRule="auto"/>
              <w:ind w:firstLine="0"/>
              <w:jc w:val="right"/>
              <w:rPr>
                <w:color w:val="000000"/>
                <w:sz w:val="20"/>
                <w:szCs w:val="20"/>
              </w:rPr>
            </w:pPr>
            <w:r w:rsidRPr="003273F5">
              <w:rPr>
                <w:color w:val="000000"/>
                <w:sz w:val="20"/>
                <w:szCs w:val="20"/>
              </w:rPr>
              <w:t>97,5</w:t>
            </w:r>
          </w:p>
        </w:tc>
      </w:tr>
      <w:tr w:rsidR="003273F5" w:rsidRPr="003273F5" w14:paraId="305C3990" w14:textId="77777777" w:rsidTr="003273F5">
        <w:trPr>
          <w:trHeight w:val="300"/>
          <w:jc w:val="center"/>
        </w:trPr>
        <w:tc>
          <w:tcPr>
            <w:tcW w:w="1241" w:type="dxa"/>
            <w:shd w:val="clear" w:color="auto" w:fill="auto"/>
            <w:noWrap/>
            <w:vAlign w:val="bottom"/>
            <w:hideMark/>
          </w:tcPr>
          <w:p w14:paraId="44CEC8DC" w14:textId="77777777" w:rsidR="003273F5" w:rsidRPr="003273F5" w:rsidRDefault="003273F5" w:rsidP="003273F5">
            <w:pPr>
              <w:spacing w:line="240" w:lineRule="auto"/>
              <w:ind w:firstLine="0"/>
              <w:jc w:val="center"/>
              <w:rPr>
                <w:color w:val="000000"/>
                <w:sz w:val="20"/>
                <w:szCs w:val="20"/>
              </w:rPr>
            </w:pPr>
          </w:p>
        </w:tc>
        <w:tc>
          <w:tcPr>
            <w:tcW w:w="8394" w:type="dxa"/>
            <w:gridSpan w:val="2"/>
            <w:shd w:val="clear" w:color="auto" w:fill="auto"/>
            <w:noWrap/>
            <w:vAlign w:val="bottom"/>
            <w:hideMark/>
          </w:tcPr>
          <w:p w14:paraId="4BFC7D35" w14:textId="77777777" w:rsidR="003273F5" w:rsidRPr="003273F5" w:rsidRDefault="003273F5" w:rsidP="003273F5">
            <w:pPr>
              <w:spacing w:line="240" w:lineRule="auto"/>
              <w:ind w:firstLine="0"/>
              <w:jc w:val="left"/>
              <w:rPr>
                <w:b/>
                <w:bCs/>
                <w:color w:val="000000"/>
                <w:sz w:val="20"/>
                <w:szCs w:val="20"/>
              </w:rPr>
            </w:pPr>
            <w:r w:rsidRPr="003273F5">
              <w:rPr>
                <w:b/>
                <w:bCs/>
                <w:color w:val="000000"/>
                <w:sz w:val="20"/>
                <w:szCs w:val="20"/>
              </w:rPr>
              <w:t>Сергокалинский район</w:t>
            </w:r>
          </w:p>
        </w:tc>
      </w:tr>
      <w:tr w:rsidR="003273F5" w:rsidRPr="003273F5" w14:paraId="676DE83A" w14:textId="77777777" w:rsidTr="003273F5">
        <w:trPr>
          <w:trHeight w:val="300"/>
          <w:jc w:val="center"/>
        </w:trPr>
        <w:tc>
          <w:tcPr>
            <w:tcW w:w="1241" w:type="dxa"/>
            <w:shd w:val="clear" w:color="auto" w:fill="auto"/>
            <w:noWrap/>
            <w:vAlign w:val="bottom"/>
            <w:hideMark/>
          </w:tcPr>
          <w:p w14:paraId="5D1924F3" w14:textId="77777777" w:rsidR="003273F5" w:rsidRPr="003273F5" w:rsidRDefault="003273F5" w:rsidP="003273F5">
            <w:pPr>
              <w:spacing w:line="240" w:lineRule="auto"/>
              <w:ind w:firstLine="0"/>
              <w:jc w:val="center"/>
              <w:rPr>
                <w:color w:val="000000"/>
                <w:sz w:val="20"/>
                <w:szCs w:val="20"/>
              </w:rPr>
            </w:pPr>
            <w:r w:rsidRPr="003273F5">
              <w:rPr>
                <w:color w:val="000000"/>
                <w:sz w:val="20"/>
                <w:szCs w:val="20"/>
              </w:rPr>
              <w:t>587</w:t>
            </w:r>
          </w:p>
        </w:tc>
        <w:tc>
          <w:tcPr>
            <w:tcW w:w="7685" w:type="dxa"/>
            <w:shd w:val="clear" w:color="auto" w:fill="auto"/>
            <w:noWrap/>
            <w:vAlign w:val="bottom"/>
            <w:hideMark/>
          </w:tcPr>
          <w:p w14:paraId="28AB5DBD" w14:textId="77777777" w:rsidR="003273F5" w:rsidRPr="003273F5" w:rsidRDefault="003273F5" w:rsidP="003273F5">
            <w:pPr>
              <w:spacing w:line="240" w:lineRule="auto"/>
              <w:ind w:firstLine="0"/>
              <w:jc w:val="left"/>
              <w:rPr>
                <w:color w:val="000000"/>
                <w:sz w:val="20"/>
                <w:szCs w:val="20"/>
              </w:rPr>
            </w:pPr>
            <w:r w:rsidRPr="003273F5">
              <w:rPr>
                <w:color w:val="000000"/>
                <w:sz w:val="20"/>
                <w:szCs w:val="20"/>
              </w:rPr>
              <w:t>Муниципальное казенное общеобразовательное учреждение «Аялизимахинская СОШ им. Абдуллаева Б.Ю.»</w:t>
            </w:r>
          </w:p>
        </w:tc>
        <w:tc>
          <w:tcPr>
            <w:tcW w:w="709" w:type="dxa"/>
            <w:shd w:val="clear" w:color="auto" w:fill="auto"/>
            <w:noWrap/>
            <w:vAlign w:val="bottom"/>
            <w:hideMark/>
          </w:tcPr>
          <w:p w14:paraId="5137DEDF" w14:textId="77777777" w:rsidR="003273F5" w:rsidRPr="003273F5" w:rsidRDefault="003273F5" w:rsidP="003273F5">
            <w:pPr>
              <w:spacing w:line="240" w:lineRule="auto"/>
              <w:ind w:firstLine="0"/>
              <w:jc w:val="right"/>
              <w:rPr>
                <w:color w:val="000000"/>
                <w:sz w:val="20"/>
                <w:szCs w:val="20"/>
              </w:rPr>
            </w:pPr>
            <w:r w:rsidRPr="003273F5">
              <w:rPr>
                <w:color w:val="000000"/>
                <w:sz w:val="20"/>
                <w:szCs w:val="20"/>
              </w:rPr>
              <w:t>91,7</w:t>
            </w:r>
          </w:p>
        </w:tc>
      </w:tr>
      <w:tr w:rsidR="003273F5" w:rsidRPr="003273F5" w14:paraId="110C2AEA" w14:textId="77777777" w:rsidTr="003273F5">
        <w:trPr>
          <w:trHeight w:val="300"/>
          <w:jc w:val="center"/>
        </w:trPr>
        <w:tc>
          <w:tcPr>
            <w:tcW w:w="1241" w:type="dxa"/>
            <w:shd w:val="clear" w:color="auto" w:fill="auto"/>
            <w:noWrap/>
            <w:vAlign w:val="bottom"/>
            <w:hideMark/>
          </w:tcPr>
          <w:p w14:paraId="7E72E364" w14:textId="77777777" w:rsidR="003273F5" w:rsidRPr="003273F5" w:rsidRDefault="003273F5" w:rsidP="003273F5">
            <w:pPr>
              <w:spacing w:line="240" w:lineRule="auto"/>
              <w:ind w:firstLine="0"/>
              <w:jc w:val="center"/>
              <w:rPr>
                <w:color w:val="000000"/>
                <w:sz w:val="20"/>
                <w:szCs w:val="20"/>
              </w:rPr>
            </w:pPr>
          </w:p>
        </w:tc>
        <w:tc>
          <w:tcPr>
            <w:tcW w:w="8394" w:type="dxa"/>
            <w:gridSpan w:val="2"/>
            <w:shd w:val="clear" w:color="auto" w:fill="auto"/>
            <w:noWrap/>
            <w:vAlign w:val="bottom"/>
            <w:hideMark/>
          </w:tcPr>
          <w:p w14:paraId="188A69DE" w14:textId="77777777" w:rsidR="003273F5" w:rsidRPr="003273F5" w:rsidRDefault="003273F5" w:rsidP="003273F5">
            <w:pPr>
              <w:spacing w:line="240" w:lineRule="auto"/>
              <w:ind w:firstLine="0"/>
              <w:jc w:val="left"/>
              <w:rPr>
                <w:b/>
                <w:bCs/>
                <w:color w:val="000000"/>
                <w:sz w:val="20"/>
                <w:szCs w:val="20"/>
              </w:rPr>
            </w:pPr>
            <w:r w:rsidRPr="003273F5">
              <w:rPr>
                <w:b/>
                <w:bCs/>
                <w:color w:val="000000"/>
                <w:sz w:val="20"/>
                <w:szCs w:val="20"/>
              </w:rPr>
              <w:t>Тарумовский район</w:t>
            </w:r>
          </w:p>
        </w:tc>
      </w:tr>
      <w:tr w:rsidR="003273F5" w:rsidRPr="003273F5" w14:paraId="628AC1B7" w14:textId="77777777" w:rsidTr="003273F5">
        <w:trPr>
          <w:trHeight w:val="300"/>
          <w:jc w:val="center"/>
        </w:trPr>
        <w:tc>
          <w:tcPr>
            <w:tcW w:w="1241" w:type="dxa"/>
            <w:shd w:val="clear" w:color="auto" w:fill="auto"/>
            <w:noWrap/>
            <w:vAlign w:val="bottom"/>
            <w:hideMark/>
          </w:tcPr>
          <w:p w14:paraId="1AD70E81" w14:textId="77777777" w:rsidR="003273F5" w:rsidRPr="003273F5" w:rsidRDefault="003273F5" w:rsidP="003273F5">
            <w:pPr>
              <w:spacing w:line="240" w:lineRule="auto"/>
              <w:ind w:firstLine="0"/>
              <w:jc w:val="center"/>
              <w:rPr>
                <w:color w:val="000000"/>
                <w:sz w:val="20"/>
                <w:szCs w:val="20"/>
              </w:rPr>
            </w:pPr>
            <w:r w:rsidRPr="003273F5">
              <w:rPr>
                <w:color w:val="000000"/>
                <w:sz w:val="20"/>
                <w:szCs w:val="20"/>
              </w:rPr>
              <w:t>618</w:t>
            </w:r>
          </w:p>
        </w:tc>
        <w:tc>
          <w:tcPr>
            <w:tcW w:w="7685" w:type="dxa"/>
            <w:shd w:val="clear" w:color="auto" w:fill="auto"/>
            <w:noWrap/>
            <w:vAlign w:val="bottom"/>
            <w:hideMark/>
          </w:tcPr>
          <w:p w14:paraId="475426E1" w14:textId="77777777" w:rsidR="003273F5" w:rsidRPr="003273F5" w:rsidRDefault="003273F5" w:rsidP="003273F5">
            <w:pPr>
              <w:spacing w:line="240" w:lineRule="auto"/>
              <w:ind w:firstLine="0"/>
              <w:jc w:val="left"/>
              <w:rPr>
                <w:color w:val="000000"/>
                <w:sz w:val="20"/>
                <w:szCs w:val="20"/>
              </w:rPr>
            </w:pPr>
            <w:r w:rsidRPr="003273F5">
              <w:rPr>
                <w:color w:val="000000"/>
                <w:sz w:val="20"/>
                <w:szCs w:val="20"/>
              </w:rPr>
              <w:t xml:space="preserve">Муниципальное казенное общеобразовательное учреждение «Александро-Невская средняя общеобразовательная школа» </w:t>
            </w:r>
          </w:p>
        </w:tc>
        <w:tc>
          <w:tcPr>
            <w:tcW w:w="709" w:type="dxa"/>
            <w:shd w:val="clear" w:color="auto" w:fill="auto"/>
            <w:noWrap/>
            <w:vAlign w:val="bottom"/>
            <w:hideMark/>
          </w:tcPr>
          <w:p w14:paraId="0264728A" w14:textId="77777777" w:rsidR="003273F5" w:rsidRPr="003273F5" w:rsidRDefault="003273F5" w:rsidP="003273F5">
            <w:pPr>
              <w:spacing w:line="240" w:lineRule="auto"/>
              <w:ind w:firstLine="0"/>
              <w:jc w:val="right"/>
              <w:rPr>
                <w:color w:val="000000"/>
                <w:sz w:val="20"/>
                <w:szCs w:val="20"/>
              </w:rPr>
            </w:pPr>
            <w:r w:rsidRPr="003273F5">
              <w:rPr>
                <w:color w:val="000000"/>
                <w:sz w:val="20"/>
                <w:szCs w:val="20"/>
              </w:rPr>
              <w:t>91,2</w:t>
            </w:r>
          </w:p>
        </w:tc>
      </w:tr>
      <w:tr w:rsidR="003273F5" w:rsidRPr="003273F5" w14:paraId="20924B2C" w14:textId="77777777" w:rsidTr="003273F5">
        <w:trPr>
          <w:trHeight w:val="300"/>
          <w:jc w:val="center"/>
        </w:trPr>
        <w:tc>
          <w:tcPr>
            <w:tcW w:w="1241" w:type="dxa"/>
            <w:shd w:val="clear" w:color="auto" w:fill="auto"/>
            <w:noWrap/>
            <w:vAlign w:val="bottom"/>
            <w:hideMark/>
          </w:tcPr>
          <w:p w14:paraId="0036826C" w14:textId="77777777" w:rsidR="003273F5" w:rsidRPr="003273F5" w:rsidRDefault="003273F5" w:rsidP="003273F5">
            <w:pPr>
              <w:spacing w:line="240" w:lineRule="auto"/>
              <w:ind w:firstLine="0"/>
              <w:jc w:val="center"/>
              <w:rPr>
                <w:color w:val="000000"/>
                <w:sz w:val="20"/>
                <w:szCs w:val="20"/>
              </w:rPr>
            </w:pPr>
            <w:r w:rsidRPr="003273F5">
              <w:rPr>
                <w:color w:val="000000"/>
                <w:sz w:val="20"/>
                <w:szCs w:val="20"/>
              </w:rPr>
              <w:t>622</w:t>
            </w:r>
          </w:p>
        </w:tc>
        <w:tc>
          <w:tcPr>
            <w:tcW w:w="7685" w:type="dxa"/>
            <w:shd w:val="clear" w:color="auto" w:fill="auto"/>
            <w:noWrap/>
            <w:vAlign w:val="bottom"/>
            <w:hideMark/>
          </w:tcPr>
          <w:p w14:paraId="463613CB" w14:textId="77777777" w:rsidR="003273F5" w:rsidRPr="003273F5" w:rsidRDefault="003273F5" w:rsidP="003273F5">
            <w:pPr>
              <w:spacing w:line="240" w:lineRule="auto"/>
              <w:ind w:firstLine="0"/>
              <w:jc w:val="left"/>
              <w:rPr>
                <w:color w:val="000000"/>
                <w:sz w:val="20"/>
                <w:szCs w:val="20"/>
              </w:rPr>
            </w:pPr>
            <w:r w:rsidRPr="003273F5">
              <w:rPr>
                <w:color w:val="000000"/>
                <w:sz w:val="20"/>
                <w:szCs w:val="20"/>
              </w:rPr>
              <w:t xml:space="preserve">Муниципальное казенное общеобразовательное учреждение «Коктюбейская основная общеобразовательная школа» </w:t>
            </w:r>
          </w:p>
        </w:tc>
        <w:tc>
          <w:tcPr>
            <w:tcW w:w="709" w:type="dxa"/>
            <w:shd w:val="clear" w:color="auto" w:fill="auto"/>
            <w:noWrap/>
            <w:vAlign w:val="bottom"/>
            <w:hideMark/>
          </w:tcPr>
          <w:p w14:paraId="23A2332F" w14:textId="77777777" w:rsidR="003273F5" w:rsidRPr="003273F5" w:rsidRDefault="003273F5" w:rsidP="003273F5">
            <w:pPr>
              <w:spacing w:line="240" w:lineRule="auto"/>
              <w:ind w:firstLine="0"/>
              <w:jc w:val="right"/>
              <w:rPr>
                <w:color w:val="000000"/>
                <w:sz w:val="20"/>
                <w:szCs w:val="20"/>
              </w:rPr>
            </w:pPr>
            <w:r w:rsidRPr="003273F5">
              <w:rPr>
                <w:color w:val="000000"/>
                <w:sz w:val="20"/>
                <w:szCs w:val="20"/>
              </w:rPr>
              <w:t>91,2</w:t>
            </w:r>
          </w:p>
        </w:tc>
      </w:tr>
      <w:tr w:rsidR="003273F5" w:rsidRPr="003273F5" w14:paraId="32F9EA7D" w14:textId="77777777" w:rsidTr="003273F5">
        <w:trPr>
          <w:trHeight w:val="300"/>
          <w:jc w:val="center"/>
        </w:trPr>
        <w:tc>
          <w:tcPr>
            <w:tcW w:w="1241" w:type="dxa"/>
            <w:shd w:val="clear" w:color="auto" w:fill="auto"/>
            <w:noWrap/>
            <w:vAlign w:val="bottom"/>
            <w:hideMark/>
          </w:tcPr>
          <w:p w14:paraId="275A9A32" w14:textId="77777777" w:rsidR="003273F5" w:rsidRPr="003273F5" w:rsidRDefault="003273F5" w:rsidP="003273F5">
            <w:pPr>
              <w:spacing w:line="240" w:lineRule="auto"/>
              <w:ind w:firstLine="0"/>
              <w:jc w:val="center"/>
              <w:rPr>
                <w:color w:val="000000"/>
                <w:sz w:val="20"/>
                <w:szCs w:val="20"/>
              </w:rPr>
            </w:pPr>
            <w:r w:rsidRPr="003273F5">
              <w:rPr>
                <w:color w:val="000000"/>
                <w:sz w:val="20"/>
                <w:szCs w:val="20"/>
              </w:rPr>
              <w:t>623</w:t>
            </w:r>
          </w:p>
        </w:tc>
        <w:tc>
          <w:tcPr>
            <w:tcW w:w="7685" w:type="dxa"/>
            <w:shd w:val="clear" w:color="auto" w:fill="auto"/>
            <w:noWrap/>
            <w:vAlign w:val="bottom"/>
            <w:hideMark/>
          </w:tcPr>
          <w:p w14:paraId="59DA4761" w14:textId="77777777" w:rsidR="003273F5" w:rsidRPr="003273F5" w:rsidRDefault="003273F5" w:rsidP="003273F5">
            <w:pPr>
              <w:spacing w:line="240" w:lineRule="auto"/>
              <w:ind w:firstLine="0"/>
              <w:jc w:val="left"/>
              <w:rPr>
                <w:color w:val="000000"/>
                <w:sz w:val="20"/>
                <w:szCs w:val="20"/>
              </w:rPr>
            </w:pPr>
            <w:r w:rsidRPr="003273F5">
              <w:rPr>
                <w:color w:val="000000"/>
                <w:sz w:val="20"/>
                <w:szCs w:val="20"/>
              </w:rPr>
              <w:t xml:space="preserve">Муниципальное казенное общеобразовательное учреждение «Иммунная основная общеобразовательная школа» </w:t>
            </w:r>
          </w:p>
        </w:tc>
        <w:tc>
          <w:tcPr>
            <w:tcW w:w="709" w:type="dxa"/>
            <w:shd w:val="clear" w:color="auto" w:fill="auto"/>
            <w:noWrap/>
            <w:vAlign w:val="bottom"/>
            <w:hideMark/>
          </w:tcPr>
          <w:p w14:paraId="25F13E90" w14:textId="77777777" w:rsidR="003273F5" w:rsidRPr="003273F5" w:rsidRDefault="003273F5" w:rsidP="003273F5">
            <w:pPr>
              <w:spacing w:line="240" w:lineRule="auto"/>
              <w:ind w:firstLine="0"/>
              <w:jc w:val="right"/>
              <w:rPr>
                <w:color w:val="000000"/>
                <w:sz w:val="20"/>
                <w:szCs w:val="20"/>
              </w:rPr>
            </w:pPr>
            <w:r w:rsidRPr="003273F5">
              <w:rPr>
                <w:color w:val="000000"/>
                <w:sz w:val="20"/>
                <w:szCs w:val="20"/>
              </w:rPr>
              <w:t>90,4</w:t>
            </w:r>
          </w:p>
        </w:tc>
      </w:tr>
      <w:tr w:rsidR="003273F5" w:rsidRPr="003273F5" w14:paraId="027E0E36" w14:textId="77777777" w:rsidTr="003273F5">
        <w:trPr>
          <w:trHeight w:val="300"/>
          <w:jc w:val="center"/>
        </w:trPr>
        <w:tc>
          <w:tcPr>
            <w:tcW w:w="1241" w:type="dxa"/>
            <w:shd w:val="clear" w:color="auto" w:fill="auto"/>
            <w:noWrap/>
            <w:vAlign w:val="bottom"/>
            <w:hideMark/>
          </w:tcPr>
          <w:p w14:paraId="38A57E86" w14:textId="77777777" w:rsidR="003273F5" w:rsidRPr="003273F5" w:rsidRDefault="003273F5" w:rsidP="003273F5">
            <w:pPr>
              <w:spacing w:line="240" w:lineRule="auto"/>
              <w:ind w:firstLine="0"/>
              <w:jc w:val="center"/>
              <w:rPr>
                <w:color w:val="000000"/>
                <w:sz w:val="20"/>
                <w:szCs w:val="20"/>
              </w:rPr>
            </w:pPr>
          </w:p>
        </w:tc>
        <w:tc>
          <w:tcPr>
            <w:tcW w:w="8394" w:type="dxa"/>
            <w:gridSpan w:val="2"/>
            <w:shd w:val="clear" w:color="auto" w:fill="auto"/>
            <w:noWrap/>
            <w:vAlign w:val="bottom"/>
            <w:hideMark/>
          </w:tcPr>
          <w:p w14:paraId="3FF3AE9A" w14:textId="77777777" w:rsidR="003273F5" w:rsidRPr="003273F5" w:rsidRDefault="003273F5" w:rsidP="003273F5">
            <w:pPr>
              <w:spacing w:line="240" w:lineRule="auto"/>
              <w:ind w:firstLine="0"/>
              <w:jc w:val="left"/>
              <w:rPr>
                <w:b/>
                <w:bCs/>
                <w:color w:val="000000"/>
                <w:sz w:val="20"/>
                <w:szCs w:val="20"/>
              </w:rPr>
            </w:pPr>
            <w:r w:rsidRPr="003273F5">
              <w:rPr>
                <w:b/>
                <w:bCs/>
                <w:color w:val="000000"/>
                <w:sz w:val="20"/>
                <w:szCs w:val="20"/>
              </w:rPr>
              <w:t>Тляратинский район</w:t>
            </w:r>
          </w:p>
        </w:tc>
      </w:tr>
      <w:tr w:rsidR="003273F5" w:rsidRPr="003273F5" w14:paraId="2DD592E6" w14:textId="77777777" w:rsidTr="003273F5">
        <w:trPr>
          <w:trHeight w:val="300"/>
          <w:jc w:val="center"/>
        </w:trPr>
        <w:tc>
          <w:tcPr>
            <w:tcW w:w="1241" w:type="dxa"/>
            <w:shd w:val="clear" w:color="auto" w:fill="auto"/>
            <w:noWrap/>
            <w:vAlign w:val="bottom"/>
            <w:hideMark/>
          </w:tcPr>
          <w:p w14:paraId="38F3CCF0" w14:textId="77777777" w:rsidR="003273F5" w:rsidRPr="003273F5" w:rsidRDefault="003273F5" w:rsidP="003273F5">
            <w:pPr>
              <w:spacing w:line="240" w:lineRule="auto"/>
              <w:ind w:firstLine="0"/>
              <w:jc w:val="center"/>
              <w:rPr>
                <w:color w:val="000000"/>
                <w:sz w:val="20"/>
                <w:szCs w:val="20"/>
              </w:rPr>
            </w:pPr>
            <w:r w:rsidRPr="003273F5">
              <w:rPr>
                <w:color w:val="000000"/>
                <w:sz w:val="20"/>
                <w:szCs w:val="20"/>
              </w:rPr>
              <w:t>631</w:t>
            </w:r>
          </w:p>
        </w:tc>
        <w:tc>
          <w:tcPr>
            <w:tcW w:w="7685" w:type="dxa"/>
            <w:shd w:val="clear" w:color="auto" w:fill="auto"/>
            <w:noWrap/>
            <w:vAlign w:val="bottom"/>
            <w:hideMark/>
          </w:tcPr>
          <w:p w14:paraId="7C09EA2E" w14:textId="77777777" w:rsidR="003273F5" w:rsidRPr="003273F5" w:rsidRDefault="003273F5" w:rsidP="003273F5">
            <w:pPr>
              <w:spacing w:line="240" w:lineRule="auto"/>
              <w:ind w:firstLine="0"/>
              <w:jc w:val="left"/>
              <w:rPr>
                <w:color w:val="000000"/>
                <w:sz w:val="20"/>
                <w:szCs w:val="20"/>
              </w:rPr>
            </w:pPr>
            <w:r w:rsidRPr="003273F5">
              <w:rPr>
                <w:color w:val="000000"/>
                <w:sz w:val="20"/>
                <w:szCs w:val="20"/>
              </w:rPr>
              <w:t>Муниципальное казенное общеобразовательное учреждение «Тляратинская СОШ»</w:t>
            </w:r>
          </w:p>
        </w:tc>
        <w:tc>
          <w:tcPr>
            <w:tcW w:w="709" w:type="dxa"/>
            <w:shd w:val="clear" w:color="auto" w:fill="auto"/>
            <w:noWrap/>
            <w:vAlign w:val="bottom"/>
            <w:hideMark/>
          </w:tcPr>
          <w:p w14:paraId="2369D322" w14:textId="77777777" w:rsidR="003273F5" w:rsidRPr="003273F5" w:rsidRDefault="003273F5" w:rsidP="003273F5">
            <w:pPr>
              <w:spacing w:line="240" w:lineRule="auto"/>
              <w:ind w:firstLine="0"/>
              <w:jc w:val="right"/>
              <w:rPr>
                <w:color w:val="000000"/>
                <w:sz w:val="20"/>
                <w:szCs w:val="20"/>
              </w:rPr>
            </w:pPr>
            <w:r w:rsidRPr="003273F5">
              <w:rPr>
                <w:color w:val="000000"/>
                <w:sz w:val="20"/>
                <w:szCs w:val="20"/>
              </w:rPr>
              <w:t>90,1</w:t>
            </w:r>
          </w:p>
        </w:tc>
      </w:tr>
      <w:tr w:rsidR="003273F5" w:rsidRPr="003273F5" w14:paraId="1560309A" w14:textId="77777777" w:rsidTr="003273F5">
        <w:trPr>
          <w:trHeight w:val="300"/>
          <w:jc w:val="center"/>
        </w:trPr>
        <w:tc>
          <w:tcPr>
            <w:tcW w:w="1241" w:type="dxa"/>
            <w:shd w:val="clear" w:color="auto" w:fill="auto"/>
            <w:noWrap/>
            <w:vAlign w:val="bottom"/>
            <w:hideMark/>
          </w:tcPr>
          <w:p w14:paraId="75714955" w14:textId="77777777" w:rsidR="003273F5" w:rsidRPr="003273F5" w:rsidRDefault="003273F5" w:rsidP="003273F5">
            <w:pPr>
              <w:spacing w:line="240" w:lineRule="auto"/>
              <w:ind w:firstLine="0"/>
              <w:jc w:val="center"/>
              <w:rPr>
                <w:color w:val="000000"/>
                <w:sz w:val="20"/>
                <w:szCs w:val="20"/>
              </w:rPr>
            </w:pPr>
          </w:p>
        </w:tc>
        <w:tc>
          <w:tcPr>
            <w:tcW w:w="8394" w:type="dxa"/>
            <w:gridSpan w:val="2"/>
            <w:shd w:val="clear" w:color="auto" w:fill="auto"/>
            <w:noWrap/>
            <w:vAlign w:val="bottom"/>
            <w:hideMark/>
          </w:tcPr>
          <w:p w14:paraId="16174289" w14:textId="77777777" w:rsidR="003273F5" w:rsidRPr="003273F5" w:rsidRDefault="003273F5" w:rsidP="003273F5">
            <w:pPr>
              <w:spacing w:line="240" w:lineRule="auto"/>
              <w:ind w:firstLine="0"/>
              <w:jc w:val="left"/>
              <w:rPr>
                <w:b/>
                <w:bCs/>
                <w:color w:val="000000"/>
                <w:sz w:val="20"/>
                <w:szCs w:val="20"/>
              </w:rPr>
            </w:pPr>
            <w:r w:rsidRPr="003273F5">
              <w:rPr>
                <w:b/>
                <w:bCs/>
                <w:color w:val="000000"/>
                <w:sz w:val="20"/>
                <w:szCs w:val="20"/>
              </w:rPr>
              <w:t>Унцукульский район</w:t>
            </w:r>
          </w:p>
        </w:tc>
      </w:tr>
      <w:tr w:rsidR="003273F5" w:rsidRPr="003273F5" w14:paraId="5DB7F741" w14:textId="77777777" w:rsidTr="003273F5">
        <w:trPr>
          <w:trHeight w:val="300"/>
          <w:jc w:val="center"/>
        </w:trPr>
        <w:tc>
          <w:tcPr>
            <w:tcW w:w="1241" w:type="dxa"/>
            <w:shd w:val="clear" w:color="auto" w:fill="auto"/>
            <w:noWrap/>
            <w:vAlign w:val="bottom"/>
            <w:hideMark/>
          </w:tcPr>
          <w:p w14:paraId="26354B94" w14:textId="77777777" w:rsidR="003273F5" w:rsidRPr="003273F5" w:rsidRDefault="003273F5" w:rsidP="003273F5">
            <w:pPr>
              <w:spacing w:line="240" w:lineRule="auto"/>
              <w:ind w:firstLine="0"/>
              <w:jc w:val="center"/>
              <w:rPr>
                <w:color w:val="000000"/>
                <w:sz w:val="20"/>
                <w:szCs w:val="20"/>
              </w:rPr>
            </w:pPr>
            <w:r w:rsidRPr="003273F5">
              <w:rPr>
                <w:color w:val="000000"/>
                <w:sz w:val="20"/>
                <w:szCs w:val="20"/>
              </w:rPr>
              <w:t>652</w:t>
            </w:r>
          </w:p>
        </w:tc>
        <w:tc>
          <w:tcPr>
            <w:tcW w:w="7685" w:type="dxa"/>
            <w:shd w:val="clear" w:color="auto" w:fill="auto"/>
            <w:noWrap/>
            <w:vAlign w:val="bottom"/>
            <w:hideMark/>
          </w:tcPr>
          <w:p w14:paraId="65A1391E" w14:textId="77777777" w:rsidR="003273F5" w:rsidRPr="003273F5" w:rsidRDefault="003273F5" w:rsidP="003273F5">
            <w:pPr>
              <w:spacing w:line="240" w:lineRule="auto"/>
              <w:ind w:firstLine="0"/>
              <w:jc w:val="left"/>
              <w:rPr>
                <w:color w:val="000000"/>
                <w:sz w:val="20"/>
                <w:szCs w:val="20"/>
              </w:rPr>
            </w:pPr>
            <w:r w:rsidRPr="003273F5">
              <w:rPr>
                <w:color w:val="000000"/>
                <w:sz w:val="20"/>
                <w:szCs w:val="20"/>
              </w:rPr>
              <w:t xml:space="preserve">Муниципальное казенное общеобразовательное учреждение «Кахабросинская СОШ» </w:t>
            </w:r>
          </w:p>
        </w:tc>
        <w:tc>
          <w:tcPr>
            <w:tcW w:w="709" w:type="dxa"/>
            <w:shd w:val="clear" w:color="auto" w:fill="auto"/>
            <w:noWrap/>
            <w:vAlign w:val="bottom"/>
            <w:hideMark/>
          </w:tcPr>
          <w:p w14:paraId="75191142" w14:textId="77777777" w:rsidR="003273F5" w:rsidRPr="003273F5" w:rsidRDefault="003273F5" w:rsidP="003273F5">
            <w:pPr>
              <w:spacing w:line="240" w:lineRule="auto"/>
              <w:ind w:firstLine="0"/>
              <w:jc w:val="right"/>
              <w:rPr>
                <w:color w:val="000000"/>
                <w:sz w:val="20"/>
                <w:szCs w:val="20"/>
              </w:rPr>
            </w:pPr>
            <w:r w:rsidRPr="003273F5">
              <w:rPr>
                <w:color w:val="000000"/>
                <w:sz w:val="20"/>
                <w:szCs w:val="20"/>
              </w:rPr>
              <w:t>90,1</w:t>
            </w:r>
          </w:p>
        </w:tc>
      </w:tr>
      <w:tr w:rsidR="003273F5" w:rsidRPr="003273F5" w14:paraId="423D853B" w14:textId="77777777" w:rsidTr="003273F5">
        <w:trPr>
          <w:trHeight w:val="300"/>
          <w:jc w:val="center"/>
        </w:trPr>
        <w:tc>
          <w:tcPr>
            <w:tcW w:w="1241" w:type="dxa"/>
            <w:shd w:val="clear" w:color="auto" w:fill="auto"/>
            <w:noWrap/>
            <w:vAlign w:val="bottom"/>
            <w:hideMark/>
          </w:tcPr>
          <w:p w14:paraId="75955034" w14:textId="77777777" w:rsidR="003273F5" w:rsidRPr="003273F5" w:rsidRDefault="003273F5" w:rsidP="003273F5">
            <w:pPr>
              <w:spacing w:line="240" w:lineRule="auto"/>
              <w:ind w:firstLine="0"/>
              <w:jc w:val="center"/>
              <w:rPr>
                <w:color w:val="000000"/>
                <w:sz w:val="20"/>
                <w:szCs w:val="20"/>
              </w:rPr>
            </w:pPr>
          </w:p>
        </w:tc>
        <w:tc>
          <w:tcPr>
            <w:tcW w:w="8394" w:type="dxa"/>
            <w:gridSpan w:val="2"/>
            <w:shd w:val="clear" w:color="auto" w:fill="auto"/>
            <w:noWrap/>
            <w:vAlign w:val="bottom"/>
            <w:hideMark/>
          </w:tcPr>
          <w:p w14:paraId="7C32C1B0" w14:textId="77777777" w:rsidR="003273F5" w:rsidRPr="003273F5" w:rsidRDefault="003273F5" w:rsidP="003273F5">
            <w:pPr>
              <w:spacing w:line="240" w:lineRule="auto"/>
              <w:ind w:firstLine="0"/>
              <w:jc w:val="left"/>
              <w:rPr>
                <w:b/>
                <w:bCs/>
                <w:color w:val="000000"/>
                <w:sz w:val="20"/>
                <w:szCs w:val="20"/>
              </w:rPr>
            </w:pPr>
            <w:r w:rsidRPr="003273F5">
              <w:rPr>
                <w:b/>
                <w:bCs/>
                <w:color w:val="000000"/>
                <w:sz w:val="20"/>
                <w:szCs w:val="20"/>
              </w:rPr>
              <w:t>Хасавюртовский район</w:t>
            </w:r>
          </w:p>
        </w:tc>
      </w:tr>
      <w:tr w:rsidR="003273F5" w:rsidRPr="003273F5" w14:paraId="57882124" w14:textId="77777777" w:rsidTr="003273F5">
        <w:trPr>
          <w:trHeight w:val="300"/>
          <w:jc w:val="center"/>
        </w:trPr>
        <w:tc>
          <w:tcPr>
            <w:tcW w:w="1241" w:type="dxa"/>
            <w:shd w:val="clear" w:color="auto" w:fill="auto"/>
            <w:noWrap/>
            <w:vAlign w:val="bottom"/>
            <w:hideMark/>
          </w:tcPr>
          <w:p w14:paraId="4D2D11DB" w14:textId="77777777" w:rsidR="003273F5" w:rsidRPr="003273F5" w:rsidRDefault="003273F5" w:rsidP="003273F5">
            <w:pPr>
              <w:spacing w:line="240" w:lineRule="auto"/>
              <w:ind w:firstLine="0"/>
              <w:jc w:val="center"/>
              <w:rPr>
                <w:color w:val="000000"/>
                <w:sz w:val="20"/>
                <w:szCs w:val="20"/>
              </w:rPr>
            </w:pPr>
            <w:r w:rsidRPr="003273F5">
              <w:rPr>
                <w:color w:val="000000"/>
                <w:sz w:val="20"/>
                <w:szCs w:val="20"/>
              </w:rPr>
              <w:t>687</w:t>
            </w:r>
          </w:p>
        </w:tc>
        <w:tc>
          <w:tcPr>
            <w:tcW w:w="7685" w:type="dxa"/>
            <w:shd w:val="clear" w:color="auto" w:fill="auto"/>
            <w:noWrap/>
            <w:vAlign w:val="bottom"/>
            <w:hideMark/>
          </w:tcPr>
          <w:p w14:paraId="5512EE33" w14:textId="77777777" w:rsidR="003273F5" w:rsidRPr="003273F5" w:rsidRDefault="003273F5" w:rsidP="003273F5">
            <w:pPr>
              <w:spacing w:line="240" w:lineRule="auto"/>
              <w:ind w:firstLine="0"/>
              <w:jc w:val="left"/>
              <w:rPr>
                <w:color w:val="000000"/>
                <w:sz w:val="20"/>
                <w:szCs w:val="20"/>
              </w:rPr>
            </w:pPr>
            <w:r w:rsidRPr="003273F5">
              <w:rPr>
                <w:color w:val="000000"/>
                <w:sz w:val="20"/>
                <w:szCs w:val="20"/>
              </w:rPr>
              <w:t>Муниципальное казенное общеобразовательное учреждение «Хамавюртовская СОШ им.А.М.Аджиева»</w:t>
            </w:r>
          </w:p>
        </w:tc>
        <w:tc>
          <w:tcPr>
            <w:tcW w:w="709" w:type="dxa"/>
            <w:shd w:val="clear" w:color="auto" w:fill="auto"/>
            <w:noWrap/>
            <w:vAlign w:val="bottom"/>
            <w:hideMark/>
          </w:tcPr>
          <w:p w14:paraId="52490D18" w14:textId="77777777" w:rsidR="003273F5" w:rsidRPr="003273F5" w:rsidRDefault="003273F5" w:rsidP="003273F5">
            <w:pPr>
              <w:spacing w:line="240" w:lineRule="auto"/>
              <w:ind w:firstLine="0"/>
              <w:jc w:val="right"/>
              <w:rPr>
                <w:color w:val="000000"/>
                <w:sz w:val="20"/>
                <w:szCs w:val="20"/>
              </w:rPr>
            </w:pPr>
            <w:r w:rsidRPr="003273F5">
              <w:rPr>
                <w:color w:val="000000"/>
                <w:sz w:val="20"/>
                <w:szCs w:val="20"/>
              </w:rPr>
              <w:t>93,6</w:t>
            </w:r>
          </w:p>
        </w:tc>
      </w:tr>
      <w:tr w:rsidR="003273F5" w:rsidRPr="003273F5" w14:paraId="68117727" w14:textId="77777777" w:rsidTr="003273F5">
        <w:trPr>
          <w:trHeight w:val="300"/>
          <w:jc w:val="center"/>
        </w:trPr>
        <w:tc>
          <w:tcPr>
            <w:tcW w:w="1241" w:type="dxa"/>
            <w:shd w:val="clear" w:color="auto" w:fill="auto"/>
            <w:noWrap/>
            <w:vAlign w:val="bottom"/>
            <w:hideMark/>
          </w:tcPr>
          <w:p w14:paraId="1C6C509A" w14:textId="77777777" w:rsidR="003273F5" w:rsidRPr="003273F5" w:rsidRDefault="003273F5" w:rsidP="003273F5">
            <w:pPr>
              <w:spacing w:line="240" w:lineRule="auto"/>
              <w:ind w:firstLine="0"/>
              <w:jc w:val="center"/>
              <w:rPr>
                <w:color w:val="000000"/>
                <w:sz w:val="20"/>
                <w:szCs w:val="20"/>
              </w:rPr>
            </w:pPr>
            <w:r w:rsidRPr="003273F5">
              <w:rPr>
                <w:color w:val="000000"/>
                <w:sz w:val="20"/>
                <w:szCs w:val="20"/>
              </w:rPr>
              <w:t>670</w:t>
            </w:r>
          </w:p>
        </w:tc>
        <w:tc>
          <w:tcPr>
            <w:tcW w:w="7685" w:type="dxa"/>
            <w:shd w:val="clear" w:color="auto" w:fill="auto"/>
            <w:noWrap/>
            <w:vAlign w:val="bottom"/>
            <w:hideMark/>
          </w:tcPr>
          <w:p w14:paraId="025CD45A" w14:textId="77777777" w:rsidR="003273F5" w:rsidRPr="003273F5" w:rsidRDefault="003273F5" w:rsidP="003273F5">
            <w:pPr>
              <w:spacing w:line="240" w:lineRule="auto"/>
              <w:ind w:firstLine="0"/>
              <w:jc w:val="left"/>
              <w:rPr>
                <w:color w:val="000000"/>
                <w:sz w:val="20"/>
                <w:szCs w:val="20"/>
              </w:rPr>
            </w:pPr>
            <w:r w:rsidRPr="003273F5">
              <w:rPr>
                <w:color w:val="000000"/>
                <w:sz w:val="20"/>
                <w:szCs w:val="20"/>
              </w:rPr>
              <w:t>Муниципальное казенное общеобразовательное учреждение «Гимназия Культуры мира им. А.Д.Адилсолтанова»</w:t>
            </w:r>
          </w:p>
        </w:tc>
        <w:tc>
          <w:tcPr>
            <w:tcW w:w="709" w:type="dxa"/>
            <w:shd w:val="clear" w:color="auto" w:fill="auto"/>
            <w:noWrap/>
            <w:vAlign w:val="bottom"/>
            <w:hideMark/>
          </w:tcPr>
          <w:p w14:paraId="3E4B4136" w14:textId="77777777" w:rsidR="003273F5" w:rsidRPr="003273F5" w:rsidRDefault="003273F5" w:rsidP="003273F5">
            <w:pPr>
              <w:spacing w:line="240" w:lineRule="auto"/>
              <w:ind w:firstLine="0"/>
              <w:jc w:val="right"/>
              <w:rPr>
                <w:color w:val="000000"/>
                <w:sz w:val="20"/>
                <w:szCs w:val="20"/>
              </w:rPr>
            </w:pPr>
            <w:r w:rsidRPr="003273F5">
              <w:rPr>
                <w:color w:val="000000"/>
                <w:sz w:val="20"/>
                <w:szCs w:val="20"/>
              </w:rPr>
              <w:t>93,6</w:t>
            </w:r>
          </w:p>
        </w:tc>
      </w:tr>
      <w:tr w:rsidR="003273F5" w:rsidRPr="003273F5" w14:paraId="0F394537" w14:textId="77777777" w:rsidTr="003273F5">
        <w:trPr>
          <w:trHeight w:val="300"/>
          <w:jc w:val="center"/>
        </w:trPr>
        <w:tc>
          <w:tcPr>
            <w:tcW w:w="1241" w:type="dxa"/>
            <w:shd w:val="clear" w:color="auto" w:fill="auto"/>
            <w:noWrap/>
            <w:vAlign w:val="bottom"/>
            <w:hideMark/>
          </w:tcPr>
          <w:p w14:paraId="01150F67" w14:textId="77777777" w:rsidR="003273F5" w:rsidRPr="003273F5" w:rsidRDefault="003273F5" w:rsidP="003273F5">
            <w:pPr>
              <w:spacing w:line="240" w:lineRule="auto"/>
              <w:ind w:firstLine="0"/>
              <w:jc w:val="center"/>
              <w:rPr>
                <w:color w:val="000000"/>
                <w:sz w:val="20"/>
                <w:szCs w:val="20"/>
              </w:rPr>
            </w:pPr>
            <w:r w:rsidRPr="003273F5">
              <w:rPr>
                <w:color w:val="000000"/>
                <w:sz w:val="20"/>
                <w:szCs w:val="20"/>
              </w:rPr>
              <w:t>681</w:t>
            </w:r>
          </w:p>
        </w:tc>
        <w:tc>
          <w:tcPr>
            <w:tcW w:w="7685" w:type="dxa"/>
            <w:shd w:val="clear" w:color="auto" w:fill="auto"/>
            <w:noWrap/>
            <w:vAlign w:val="bottom"/>
            <w:hideMark/>
          </w:tcPr>
          <w:p w14:paraId="1FFC9C0A" w14:textId="77777777" w:rsidR="003273F5" w:rsidRPr="003273F5" w:rsidRDefault="003273F5" w:rsidP="003273F5">
            <w:pPr>
              <w:spacing w:line="240" w:lineRule="auto"/>
              <w:ind w:firstLine="0"/>
              <w:jc w:val="left"/>
              <w:rPr>
                <w:color w:val="000000"/>
                <w:sz w:val="20"/>
                <w:szCs w:val="20"/>
              </w:rPr>
            </w:pPr>
            <w:r w:rsidRPr="003273F5">
              <w:rPr>
                <w:color w:val="000000"/>
                <w:sz w:val="20"/>
                <w:szCs w:val="20"/>
              </w:rPr>
              <w:t>Муниципальное казенное общеобразовательное учреждение «Ст.Карланюртовская СОШ»</w:t>
            </w:r>
          </w:p>
        </w:tc>
        <w:tc>
          <w:tcPr>
            <w:tcW w:w="709" w:type="dxa"/>
            <w:shd w:val="clear" w:color="auto" w:fill="auto"/>
            <w:noWrap/>
            <w:vAlign w:val="bottom"/>
            <w:hideMark/>
          </w:tcPr>
          <w:p w14:paraId="38FAF943" w14:textId="77777777" w:rsidR="003273F5" w:rsidRPr="003273F5" w:rsidRDefault="003273F5" w:rsidP="003273F5">
            <w:pPr>
              <w:spacing w:line="240" w:lineRule="auto"/>
              <w:ind w:firstLine="0"/>
              <w:jc w:val="right"/>
              <w:rPr>
                <w:color w:val="000000"/>
                <w:sz w:val="20"/>
                <w:szCs w:val="20"/>
              </w:rPr>
            </w:pPr>
            <w:r w:rsidRPr="003273F5">
              <w:rPr>
                <w:color w:val="000000"/>
                <w:sz w:val="20"/>
                <w:szCs w:val="20"/>
              </w:rPr>
              <w:t>92,4</w:t>
            </w:r>
          </w:p>
        </w:tc>
      </w:tr>
      <w:tr w:rsidR="003273F5" w:rsidRPr="003273F5" w14:paraId="08FD9385" w14:textId="77777777" w:rsidTr="003273F5">
        <w:trPr>
          <w:trHeight w:val="300"/>
          <w:jc w:val="center"/>
        </w:trPr>
        <w:tc>
          <w:tcPr>
            <w:tcW w:w="1241" w:type="dxa"/>
            <w:shd w:val="clear" w:color="auto" w:fill="auto"/>
            <w:noWrap/>
            <w:vAlign w:val="bottom"/>
            <w:hideMark/>
          </w:tcPr>
          <w:p w14:paraId="2320FDE3" w14:textId="77777777" w:rsidR="003273F5" w:rsidRPr="003273F5" w:rsidRDefault="003273F5" w:rsidP="003273F5">
            <w:pPr>
              <w:spacing w:line="240" w:lineRule="auto"/>
              <w:ind w:firstLine="0"/>
              <w:jc w:val="center"/>
              <w:rPr>
                <w:color w:val="000000"/>
                <w:sz w:val="20"/>
                <w:szCs w:val="20"/>
              </w:rPr>
            </w:pPr>
            <w:r w:rsidRPr="003273F5">
              <w:rPr>
                <w:color w:val="000000"/>
                <w:sz w:val="20"/>
                <w:szCs w:val="20"/>
              </w:rPr>
              <w:t>683</w:t>
            </w:r>
          </w:p>
        </w:tc>
        <w:tc>
          <w:tcPr>
            <w:tcW w:w="7685" w:type="dxa"/>
            <w:shd w:val="clear" w:color="auto" w:fill="auto"/>
            <w:noWrap/>
            <w:vAlign w:val="bottom"/>
            <w:hideMark/>
          </w:tcPr>
          <w:p w14:paraId="43B8BC11" w14:textId="77777777" w:rsidR="003273F5" w:rsidRPr="003273F5" w:rsidRDefault="003273F5" w:rsidP="003273F5">
            <w:pPr>
              <w:spacing w:line="240" w:lineRule="auto"/>
              <w:ind w:firstLine="0"/>
              <w:jc w:val="left"/>
              <w:rPr>
                <w:color w:val="000000"/>
                <w:sz w:val="20"/>
                <w:szCs w:val="20"/>
              </w:rPr>
            </w:pPr>
            <w:r w:rsidRPr="003273F5">
              <w:rPr>
                <w:color w:val="000000"/>
                <w:sz w:val="20"/>
                <w:szCs w:val="20"/>
              </w:rPr>
              <w:t>Муниципальное казенное общеобразовательное учреждение «Темираульская СОШ им. Б.Ш.Баймурзаева»</w:t>
            </w:r>
          </w:p>
        </w:tc>
        <w:tc>
          <w:tcPr>
            <w:tcW w:w="709" w:type="dxa"/>
            <w:shd w:val="clear" w:color="auto" w:fill="auto"/>
            <w:noWrap/>
            <w:vAlign w:val="bottom"/>
            <w:hideMark/>
          </w:tcPr>
          <w:p w14:paraId="2113A069" w14:textId="77777777" w:rsidR="003273F5" w:rsidRPr="003273F5" w:rsidRDefault="003273F5" w:rsidP="003273F5">
            <w:pPr>
              <w:spacing w:line="240" w:lineRule="auto"/>
              <w:ind w:firstLine="0"/>
              <w:jc w:val="right"/>
              <w:rPr>
                <w:color w:val="000000"/>
                <w:sz w:val="20"/>
                <w:szCs w:val="20"/>
              </w:rPr>
            </w:pPr>
            <w:r w:rsidRPr="003273F5">
              <w:rPr>
                <w:color w:val="000000"/>
                <w:sz w:val="20"/>
                <w:szCs w:val="20"/>
              </w:rPr>
              <w:t>92,3</w:t>
            </w:r>
          </w:p>
        </w:tc>
      </w:tr>
      <w:tr w:rsidR="003273F5" w:rsidRPr="003273F5" w14:paraId="002B5EB4" w14:textId="77777777" w:rsidTr="003273F5">
        <w:trPr>
          <w:trHeight w:val="300"/>
          <w:jc w:val="center"/>
        </w:trPr>
        <w:tc>
          <w:tcPr>
            <w:tcW w:w="1241" w:type="dxa"/>
            <w:shd w:val="clear" w:color="auto" w:fill="auto"/>
            <w:noWrap/>
            <w:vAlign w:val="bottom"/>
            <w:hideMark/>
          </w:tcPr>
          <w:p w14:paraId="031111B6" w14:textId="77777777" w:rsidR="003273F5" w:rsidRPr="003273F5" w:rsidRDefault="003273F5" w:rsidP="003273F5">
            <w:pPr>
              <w:spacing w:line="240" w:lineRule="auto"/>
              <w:ind w:firstLine="0"/>
              <w:jc w:val="center"/>
              <w:rPr>
                <w:color w:val="000000"/>
                <w:sz w:val="20"/>
                <w:szCs w:val="20"/>
              </w:rPr>
            </w:pPr>
            <w:r w:rsidRPr="003273F5">
              <w:rPr>
                <w:color w:val="000000"/>
                <w:sz w:val="20"/>
                <w:szCs w:val="20"/>
              </w:rPr>
              <w:t>666</w:t>
            </w:r>
          </w:p>
        </w:tc>
        <w:tc>
          <w:tcPr>
            <w:tcW w:w="7685" w:type="dxa"/>
            <w:shd w:val="clear" w:color="auto" w:fill="auto"/>
            <w:noWrap/>
            <w:vAlign w:val="bottom"/>
            <w:hideMark/>
          </w:tcPr>
          <w:p w14:paraId="40E13607" w14:textId="77777777" w:rsidR="003273F5" w:rsidRPr="003273F5" w:rsidRDefault="003273F5" w:rsidP="003273F5">
            <w:pPr>
              <w:spacing w:line="240" w:lineRule="auto"/>
              <w:ind w:firstLine="0"/>
              <w:jc w:val="left"/>
              <w:rPr>
                <w:color w:val="000000"/>
                <w:sz w:val="20"/>
                <w:szCs w:val="20"/>
              </w:rPr>
            </w:pPr>
            <w:r w:rsidRPr="003273F5">
              <w:rPr>
                <w:color w:val="000000"/>
                <w:sz w:val="20"/>
                <w:szCs w:val="20"/>
              </w:rPr>
              <w:t>Муниципальное казенное общеобразовательное учреждение «Новогагатлинская СОШ им. Х.С.Салимова»</w:t>
            </w:r>
          </w:p>
        </w:tc>
        <w:tc>
          <w:tcPr>
            <w:tcW w:w="709" w:type="dxa"/>
            <w:shd w:val="clear" w:color="auto" w:fill="auto"/>
            <w:noWrap/>
            <w:vAlign w:val="bottom"/>
            <w:hideMark/>
          </w:tcPr>
          <w:p w14:paraId="1AE28C41" w14:textId="77777777" w:rsidR="003273F5" w:rsidRPr="003273F5" w:rsidRDefault="003273F5" w:rsidP="003273F5">
            <w:pPr>
              <w:spacing w:line="240" w:lineRule="auto"/>
              <w:ind w:firstLine="0"/>
              <w:jc w:val="right"/>
              <w:rPr>
                <w:color w:val="000000"/>
                <w:sz w:val="20"/>
                <w:szCs w:val="20"/>
              </w:rPr>
            </w:pPr>
            <w:r w:rsidRPr="003273F5">
              <w:rPr>
                <w:color w:val="000000"/>
                <w:sz w:val="20"/>
                <w:szCs w:val="20"/>
              </w:rPr>
              <w:t>90,3</w:t>
            </w:r>
          </w:p>
        </w:tc>
      </w:tr>
      <w:tr w:rsidR="003273F5" w:rsidRPr="003273F5" w14:paraId="1DE01A5C" w14:textId="77777777" w:rsidTr="003273F5">
        <w:trPr>
          <w:trHeight w:val="300"/>
          <w:jc w:val="center"/>
        </w:trPr>
        <w:tc>
          <w:tcPr>
            <w:tcW w:w="1241" w:type="dxa"/>
            <w:shd w:val="clear" w:color="auto" w:fill="auto"/>
            <w:noWrap/>
            <w:vAlign w:val="bottom"/>
            <w:hideMark/>
          </w:tcPr>
          <w:p w14:paraId="1ADCBEA3" w14:textId="77777777" w:rsidR="003273F5" w:rsidRPr="003273F5" w:rsidRDefault="003273F5" w:rsidP="003273F5">
            <w:pPr>
              <w:spacing w:line="240" w:lineRule="auto"/>
              <w:ind w:firstLine="0"/>
              <w:jc w:val="center"/>
              <w:rPr>
                <w:color w:val="000000"/>
                <w:sz w:val="20"/>
                <w:szCs w:val="20"/>
              </w:rPr>
            </w:pPr>
            <w:r w:rsidRPr="003273F5">
              <w:rPr>
                <w:color w:val="000000"/>
                <w:sz w:val="20"/>
                <w:szCs w:val="20"/>
              </w:rPr>
              <w:t>684</w:t>
            </w:r>
          </w:p>
        </w:tc>
        <w:tc>
          <w:tcPr>
            <w:tcW w:w="7685" w:type="dxa"/>
            <w:shd w:val="clear" w:color="auto" w:fill="auto"/>
            <w:noWrap/>
            <w:vAlign w:val="bottom"/>
            <w:hideMark/>
          </w:tcPr>
          <w:p w14:paraId="218A433E" w14:textId="77777777" w:rsidR="003273F5" w:rsidRPr="003273F5" w:rsidRDefault="003273F5" w:rsidP="003273F5">
            <w:pPr>
              <w:spacing w:line="240" w:lineRule="auto"/>
              <w:ind w:firstLine="0"/>
              <w:jc w:val="left"/>
              <w:rPr>
                <w:color w:val="000000"/>
                <w:sz w:val="20"/>
                <w:szCs w:val="20"/>
              </w:rPr>
            </w:pPr>
            <w:r w:rsidRPr="003273F5">
              <w:rPr>
                <w:color w:val="000000"/>
                <w:sz w:val="20"/>
                <w:szCs w:val="20"/>
              </w:rPr>
              <w:t>Муниципальное казенное общеобразовательное учреждение «Теречная СОШ»</w:t>
            </w:r>
          </w:p>
        </w:tc>
        <w:tc>
          <w:tcPr>
            <w:tcW w:w="709" w:type="dxa"/>
            <w:shd w:val="clear" w:color="auto" w:fill="auto"/>
            <w:noWrap/>
            <w:vAlign w:val="bottom"/>
            <w:hideMark/>
          </w:tcPr>
          <w:p w14:paraId="50426316" w14:textId="77777777" w:rsidR="003273F5" w:rsidRPr="003273F5" w:rsidRDefault="003273F5" w:rsidP="003273F5">
            <w:pPr>
              <w:spacing w:line="240" w:lineRule="auto"/>
              <w:ind w:firstLine="0"/>
              <w:jc w:val="right"/>
              <w:rPr>
                <w:color w:val="000000"/>
                <w:sz w:val="20"/>
                <w:szCs w:val="20"/>
              </w:rPr>
            </w:pPr>
            <w:r w:rsidRPr="003273F5">
              <w:rPr>
                <w:color w:val="000000"/>
                <w:sz w:val="20"/>
                <w:szCs w:val="20"/>
              </w:rPr>
              <w:t>90,1</w:t>
            </w:r>
          </w:p>
        </w:tc>
      </w:tr>
      <w:tr w:rsidR="003273F5" w:rsidRPr="003273F5" w14:paraId="54CCDD11" w14:textId="77777777" w:rsidTr="003273F5">
        <w:trPr>
          <w:trHeight w:val="300"/>
          <w:jc w:val="center"/>
        </w:trPr>
        <w:tc>
          <w:tcPr>
            <w:tcW w:w="1241" w:type="dxa"/>
            <w:shd w:val="clear" w:color="auto" w:fill="auto"/>
            <w:noWrap/>
            <w:vAlign w:val="bottom"/>
            <w:hideMark/>
          </w:tcPr>
          <w:p w14:paraId="39600D52" w14:textId="77777777" w:rsidR="003273F5" w:rsidRPr="003273F5" w:rsidRDefault="003273F5" w:rsidP="003273F5">
            <w:pPr>
              <w:spacing w:line="240" w:lineRule="auto"/>
              <w:ind w:firstLine="0"/>
              <w:jc w:val="center"/>
              <w:rPr>
                <w:color w:val="000000"/>
                <w:sz w:val="20"/>
                <w:szCs w:val="20"/>
              </w:rPr>
            </w:pPr>
          </w:p>
        </w:tc>
        <w:tc>
          <w:tcPr>
            <w:tcW w:w="8394" w:type="dxa"/>
            <w:gridSpan w:val="2"/>
            <w:shd w:val="clear" w:color="auto" w:fill="auto"/>
            <w:noWrap/>
            <w:vAlign w:val="bottom"/>
            <w:hideMark/>
          </w:tcPr>
          <w:p w14:paraId="34EBCAB9" w14:textId="77777777" w:rsidR="003273F5" w:rsidRPr="003273F5" w:rsidRDefault="003273F5" w:rsidP="003273F5">
            <w:pPr>
              <w:spacing w:line="240" w:lineRule="auto"/>
              <w:ind w:firstLine="0"/>
              <w:jc w:val="left"/>
              <w:rPr>
                <w:b/>
                <w:bCs/>
                <w:color w:val="000000"/>
                <w:sz w:val="20"/>
                <w:szCs w:val="20"/>
              </w:rPr>
            </w:pPr>
            <w:r w:rsidRPr="003273F5">
              <w:rPr>
                <w:b/>
                <w:bCs/>
                <w:color w:val="000000"/>
                <w:sz w:val="20"/>
                <w:szCs w:val="20"/>
              </w:rPr>
              <w:t>Хунзахский район</w:t>
            </w:r>
          </w:p>
        </w:tc>
      </w:tr>
      <w:tr w:rsidR="003273F5" w:rsidRPr="003273F5" w14:paraId="50B2FB6A" w14:textId="77777777" w:rsidTr="003273F5">
        <w:trPr>
          <w:trHeight w:val="300"/>
          <w:jc w:val="center"/>
        </w:trPr>
        <w:tc>
          <w:tcPr>
            <w:tcW w:w="1241" w:type="dxa"/>
            <w:shd w:val="clear" w:color="auto" w:fill="auto"/>
            <w:noWrap/>
            <w:vAlign w:val="bottom"/>
            <w:hideMark/>
          </w:tcPr>
          <w:p w14:paraId="5249C86A" w14:textId="77777777" w:rsidR="003273F5" w:rsidRPr="003273F5" w:rsidRDefault="003273F5" w:rsidP="003273F5">
            <w:pPr>
              <w:spacing w:line="240" w:lineRule="auto"/>
              <w:ind w:firstLine="0"/>
              <w:jc w:val="center"/>
              <w:rPr>
                <w:color w:val="000000"/>
                <w:sz w:val="20"/>
                <w:szCs w:val="20"/>
              </w:rPr>
            </w:pPr>
            <w:r w:rsidRPr="003273F5">
              <w:rPr>
                <w:color w:val="000000"/>
                <w:sz w:val="20"/>
                <w:szCs w:val="20"/>
              </w:rPr>
              <w:t>712</w:t>
            </w:r>
          </w:p>
        </w:tc>
        <w:tc>
          <w:tcPr>
            <w:tcW w:w="7685" w:type="dxa"/>
            <w:shd w:val="clear" w:color="auto" w:fill="auto"/>
            <w:noWrap/>
            <w:vAlign w:val="bottom"/>
            <w:hideMark/>
          </w:tcPr>
          <w:p w14:paraId="739A7248" w14:textId="77777777" w:rsidR="003273F5" w:rsidRPr="003273F5" w:rsidRDefault="003273F5" w:rsidP="003273F5">
            <w:pPr>
              <w:spacing w:line="240" w:lineRule="auto"/>
              <w:ind w:firstLine="0"/>
              <w:jc w:val="left"/>
              <w:rPr>
                <w:color w:val="000000"/>
                <w:sz w:val="20"/>
                <w:szCs w:val="20"/>
              </w:rPr>
            </w:pPr>
            <w:r w:rsidRPr="003273F5">
              <w:rPr>
                <w:color w:val="000000"/>
                <w:sz w:val="20"/>
                <w:szCs w:val="20"/>
              </w:rPr>
              <w:t>Муниципальное казенное общеобразовательное учреждение "Гоцатлинская средняя общеобразовательная школа"</w:t>
            </w:r>
          </w:p>
        </w:tc>
        <w:tc>
          <w:tcPr>
            <w:tcW w:w="709" w:type="dxa"/>
            <w:shd w:val="clear" w:color="auto" w:fill="auto"/>
            <w:noWrap/>
            <w:vAlign w:val="bottom"/>
            <w:hideMark/>
          </w:tcPr>
          <w:p w14:paraId="071F23F4" w14:textId="77777777" w:rsidR="003273F5" w:rsidRPr="003273F5" w:rsidRDefault="003273F5" w:rsidP="003273F5">
            <w:pPr>
              <w:spacing w:line="240" w:lineRule="auto"/>
              <w:ind w:firstLine="0"/>
              <w:jc w:val="right"/>
              <w:rPr>
                <w:color w:val="000000"/>
                <w:sz w:val="20"/>
                <w:szCs w:val="20"/>
              </w:rPr>
            </w:pPr>
            <w:r w:rsidRPr="003273F5">
              <w:rPr>
                <w:color w:val="000000"/>
                <w:sz w:val="20"/>
                <w:szCs w:val="20"/>
              </w:rPr>
              <w:t>94,1</w:t>
            </w:r>
          </w:p>
        </w:tc>
      </w:tr>
      <w:tr w:rsidR="003273F5" w:rsidRPr="003273F5" w14:paraId="2CC6D413" w14:textId="77777777" w:rsidTr="003273F5">
        <w:trPr>
          <w:trHeight w:val="300"/>
          <w:jc w:val="center"/>
        </w:trPr>
        <w:tc>
          <w:tcPr>
            <w:tcW w:w="1241" w:type="dxa"/>
            <w:shd w:val="clear" w:color="auto" w:fill="auto"/>
            <w:noWrap/>
            <w:vAlign w:val="bottom"/>
            <w:hideMark/>
          </w:tcPr>
          <w:p w14:paraId="7D63FF0D" w14:textId="77777777" w:rsidR="003273F5" w:rsidRPr="003273F5" w:rsidRDefault="003273F5" w:rsidP="003273F5">
            <w:pPr>
              <w:spacing w:line="240" w:lineRule="auto"/>
              <w:ind w:firstLine="0"/>
              <w:jc w:val="center"/>
              <w:rPr>
                <w:color w:val="000000"/>
                <w:sz w:val="20"/>
                <w:szCs w:val="20"/>
              </w:rPr>
            </w:pPr>
          </w:p>
        </w:tc>
        <w:tc>
          <w:tcPr>
            <w:tcW w:w="8394" w:type="dxa"/>
            <w:gridSpan w:val="2"/>
            <w:shd w:val="clear" w:color="auto" w:fill="auto"/>
            <w:noWrap/>
            <w:vAlign w:val="bottom"/>
            <w:hideMark/>
          </w:tcPr>
          <w:p w14:paraId="003C84FF" w14:textId="77777777" w:rsidR="003273F5" w:rsidRPr="003273F5" w:rsidRDefault="003273F5" w:rsidP="003273F5">
            <w:pPr>
              <w:spacing w:line="240" w:lineRule="auto"/>
              <w:ind w:firstLine="0"/>
              <w:jc w:val="left"/>
              <w:rPr>
                <w:b/>
                <w:bCs/>
                <w:color w:val="000000"/>
                <w:sz w:val="20"/>
                <w:szCs w:val="20"/>
              </w:rPr>
            </w:pPr>
            <w:r w:rsidRPr="003273F5">
              <w:rPr>
                <w:b/>
                <w:bCs/>
                <w:color w:val="000000"/>
                <w:sz w:val="20"/>
                <w:szCs w:val="20"/>
              </w:rPr>
              <w:t>Цунтинский район</w:t>
            </w:r>
          </w:p>
        </w:tc>
      </w:tr>
      <w:tr w:rsidR="003273F5" w:rsidRPr="003273F5" w14:paraId="78CBFEEF" w14:textId="77777777" w:rsidTr="003273F5">
        <w:trPr>
          <w:trHeight w:val="300"/>
          <w:jc w:val="center"/>
        </w:trPr>
        <w:tc>
          <w:tcPr>
            <w:tcW w:w="1241" w:type="dxa"/>
            <w:shd w:val="clear" w:color="auto" w:fill="auto"/>
            <w:noWrap/>
            <w:vAlign w:val="bottom"/>
            <w:hideMark/>
          </w:tcPr>
          <w:p w14:paraId="62C2A189" w14:textId="77777777" w:rsidR="003273F5" w:rsidRPr="003273F5" w:rsidRDefault="003273F5" w:rsidP="003273F5">
            <w:pPr>
              <w:spacing w:line="240" w:lineRule="auto"/>
              <w:ind w:firstLine="0"/>
              <w:jc w:val="center"/>
              <w:rPr>
                <w:color w:val="000000"/>
                <w:sz w:val="20"/>
                <w:szCs w:val="20"/>
              </w:rPr>
            </w:pPr>
            <w:r w:rsidRPr="003273F5">
              <w:rPr>
                <w:color w:val="000000"/>
                <w:sz w:val="20"/>
                <w:szCs w:val="20"/>
              </w:rPr>
              <w:t>745</w:t>
            </w:r>
          </w:p>
        </w:tc>
        <w:tc>
          <w:tcPr>
            <w:tcW w:w="7685" w:type="dxa"/>
            <w:shd w:val="clear" w:color="auto" w:fill="auto"/>
            <w:noWrap/>
            <w:vAlign w:val="bottom"/>
            <w:hideMark/>
          </w:tcPr>
          <w:p w14:paraId="5FBBFBAE" w14:textId="77777777" w:rsidR="003273F5" w:rsidRPr="003273F5" w:rsidRDefault="003273F5" w:rsidP="003273F5">
            <w:pPr>
              <w:spacing w:line="240" w:lineRule="auto"/>
              <w:ind w:firstLine="0"/>
              <w:jc w:val="left"/>
              <w:rPr>
                <w:color w:val="000000"/>
                <w:sz w:val="20"/>
                <w:szCs w:val="20"/>
              </w:rPr>
            </w:pPr>
            <w:r w:rsidRPr="003273F5">
              <w:rPr>
                <w:color w:val="000000"/>
                <w:sz w:val="20"/>
                <w:szCs w:val="20"/>
              </w:rPr>
              <w:t>Муниципальное казенное общеобразовательное учреждение «Сагадинская СОШ»</w:t>
            </w:r>
          </w:p>
        </w:tc>
        <w:tc>
          <w:tcPr>
            <w:tcW w:w="709" w:type="dxa"/>
            <w:shd w:val="clear" w:color="auto" w:fill="auto"/>
            <w:noWrap/>
            <w:vAlign w:val="bottom"/>
            <w:hideMark/>
          </w:tcPr>
          <w:p w14:paraId="49B3262A" w14:textId="77777777" w:rsidR="003273F5" w:rsidRPr="003273F5" w:rsidRDefault="003273F5" w:rsidP="003273F5">
            <w:pPr>
              <w:spacing w:line="240" w:lineRule="auto"/>
              <w:ind w:firstLine="0"/>
              <w:jc w:val="right"/>
              <w:rPr>
                <w:color w:val="000000"/>
                <w:sz w:val="20"/>
                <w:szCs w:val="20"/>
              </w:rPr>
            </w:pPr>
            <w:r w:rsidRPr="003273F5">
              <w:rPr>
                <w:color w:val="000000"/>
                <w:sz w:val="20"/>
                <w:szCs w:val="20"/>
              </w:rPr>
              <w:t>92,2</w:t>
            </w:r>
          </w:p>
        </w:tc>
      </w:tr>
    </w:tbl>
    <w:p w14:paraId="45000352" w14:textId="77777777" w:rsidR="009B342B" w:rsidRDefault="009B342B" w:rsidP="009B342B">
      <w:pPr>
        <w:rPr>
          <w:lang w:eastAsia="zh-CN"/>
        </w:rPr>
      </w:pPr>
    </w:p>
    <w:p w14:paraId="2C8C3B3B" w14:textId="77777777" w:rsidR="009B342B" w:rsidRDefault="009B342B" w:rsidP="009B342B">
      <w:pPr>
        <w:pStyle w:val="10"/>
      </w:pPr>
      <w:r w:rsidRPr="009B342B">
        <w:t>Табл</w:t>
      </w:r>
      <w:r>
        <w:t>ица 63.</w:t>
      </w:r>
      <w:r>
        <w:tab/>
        <w:t xml:space="preserve">Рйтинг организаций </w:t>
      </w:r>
      <w:r w:rsidRPr="009B342B">
        <w:rPr>
          <w:b/>
        </w:rPr>
        <w:t>дополнительного образования</w:t>
      </w:r>
      <w:r w:rsidRPr="009B342B">
        <w:t>, набравших более 90 баллов, в разрезе муниципальных образований</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8073"/>
        <w:gridCol w:w="709"/>
      </w:tblGrid>
      <w:tr w:rsidR="003273F5" w:rsidRPr="003273F5" w14:paraId="5C0DAE17" w14:textId="77777777" w:rsidTr="003273F5">
        <w:trPr>
          <w:trHeight w:val="300"/>
          <w:jc w:val="center"/>
        </w:trPr>
        <w:tc>
          <w:tcPr>
            <w:tcW w:w="853" w:type="dxa"/>
            <w:shd w:val="clear" w:color="auto" w:fill="auto"/>
            <w:noWrap/>
            <w:vAlign w:val="bottom"/>
            <w:hideMark/>
          </w:tcPr>
          <w:p w14:paraId="1AC90321" w14:textId="77777777" w:rsidR="003273F5" w:rsidRPr="003273F5" w:rsidRDefault="003273F5" w:rsidP="003273F5">
            <w:pPr>
              <w:spacing w:line="240" w:lineRule="auto"/>
              <w:ind w:firstLine="0"/>
              <w:jc w:val="center"/>
              <w:rPr>
                <w:b/>
                <w:bCs/>
                <w:color w:val="000000"/>
                <w:sz w:val="20"/>
                <w:szCs w:val="20"/>
              </w:rPr>
            </w:pPr>
            <w:r w:rsidRPr="003273F5">
              <w:rPr>
                <w:b/>
                <w:bCs/>
                <w:color w:val="000000"/>
                <w:sz w:val="20"/>
                <w:szCs w:val="20"/>
              </w:rPr>
              <w:t>№ п.п. ОО</w:t>
            </w:r>
          </w:p>
        </w:tc>
        <w:tc>
          <w:tcPr>
            <w:tcW w:w="8073" w:type="dxa"/>
            <w:shd w:val="clear" w:color="auto" w:fill="auto"/>
            <w:noWrap/>
            <w:vAlign w:val="bottom"/>
            <w:hideMark/>
          </w:tcPr>
          <w:p w14:paraId="2C89C169" w14:textId="77777777" w:rsidR="003273F5" w:rsidRPr="003273F5" w:rsidRDefault="003273F5" w:rsidP="003273F5">
            <w:pPr>
              <w:spacing w:line="240" w:lineRule="auto"/>
              <w:ind w:firstLine="0"/>
              <w:jc w:val="center"/>
              <w:rPr>
                <w:b/>
                <w:bCs/>
                <w:color w:val="000000"/>
                <w:sz w:val="20"/>
                <w:szCs w:val="20"/>
              </w:rPr>
            </w:pPr>
            <w:r w:rsidRPr="003273F5">
              <w:rPr>
                <w:b/>
                <w:bCs/>
                <w:color w:val="000000"/>
                <w:sz w:val="20"/>
                <w:szCs w:val="20"/>
              </w:rPr>
              <w:t xml:space="preserve">Наименование ОО </w:t>
            </w:r>
          </w:p>
        </w:tc>
        <w:tc>
          <w:tcPr>
            <w:tcW w:w="709" w:type="dxa"/>
            <w:shd w:val="clear" w:color="auto" w:fill="auto"/>
            <w:noWrap/>
            <w:vAlign w:val="bottom"/>
            <w:hideMark/>
          </w:tcPr>
          <w:p w14:paraId="3BCDAA5E" w14:textId="77777777" w:rsidR="003273F5" w:rsidRPr="003273F5" w:rsidRDefault="003273F5" w:rsidP="003273F5">
            <w:pPr>
              <w:spacing w:line="240" w:lineRule="auto"/>
              <w:ind w:firstLine="0"/>
              <w:jc w:val="center"/>
              <w:rPr>
                <w:b/>
                <w:bCs/>
                <w:color w:val="000000"/>
                <w:sz w:val="20"/>
                <w:szCs w:val="20"/>
              </w:rPr>
            </w:pPr>
            <w:r w:rsidRPr="003273F5">
              <w:rPr>
                <w:b/>
                <w:bCs/>
                <w:color w:val="000000"/>
                <w:sz w:val="20"/>
                <w:szCs w:val="20"/>
              </w:rPr>
              <w:t>Балл</w:t>
            </w:r>
          </w:p>
        </w:tc>
      </w:tr>
      <w:tr w:rsidR="003273F5" w:rsidRPr="003273F5" w14:paraId="6793AA0F" w14:textId="77777777" w:rsidTr="003273F5">
        <w:trPr>
          <w:trHeight w:val="300"/>
          <w:jc w:val="center"/>
        </w:trPr>
        <w:tc>
          <w:tcPr>
            <w:tcW w:w="853" w:type="dxa"/>
            <w:shd w:val="clear" w:color="auto" w:fill="auto"/>
            <w:noWrap/>
            <w:vAlign w:val="bottom"/>
            <w:hideMark/>
          </w:tcPr>
          <w:p w14:paraId="13DC8F4F" w14:textId="77777777" w:rsidR="003273F5" w:rsidRPr="003273F5" w:rsidRDefault="003273F5" w:rsidP="003273F5">
            <w:pPr>
              <w:spacing w:line="240" w:lineRule="auto"/>
              <w:ind w:firstLine="0"/>
              <w:jc w:val="center"/>
              <w:rPr>
                <w:b/>
                <w:bCs/>
                <w:color w:val="000000"/>
                <w:sz w:val="20"/>
                <w:szCs w:val="20"/>
              </w:rPr>
            </w:pPr>
          </w:p>
        </w:tc>
        <w:tc>
          <w:tcPr>
            <w:tcW w:w="8073" w:type="dxa"/>
            <w:shd w:val="clear" w:color="auto" w:fill="auto"/>
            <w:noWrap/>
            <w:vAlign w:val="center"/>
            <w:hideMark/>
          </w:tcPr>
          <w:p w14:paraId="0F729335" w14:textId="77777777" w:rsidR="003273F5" w:rsidRPr="003273F5" w:rsidRDefault="003273F5" w:rsidP="003273F5">
            <w:pPr>
              <w:spacing w:line="240" w:lineRule="auto"/>
              <w:ind w:firstLine="0"/>
              <w:jc w:val="left"/>
              <w:rPr>
                <w:b/>
                <w:bCs/>
                <w:color w:val="000000"/>
                <w:sz w:val="20"/>
                <w:szCs w:val="20"/>
              </w:rPr>
            </w:pPr>
            <w:r w:rsidRPr="003273F5">
              <w:rPr>
                <w:b/>
                <w:bCs/>
                <w:color w:val="000000"/>
                <w:sz w:val="20"/>
                <w:szCs w:val="20"/>
              </w:rPr>
              <w:t>Министерству образования и науки Республики Дагестан</w:t>
            </w:r>
          </w:p>
        </w:tc>
        <w:tc>
          <w:tcPr>
            <w:tcW w:w="709" w:type="dxa"/>
            <w:shd w:val="clear" w:color="auto" w:fill="auto"/>
            <w:noWrap/>
            <w:vAlign w:val="bottom"/>
            <w:hideMark/>
          </w:tcPr>
          <w:p w14:paraId="39861300" w14:textId="77777777" w:rsidR="003273F5" w:rsidRPr="003273F5" w:rsidRDefault="003273F5" w:rsidP="003273F5">
            <w:pPr>
              <w:spacing w:line="240" w:lineRule="auto"/>
              <w:ind w:firstLine="0"/>
              <w:jc w:val="left"/>
              <w:rPr>
                <w:b/>
                <w:bCs/>
                <w:color w:val="000000"/>
                <w:sz w:val="20"/>
                <w:szCs w:val="20"/>
              </w:rPr>
            </w:pPr>
          </w:p>
        </w:tc>
      </w:tr>
      <w:tr w:rsidR="003273F5" w:rsidRPr="003273F5" w14:paraId="71EB7F0C" w14:textId="77777777" w:rsidTr="003273F5">
        <w:trPr>
          <w:trHeight w:val="300"/>
          <w:jc w:val="center"/>
        </w:trPr>
        <w:tc>
          <w:tcPr>
            <w:tcW w:w="853" w:type="dxa"/>
            <w:shd w:val="clear" w:color="auto" w:fill="auto"/>
            <w:noWrap/>
            <w:vAlign w:val="bottom"/>
            <w:hideMark/>
          </w:tcPr>
          <w:p w14:paraId="26EFF118" w14:textId="77777777" w:rsidR="003273F5" w:rsidRPr="003273F5" w:rsidRDefault="003273F5" w:rsidP="003273F5">
            <w:pPr>
              <w:spacing w:line="240" w:lineRule="auto"/>
              <w:ind w:firstLine="0"/>
              <w:jc w:val="center"/>
              <w:rPr>
                <w:color w:val="000000"/>
                <w:sz w:val="20"/>
                <w:szCs w:val="20"/>
              </w:rPr>
            </w:pPr>
            <w:r w:rsidRPr="003273F5">
              <w:rPr>
                <w:color w:val="000000"/>
                <w:sz w:val="20"/>
                <w:szCs w:val="20"/>
              </w:rPr>
              <w:t>41</w:t>
            </w:r>
          </w:p>
        </w:tc>
        <w:tc>
          <w:tcPr>
            <w:tcW w:w="8073" w:type="dxa"/>
            <w:shd w:val="clear" w:color="auto" w:fill="auto"/>
            <w:noWrap/>
            <w:vAlign w:val="bottom"/>
            <w:hideMark/>
          </w:tcPr>
          <w:p w14:paraId="5E00F1EB" w14:textId="77777777" w:rsidR="003273F5" w:rsidRPr="003273F5" w:rsidRDefault="003273F5" w:rsidP="003273F5">
            <w:pPr>
              <w:spacing w:line="240" w:lineRule="auto"/>
              <w:ind w:firstLine="0"/>
              <w:jc w:val="left"/>
              <w:rPr>
                <w:color w:val="000000"/>
                <w:sz w:val="20"/>
                <w:szCs w:val="20"/>
              </w:rPr>
            </w:pPr>
            <w:r w:rsidRPr="003273F5">
              <w:rPr>
                <w:color w:val="000000"/>
                <w:sz w:val="20"/>
                <w:szCs w:val="20"/>
              </w:rPr>
              <w:t>Государственное казенное учреждение дополнительного образрвания Республики Дагестан «Центр дополнительного образования для детей, проживающих в зонах отгонного животноводства» (ЦОДОУ ЗОЖ)</w:t>
            </w:r>
          </w:p>
        </w:tc>
        <w:tc>
          <w:tcPr>
            <w:tcW w:w="709" w:type="dxa"/>
            <w:shd w:val="clear" w:color="auto" w:fill="auto"/>
            <w:noWrap/>
            <w:vAlign w:val="bottom"/>
            <w:hideMark/>
          </w:tcPr>
          <w:p w14:paraId="654DBA28" w14:textId="77777777" w:rsidR="003273F5" w:rsidRPr="003273F5" w:rsidRDefault="003273F5" w:rsidP="003273F5">
            <w:pPr>
              <w:spacing w:line="240" w:lineRule="auto"/>
              <w:ind w:firstLine="0"/>
              <w:jc w:val="right"/>
              <w:rPr>
                <w:color w:val="000000"/>
                <w:sz w:val="20"/>
                <w:szCs w:val="20"/>
              </w:rPr>
            </w:pPr>
            <w:r w:rsidRPr="003273F5">
              <w:rPr>
                <w:color w:val="000000"/>
                <w:sz w:val="20"/>
                <w:szCs w:val="20"/>
              </w:rPr>
              <w:t>91,5</w:t>
            </w:r>
          </w:p>
        </w:tc>
      </w:tr>
      <w:tr w:rsidR="003273F5" w:rsidRPr="003273F5" w14:paraId="3EAA44C0" w14:textId="77777777" w:rsidTr="003273F5">
        <w:trPr>
          <w:trHeight w:val="300"/>
          <w:jc w:val="center"/>
        </w:trPr>
        <w:tc>
          <w:tcPr>
            <w:tcW w:w="853" w:type="dxa"/>
            <w:shd w:val="clear" w:color="auto" w:fill="auto"/>
            <w:noWrap/>
            <w:vAlign w:val="bottom"/>
            <w:hideMark/>
          </w:tcPr>
          <w:p w14:paraId="7275EC7D" w14:textId="77777777" w:rsidR="003273F5" w:rsidRPr="003273F5" w:rsidRDefault="003273F5" w:rsidP="003273F5">
            <w:pPr>
              <w:spacing w:line="240" w:lineRule="auto"/>
              <w:ind w:firstLine="0"/>
              <w:jc w:val="right"/>
              <w:rPr>
                <w:color w:val="000000"/>
                <w:sz w:val="20"/>
                <w:szCs w:val="20"/>
              </w:rPr>
            </w:pPr>
          </w:p>
        </w:tc>
        <w:tc>
          <w:tcPr>
            <w:tcW w:w="8073" w:type="dxa"/>
            <w:shd w:val="clear" w:color="auto" w:fill="auto"/>
            <w:noWrap/>
            <w:vAlign w:val="center"/>
            <w:hideMark/>
          </w:tcPr>
          <w:p w14:paraId="30FE5E70" w14:textId="77777777" w:rsidR="003273F5" w:rsidRPr="003273F5" w:rsidRDefault="003273F5" w:rsidP="003273F5">
            <w:pPr>
              <w:spacing w:line="240" w:lineRule="auto"/>
              <w:ind w:firstLine="0"/>
              <w:jc w:val="left"/>
              <w:rPr>
                <w:b/>
                <w:bCs/>
                <w:color w:val="000000"/>
                <w:sz w:val="20"/>
                <w:szCs w:val="20"/>
              </w:rPr>
            </w:pPr>
            <w:r w:rsidRPr="003273F5">
              <w:rPr>
                <w:b/>
                <w:bCs/>
                <w:color w:val="000000"/>
                <w:sz w:val="20"/>
                <w:szCs w:val="20"/>
              </w:rPr>
              <w:t>Ботлихский район</w:t>
            </w:r>
          </w:p>
        </w:tc>
        <w:tc>
          <w:tcPr>
            <w:tcW w:w="709" w:type="dxa"/>
            <w:shd w:val="clear" w:color="auto" w:fill="auto"/>
            <w:noWrap/>
            <w:vAlign w:val="bottom"/>
            <w:hideMark/>
          </w:tcPr>
          <w:p w14:paraId="2979BF3D" w14:textId="77777777" w:rsidR="003273F5" w:rsidRPr="003273F5" w:rsidRDefault="003273F5" w:rsidP="003273F5">
            <w:pPr>
              <w:spacing w:line="240" w:lineRule="auto"/>
              <w:ind w:firstLine="0"/>
              <w:jc w:val="left"/>
              <w:rPr>
                <w:b/>
                <w:bCs/>
                <w:color w:val="000000"/>
                <w:sz w:val="20"/>
                <w:szCs w:val="20"/>
              </w:rPr>
            </w:pPr>
          </w:p>
        </w:tc>
      </w:tr>
      <w:tr w:rsidR="003273F5" w:rsidRPr="003273F5" w14:paraId="33975596" w14:textId="77777777" w:rsidTr="003273F5">
        <w:trPr>
          <w:trHeight w:val="300"/>
          <w:jc w:val="center"/>
        </w:trPr>
        <w:tc>
          <w:tcPr>
            <w:tcW w:w="853" w:type="dxa"/>
            <w:shd w:val="clear" w:color="auto" w:fill="auto"/>
            <w:noWrap/>
            <w:vAlign w:val="bottom"/>
            <w:hideMark/>
          </w:tcPr>
          <w:p w14:paraId="251C5F6E" w14:textId="77777777" w:rsidR="003273F5" w:rsidRPr="003273F5" w:rsidRDefault="003273F5" w:rsidP="003273F5">
            <w:pPr>
              <w:spacing w:line="240" w:lineRule="auto"/>
              <w:ind w:firstLine="0"/>
              <w:jc w:val="center"/>
              <w:rPr>
                <w:color w:val="000000"/>
                <w:sz w:val="20"/>
                <w:szCs w:val="20"/>
              </w:rPr>
            </w:pPr>
            <w:r w:rsidRPr="003273F5">
              <w:rPr>
                <w:color w:val="000000"/>
                <w:sz w:val="20"/>
                <w:szCs w:val="20"/>
              </w:rPr>
              <w:t>241</w:t>
            </w:r>
          </w:p>
        </w:tc>
        <w:tc>
          <w:tcPr>
            <w:tcW w:w="8073" w:type="dxa"/>
            <w:shd w:val="clear" w:color="auto" w:fill="auto"/>
            <w:noWrap/>
            <w:vAlign w:val="bottom"/>
            <w:hideMark/>
          </w:tcPr>
          <w:p w14:paraId="4C85C518" w14:textId="77777777" w:rsidR="003273F5" w:rsidRPr="003273F5" w:rsidRDefault="003273F5" w:rsidP="003273F5">
            <w:pPr>
              <w:spacing w:line="240" w:lineRule="auto"/>
              <w:ind w:firstLine="0"/>
              <w:jc w:val="left"/>
              <w:rPr>
                <w:color w:val="000000"/>
                <w:sz w:val="20"/>
                <w:szCs w:val="20"/>
              </w:rPr>
            </w:pPr>
            <w:r w:rsidRPr="003273F5">
              <w:rPr>
                <w:color w:val="000000"/>
                <w:sz w:val="20"/>
                <w:szCs w:val="20"/>
              </w:rPr>
              <w:t xml:space="preserve">Муниципальное казенное учреждение дополнительного образования «Андийская детско-юношеская спортивная школа» </w:t>
            </w:r>
          </w:p>
        </w:tc>
        <w:tc>
          <w:tcPr>
            <w:tcW w:w="709" w:type="dxa"/>
            <w:shd w:val="clear" w:color="auto" w:fill="auto"/>
            <w:noWrap/>
            <w:vAlign w:val="bottom"/>
            <w:hideMark/>
          </w:tcPr>
          <w:p w14:paraId="42E70428" w14:textId="77777777" w:rsidR="003273F5" w:rsidRPr="003273F5" w:rsidRDefault="003273F5" w:rsidP="003273F5">
            <w:pPr>
              <w:spacing w:line="240" w:lineRule="auto"/>
              <w:ind w:firstLine="0"/>
              <w:jc w:val="right"/>
              <w:rPr>
                <w:color w:val="000000"/>
                <w:sz w:val="20"/>
                <w:szCs w:val="20"/>
              </w:rPr>
            </w:pPr>
            <w:r w:rsidRPr="003273F5">
              <w:rPr>
                <w:color w:val="000000"/>
                <w:sz w:val="20"/>
                <w:szCs w:val="20"/>
              </w:rPr>
              <w:t>90,1</w:t>
            </w:r>
          </w:p>
        </w:tc>
      </w:tr>
      <w:tr w:rsidR="003273F5" w:rsidRPr="003273F5" w14:paraId="713B5BA4" w14:textId="77777777" w:rsidTr="003273F5">
        <w:trPr>
          <w:trHeight w:val="300"/>
          <w:jc w:val="center"/>
        </w:trPr>
        <w:tc>
          <w:tcPr>
            <w:tcW w:w="853" w:type="dxa"/>
            <w:shd w:val="clear" w:color="auto" w:fill="auto"/>
            <w:noWrap/>
            <w:vAlign w:val="bottom"/>
            <w:hideMark/>
          </w:tcPr>
          <w:p w14:paraId="4FBB3A47" w14:textId="77777777" w:rsidR="003273F5" w:rsidRPr="003273F5" w:rsidRDefault="003273F5" w:rsidP="003273F5">
            <w:pPr>
              <w:spacing w:line="240" w:lineRule="auto"/>
              <w:ind w:firstLine="0"/>
              <w:jc w:val="right"/>
              <w:rPr>
                <w:color w:val="000000"/>
                <w:sz w:val="20"/>
                <w:szCs w:val="20"/>
              </w:rPr>
            </w:pPr>
          </w:p>
        </w:tc>
        <w:tc>
          <w:tcPr>
            <w:tcW w:w="8073" w:type="dxa"/>
            <w:shd w:val="clear" w:color="auto" w:fill="auto"/>
            <w:noWrap/>
            <w:vAlign w:val="center"/>
            <w:hideMark/>
          </w:tcPr>
          <w:p w14:paraId="5CB78704" w14:textId="77777777" w:rsidR="003273F5" w:rsidRPr="003273F5" w:rsidRDefault="003273F5" w:rsidP="003273F5">
            <w:pPr>
              <w:spacing w:line="240" w:lineRule="auto"/>
              <w:ind w:firstLine="0"/>
              <w:jc w:val="left"/>
              <w:rPr>
                <w:b/>
                <w:bCs/>
                <w:color w:val="000000"/>
                <w:sz w:val="20"/>
                <w:szCs w:val="20"/>
              </w:rPr>
            </w:pPr>
            <w:r w:rsidRPr="003273F5">
              <w:rPr>
                <w:b/>
                <w:bCs/>
                <w:color w:val="000000"/>
                <w:sz w:val="20"/>
                <w:szCs w:val="20"/>
              </w:rPr>
              <w:t>Чародинский район</w:t>
            </w:r>
          </w:p>
        </w:tc>
        <w:tc>
          <w:tcPr>
            <w:tcW w:w="709" w:type="dxa"/>
            <w:shd w:val="clear" w:color="auto" w:fill="auto"/>
            <w:noWrap/>
            <w:vAlign w:val="bottom"/>
            <w:hideMark/>
          </w:tcPr>
          <w:p w14:paraId="07C37A66" w14:textId="77777777" w:rsidR="003273F5" w:rsidRPr="003273F5" w:rsidRDefault="003273F5" w:rsidP="003273F5">
            <w:pPr>
              <w:spacing w:line="240" w:lineRule="auto"/>
              <w:ind w:firstLine="0"/>
              <w:jc w:val="left"/>
              <w:rPr>
                <w:b/>
                <w:bCs/>
                <w:color w:val="000000"/>
                <w:sz w:val="20"/>
                <w:szCs w:val="20"/>
              </w:rPr>
            </w:pPr>
          </w:p>
        </w:tc>
      </w:tr>
      <w:tr w:rsidR="003273F5" w:rsidRPr="003273F5" w14:paraId="3991C732" w14:textId="77777777" w:rsidTr="003273F5">
        <w:trPr>
          <w:trHeight w:val="300"/>
          <w:jc w:val="center"/>
        </w:trPr>
        <w:tc>
          <w:tcPr>
            <w:tcW w:w="853" w:type="dxa"/>
            <w:shd w:val="clear" w:color="auto" w:fill="auto"/>
            <w:noWrap/>
            <w:vAlign w:val="bottom"/>
            <w:hideMark/>
          </w:tcPr>
          <w:p w14:paraId="0D379273" w14:textId="77777777" w:rsidR="003273F5" w:rsidRPr="003273F5" w:rsidRDefault="003273F5" w:rsidP="003273F5">
            <w:pPr>
              <w:spacing w:line="240" w:lineRule="auto"/>
              <w:ind w:firstLine="0"/>
              <w:jc w:val="center"/>
              <w:rPr>
                <w:color w:val="000000"/>
                <w:sz w:val="20"/>
                <w:szCs w:val="20"/>
              </w:rPr>
            </w:pPr>
            <w:r w:rsidRPr="003273F5">
              <w:rPr>
                <w:color w:val="000000"/>
                <w:sz w:val="20"/>
                <w:szCs w:val="20"/>
              </w:rPr>
              <w:t>751 </w:t>
            </w:r>
          </w:p>
        </w:tc>
        <w:tc>
          <w:tcPr>
            <w:tcW w:w="8073" w:type="dxa"/>
            <w:shd w:val="clear" w:color="auto" w:fill="auto"/>
            <w:noWrap/>
            <w:vAlign w:val="bottom"/>
            <w:hideMark/>
          </w:tcPr>
          <w:p w14:paraId="27FA0099" w14:textId="77777777" w:rsidR="003273F5" w:rsidRPr="003273F5" w:rsidRDefault="003273F5" w:rsidP="003273F5">
            <w:pPr>
              <w:spacing w:line="240" w:lineRule="auto"/>
              <w:ind w:firstLine="0"/>
              <w:jc w:val="left"/>
              <w:rPr>
                <w:color w:val="000000"/>
                <w:sz w:val="20"/>
                <w:szCs w:val="20"/>
              </w:rPr>
            </w:pPr>
            <w:r w:rsidRPr="003273F5">
              <w:rPr>
                <w:color w:val="000000"/>
                <w:sz w:val="20"/>
                <w:szCs w:val="20"/>
              </w:rPr>
              <w:t>Муни</w:t>
            </w:r>
            <w:r>
              <w:rPr>
                <w:color w:val="000000"/>
                <w:sz w:val="20"/>
                <w:szCs w:val="20"/>
              </w:rPr>
              <w:t xml:space="preserve">ципальное бюджетное учреждение </w:t>
            </w:r>
            <w:r w:rsidR="003F207E">
              <w:rPr>
                <w:color w:val="000000"/>
                <w:sz w:val="20"/>
                <w:szCs w:val="20"/>
              </w:rPr>
              <w:t>дополнительного образования</w:t>
            </w:r>
            <w:r w:rsidRPr="003273F5">
              <w:rPr>
                <w:color w:val="000000"/>
                <w:sz w:val="20"/>
                <w:szCs w:val="20"/>
              </w:rPr>
              <w:t xml:space="preserve"> «Центр дополнительного образования»</w:t>
            </w:r>
          </w:p>
        </w:tc>
        <w:tc>
          <w:tcPr>
            <w:tcW w:w="709" w:type="dxa"/>
            <w:shd w:val="clear" w:color="auto" w:fill="auto"/>
            <w:noWrap/>
            <w:vAlign w:val="bottom"/>
            <w:hideMark/>
          </w:tcPr>
          <w:p w14:paraId="3CF5B79D" w14:textId="77777777" w:rsidR="003273F5" w:rsidRPr="003273F5" w:rsidRDefault="003273F5" w:rsidP="003273F5">
            <w:pPr>
              <w:spacing w:line="240" w:lineRule="auto"/>
              <w:ind w:firstLine="0"/>
              <w:jc w:val="right"/>
              <w:rPr>
                <w:color w:val="000000"/>
                <w:sz w:val="20"/>
                <w:szCs w:val="20"/>
              </w:rPr>
            </w:pPr>
            <w:r w:rsidRPr="003273F5">
              <w:rPr>
                <w:color w:val="000000"/>
                <w:sz w:val="20"/>
                <w:szCs w:val="20"/>
              </w:rPr>
              <w:t>96,6</w:t>
            </w:r>
          </w:p>
        </w:tc>
      </w:tr>
    </w:tbl>
    <w:p w14:paraId="289395BE" w14:textId="77777777" w:rsidR="003273F5" w:rsidRPr="003273F5" w:rsidRDefault="003273F5" w:rsidP="003273F5">
      <w:pPr>
        <w:rPr>
          <w:lang w:eastAsia="zh-CN"/>
        </w:rPr>
      </w:pPr>
    </w:p>
    <w:p w14:paraId="40E465ED" w14:textId="77777777" w:rsidR="00DA2DC3" w:rsidRDefault="004076BC" w:rsidP="004076BC">
      <w:pPr>
        <w:pStyle w:val="1"/>
      </w:pPr>
      <w:bookmarkStart w:id="9" w:name="_Toc112866293"/>
      <w:r w:rsidRPr="004076BC">
        <w:t xml:space="preserve">Анализ </w:t>
      </w:r>
      <w:r>
        <w:t xml:space="preserve">отзывов и </w:t>
      </w:r>
      <w:r w:rsidRPr="004076BC">
        <w:t>предложений получателей услуг</w:t>
      </w:r>
      <w:r>
        <w:t>.</w:t>
      </w:r>
      <w:r w:rsidRPr="004076BC">
        <w:t xml:space="preserve"> </w:t>
      </w:r>
      <w:r w:rsidR="00DA2DC3">
        <w:t>Выводы и предложения</w:t>
      </w:r>
      <w:r w:rsidR="00B80059">
        <w:t xml:space="preserve"> по результатам проведения н</w:t>
      </w:r>
      <w:r w:rsidR="00FD79A4">
        <w:t>езависимой оценки качества оказания услуг образовательными организациями</w:t>
      </w:r>
      <w:bookmarkEnd w:id="9"/>
    </w:p>
    <w:p w14:paraId="15270F04" w14:textId="77777777" w:rsidR="002C7104" w:rsidRDefault="00582C23" w:rsidP="00ED778B">
      <w:r>
        <w:t xml:space="preserve">По результатам НОКОУ было выявлено, что у большой доли образовательных организаций не работают сайты из-за отсутствия оплаты за лицензионное соглашение платформы, размещающей сайты. На всех сайтах отсутствует электронный сервис «Часто задаваемые вопросы», он не предусмотрен конструктором сайтов. Кроме того, у большинства организаций недостаточное информационное напонение сайтов и стендов. </w:t>
      </w:r>
    </w:p>
    <w:p w14:paraId="1677BEBC" w14:textId="77777777" w:rsidR="002C7104" w:rsidRDefault="002C7104" w:rsidP="002C7104">
      <w:r>
        <w:t>У всех органзаций достаточное количество дистанционных способов связи, но у большинства не работают электронные сервисы на сайтах, так как не работает сайт. Соответственно, пользователи услуг не могут воспользоваться данным ресурсом. Также у организаций, где сайт в нерабочем состоянии, нет возможности выразить респондентами мнения о получаемых услугах.</w:t>
      </w:r>
    </w:p>
    <w:p w14:paraId="0ADCE135" w14:textId="77777777" w:rsidR="00582C23" w:rsidRDefault="002C7104" w:rsidP="00ED778B">
      <w:r>
        <w:t>В</w:t>
      </w:r>
      <w:r w:rsidR="00582C23">
        <w:t xml:space="preserve"> связи</w:t>
      </w:r>
      <w:r>
        <w:t xml:space="preserve"> с изложенным выше</w:t>
      </w:r>
      <w:r w:rsidR="00582C23">
        <w:t xml:space="preserve"> рекомендовано:</w:t>
      </w:r>
    </w:p>
    <w:p w14:paraId="56B8567D" w14:textId="77777777" w:rsidR="00582C23" w:rsidRDefault="00582C23" w:rsidP="00582C23">
      <w:pPr>
        <w:pStyle w:val="a8"/>
        <w:numPr>
          <w:ilvl w:val="1"/>
          <w:numId w:val="1"/>
        </w:numPr>
      </w:pPr>
      <w:r>
        <w:t>Устранить причины, препятствующие работе сайтов.</w:t>
      </w:r>
    </w:p>
    <w:p w14:paraId="78DAE800" w14:textId="77777777" w:rsidR="00582C23" w:rsidRDefault="00582C23" w:rsidP="00582C23">
      <w:pPr>
        <w:pStyle w:val="a8"/>
        <w:numPr>
          <w:ilvl w:val="1"/>
          <w:numId w:val="1"/>
        </w:numPr>
      </w:pPr>
      <w:r>
        <w:t>Привести перечень располагающейся информации на сайте и стенде в соответсвие с требованими законодательства.</w:t>
      </w:r>
    </w:p>
    <w:p w14:paraId="01034C1A" w14:textId="77777777" w:rsidR="00582C23" w:rsidRDefault="00582C23" w:rsidP="00582C23">
      <w:pPr>
        <w:pStyle w:val="a8"/>
        <w:numPr>
          <w:ilvl w:val="1"/>
          <w:numId w:val="1"/>
        </w:numPr>
      </w:pPr>
      <w:r>
        <w:t>Создать на сайтах организаций раздел «Часто задаваемые вопросы».</w:t>
      </w:r>
    </w:p>
    <w:p w14:paraId="768B3DE9" w14:textId="77777777" w:rsidR="00111233" w:rsidRDefault="002C7104" w:rsidP="00ED778B">
      <w:r>
        <w:t>Условия комфортности большинства организаций находятся на уровне выше среднего. Но здесь надо отметить, что у большого количества организаций санузлы располагаются в отдельностоящих помещениях, что создает неудобства для детей. В некоторых организациях от</w:t>
      </w:r>
      <w:r w:rsidR="00111233">
        <w:t xml:space="preserve">сутствует рукомойник в санузлах. </w:t>
      </w:r>
    </w:p>
    <w:p w14:paraId="56D303E3" w14:textId="77777777" w:rsidR="002C7104" w:rsidRDefault="00111233" w:rsidP="00ED778B">
      <w:r>
        <w:t>В связи с этим рекомендовано:</w:t>
      </w:r>
    </w:p>
    <w:p w14:paraId="78490496" w14:textId="77777777" w:rsidR="00111233" w:rsidRDefault="00111233" w:rsidP="00111233">
      <w:pPr>
        <w:pStyle w:val="a8"/>
        <w:numPr>
          <w:ilvl w:val="3"/>
          <w:numId w:val="1"/>
        </w:numPr>
        <w:ind w:left="1418"/>
      </w:pPr>
      <w:r>
        <w:t>При наличии технической возможности обустроить санузлы рукомойниками.</w:t>
      </w:r>
    </w:p>
    <w:p w14:paraId="2441E8A1" w14:textId="77777777" w:rsidR="00111233" w:rsidRDefault="00111233" w:rsidP="00111233">
      <w:pPr>
        <w:pStyle w:val="a8"/>
        <w:numPr>
          <w:ilvl w:val="3"/>
          <w:numId w:val="1"/>
        </w:numPr>
        <w:ind w:left="1418"/>
      </w:pPr>
      <w:r>
        <w:t>При наличии технической возможности разместить санитарные комнаты в</w:t>
      </w:r>
      <w:r w:rsidR="00367515">
        <w:t xml:space="preserve"> здании организации или</w:t>
      </w:r>
      <w:r>
        <w:t xml:space="preserve"> помещениях, прилегающих к основным зданиям образовательных организаций.</w:t>
      </w:r>
    </w:p>
    <w:p w14:paraId="0F861EF7" w14:textId="77777777" w:rsidR="00011AF2" w:rsidRDefault="00011AF2" w:rsidP="00ED778B">
      <w:r w:rsidRPr="00011AF2">
        <w:t>В части организаций отсутсвует благоустроенная прилегающая территория. Поэтому, при наличии технической возможности благоустроить территорию образовательных организаций пешеходными дорожками, лестничными спусками.</w:t>
      </w:r>
    </w:p>
    <w:p w14:paraId="275E9F3B" w14:textId="77777777" w:rsidR="00011AF2" w:rsidRDefault="00011AF2" w:rsidP="00ED778B">
      <w:r>
        <w:t>Услови</w:t>
      </w:r>
      <w:r w:rsidR="00E271C7">
        <w:t>я</w:t>
      </w:r>
      <w:r>
        <w:t xml:space="preserve"> доступности помещений организаций и прилегающей территории на очень низком уровне. Здесь надо отметить, что основная доля организаций не имеет детей с ОВЗ, поэтому отсутствие условий доступности руководители аргументируют этим. Но законодательство гласит, что </w:t>
      </w:r>
      <w:r w:rsidR="00E271C7">
        <w:t>параметры доступности</w:t>
      </w:r>
      <w:r w:rsidR="00367515">
        <w:t xml:space="preserve"> для людей с ОВЗ</w:t>
      </w:r>
      <w:r w:rsidR="00E271C7">
        <w:t xml:space="preserve"> являются обязательными для всех организаций социальной сферы. Кроме того, при проведении анкетирования в большей части организаций получатели услуг отметили наличие инвалидности. В связи с этим рекомендовано:</w:t>
      </w:r>
    </w:p>
    <w:p w14:paraId="740F686E" w14:textId="77777777" w:rsidR="00E271C7" w:rsidRDefault="00E271C7" w:rsidP="00E271C7">
      <w:pPr>
        <w:pStyle w:val="a8"/>
        <w:numPr>
          <w:ilvl w:val="6"/>
          <w:numId w:val="1"/>
        </w:numPr>
        <w:ind w:left="1418" w:hanging="357"/>
      </w:pPr>
      <w:r>
        <w:t>При наличии технической возможности установить пандусы во входных группах, поручни, создать расширенные дверные проемы.</w:t>
      </w:r>
    </w:p>
    <w:p w14:paraId="0E26478A" w14:textId="77777777" w:rsidR="00E271C7" w:rsidRDefault="00E271C7" w:rsidP="00E271C7">
      <w:pPr>
        <w:pStyle w:val="a8"/>
        <w:numPr>
          <w:ilvl w:val="6"/>
          <w:numId w:val="1"/>
        </w:numPr>
        <w:ind w:left="1418" w:hanging="357"/>
      </w:pPr>
      <w:r>
        <w:t>При наличии технической возможности создат</w:t>
      </w:r>
      <w:r w:rsidR="00367515">
        <w:t>ь</w:t>
      </w:r>
      <w:r>
        <w:t xml:space="preserve"> ст</w:t>
      </w:r>
      <w:r w:rsidR="00367515">
        <w:t>оянку для автотранспорта людей с</w:t>
      </w:r>
      <w:r>
        <w:t xml:space="preserve"> ОВЗ.</w:t>
      </w:r>
    </w:p>
    <w:p w14:paraId="6D932B1C" w14:textId="77777777" w:rsidR="00E271C7" w:rsidRDefault="00E271C7" w:rsidP="00ED778B">
      <w:r>
        <w:t>Обеспечение доступности образовательных услуг для инвалидов в регионе на уровне ниже среднего. У всех организаций есть альтернативна</w:t>
      </w:r>
      <w:r w:rsidR="007B5C9B">
        <w:t>я</w:t>
      </w:r>
      <w:r>
        <w:t xml:space="preserve"> версия сайта для слабовидящих</w:t>
      </w:r>
      <w:r w:rsidR="007B5C9B">
        <w:t>, в большинстве организаций услуги оказываются дистанционно или на дому. Остальные виды доступности услуг находятся на низком уровне. В связи с этим рекомендовано:</w:t>
      </w:r>
    </w:p>
    <w:p w14:paraId="41E9B0EE" w14:textId="77777777" w:rsidR="007B5C9B" w:rsidRDefault="007B5C9B" w:rsidP="00702D66">
      <w:pPr>
        <w:pStyle w:val="a8"/>
        <w:numPr>
          <w:ilvl w:val="0"/>
          <w:numId w:val="34"/>
        </w:numPr>
      </w:pPr>
      <w:r>
        <w:t>Разместить таблички и указатели со шри</w:t>
      </w:r>
      <w:r w:rsidR="00367515">
        <w:t>ф</w:t>
      </w:r>
      <w:r>
        <w:t>том Брайля.</w:t>
      </w:r>
    </w:p>
    <w:p w14:paraId="3D3579B2" w14:textId="77777777" w:rsidR="008D513D" w:rsidRDefault="008D513D" w:rsidP="00702D66">
      <w:pPr>
        <w:pStyle w:val="a8"/>
        <w:numPr>
          <w:ilvl w:val="0"/>
          <w:numId w:val="34"/>
        </w:numPr>
      </w:pPr>
      <w:r>
        <w:t>Сотрудникам организаций пройти обучение по оказанию помощи и сопровождению людей с ОВЗ в помещениях и прилегающей территории.</w:t>
      </w:r>
    </w:p>
    <w:p w14:paraId="478A7655" w14:textId="77777777" w:rsidR="008D513D" w:rsidRDefault="008D513D" w:rsidP="00702D66">
      <w:pPr>
        <w:pStyle w:val="a8"/>
        <w:numPr>
          <w:ilvl w:val="0"/>
          <w:numId w:val="34"/>
        </w:numPr>
      </w:pPr>
      <w:r>
        <w:t>Обеспечить возможность оказания услуг в дистанционном режиме или на дому.</w:t>
      </w:r>
    </w:p>
    <w:p w14:paraId="25EA7E76" w14:textId="77777777" w:rsidR="00ED778B" w:rsidRDefault="00ED778B" w:rsidP="00ED778B">
      <w:r>
        <w:t>Все отзывы и предложения получателей услуг в основном касались улучшения бытовых условий, повышения культуры в</w:t>
      </w:r>
      <w:r w:rsidR="002C7104">
        <w:t>заимодействия педагогов с детьми</w:t>
      </w:r>
      <w:r>
        <w:t xml:space="preserve">. Данные </w:t>
      </w:r>
      <w:r w:rsidR="008D513D">
        <w:t xml:space="preserve">отзывов </w:t>
      </w:r>
      <w:r>
        <w:t>показаны в разрезе каждой организации в таблицах ниже. Здесь можно рекомен</w:t>
      </w:r>
      <w:r w:rsidR="008D513D">
        <w:t>довать улучшать бытовые условия, улучшать материально-техническое обеспечение образовательного процесса, повышать культуру взаимодействия участников образовательного процеса.</w:t>
      </w:r>
    </w:p>
    <w:p w14:paraId="300237B4" w14:textId="77777777" w:rsidR="004C4CFB" w:rsidRDefault="004C4CFB" w:rsidP="00ED778B">
      <w:r>
        <w:t>В таблицах ниже приняты следующие условные обозначения:</w:t>
      </w:r>
    </w:p>
    <w:p w14:paraId="601FCF21" w14:textId="77777777" w:rsidR="004C4CFB" w:rsidRDefault="004C4CFB" w:rsidP="00ED778B">
      <w:r>
        <w:t>К1 – критерий «</w:t>
      </w:r>
      <w:r w:rsidRPr="004C4CFB">
        <w:t>Открытость и доступность информации об организации</w:t>
      </w:r>
      <w:r>
        <w:t>»</w:t>
      </w:r>
      <w:r w:rsidRPr="004C4CFB">
        <w:t xml:space="preserve"> (балл)</w:t>
      </w:r>
      <w:r>
        <w:t>;</w:t>
      </w:r>
    </w:p>
    <w:p w14:paraId="3F59FD8E" w14:textId="77777777" w:rsidR="004C4CFB" w:rsidRDefault="004C4CFB" w:rsidP="00ED778B">
      <w:r>
        <w:t>К2 – критерий «</w:t>
      </w:r>
      <w:r w:rsidRPr="004C4CFB">
        <w:t>Комфортность условий предоставления услуг</w:t>
      </w:r>
      <w:r>
        <w:t>»</w:t>
      </w:r>
      <w:r w:rsidRPr="004C4CFB">
        <w:t xml:space="preserve"> (балл)</w:t>
      </w:r>
      <w:r>
        <w:t>;</w:t>
      </w:r>
    </w:p>
    <w:p w14:paraId="7A60FEE2" w14:textId="77777777" w:rsidR="004C4CFB" w:rsidRDefault="004C4CFB" w:rsidP="00ED778B">
      <w:r>
        <w:t>К3 – критерий «</w:t>
      </w:r>
      <w:r w:rsidRPr="004C4CFB">
        <w:t>Доброжелательность, вежливость работников организации</w:t>
      </w:r>
      <w:r>
        <w:t>»</w:t>
      </w:r>
      <w:r w:rsidRPr="004C4CFB">
        <w:t xml:space="preserve"> (балл)</w:t>
      </w:r>
      <w:r>
        <w:t>;</w:t>
      </w:r>
    </w:p>
    <w:p w14:paraId="761F1D2F" w14:textId="77777777" w:rsidR="004C4CFB" w:rsidRDefault="004C4CFB" w:rsidP="00ED778B">
      <w:r>
        <w:t>К4 – критерий «</w:t>
      </w:r>
      <w:r w:rsidRPr="004C4CFB">
        <w:t>Доброжелательность, вежливость работников организации</w:t>
      </w:r>
      <w:r>
        <w:t>»</w:t>
      </w:r>
      <w:r w:rsidRPr="004C4CFB">
        <w:t xml:space="preserve"> (балл)</w:t>
      </w:r>
      <w:r>
        <w:t>;</w:t>
      </w:r>
    </w:p>
    <w:p w14:paraId="22AF824C" w14:textId="77777777" w:rsidR="004C4CFB" w:rsidRDefault="004C4CFB" w:rsidP="00ED778B">
      <w:r>
        <w:t>К5 – критерий «</w:t>
      </w:r>
      <w:r w:rsidRPr="004C4CFB">
        <w:t>Удовлетворенность условиями оказания услуг</w:t>
      </w:r>
      <w:r>
        <w:t>»</w:t>
      </w:r>
      <w:r w:rsidRPr="004C4CFB">
        <w:t xml:space="preserve"> (балл)</w:t>
      </w:r>
      <w:r>
        <w:t>;</w:t>
      </w:r>
    </w:p>
    <w:p w14:paraId="42265894" w14:textId="77777777" w:rsidR="004C4CFB" w:rsidRDefault="004C4CFB" w:rsidP="002F524D">
      <w:r>
        <w:rPr>
          <w:lang w:val="en-US"/>
        </w:rPr>
        <w:t>S</w:t>
      </w:r>
      <w:r w:rsidRPr="004C4CFB">
        <w:t xml:space="preserve"> – </w:t>
      </w:r>
      <w:r>
        <w:t>критерий «</w:t>
      </w:r>
      <w:r w:rsidRPr="004C4CFB">
        <w:t>Итоговая оценка качества условий оказания услуг в организации</w:t>
      </w:r>
      <w:r>
        <w:t>» (балл).</w:t>
      </w:r>
    </w:p>
    <w:p w14:paraId="5420FDBB" w14:textId="77777777" w:rsidR="00367515" w:rsidRDefault="00367515" w:rsidP="002F524D"/>
    <w:p w14:paraId="10B2D237" w14:textId="77777777" w:rsidR="00080600" w:rsidRPr="00080600" w:rsidRDefault="00EB14B0" w:rsidP="007C5427">
      <w:pPr>
        <w:pStyle w:val="10"/>
      </w:pPr>
      <w:r>
        <w:t xml:space="preserve">Данные по организациям </w:t>
      </w:r>
      <w:r w:rsidRPr="00E63735">
        <w:rPr>
          <w:b/>
        </w:rPr>
        <w:t>дошкольного образования</w:t>
      </w:r>
      <w:r>
        <w:t xml:space="preserve"> </w:t>
      </w:r>
      <w:r w:rsidR="00A97541">
        <w:t>Республики Дагестан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5"/>
        <w:gridCol w:w="828"/>
        <w:gridCol w:w="973"/>
        <w:gridCol w:w="827"/>
        <w:gridCol w:w="827"/>
        <w:gridCol w:w="827"/>
        <w:gridCol w:w="827"/>
      </w:tblGrid>
      <w:tr w:rsidR="0079584D" w:rsidRPr="00B15F7D" w14:paraId="60D07C8F" w14:textId="77777777" w:rsidTr="00B15F7D">
        <w:trPr>
          <w:trHeight w:val="272"/>
        </w:trPr>
        <w:tc>
          <w:tcPr>
            <w:tcW w:w="0" w:type="auto"/>
            <w:gridSpan w:val="7"/>
            <w:shd w:val="clear" w:color="000000" w:fill="FFFFFF"/>
            <w:vAlign w:val="center"/>
            <w:hideMark/>
          </w:tcPr>
          <w:p w14:paraId="3737554F" w14:textId="77777777"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Министерству образования и науки Республики Дагестан</w:t>
            </w:r>
          </w:p>
        </w:tc>
      </w:tr>
      <w:tr w:rsidR="0079584D" w:rsidRPr="00B15F7D" w14:paraId="50E28312" w14:textId="77777777" w:rsidTr="00B15F7D">
        <w:trPr>
          <w:trHeight w:val="272"/>
        </w:trPr>
        <w:tc>
          <w:tcPr>
            <w:tcW w:w="0" w:type="auto"/>
            <w:gridSpan w:val="7"/>
            <w:shd w:val="clear" w:color="000000" w:fill="FFFFFF"/>
            <w:vAlign w:val="center"/>
            <w:hideMark/>
          </w:tcPr>
          <w:p w14:paraId="5D1D8775" w14:textId="77777777"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Сулейман-Стальский район</w:t>
            </w:r>
          </w:p>
        </w:tc>
      </w:tr>
      <w:tr w:rsidR="0079584D" w:rsidRPr="00FD05D0" w14:paraId="5C61F48D" w14:textId="77777777" w:rsidTr="00B15F7D">
        <w:trPr>
          <w:trHeight w:val="272"/>
        </w:trPr>
        <w:tc>
          <w:tcPr>
            <w:tcW w:w="0" w:type="auto"/>
            <w:vMerge w:val="restart"/>
            <w:shd w:val="clear" w:color="000000" w:fill="FFFFFF"/>
            <w:noWrap/>
            <w:vAlign w:val="center"/>
            <w:hideMark/>
          </w:tcPr>
          <w:p w14:paraId="1CCB3523"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Название образовательной организации</w:t>
            </w:r>
          </w:p>
        </w:tc>
        <w:tc>
          <w:tcPr>
            <w:tcW w:w="0" w:type="auto"/>
            <w:gridSpan w:val="5"/>
            <w:shd w:val="clear" w:color="000000" w:fill="FFFFFF"/>
            <w:noWrap/>
            <w:vAlign w:val="bottom"/>
            <w:hideMark/>
          </w:tcPr>
          <w:p w14:paraId="3AC25343"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 xml:space="preserve">Рейтинг по критерию </w:t>
            </w:r>
          </w:p>
        </w:tc>
        <w:tc>
          <w:tcPr>
            <w:tcW w:w="0" w:type="auto"/>
            <w:vMerge w:val="restart"/>
            <w:shd w:val="clear" w:color="000000" w:fill="FFFFFF"/>
            <w:vAlign w:val="bottom"/>
            <w:hideMark/>
          </w:tcPr>
          <w:p w14:paraId="4C00F91F"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S</w:t>
            </w:r>
          </w:p>
        </w:tc>
      </w:tr>
      <w:tr w:rsidR="0079584D" w:rsidRPr="00FD05D0" w14:paraId="42D29B90" w14:textId="77777777" w:rsidTr="00B15F7D">
        <w:trPr>
          <w:trHeight w:val="272"/>
        </w:trPr>
        <w:tc>
          <w:tcPr>
            <w:tcW w:w="0" w:type="auto"/>
            <w:vMerge/>
            <w:vAlign w:val="center"/>
            <w:hideMark/>
          </w:tcPr>
          <w:p w14:paraId="34EF9A58" w14:textId="77777777" w:rsidR="0079584D" w:rsidRPr="00FD05D0" w:rsidRDefault="0079584D" w:rsidP="0079584D">
            <w:pPr>
              <w:spacing w:line="240" w:lineRule="auto"/>
              <w:ind w:firstLine="0"/>
              <w:jc w:val="left"/>
              <w:rPr>
                <w:b/>
                <w:bCs/>
                <w:color w:val="000000"/>
                <w:sz w:val="20"/>
                <w:szCs w:val="20"/>
              </w:rPr>
            </w:pPr>
          </w:p>
        </w:tc>
        <w:tc>
          <w:tcPr>
            <w:tcW w:w="0" w:type="auto"/>
            <w:shd w:val="clear" w:color="000000" w:fill="FFFFFF"/>
            <w:vAlign w:val="center"/>
            <w:hideMark/>
          </w:tcPr>
          <w:p w14:paraId="6700E2A1"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К1</w:t>
            </w:r>
          </w:p>
        </w:tc>
        <w:tc>
          <w:tcPr>
            <w:tcW w:w="0" w:type="auto"/>
            <w:shd w:val="clear" w:color="000000" w:fill="FFFFFF"/>
            <w:vAlign w:val="center"/>
            <w:hideMark/>
          </w:tcPr>
          <w:p w14:paraId="28033154"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К2</w:t>
            </w:r>
          </w:p>
        </w:tc>
        <w:tc>
          <w:tcPr>
            <w:tcW w:w="0" w:type="auto"/>
            <w:shd w:val="clear" w:color="000000" w:fill="FFFFFF"/>
            <w:vAlign w:val="center"/>
            <w:hideMark/>
          </w:tcPr>
          <w:p w14:paraId="1D881A24"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К3</w:t>
            </w:r>
          </w:p>
        </w:tc>
        <w:tc>
          <w:tcPr>
            <w:tcW w:w="0" w:type="auto"/>
            <w:shd w:val="clear" w:color="000000" w:fill="FFFFFF"/>
            <w:vAlign w:val="center"/>
            <w:hideMark/>
          </w:tcPr>
          <w:p w14:paraId="095F9A84"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К4</w:t>
            </w:r>
          </w:p>
        </w:tc>
        <w:tc>
          <w:tcPr>
            <w:tcW w:w="0" w:type="auto"/>
            <w:shd w:val="clear" w:color="000000" w:fill="FFFFFF"/>
            <w:vAlign w:val="center"/>
            <w:hideMark/>
          </w:tcPr>
          <w:p w14:paraId="33B77FB6"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К5</w:t>
            </w:r>
          </w:p>
        </w:tc>
        <w:tc>
          <w:tcPr>
            <w:tcW w:w="0" w:type="auto"/>
            <w:vMerge/>
            <w:vAlign w:val="center"/>
            <w:hideMark/>
          </w:tcPr>
          <w:p w14:paraId="21AB4714" w14:textId="77777777" w:rsidR="0079584D" w:rsidRPr="00FD05D0" w:rsidRDefault="0079584D" w:rsidP="0079584D">
            <w:pPr>
              <w:spacing w:line="240" w:lineRule="auto"/>
              <w:ind w:firstLine="0"/>
              <w:jc w:val="left"/>
              <w:rPr>
                <w:b/>
                <w:bCs/>
                <w:color w:val="000000"/>
                <w:sz w:val="20"/>
                <w:szCs w:val="20"/>
              </w:rPr>
            </w:pPr>
          </w:p>
        </w:tc>
      </w:tr>
      <w:tr w:rsidR="0079584D" w:rsidRPr="00FD05D0" w14:paraId="27FF6C74" w14:textId="77777777" w:rsidTr="00B15F7D">
        <w:trPr>
          <w:trHeight w:val="272"/>
        </w:trPr>
        <w:tc>
          <w:tcPr>
            <w:tcW w:w="0" w:type="auto"/>
            <w:shd w:val="clear" w:color="000000" w:fill="FFFFFF"/>
            <w:hideMark/>
          </w:tcPr>
          <w:p w14:paraId="24A6C03A"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Муниципальное казенное дошкольное образовательное учреждение «Ашагасталказмалярский детский сад «Чубарук»</w:t>
            </w:r>
          </w:p>
        </w:tc>
        <w:tc>
          <w:tcPr>
            <w:tcW w:w="0" w:type="auto"/>
            <w:shd w:val="clear" w:color="000000" w:fill="FFFFFF"/>
            <w:noWrap/>
            <w:vAlign w:val="bottom"/>
            <w:hideMark/>
          </w:tcPr>
          <w:p w14:paraId="2C292D8A" w14:textId="77777777" w:rsidR="0079584D" w:rsidRPr="00FD05D0" w:rsidRDefault="0079584D" w:rsidP="0079584D">
            <w:pPr>
              <w:spacing w:line="240" w:lineRule="auto"/>
              <w:ind w:firstLine="0"/>
              <w:jc w:val="right"/>
              <w:rPr>
                <w:color w:val="000000"/>
                <w:sz w:val="20"/>
                <w:szCs w:val="20"/>
              </w:rPr>
            </w:pPr>
            <w:r w:rsidRPr="00FD05D0">
              <w:rPr>
                <w:color w:val="000000"/>
                <w:sz w:val="20"/>
                <w:szCs w:val="20"/>
              </w:rPr>
              <w:t>99,6</w:t>
            </w:r>
          </w:p>
        </w:tc>
        <w:tc>
          <w:tcPr>
            <w:tcW w:w="0" w:type="auto"/>
            <w:shd w:val="clear" w:color="000000" w:fill="FFFFFF"/>
            <w:noWrap/>
            <w:vAlign w:val="bottom"/>
            <w:hideMark/>
          </w:tcPr>
          <w:p w14:paraId="42C4D103" w14:textId="77777777" w:rsidR="0079584D" w:rsidRPr="00FD05D0" w:rsidRDefault="0079584D" w:rsidP="0079584D">
            <w:pPr>
              <w:spacing w:line="240" w:lineRule="auto"/>
              <w:ind w:firstLine="0"/>
              <w:jc w:val="right"/>
              <w:rPr>
                <w:color w:val="000000"/>
                <w:sz w:val="20"/>
                <w:szCs w:val="20"/>
              </w:rPr>
            </w:pPr>
            <w:r w:rsidRPr="00FD05D0">
              <w:rPr>
                <w:color w:val="000000"/>
                <w:sz w:val="20"/>
                <w:szCs w:val="20"/>
              </w:rPr>
              <w:t>100,0</w:t>
            </w:r>
          </w:p>
        </w:tc>
        <w:tc>
          <w:tcPr>
            <w:tcW w:w="0" w:type="auto"/>
            <w:shd w:val="clear" w:color="000000" w:fill="FFFFFF"/>
            <w:noWrap/>
            <w:vAlign w:val="bottom"/>
            <w:hideMark/>
          </w:tcPr>
          <w:p w14:paraId="13933DAE" w14:textId="77777777" w:rsidR="0079584D" w:rsidRPr="00FD05D0" w:rsidRDefault="0079584D" w:rsidP="0079584D">
            <w:pPr>
              <w:spacing w:line="240" w:lineRule="auto"/>
              <w:ind w:firstLine="0"/>
              <w:jc w:val="right"/>
              <w:rPr>
                <w:color w:val="000000"/>
                <w:sz w:val="20"/>
                <w:szCs w:val="20"/>
              </w:rPr>
            </w:pPr>
            <w:r w:rsidRPr="00FD05D0">
              <w:rPr>
                <w:color w:val="000000"/>
                <w:sz w:val="20"/>
                <w:szCs w:val="20"/>
              </w:rPr>
              <w:t>44,0</w:t>
            </w:r>
          </w:p>
        </w:tc>
        <w:tc>
          <w:tcPr>
            <w:tcW w:w="0" w:type="auto"/>
            <w:shd w:val="clear" w:color="000000" w:fill="FFFFFF"/>
            <w:noWrap/>
            <w:vAlign w:val="bottom"/>
            <w:hideMark/>
          </w:tcPr>
          <w:p w14:paraId="12B1EAAB" w14:textId="77777777" w:rsidR="0079584D" w:rsidRPr="00FD05D0" w:rsidRDefault="0079584D" w:rsidP="0079584D">
            <w:pPr>
              <w:spacing w:line="240" w:lineRule="auto"/>
              <w:ind w:firstLine="0"/>
              <w:jc w:val="right"/>
              <w:rPr>
                <w:color w:val="000000"/>
                <w:sz w:val="20"/>
                <w:szCs w:val="20"/>
              </w:rPr>
            </w:pPr>
            <w:r w:rsidRPr="00FD05D0">
              <w:rPr>
                <w:color w:val="000000"/>
                <w:sz w:val="20"/>
                <w:szCs w:val="20"/>
              </w:rPr>
              <w:t>98,8</w:t>
            </w:r>
          </w:p>
        </w:tc>
        <w:tc>
          <w:tcPr>
            <w:tcW w:w="0" w:type="auto"/>
            <w:shd w:val="clear" w:color="000000" w:fill="FFFFFF"/>
            <w:noWrap/>
            <w:vAlign w:val="bottom"/>
            <w:hideMark/>
          </w:tcPr>
          <w:p w14:paraId="4E846D46" w14:textId="77777777" w:rsidR="0079584D" w:rsidRPr="00FD05D0" w:rsidRDefault="0079584D" w:rsidP="0079584D">
            <w:pPr>
              <w:spacing w:line="240" w:lineRule="auto"/>
              <w:ind w:firstLine="0"/>
              <w:jc w:val="right"/>
              <w:rPr>
                <w:color w:val="000000"/>
                <w:sz w:val="20"/>
                <w:szCs w:val="20"/>
              </w:rPr>
            </w:pPr>
            <w:r w:rsidRPr="00FD05D0">
              <w:rPr>
                <w:color w:val="000000"/>
                <w:sz w:val="20"/>
                <w:szCs w:val="20"/>
              </w:rPr>
              <w:t>95,0</w:t>
            </w:r>
          </w:p>
        </w:tc>
        <w:tc>
          <w:tcPr>
            <w:tcW w:w="0" w:type="auto"/>
            <w:shd w:val="clear" w:color="000000" w:fill="FFFFFF"/>
            <w:noWrap/>
            <w:vAlign w:val="bottom"/>
            <w:hideMark/>
          </w:tcPr>
          <w:p w14:paraId="4960F763" w14:textId="77777777" w:rsidR="0079584D" w:rsidRPr="00FD05D0" w:rsidRDefault="0079584D" w:rsidP="0079584D">
            <w:pPr>
              <w:spacing w:line="240" w:lineRule="auto"/>
              <w:ind w:firstLine="0"/>
              <w:jc w:val="right"/>
              <w:rPr>
                <w:color w:val="000000"/>
                <w:sz w:val="20"/>
                <w:szCs w:val="20"/>
              </w:rPr>
            </w:pPr>
            <w:r w:rsidRPr="00FD05D0">
              <w:rPr>
                <w:color w:val="000000"/>
                <w:sz w:val="20"/>
                <w:szCs w:val="20"/>
              </w:rPr>
              <w:t>87,5</w:t>
            </w:r>
          </w:p>
        </w:tc>
      </w:tr>
      <w:tr w:rsidR="0079584D" w:rsidRPr="00FD05D0" w14:paraId="21F42616" w14:textId="77777777" w:rsidTr="00B15F7D">
        <w:trPr>
          <w:trHeight w:val="272"/>
        </w:trPr>
        <w:tc>
          <w:tcPr>
            <w:tcW w:w="0" w:type="auto"/>
            <w:shd w:val="clear" w:color="000000" w:fill="FFFFFF"/>
            <w:noWrap/>
            <w:hideMark/>
          </w:tcPr>
          <w:p w14:paraId="0CF06FAB"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Отзывы и Предложения получателей услуг</w:t>
            </w:r>
          </w:p>
        </w:tc>
        <w:tc>
          <w:tcPr>
            <w:tcW w:w="0" w:type="auto"/>
            <w:gridSpan w:val="6"/>
            <w:shd w:val="clear" w:color="000000" w:fill="FFFFFF"/>
            <w:hideMark/>
          </w:tcPr>
          <w:p w14:paraId="7EF89835"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Без замечаний</w:t>
            </w:r>
          </w:p>
        </w:tc>
      </w:tr>
      <w:tr w:rsidR="0079584D" w:rsidRPr="00FD05D0" w14:paraId="2FE72D8B" w14:textId="77777777" w:rsidTr="00B15F7D">
        <w:trPr>
          <w:trHeight w:val="272"/>
        </w:trPr>
        <w:tc>
          <w:tcPr>
            <w:tcW w:w="0" w:type="auto"/>
            <w:shd w:val="clear" w:color="000000" w:fill="FFFFFF"/>
            <w:noWrap/>
            <w:hideMark/>
          </w:tcPr>
          <w:p w14:paraId="2E65E526"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14:paraId="16149D67"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Всё прекрасно</w:t>
            </w:r>
          </w:p>
        </w:tc>
      </w:tr>
      <w:tr w:rsidR="0079584D" w:rsidRPr="00FD05D0" w14:paraId="1249E389" w14:textId="77777777" w:rsidTr="00B15F7D">
        <w:trPr>
          <w:trHeight w:val="272"/>
        </w:trPr>
        <w:tc>
          <w:tcPr>
            <w:tcW w:w="0" w:type="auto"/>
            <w:shd w:val="clear" w:color="000000" w:fill="FFFFFF"/>
            <w:noWrap/>
            <w:hideMark/>
          </w:tcPr>
          <w:p w14:paraId="52CAFF04"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14:paraId="50A62E45"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Все устраивает</w:t>
            </w:r>
          </w:p>
        </w:tc>
      </w:tr>
      <w:tr w:rsidR="0079584D" w:rsidRPr="00FD05D0" w14:paraId="0AD1E503" w14:textId="77777777" w:rsidTr="00B15F7D">
        <w:trPr>
          <w:trHeight w:val="272"/>
        </w:trPr>
        <w:tc>
          <w:tcPr>
            <w:tcW w:w="0" w:type="auto"/>
            <w:shd w:val="clear" w:color="000000" w:fill="FFFFFF"/>
            <w:noWrap/>
            <w:hideMark/>
          </w:tcPr>
          <w:p w14:paraId="37AAC9C6"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14:paraId="2E0B83F4"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Всё устраивает</w:t>
            </w:r>
          </w:p>
        </w:tc>
      </w:tr>
      <w:tr w:rsidR="0079584D" w:rsidRPr="00FD05D0" w14:paraId="34894DF4" w14:textId="77777777" w:rsidTr="00B15F7D">
        <w:trPr>
          <w:trHeight w:val="272"/>
        </w:trPr>
        <w:tc>
          <w:tcPr>
            <w:tcW w:w="0" w:type="auto"/>
            <w:shd w:val="clear" w:color="000000" w:fill="FFFFFF"/>
            <w:noWrap/>
            <w:hideMark/>
          </w:tcPr>
          <w:p w14:paraId="314B4E80"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14:paraId="310F56FF"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Все хорошо, нет предложений</w:t>
            </w:r>
          </w:p>
        </w:tc>
      </w:tr>
      <w:tr w:rsidR="0079584D" w:rsidRPr="00FD05D0" w14:paraId="71A2E290" w14:textId="77777777" w:rsidTr="00B15F7D">
        <w:trPr>
          <w:trHeight w:val="272"/>
        </w:trPr>
        <w:tc>
          <w:tcPr>
            <w:tcW w:w="0" w:type="auto"/>
            <w:shd w:val="clear" w:color="000000" w:fill="FFFFFF"/>
            <w:noWrap/>
            <w:hideMark/>
          </w:tcPr>
          <w:p w14:paraId="128050E7"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14:paraId="5FAC576D"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xml:space="preserve">Всем довольно. Спасибо </w:t>
            </w:r>
          </w:p>
        </w:tc>
      </w:tr>
      <w:tr w:rsidR="0079584D" w:rsidRPr="00FD05D0" w14:paraId="7CCF9113" w14:textId="77777777" w:rsidTr="00B15F7D">
        <w:trPr>
          <w:trHeight w:val="272"/>
        </w:trPr>
        <w:tc>
          <w:tcPr>
            <w:tcW w:w="0" w:type="auto"/>
            <w:shd w:val="clear" w:color="000000" w:fill="FFFFFF"/>
            <w:noWrap/>
            <w:hideMark/>
          </w:tcPr>
          <w:p w14:paraId="10DA92B8"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14:paraId="2C3B5F9B"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Довольна</w:t>
            </w:r>
          </w:p>
        </w:tc>
      </w:tr>
      <w:tr w:rsidR="0079584D" w:rsidRPr="00FD05D0" w14:paraId="45805ECA" w14:textId="77777777" w:rsidTr="00B15F7D">
        <w:trPr>
          <w:trHeight w:val="272"/>
        </w:trPr>
        <w:tc>
          <w:tcPr>
            <w:tcW w:w="0" w:type="auto"/>
            <w:shd w:val="clear" w:color="000000" w:fill="FFFFFF"/>
            <w:noWrap/>
            <w:hideMark/>
          </w:tcPr>
          <w:p w14:paraId="41FD88F4"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14:paraId="367BC6A4"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Нас все устраивает</w:t>
            </w:r>
          </w:p>
        </w:tc>
      </w:tr>
      <w:tr w:rsidR="0079584D" w:rsidRPr="00FD05D0" w14:paraId="6AB5B5D0" w14:textId="77777777" w:rsidTr="00B15F7D">
        <w:trPr>
          <w:trHeight w:val="272"/>
        </w:trPr>
        <w:tc>
          <w:tcPr>
            <w:tcW w:w="0" w:type="auto"/>
            <w:shd w:val="clear" w:color="000000" w:fill="FFFFFF"/>
            <w:noWrap/>
            <w:hideMark/>
          </w:tcPr>
          <w:p w14:paraId="68C143B9"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14:paraId="594FEFF7"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Образовательная организация нуждается в ремонте</w:t>
            </w:r>
          </w:p>
        </w:tc>
      </w:tr>
      <w:tr w:rsidR="0079584D" w:rsidRPr="00FD05D0" w14:paraId="24DFACA6" w14:textId="77777777" w:rsidTr="00B15F7D">
        <w:trPr>
          <w:trHeight w:val="272"/>
        </w:trPr>
        <w:tc>
          <w:tcPr>
            <w:tcW w:w="0" w:type="auto"/>
            <w:shd w:val="clear" w:color="000000" w:fill="FFFFFF"/>
            <w:noWrap/>
            <w:hideMark/>
          </w:tcPr>
          <w:p w14:paraId="580CD9A8"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14:paraId="0006EDDB"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По больше ввести, нанотехналогии в данную организацию...</w:t>
            </w:r>
          </w:p>
        </w:tc>
      </w:tr>
      <w:tr w:rsidR="0079584D" w:rsidRPr="00FD05D0" w14:paraId="749999C6" w14:textId="77777777" w:rsidTr="00B15F7D">
        <w:trPr>
          <w:trHeight w:val="272"/>
        </w:trPr>
        <w:tc>
          <w:tcPr>
            <w:tcW w:w="0" w:type="auto"/>
            <w:shd w:val="clear" w:color="000000" w:fill="FFFFFF"/>
            <w:noWrap/>
            <w:hideMark/>
          </w:tcPr>
          <w:p w14:paraId="33EF17BA"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14:paraId="766DFD41"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Побольше внимания работникам организации со стороны администрации</w:t>
            </w:r>
          </w:p>
        </w:tc>
      </w:tr>
      <w:tr w:rsidR="0079584D" w:rsidRPr="00FD05D0" w14:paraId="222E8C2A" w14:textId="77777777" w:rsidTr="00B15F7D">
        <w:trPr>
          <w:trHeight w:val="272"/>
        </w:trPr>
        <w:tc>
          <w:tcPr>
            <w:tcW w:w="0" w:type="auto"/>
            <w:shd w:val="clear" w:color="000000" w:fill="FFFFFF"/>
            <w:noWrap/>
            <w:hideMark/>
          </w:tcPr>
          <w:p w14:paraId="43AD482D"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14:paraId="69B6BAF1"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Побольше мебели в зале ожидания</w:t>
            </w:r>
          </w:p>
        </w:tc>
      </w:tr>
      <w:tr w:rsidR="0079584D" w:rsidRPr="00FD05D0" w14:paraId="43DFA235" w14:textId="77777777" w:rsidTr="00B15F7D">
        <w:trPr>
          <w:trHeight w:val="272"/>
        </w:trPr>
        <w:tc>
          <w:tcPr>
            <w:tcW w:w="0" w:type="auto"/>
            <w:shd w:val="clear" w:color="000000" w:fill="FFFFFF"/>
            <w:noWrap/>
            <w:hideMark/>
          </w:tcPr>
          <w:p w14:paraId="6EC3EE36"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14:paraId="6D968E57"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Побольше молодых, квалифицированных специалистов</w:t>
            </w:r>
          </w:p>
        </w:tc>
      </w:tr>
      <w:tr w:rsidR="0079584D" w:rsidRPr="00FD05D0" w14:paraId="21D2832D" w14:textId="77777777" w:rsidTr="00B15F7D">
        <w:trPr>
          <w:trHeight w:val="272"/>
        </w:trPr>
        <w:tc>
          <w:tcPr>
            <w:tcW w:w="0" w:type="auto"/>
            <w:shd w:val="clear" w:color="000000" w:fill="FFFFFF"/>
            <w:noWrap/>
            <w:hideMark/>
          </w:tcPr>
          <w:p w14:paraId="755E95CE"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14:paraId="48A5F5C6"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Предложений нет, так как все доступно.</w:t>
            </w:r>
          </w:p>
        </w:tc>
      </w:tr>
      <w:tr w:rsidR="0079584D" w:rsidRPr="00FD05D0" w14:paraId="2AA3BBB7" w14:textId="77777777" w:rsidTr="00B15F7D">
        <w:trPr>
          <w:trHeight w:val="272"/>
        </w:trPr>
        <w:tc>
          <w:tcPr>
            <w:tcW w:w="0" w:type="auto"/>
            <w:shd w:val="clear" w:color="000000" w:fill="FFFFFF"/>
            <w:noWrap/>
            <w:hideMark/>
          </w:tcPr>
          <w:p w14:paraId="23FF0B73"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14:paraId="0A66F3CD"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Продолжать работу в том же духе.</w:t>
            </w:r>
          </w:p>
        </w:tc>
      </w:tr>
      <w:tr w:rsidR="0079584D" w:rsidRPr="00FD05D0" w14:paraId="73573A11" w14:textId="77777777" w:rsidTr="00B15F7D">
        <w:trPr>
          <w:trHeight w:val="272"/>
        </w:trPr>
        <w:tc>
          <w:tcPr>
            <w:tcW w:w="0" w:type="auto"/>
            <w:shd w:val="clear" w:color="000000" w:fill="FFFFFF"/>
            <w:noWrap/>
            <w:hideMark/>
          </w:tcPr>
          <w:p w14:paraId="666536D1"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14:paraId="53F4D9E0"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Процветания!</w:t>
            </w:r>
          </w:p>
        </w:tc>
      </w:tr>
      <w:tr w:rsidR="0079584D" w:rsidRPr="00FD05D0" w14:paraId="33EFC420" w14:textId="77777777" w:rsidTr="00B15F7D">
        <w:trPr>
          <w:trHeight w:val="272"/>
        </w:trPr>
        <w:tc>
          <w:tcPr>
            <w:tcW w:w="0" w:type="auto"/>
            <w:shd w:val="clear" w:color="000000" w:fill="FFFFFF"/>
            <w:noWrap/>
            <w:hideMark/>
          </w:tcPr>
          <w:p w14:paraId="745B9A41"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14:paraId="7939A805"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Садик не работает до 18:00</w:t>
            </w:r>
          </w:p>
        </w:tc>
      </w:tr>
      <w:tr w:rsidR="0079584D" w:rsidRPr="00FD05D0" w14:paraId="09052B0C" w14:textId="77777777" w:rsidTr="00B15F7D">
        <w:trPr>
          <w:trHeight w:val="272"/>
        </w:trPr>
        <w:tc>
          <w:tcPr>
            <w:tcW w:w="0" w:type="auto"/>
            <w:shd w:val="clear" w:color="000000" w:fill="FFFFFF"/>
            <w:noWrap/>
            <w:hideMark/>
          </w:tcPr>
          <w:p w14:paraId="1043C04B"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14:paraId="1234A75C"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Спортзала не хватало</w:t>
            </w:r>
          </w:p>
        </w:tc>
      </w:tr>
      <w:tr w:rsidR="0079584D" w:rsidRPr="00FD05D0" w14:paraId="3F89DB9C" w14:textId="77777777" w:rsidTr="00B15F7D">
        <w:trPr>
          <w:trHeight w:val="272"/>
        </w:trPr>
        <w:tc>
          <w:tcPr>
            <w:tcW w:w="0" w:type="auto"/>
            <w:shd w:val="clear" w:color="000000" w:fill="FFFFFF"/>
            <w:noWrap/>
            <w:hideMark/>
          </w:tcPr>
          <w:p w14:paraId="26512ECC"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14:paraId="137D0DDF"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Удачи в работе</w:t>
            </w:r>
          </w:p>
        </w:tc>
      </w:tr>
      <w:tr w:rsidR="0079584D" w:rsidRPr="00FD05D0" w14:paraId="71A45431" w14:textId="77777777" w:rsidTr="00B15F7D">
        <w:trPr>
          <w:trHeight w:val="272"/>
        </w:trPr>
        <w:tc>
          <w:tcPr>
            <w:tcW w:w="0" w:type="auto"/>
            <w:shd w:val="clear" w:color="000000" w:fill="FFFFFF"/>
            <w:hideMark/>
          </w:tcPr>
          <w:p w14:paraId="26BAC0F9"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Рекомендации по результатам НОКОУ</w:t>
            </w:r>
          </w:p>
        </w:tc>
        <w:tc>
          <w:tcPr>
            <w:tcW w:w="0" w:type="auto"/>
            <w:gridSpan w:val="6"/>
            <w:shd w:val="clear" w:color="000000" w:fill="FFFFFF"/>
            <w:hideMark/>
          </w:tcPr>
          <w:p w14:paraId="6589C701"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r>
      <w:tr w:rsidR="0079584D" w:rsidRPr="00FD05D0" w14:paraId="60CAABB0" w14:textId="77777777" w:rsidTr="00B15F7D">
        <w:trPr>
          <w:trHeight w:val="272"/>
        </w:trPr>
        <w:tc>
          <w:tcPr>
            <w:tcW w:w="0" w:type="auto"/>
            <w:shd w:val="clear" w:color="000000" w:fill="FFFFFF"/>
            <w:hideMark/>
          </w:tcPr>
          <w:p w14:paraId="483ECC0B"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14:paraId="2C269FBC"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Привести перечень информации на сайте организации в соответствие с Методическими рекомендациями Минпросвещения России к Единому порядку расчета показателей НОКОУ</w:t>
            </w:r>
          </w:p>
        </w:tc>
      </w:tr>
      <w:tr w:rsidR="0079584D" w:rsidRPr="00FD05D0" w14:paraId="02F8619A" w14:textId="77777777" w:rsidTr="00B15F7D">
        <w:trPr>
          <w:trHeight w:val="272"/>
        </w:trPr>
        <w:tc>
          <w:tcPr>
            <w:tcW w:w="0" w:type="auto"/>
            <w:shd w:val="clear" w:color="000000" w:fill="FFFFFF"/>
            <w:hideMark/>
          </w:tcPr>
          <w:p w14:paraId="5A296836"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14:paraId="018FC154"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Установить пандус</w:t>
            </w:r>
          </w:p>
        </w:tc>
      </w:tr>
      <w:tr w:rsidR="0079584D" w:rsidRPr="00FD05D0" w14:paraId="551A451B" w14:textId="77777777" w:rsidTr="00B15F7D">
        <w:trPr>
          <w:trHeight w:val="272"/>
        </w:trPr>
        <w:tc>
          <w:tcPr>
            <w:tcW w:w="0" w:type="auto"/>
            <w:shd w:val="clear" w:color="000000" w:fill="FFFFFF"/>
            <w:hideMark/>
          </w:tcPr>
          <w:p w14:paraId="0DC4F943"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14:paraId="589B33AC"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Установить поручни, создать расширенные дверные проемы</w:t>
            </w:r>
          </w:p>
        </w:tc>
      </w:tr>
      <w:tr w:rsidR="0079584D" w:rsidRPr="00FD05D0" w14:paraId="51F395D7" w14:textId="77777777" w:rsidTr="00B15F7D">
        <w:trPr>
          <w:trHeight w:val="272"/>
        </w:trPr>
        <w:tc>
          <w:tcPr>
            <w:tcW w:w="0" w:type="auto"/>
            <w:shd w:val="clear" w:color="000000" w:fill="FFFFFF"/>
            <w:hideMark/>
          </w:tcPr>
          <w:p w14:paraId="6BDA0974"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14:paraId="26A98F85"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Обеспечить сменные кресла-коляски</w:t>
            </w:r>
          </w:p>
        </w:tc>
      </w:tr>
      <w:tr w:rsidR="0079584D" w:rsidRPr="00FD05D0" w14:paraId="11AB1E68" w14:textId="77777777" w:rsidTr="00B15F7D">
        <w:trPr>
          <w:trHeight w:val="272"/>
        </w:trPr>
        <w:tc>
          <w:tcPr>
            <w:tcW w:w="0" w:type="auto"/>
            <w:shd w:val="clear" w:color="000000" w:fill="FFFFFF"/>
            <w:hideMark/>
          </w:tcPr>
          <w:p w14:paraId="08C83F9C"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14:paraId="053D09BC"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Создать санитарные комнаты (санузлы), адаптированные для инвалидов</w:t>
            </w:r>
          </w:p>
        </w:tc>
      </w:tr>
      <w:tr w:rsidR="0079584D" w:rsidRPr="00FD05D0" w14:paraId="621B023B" w14:textId="77777777" w:rsidTr="00B15F7D">
        <w:trPr>
          <w:trHeight w:val="272"/>
        </w:trPr>
        <w:tc>
          <w:tcPr>
            <w:tcW w:w="0" w:type="auto"/>
            <w:shd w:val="clear" w:color="000000" w:fill="FFFFFF"/>
            <w:hideMark/>
          </w:tcPr>
          <w:p w14:paraId="6CBA3C98"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14:paraId="3FB371A1"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Установить таблички со шрифтом Брайля</w:t>
            </w:r>
          </w:p>
        </w:tc>
      </w:tr>
      <w:tr w:rsidR="0079584D" w:rsidRPr="00FD05D0" w14:paraId="7864B273" w14:textId="77777777" w:rsidTr="00B15F7D">
        <w:trPr>
          <w:trHeight w:val="272"/>
        </w:trPr>
        <w:tc>
          <w:tcPr>
            <w:tcW w:w="0" w:type="auto"/>
            <w:shd w:val="clear" w:color="000000" w:fill="FFFFFF"/>
            <w:hideMark/>
          </w:tcPr>
          <w:p w14:paraId="41317BFB"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14:paraId="226E3144"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Обеспечить возможность сопровождения инвалидов в помещенияхОрганизации и на прилегающей территории</w:t>
            </w:r>
          </w:p>
        </w:tc>
      </w:tr>
      <w:tr w:rsidR="0079584D" w:rsidRPr="00FD05D0" w14:paraId="59872E6A" w14:textId="77777777" w:rsidTr="00B15F7D">
        <w:trPr>
          <w:trHeight w:val="272"/>
        </w:trPr>
        <w:tc>
          <w:tcPr>
            <w:tcW w:w="0" w:type="auto"/>
            <w:vMerge w:val="restart"/>
            <w:shd w:val="clear" w:color="000000" w:fill="FFFFFF"/>
            <w:noWrap/>
            <w:vAlign w:val="center"/>
            <w:hideMark/>
          </w:tcPr>
          <w:p w14:paraId="4A1EE12F"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Название образовательной организации</w:t>
            </w:r>
          </w:p>
        </w:tc>
        <w:tc>
          <w:tcPr>
            <w:tcW w:w="0" w:type="auto"/>
            <w:gridSpan w:val="5"/>
            <w:shd w:val="clear" w:color="000000" w:fill="FFFFFF"/>
            <w:noWrap/>
            <w:vAlign w:val="bottom"/>
            <w:hideMark/>
          </w:tcPr>
          <w:p w14:paraId="1DB1A836"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 xml:space="preserve">Рейтинг по критерию </w:t>
            </w:r>
          </w:p>
        </w:tc>
        <w:tc>
          <w:tcPr>
            <w:tcW w:w="0" w:type="auto"/>
            <w:vMerge w:val="restart"/>
            <w:shd w:val="clear" w:color="000000" w:fill="FFFFFF"/>
            <w:vAlign w:val="bottom"/>
            <w:hideMark/>
          </w:tcPr>
          <w:p w14:paraId="438ED4D1"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S</w:t>
            </w:r>
          </w:p>
        </w:tc>
      </w:tr>
      <w:tr w:rsidR="0079584D" w:rsidRPr="00FD05D0" w14:paraId="6CF90654" w14:textId="77777777" w:rsidTr="00B15F7D">
        <w:trPr>
          <w:trHeight w:val="272"/>
        </w:trPr>
        <w:tc>
          <w:tcPr>
            <w:tcW w:w="0" w:type="auto"/>
            <w:vMerge/>
            <w:vAlign w:val="center"/>
            <w:hideMark/>
          </w:tcPr>
          <w:p w14:paraId="320C8634" w14:textId="77777777" w:rsidR="0079584D" w:rsidRPr="00FD05D0" w:rsidRDefault="0079584D" w:rsidP="0079584D">
            <w:pPr>
              <w:spacing w:line="240" w:lineRule="auto"/>
              <w:ind w:firstLine="0"/>
              <w:jc w:val="left"/>
              <w:rPr>
                <w:b/>
                <w:bCs/>
                <w:color w:val="000000"/>
                <w:sz w:val="20"/>
                <w:szCs w:val="20"/>
              </w:rPr>
            </w:pPr>
          </w:p>
        </w:tc>
        <w:tc>
          <w:tcPr>
            <w:tcW w:w="0" w:type="auto"/>
            <w:shd w:val="clear" w:color="000000" w:fill="FFFFFF"/>
            <w:vAlign w:val="center"/>
            <w:hideMark/>
          </w:tcPr>
          <w:p w14:paraId="25854FBC"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К1</w:t>
            </w:r>
          </w:p>
        </w:tc>
        <w:tc>
          <w:tcPr>
            <w:tcW w:w="0" w:type="auto"/>
            <w:shd w:val="clear" w:color="000000" w:fill="FFFFFF"/>
            <w:vAlign w:val="center"/>
            <w:hideMark/>
          </w:tcPr>
          <w:p w14:paraId="0650A6C8"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К2</w:t>
            </w:r>
          </w:p>
        </w:tc>
        <w:tc>
          <w:tcPr>
            <w:tcW w:w="0" w:type="auto"/>
            <w:shd w:val="clear" w:color="000000" w:fill="FFFFFF"/>
            <w:vAlign w:val="center"/>
            <w:hideMark/>
          </w:tcPr>
          <w:p w14:paraId="5F1B0512"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К3</w:t>
            </w:r>
          </w:p>
        </w:tc>
        <w:tc>
          <w:tcPr>
            <w:tcW w:w="0" w:type="auto"/>
            <w:shd w:val="clear" w:color="000000" w:fill="FFFFFF"/>
            <w:vAlign w:val="center"/>
            <w:hideMark/>
          </w:tcPr>
          <w:p w14:paraId="2A9E6925"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К4</w:t>
            </w:r>
          </w:p>
        </w:tc>
        <w:tc>
          <w:tcPr>
            <w:tcW w:w="0" w:type="auto"/>
            <w:shd w:val="clear" w:color="000000" w:fill="FFFFFF"/>
            <w:vAlign w:val="center"/>
            <w:hideMark/>
          </w:tcPr>
          <w:p w14:paraId="1A346F9C"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К5</w:t>
            </w:r>
          </w:p>
        </w:tc>
        <w:tc>
          <w:tcPr>
            <w:tcW w:w="0" w:type="auto"/>
            <w:vMerge/>
            <w:vAlign w:val="center"/>
            <w:hideMark/>
          </w:tcPr>
          <w:p w14:paraId="68AA6BDE" w14:textId="77777777" w:rsidR="0079584D" w:rsidRPr="00FD05D0" w:rsidRDefault="0079584D" w:rsidP="0079584D">
            <w:pPr>
              <w:spacing w:line="240" w:lineRule="auto"/>
              <w:ind w:firstLine="0"/>
              <w:jc w:val="left"/>
              <w:rPr>
                <w:b/>
                <w:bCs/>
                <w:color w:val="000000"/>
                <w:sz w:val="20"/>
                <w:szCs w:val="20"/>
              </w:rPr>
            </w:pPr>
          </w:p>
        </w:tc>
      </w:tr>
      <w:tr w:rsidR="0079584D" w:rsidRPr="00FD05D0" w14:paraId="0ACA9FB0" w14:textId="77777777" w:rsidTr="00B15F7D">
        <w:trPr>
          <w:trHeight w:val="272"/>
        </w:trPr>
        <w:tc>
          <w:tcPr>
            <w:tcW w:w="0" w:type="auto"/>
            <w:shd w:val="clear" w:color="000000" w:fill="FFFFFF"/>
            <w:hideMark/>
          </w:tcPr>
          <w:p w14:paraId="2874A6D3"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Муниципальное казенное дошкольное образовательное учреждение «Касумкентский детский сад №1»</w:t>
            </w:r>
          </w:p>
        </w:tc>
        <w:tc>
          <w:tcPr>
            <w:tcW w:w="0" w:type="auto"/>
            <w:shd w:val="clear" w:color="000000" w:fill="FFFFFF"/>
            <w:noWrap/>
            <w:vAlign w:val="bottom"/>
            <w:hideMark/>
          </w:tcPr>
          <w:p w14:paraId="1E30AC1E" w14:textId="77777777" w:rsidR="0079584D" w:rsidRPr="00FD05D0" w:rsidRDefault="0079584D" w:rsidP="0079584D">
            <w:pPr>
              <w:spacing w:line="240" w:lineRule="auto"/>
              <w:ind w:firstLine="0"/>
              <w:jc w:val="right"/>
              <w:rPr>
                <w:color w:val="000000"/>
                <w:sz w:val="20"/>
                <w:szCs w:val="20"/>
              </w:rPr>
            </w:pPr>
            <w:r w:rsidRPr="00FD05D0">
              <w:rPr>
                <w:color w:val="000000"/>
                <w:sz w:val="20"/>
                <w:szCs w:val="20"/>
              </w:rPr>
              <w:t>95,9</w:t>
            </w:r>
          </w:p>
        </w:tc>
        <w:tc>
          <w:tcPr>
            <w:tcW w:w="0" w:type="auto"/>
            <w:shd w:val="clear" w:color="000000" w:fill="FFFFFF"/>
            <w:noWrap/>
            <w:vAlign w:val="bottom"/>
            <w:hideMark/>
          </w:tcPr>
          <w:p w14:paraId="4C47CEF8" w14:textId="77777777" w:rsidR="0079584D" w:rsidRPr="00FD05D0" w:rsidRDefault="0079584D" w:rsidP="0079584D">
            <w:pPr>
              <w:spacing w:line="240" w:lineRule="auto"/>
              <w:ind w:firstLine="0"/>
              <w:jc w:val="right"/>
              <w:rPr>
                <w:color w:val="000000"/>
                <w:sz w:val="20"/>
                <w:szCs w:val="20"/>
              </w:rPr>
            </w:pPr>
            <w:r w:rsidRPr="00FD05D0">
              <w:rPr>
                <w:color w:val="000000"/>
                <w:sz w:val="20"/>
                <w:szCs w:val="20"/>
              </w:rPr>
              <w:t>96,2</w:t>
            </w:r>
          </w:p>
        </w:tc>
        <w:tc>
          <w:tcPr>
            <w:tcW w:w="0" w:type="auto"/>
            <w:shd w:val="clear" w:color="000000" w:fill="FFFFFF"/>
            <w:noWrap/>
            <w:vAlign w:val="bottom"/>
            <w:hideMark/>
          </w:tcPr>
          <w:p w14:paraId="79DBD249" w14:textId="77777777" w:rsidR="0079584D" w:rsidRPr="00FD05D0" w:rsidRDefault="0079584D" w:rsidP="0079584D">
            <w:pPr>
              <w:spacing w:line="240" w:lineRule="auto"/>
              <w:ind w:firstLine="0"/>
              <w:jc w:val="right"/>
              <w:rPr>
                <w:color w:val="000000"/>
                <w:sz w:val="20"/>
                <w:szCs w:val="20"/>
              </w:rPr>
            </w:pPr>
            <w:r w:rsidRPr="00FD05D0">
              <w:rPr>
                <w:color w:val="000000"/>
                <w:sz w:val="20"/>
                <w:szCs w:val="20"/>
              </w:rPr>
              <w:t>52,0</w:t>
            </w:r>
          </w:p>
        </w:tc>
        <w:tc>
          <w:tcPr>
            <w:tcW w:w="0" w:type="auto"/>
            <w:shd w:val="clear" w:color="000000" w:fill="FFFFFF"/>
            <w:noWrap/>
            <w:vAlign w:val="bottom"/>
            <w:hideMark/>
          </w:tcPr>
          <w:p w14:paraId="011F44B1" w14:textId="77777777" w:rsidR="0079584D" w:rsidRPr="00FD05D0" w:rsidRDefault="0079584D" w:rsidP="0079584D">
            <w:pPr>
              <w:spacing w:line="240" w:lineRule="auto"/>
              <w:ind w:firstLine="0"/>
              <w:jc w:val="right"/>
              <w:rPr>
                <w:color w:val="000000"/>
                <w:sz w:val="20"/>
                <w:szCs w:val="20"/>
              </w:rPr>
            </w:pPr>
            <w:r w:rsidRPr="00FD05D0">
              <w:rPr>
                <w:color w:val="000000"/>
                <w:sz w:val="20"/>
                <w:szCs w:val="20"/>
              </w:rPr>
              <w:t>96,3</w:t>
            </w:r>
          </w:p>
        </w:tc>
        <w:tc>
          <w:tcPr>
            <w:tcW w:w="0" w:type="auto"/>
            <w:shd w:val="clear" w:color="000000" w:fill="FFFFFF"/>
            <w:noWrap/>
            <w:vAlign w:val="bottom"/>
            <w:hideMark/>
          </w:tcPr>
          <w:p w14:paraId="279AEBAE" w14:textId="77777777" w:rsidR="0079584D" w:rsidRPr="00FD05D0" w:rsidRDefault="0079584D" w:rsidP="0079584D">
            <w:pPr>
              <w:spacing w:line="240" w:lineRule="auto"/>
              <w:ind w:firstLine="0"/>
              <w:jc w:val="right"/>
              <w:rPr>
                <w:color w:val="000000"/>
                <w:sz w:val="20"/>
                <w:szCs w:val="20"/>
              </w:rPr>
            </w:pPr>
            <w:r w:rsidRPr="00FD05D0">
              <w:rPr>
                <w:color w:val="000000"/>
                <w:sz w:val="20"/>
                <w:szCs w:val="20"/>
              </w:rPr>
              <w:t>94,4</w:t>
            </w:r>
          </w:p>
        </w:tc>
        <w:tc>
          <w:tcPr>
            <w:tcW w:w="0" w:type="auto"/>
            <w:shd w:val="clear" w:color="000000" w:fill="FFFFFF"/>
            <w:noWrap/>
            <w:vAlign w:val="bottom"/>
            <w:hideMark/>
          </w:tcPr>
          <w:p w14:paraId="7D504095" w14:textId="77777777" w:rsidR="0079584D" w:rsidRPr="00FD05D0" w:rsidRDefault="0079584D" w:rsidP="0079584D">
            <w:pPr>
              <w:spacing w:line="240" w:lineRule="auto"/>
              <w:ind w:firstLine="0"/>
              <w:jc w:val="right"/>
              <w:rPr>
                <w:color w:val="000000"/>
                <w:sz w:val="20"/>
                <w:szCs w:val="20"/>
              </w:rPr>
            </w:pPr>
            <w:r w:rsidRPr="00FD05D0">
              <w:rPr>
                <w:color w:val="000000"/>
                <w:sz w:val="20"/>
                <w:szCs w:val="20"/>
              </w:rPr>
              <w:t>87,0</w:t>
            </w:r>
          </w:p>
        </w:tc>
      </w:tr>
      <w:tr w:rsidR="0079584D" w:rsidRPr="00FD05D0" w14:paraId="67269ED0" w14:textId="77777777" w:rsidTr="00B15F7D">
        <w:trPr>
          <w:trHeight w:val="272"/>
        </w:trPr>
        <w:tc>
          <w:tcPr>
            <w:tcW w:w="0" w:type="auto"/>
            <w:shd w:val="clear" w:color="000000" w:fill="FFFFFF"/>
            <w:noWrap/>
            <w:hideMark/>
          </w:tcPr>
          <w:p w14:paraId="1A5CCF13"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Отзывы и Предложения получателей услуг</w:t>
            </w:r>
          </w:p>
        </w:tc>
        <w:tc>
          <w:tcPr>
            <w:tcW w:w="0" w:type="auto"/>
            <w:gridSpan w:val="6"/>
            <w:shd w:val="clear" w:color="000000" w:fill="FFFFFF"/>
            <w:hideMark/>
          </w:tcPr>
          <w:p w14:paraId="7580BEDA"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Все устраивает</w:t>
            </w:r>
          </w:p>
        </w:tc>
      </w:tr>
      <w:tr w:rsidR="0079584D" w:rsidRPr="00FD05D0" w14:paraId="4FF11A32" w14:textId="77777777" w:rsidTr="00B15F7D">
        <w:trPr>
          <w:trHeight w:val="272"/>
        </w:trPr>
        <w:tc>
          <w:tcPr>
            <w:tcW w:w="0" w:type="auto"/>
            <w:shd w:val="clear" w:color="000000" w:fill="FFFFFF"/>
            <w:noWrap/>
            <w:hideMark/>
          </w:tcPr>
          <w:p w14:paraId="4FA787E0"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14:paraId="69146EF2"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Меня все устраивает</w:t>
            </w:r>
          </w:p>
        </w:tc>
      </w:tr>
      <w:tr w:rsidR="0079584D" w:rsidRPr="00FD05D0" w14:paraId="2D0757E2" w14:textId="77777777" w:rsidTr="00B15F7D">
        <w:trPr>
          <w:trHeight w:val="272"/>
        </w:trPr>
        <w:tc>
          <w:tcPr>
            <w:tcW w:w="0" w:type="auto"/>
            <w:shd w:val="clear" w:color="000000" w:fill="FFFFFF"/>
            <w:noWrap/>
            <w:hideMark/>
          </w:tcPr>
          <w:p w14:paraId="6F86D9A9"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14:paraId="23591F02"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Наш лучший детский сад</w:t>
            </w:r>
          </w:p>
        </w:tc>
      </w:tr>
      <w:tr w:rsidR="0079584D" w:rsidRPr="00FD05D0" w14:paraId="45F4A394" w14:textId="77777777" w:rsidTr="00B15F7D">
        <w:trPr>
          <w:trHeight w:val="272"/>
        </w:trPr>
        <w:tc>
          <w:tcPr>
            <w:tcW w:w="0" w:type="auto"/>
            <w:shd w:val="clear" w:color="000000" w:fill="FFFFFF"/>
            <w:noWrap/>
            <w:hideMark/>
          </w:tcPr>
          <w:p w14:paraId="0DC34FDF"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14:paraId="18DBDE87"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Нет предложений. Хочу пожелать всего наилучшего коллективу.</w:t>
            </w:r>
          </w:p>
        </w:tc>
      </w:tr>
      <w:tr w:rsidR="0079584D" w:rsidRPr="00FD05D0" w14:paraId="048602F5" w14:textId="77777777" w:rsidTr="00B15F7D">
        <w:trPr>
          <w:trHeight w:val="272"/>
        </w:trPr>
        <w:tc>
          <w:tcPr>
            <w:tcW w:w="0" w:type="auto"/>
            <w:shd w:val="clear" w:color="000000" w:fill="FFFFFF"/>
            <w:noWrap/>
            <w:hideMark/>
          </w:tcPr>
          <w:p w14:paraId="553449FE"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14:paraId="52077E52"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Оказание услуг достаточное</w:t>
            </w:r>
          </w:p>
        </w:tc>
      </w:tr>
      <w:tr w:rsidR="0079584D" w:rsidRPr="00FD05D0" w14:paraId="01C57849" w14:textId="77777777" w:rsidTr="00B15F7D">
        <w:trPr>
          <w:trHeight w:val="272"/>
        </w:trPr>
        <w:tc>
          <w:tcPr>
            <w:tcW w:w="0" w:type="auto"/>
            <w:shd w:val="clear" w:color="000000" w:fill="FFFFFF"/>
            <w:noWrap/>
            <w:hideMark/>
          </w:tcPr>
          <w:p w14:paraId="242C2B73"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14:paraId="4D8BA854"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побольше знаний</w:t>
            </w:r>
          </w:p>
        </w:tc>
      </w:tr>
      <w:tr w:rsidR="0079584D" w:rsidRPr="00FD05D0" w14:paraId="18C4742E" w14:textId="77777777" w:rsidTr="00B15F7D">
        <w:trPr>
          <w:trHeight w:val="272"/>
        </w:trPr>
        <w:tc>
          <w:tcPr>
            <w:tcW w:w="0" w:type="auto"/>
            <w:shd w:val="clear" w:color="000000" w:fill="FFFFFF"/>
            <w:noWrap/>
            <w:hideMark/>
          </w:tcPr>
          <w:p w14:paraId="0FA42CDD"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14:paraId="2859D170"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Разодрался с отоплением</w:t>
            </w:r>
          </w:p>
        </w:tc>
      </w:tr>
      <w:tr w:rsidR="0079584D" w:rsidRPr="00FD05D0" w14:paraId="4E9C273A" w14:textId="77777777" w:rsidTr="00B15F7D">
        <w:trPr>
          <w:trHeight w:val="272"/>
        </w:trPr>
        <w:tc>
          <w:tcPr>
            <w:tcW w:w="0" w:type="auto"/>
            <w:shd w:val="clear" w:color="000000" w:fill="FFFFFF"/>
            <w:noWrap/>
            <w:hideMark/>
          </w:tcPr>
          <w:p w14:paraId="43A9CEEB"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14:paraId="6473EEC7"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Стараться еще больше</w:t>
            </w:r>
          </w:p>
        </w:tc>
      </w:tr>
      <w:tr w:rsidR="0079584D" w:rsidRPr="00FD05D0" w14:paraId="742FC40D" w14:textId="77777777" w:rsidTr="00B15F7D">
        <w:trPr>
          <w:trHeight w:val="272"/>
        </w:trPr>
        <w:tc>
          <w:tcPr>
            <w:tcW w:w="0" w:type="auto"/>
            <w:shd w:val="clear" w:color="000000" w:fill="FFFFFF"/>
            <w:noWrap/>
            <w:hideMark/>
          </w:tcPr>
          <w:p w14:paraId="5799BB3A"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14:paraId="3FB09422"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Улучшение качества санитарных норм</w:t>
            </w:r>
          </w:p>
        </w:tc>
      </w:tr>
      <w:tr w:rsidR="0079584D" w:rsidRPr="00FD05D0" w14:paraId="39FDE7F1" w14:textId="77777777" w:rsidTr="00B15F7D">
        <w:trPr>
          <w:trHeight w:val="272"/>
        </w:trPr>
        <w:tc>
          <w:tcPr>
            <w:tcW w:w="0" w:type="auto"/>
            <w:shd w:val="clear" w:color="000000" w:fill="FFFFFF"/>
            <w:noWrap/>
            <w:hideMark/>
          </w:tcPr>
          <w:p w14:paraId="67810F8C"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14:paraId="5D3E4C31"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Утвердить оказания услуг</w:t>
            </w:r>
          </w:p>
        </w:tc>
      </w:tr>
      <w:tr w:rsidR="0079584D" w:rsidRPr="00FD05D0" w14:paraId="749856F9" w14:textId="77777777" w:rsidTr="00B15F7D">
        <w:trPr>
          <w:trHeight w:val="272"/>
        </w:trPr>
        <w:tc>
          <w:tcPr>
            <w:tcW w:w="0" w:type="auto"/>
            <w:shd w:val="clear" w:color="000000" w:fill="FFFFFF"/>
            <w:hideMark/>
          </w:tcPr>
          <w:p w14:paraId="5CB7D0DB"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Рекомендации по результатам НОКОУ</w:t>
            </w:r>
          </w:p>
        </w:tc>
        <w:tc>
          <w:tcPr>
            <w:tcW w:w="0" w:type="auto"/>
            <w:gridSpan w:val="6"/>
            <w:shd w:val="clear" w:color="000000" w:fill="FFFFFF"/>
            <w:hideMark/>
          </w:tcPr>
          <w:p w14:paraId="12D44644"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r>
      <w:tr w:rsidR="0079584D" w:rsidRPr="00FD05D0" w14:paraId="545E9337" w14:textId="77777777" w:rsidTr="00B15F7D">
        <w:trPr>
          <w:trHeight w:val="272"/>
        </w:trPr>
        <w:tc>
          <w:tcPr>
            <w:tcW w:w="0" w:type="auto"/>
            <w:shd w:val="clear" w:color="000000" w:fill="FFFFFF"/>
            <w:hideMark/>
          </w:tcPr>
          <w:p w14:paraId="134D781C"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14:paraId="1E058225"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Привести перечень информации на сайте организации в соответствие с Методическими рекомендациями Минпросвещения России к Единому порядку расчета показателей НОКОУ</w:t>
            </w:r>
          </w:p>
        </w:tc>
      </w:tr>
      <w:tr w:rsidR="0079584D" w:rsidRPr="00FD05D0" w14:paraId="7DD0275C" w14:textId="77777777" w:rsidTr="00B15F7D">
        <w:trPr>
          <w:trHeight w:val="272"/>
        </w:trPr>
        <w:tc>
          <w:tcPr>
            <w:tcW w:w="0" w:type="auto"/>
            <w:shd w:val="clear" w:color="000000" w:fill="FFFFFF"/>
            <w:hideMark/>
          </w:tcPr>
          <w:p w14:paraId="4B4293A6"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14:paraId="54272C02"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При наличии технической возможности произвести обустройство санитарных комнат внутри здния или в прилегающем помещении</w:t>
            </w:r>
          </w:p>
        </w:tc>
      </w:tr>
      <w:tr w:rsidR="0079584D" w:rsidRPr="00FD05D0" w14:paraId="02DBFD28" w14:textId="77777777" w:rsidTr="00B15F7D">
        <w:trPr>
          <w:trHeight w:val="272"/>
        </w:trPr>
        <w:tc>
          <w:tcPr>
            <w:tcW w:w="0" w:type="auto"/>
            <w:shd w:val="clear" w:color="000000" w:fill="FFFFFF"/>
            <w:hideMark/>
          </w:tcPr>
          <w:p w14:paraId="3582DE12"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14:paraId="788E36DF"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Установить пандус</w:t>
            </w:r>
          </w:p>
        </w:tc>
      </w:tr>
      <w:tr w:rsidR="0079584D" w:rsidRPr="00FD05D0" w14:paraId="418FDBD0" w14:textId="77777777" w:rsidTr="00B15F7D">
        <w:trPr>
          <w:trHeight w:val="272"/>
        </w:trPr>
        <w:tc>
          <w:tcPr>
            <w:tcW w:w="0" w:type="auto"/>
            <w:shd w:val="clear" w:color="000000" w:fill="FFFFFF"/>
            <w:hideMark/>
          </w:tcPr>
          <w:p w14:paraId="4C8B89A0"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14:paraId="202B8B68"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Организовать стоянку для автотранспортных средств инвалидов</w:t>
            </w:r>
          </w:p>
        </w:tc>
      </w:tr>
      <w:tr w:rsidR="0079584D" w:rsidRPr="00FD05D0" w14:paraId="75A379CF" w14:textId="77777777" w:rsidTr="00B15F7D">
        <w:trPr>
          <w:trHeight w:val="272"/>
        </w:trPr>
        <w:tc>
          <w:tcPr>
            <w:tcW w:w="0" w:type="auto"/>
            <w:shd w:val="clear" w:color="000000" w:fill="FFFFFF"/>
            <w:hideMark/>
          </w:tcPr>
          <w:p w14:paraId="46F09BE5"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14:paraId="17997829"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Установить поручни, создать расширенные дверные проемы</w:t>
            </w:r>
          </w:p>
        </w:tc>
      </w:tr>
      <w:tr w:rsidR="0079584D" w:rsidRPr="00FD05D0" w14:paraId="04051F02" w14:textId="77777777" w:rsidTr="00B15F7D">
        <w:trPr>
          <w:trHeight w:val="272"/>
        </w:trPr>
        <w:tc>
          <w:tcPr>
            <w:tcW w:w="0" w:type="auto"/>
            <w:shd w:val="clear" w:color="000000" w:fill="FFFFFF"/>
            <w:hideMark/>
          </w:tcPr>
          <w:p w14:paraId="1B84EDE4"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14:paraId="55A708B0"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Обеспечить сменные кресла-коляски</w:t>
            </w:r>
          </w:p>
        </w:tc>
      </w:tr>
      <w:tr w:rsidR="0079584D" w:rsidRPr="00FD05D0" w14:paraId="1DA7C4FD" w14:textId="77777777" w:rsidTr="00B15F7D">
        <w:trPr>
          <w:trHeight w:val="272"/>
        </w:trPr>
        <w:tc>
          <w:tcPr>
            <w:tcW w:w="0" w:type="auto"/>
            <w:shd w:val="clear" w:color="000000" w:fill="FFFFFF"/>
            <w:hideMark/>
          </w:tcPr>
          <w:p w14:paraId="538345C0"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14:paraId="6E17AF2A"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Установить таблички со шрифтом Брайля</w:t>
            </w:r>
          </w:p>
        </w:tc>
      </w:tr>
      <w:tr w:rsidR="0079584D" w:rsidRPr="00FD05D0" w14:paraId="006EA8DC" w14:textId="77777777" w:rsidTr="00B15F7D">
        <w:trPr>
          <w:trHeight w:val="272"/>
        </w:trPr>
        <w:tc>
          <w:tcPr>
            <w:tcW w:w="0" w:type="auto"/>
            <w:shd w:val="clear" w:color="000000" w:fill="FFFFFF"/>
            <w:hideMark/>
          </w:tcPr>
          <w:p w14:paraId="483CD296"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14:paraId="60679291"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Обеспечить возможность сопровождения инвалидов в помещенияхОрганизации и на прилегающей территории</w:t>
            </w:r>
          </w:p>
        </w:tc>
      </w:tr>
      <w:tr w:rsidR="0079584D" w:rsidRPr="00FD05D0" w14:paraId="0358298A" w14:textId="77777777" w:rsidTr="00B15F7D">
        <w:trPr>
          <w:trHeight w:val="272"/>
        </w:trPr>
        <w:tc>
          <w:tcPr>
            <w:tcW w:w="0" w:type="auto"/>
            <w:vMerge w:val="restart"/>
            <w:shd w:val="clear" w:color="000000" w:fill="FFFFFF"/>
            <w:noWrap/>
            <w:vAlign w:val="center"/>
            <w:hideMark/>
          </w:tcPr>
          <w:p w14:paraId="3050ADC7"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Название образовательной организации</w:t>
            </w:r>
          </w:p>
        </w:tc>
        <w:tc>
          <w:tcPr>
            <w:tcW w:w="0" w:type="auto"/>
            <w:gridSpan w:val="5"/>
            <w:shd w:val="clear" w:color="000000" w:fill="FFFFFF"/>
            <w:noWrap/>
            <w:vAlign w:val="bottom"/>
            <w:hideMark/>
          </w:tcPr>
          <w:p w14:paraId="22278B6E"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 xml:space="preserve">Рейтинг по критерию </w:t>
            </w:r>
          </w:p>
        </w:tc>
        <w:tc>
          <w:tcPr>
            <w:tcW w:w="0" w:type="auto"/>
            <w:vMerge w:val="restart"/>
            <w:shd w:val="clear" w:color="000000" w:fill="FFFFFF"/>
            <w:vAlign w:val="bottom"/>
            <w:hideMark/>
          </w:tcPr>
          <w:p w14:paraId="621CBBA9"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S</w:t>
            </w:r>
          </w:p>
        </w:tc>
      </w:tr>
      <w:tr w:rsidR="0079584D" w:rsidRPr="00FD05D0" w14:paraId="1BA12585" w14:textId="77777777" w:rsidTr="00B15F7D">
        <w:trPr>
          <w:trHeight w:val="272"/>
        </w:trPr>
        <w:tc>
          <w:tcPr>
            <w:tcW w:w="0" w:type="auto"/>
            <w:vMerge/>
            <w:vAlign w:val="center"/>
            <w:hideMark/>
          </w:tcPr>
          <w:p w14:paraId="683E348C" w14:textId="77777777" w:rsidR="0079584D" w:rsidRPr="00FD05D0" w:rsidRDefault="0079584D" w:rsidP="0079584D">
            <w:pPr>
              <w:spacing w:line="240" w:lineRule="auto"/>
              <w:ind w:firstLine="0"/>
              <w:jc w:val="left"/>
              <w:rPr>
                <w:b/>
                <w:bCs/>
                <w:color w:val="000000"/>
                <w:sz w:val="20"/>
                <w:szCs w:val="20"/>
              </w:rPr>
            </w:pPr>
          </w:p>
        </w:tc>
        <w:tc>
          <w:tcPr>
            <w:tcW w:w="0" w:type="auto"/>
            <w:shd w:val="clear" w:color="000000" w:fill="FFFFFF"/>
            <w:vAlign w:val="center"/>
            <w:hideMark/>
          </w:tcPr>
          <w:p w14:paraId="3572DF83"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К1</w:t>
            </w:r>
          </w:p>
        </w:tc>
        <w:tc>
          <w:tcPr>
            <w:tcW w:w="0" w:type="auto"/>
            <w:shd w:val="clear" w:color="000000" w:fill="FFFFFF"/>
            <w:vAlign w:val="center"/>
            <w:hideMark/>
          </w:tcPr>
          <w:p w14:paraId="12F579B6"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К2</w:t>
            </w:r>
          </w:p>
        </w:tc>
        <w:tc>
          <w:tcPr>
            <w:tcW w:w="0" w:type="auto"/>
            <w:shd w:val="clear" w:color="000000" w:fill="FFFFFF"/>
            <w:vAlign w:val="center"/>
            <w:hideMark/>
          </w:tcPr>
          <w:p w14:paraId="6E4AFBC7"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К3</w:t>
            </w:r>
          </w:p>
        </w:tc>
        <w:tc>
          <w:tcPr>
            <w:tcW w:w="0" w:type="auto"/>
            <w:shd w:val="clear" w:color="000000" w:fill="FFFFFF"/>
            <w:vAlign w:val="center"/>
            <w:hideMark/>
          </w:tcPr>
          <w:p w14:paraId="4DA9F821"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К4</w:t>
            </w:r>
          </w:p>
        </w:tc>
        <w:tc>
          <w:tcPr>
            <w:tcW w:w="0" w:type="auto"/>
            <w:shd w:val="clear" w:color="000000" w:fill="FFFFFF"/>
            <w:vAlign w:val="center"/>
            <w:hideMark/>
          </w:tcPr>
          <w:p w14:paraId="0CA0E721"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К5</w:t>
            </w:r>
          </w:p>
        </w:tc>
        <w:tc>
          <w:tcPr>
            <w:tcW w:w="0" w:type="auto"/>
            <w:vMerge/>
            <w:vAlign w:val="center"/>
            <w:hideMark/>
          </w:tcPr>
          <w:p w14:paraId="13CF8800" w14:textId="77777777" w:rsidR="0079584D" w:rsidRPr="00FD05D0" w:rsidRDefault="0079584D" w:rsidP="0079584D">
            <w:pPr>
              <w:spacing w:line="240" w:lineRule="auto"/>
              <w:ind w:firstLine="0"/>
              <w:jc w:val="left"/>
              <w:rPr>
                <w:b/>
                <w:bCs/>
                <w:color w:val="000000"/>
                <w:sz w:val="20"/>
                <w:szCs w:val="20"/>
              </w:rPr>
            </w:pPr>
          </w:p>
        </w:tc>
      </w:tr>
      <w:tr w:rsidR="0079584D" w:rsidRPr="00FD05D0" w14:paraId="5196450F" w14:textId="77777777" w:rsidTr="00B15F7D">
        <w:trPr>
          <w:trHeight w:val="272"/>
        </w:trPr>
        <w:tc>
          <w:tcPr>
            <w:tcW w:w="0" w:type="auto"/>
            <w:shd w:val="clear" w:color="000000" w:fill="FFFFFF"/>
            <w:hideMark/>
          </w:tcPr>
          <w:p w14:paraId="102917AA"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Муниципальное казенное дошкольное образовательное учреждение «Касумкентский детский сад №2»</w:t>
            </w:r>
          </w:p>
        </w:tc>
        <w:tc>
          <w:tcPr>
            <w:tcW w:w="0" w:type="auto"/>
            <w:shd w:val="clear" w:color="000000" w:fill="FFFFFF"/>
            <w:noWrap/>
            <w:vAlign w:val="bottom"/>
            <w:hideMark/>
          </w:tcPr>
          <w:p w14:paraId="137D9F04" w14:textId="77777777" w:rsidR="0079584D" w:rsidRPr="00FD05D0" w:rsidRDefault="0079584D" w:rsidP="0079584D">
            <w:pPr>
              <w:spacing w:line="240" w:lineRule="auto"/>
              <w:ind w:firstLine="0"/>
              <w:jc w:val="right"/>
              <w:rPr>
                <w:color w:val="000000"/>
                <w:sz w:val="20"/>
                <w:szCs w:val="20"/>
              </w:rPr>
            </w:pPr>
            <w:r w:rsidRPr="00FD05D0">
              <w:rPr>
                <w:color w:val="000000"/>
                <w:sz w:val="20"/>
                <w:szCs w:val="20"/>
              </w:rPr>
              <w:t>95,8</w:t>
            </w:r>
          </w:p>
        </w:tc>
        <w:tc>
          <w:tcPr>
            <w:tcW w:w="0" w:type="auto"/>
            <w:shd w:val="clear" w:color="000000" w:fill="FFFFFF"/>
            <w:noWrap/>
            <w:vAlign w:val="bottom"/>
            <w:hideMark/>
          </w:tcPr>
          <w:p w14:paraId="554A1027" w14:textId="77777777" w:rsidR="0079584D" w:rsidRPr="00FD05D0" w:rsidRDefault="0079584D" w:rsidP="0079584D">
            <w:pPr>
              <w:spacing w:line="240" w:lineRule="auto"/>
              <w:ind w:firstLine="0"/>
              <w:jc w:val="right"/>
              <w:rPr>
                <w:color w:val="000000"/>
                <w:sz w:val="20"/>
                <w:szCs w:val="20"/>
              </w:rPr>
            </w:pPr>
            <w:r w:rsidRPr="00FD05D0">
              <w:rPr>
                <w:color w:val="000000"/>
                <w:sz w:val="20"/>
                <w:szCs w:val="20"/>
              </w:rPr>
              <w:t>99,6</w:t>
            </w:r>
          </w:p>
        </w:tc>
        <w:tc>
          <w:tcPr>
            <w:tcW w:w="0" w:type="auto"/>
            <w:shd w:val="clear" w:color="000000" w:fill="FFFFFF"/>
            <w:noWrap/>
            <w:vAlign w:val="bottom"/>
            <w:hideMark/>
          </w:tcPr>
          <w:p w14:paraId="155A8EBF" w14:textId="77777777" w:rsidR="0079584D" w:rsidRPr="00FD05D0" w:rsidRDefault="0079584D" w:rsidP="0079584D">
            <w:pPr>
              <w:spacing w:line="240" w:lineRule="auto"/>
              <w:ind w:firstLine="0"/>
              <w:jc w:val="right"/>
              <w:rPr>
                <w:color w:val="000000"/>
                <w:sz w:val="20"/>
                <w:szCs w:val="20"/>
              </w:rPr>
            </w:pPr>
            <w:r w:rsidRPr="00FD05D0">
              <w:rPr>
                <w:color w:val="000000"/>
                <w:sz w:val="20"/>
                <w:szCs w:val="20"/>
              </w:rPr>
              <w:t>43,4</w:t>
            </w:r>
          </w:p>
        </w:tc>
        <w:tc>
          <w:tcPr>
            <w:tcW w:w="0" w:type="auto"/>
            <w:shd w:val="clear" w:color="000000" w:fill="FFFFFF"/>
            <w:noWrap/>
            <w:vAlign w:val="bottom"/>
            <w:hideMark/>
          </w:tcPr>
          <w:p w14:paraId="4E23026A" w14:textId="77777777" w:rsidR="0079584D" w:rsidRPr="00FD05D0" w:rsidRDefault="0079584D" w:rsidP="0079584D">
            <w:pPr>
              <w:spacing w:line="240" w:lineRule="auto"/>
              <w:ind w:firstLine="0"/>
              <w:jc w:val="right"/>
              <w:rPr>
                <w:color w:val="000000"/>
                <w:sz w:val="20"/>
                <w:szCs w:val="20"/>
              </w:rPr>
            </w:pPr>
            <w:r w:rsidRPr="00FD05D0">
              <w:rPr>
                <w:color w:val="000000"/>
                <w:sz w:val="20"/>
                <w:szCs w:val="20"/>
              </w:rPr>
              <w:t>96,3</w:t>
            </w:r>
          </w:p>
        </w:tc>
        <w:tc>
          <w:tcPr>
            <w:tcW w:w="0" w:type="auto"/>
            <w:shd w:val="clear" w:color="000000" w:fill="FFFFFF"/>
            <w:noWrap/>
            <w:vAlign w:val="bottom"/>
            <w:hideMark/>
          </w:tcPr>
          <w:p w14:paraId="30206BDC" w14:textId="77777777" w:rsidR="0079584D" w:rsidRPr="00FD05D0" w:rsidRDefault="0079584D" w:rsidP="0079584D">
            <w:pPr>
              <w:spacing w:line="240" w:lineRule="auto"/>
              <w:ind w:firstLine="0"/>
              <w:jc w:val="right"/>
              <w:rPr>
                <w:color w:val="000000"/>
                <w:sz w:val="20"/>
                <w:szCs w:val="20"/>
              </w:rPr>
            </w:pPr>
            <w:r w:rsidRPr="00FD05D0">
              <w:rPr>
                <w:color w:val="000000"/>
                <w:sz w:val="20"/>
                <w:szCs w:val="20"/>
              </w:rPr>
              <w:t>97,9</w:t>
            </w:r>
          </w:p>
        </w:tc>
        <w:tc>
          <w:tcPr>
            <w:tcW w:w="0" w:type="auto"/>
            <w:shd w:val="clear" w:color="000000" w:fill="FFFFFF"/>
            <w:noWrap/>
            <w:vAlign w:val="bottom"/>
            <w:hideMark/>
          </w:tcPr>
          <w:p w14:paraId="66D6981C" w14:textId="77777777" w:rsidR="0079584D" w:rsidRPr="00FD05D0" w:rsidRDefault="0079584D" w:rsidP="0079584D">
            <w:pPr>
              <w:spacing w:line="240" w:lineRule="auto"/>
              <w:ind w:firstLine="0"/>
              <w:jc w:val="right"/>
              <w:rPr>
                <w:color w:val="000000"/>
                <w:sz w:val="20"/>
                <w:szCs w:val="20"/>
              </w:rPr>
            </w:pPr>
            <w:r w:rsidRPr="00FD05D0">
              <w:rPr>
                <w:color w:val="000000"/>
                <w:sz w:val="20"/>
                <w:szCs w:val="20"/>
              </w:rPr>
              <w:t>86,6</w:t>
            </w:r>
          </w:p>
        </w:tc>
      </w:tr>
      <w:tr w:rsidR="0079584D" w:rsidRPr="00FD05D0" w14:paraId="33E44A80" w14:textId="77777777" w:rsidTr="00B15F7D">
        <w:trPr>
          <w:trHeight w:val="272"/>
        </w:trPr>
        <w:tc>
          <w:tcPr>
            <w:tcW w:w="0" w:type="auto"/>
            <w:shd w:val="clear" w:color="000000" w:fill="FFFFFF"/>
            <w:noWrap/>
            <w:hideMark/>
          </w:tcPr>
          <w:p w14:paraId="0CE436F4"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Отзывы и Предложения получателей услуг</w:t>
            </w:r>
          </w:p>
        </w:tc>
        <w:tc>
          <w:tcPr>
            <w:tcW w:w="0" w:type="auto"/>
            <w:gridSpan w:val="6"/>
            <w:shd w:val="clear" w:color="000000" w:fill="FFFFFF"/>
            <w:hideMark/>
          </w:tcPr>
          <w:p w14:paraId="2A1CF4B3"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r>
      <w:tr w:rsidR="0079584D" w:rsidRPr="00FD05D0" w14:paraId="2F739EB4" w14:textId="77777777" w:rsidTr="00B15F7D">
        <w:trPr>
          <w:trHeight w:val="272"/>
        </w:trPr>
        <w:tc>
          <w:tcPr>
            <w:tcW w:w="0" w:type="auto"/>
            <w:shd w:val="clear" w:color="000000" w:fill="FFFFFF"/>
            <w:noWrap/>
            <w:hideMark/>
          </w:tcPr>
          <w:p w14:paraId="580AD150"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14:paraId="320CC879"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xml:space="preserve">Всё нравится спасибо </w:t>
            </w:r>
          </w:p>
        </w:tc>
      </w:tr>
      <w:tr w:rsidR="0079584D" w:rsidRPr="00FD05D0" w14:paraId="4C4580CC" w14:textId="77777777" w:rsidTr="00B15F7D">
        <w:trPr>
          <w:trHeight w:val="272"/>
        </w:trPr>
        <w:tc>
          <w:tcPr>
            <w:tcW w:w="0" w:type="auto"/>
            <w:shd w:val="clear" w:color="000000" w:fill="FFFFFF"/>
            <w:noWrap/>
            <w:hideMark/>
          </w:tcPr>
          <w:p w14:paraId="019C2394"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14:paraId="5E0DA37B"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Все устраивает</w:t>
            </w:r>
          </w:p>
        </w:tc>
      </w:tr>
      <w:tr w:rsidR="0079584D" w:rsidRPr="00FD05D0" w14:paraId="22C205F0" w14:textId="77777777" w:rsidTr="00B15F7D">
        <w:trPr>
          <w:trHeight w:val="272"/>
        </w:trPr>
        <w:tc>
          <w:tcPr>
            <w:tcW w:w="0" w:type="auto"/>
            <w:shd w:val="clear" w:color="000000" w:fill="FFFFFF"/>
            <w:noWrap/>
            <w:hideMark/>
          </w:tcPr>
          <w:p w14:paraId="216AF29F"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14:paraId="1EEA6F71"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Всё устраивает</w:t>
            </w:r>
          </w:p>
        </w:tc>
      </w:tr>
      <w:tr w:rsidR="0079584D" w:rsidRPr="00FD05D0" w14:paraId="10561BA5" w14:textId="77777777" w:rsidTr="00B15F7D">
        <w:trPr>
          <w:trHeight w:val="272"/>
        </w:trPr>
        <w:tc>
          <w:tcPr>
            <w:tcW w:w="0" w:type="auto"/>
            <w:shd w:val="clear" w:color="000000" w:fill="FFFFFF"/>
            <w:noWrap/>
            <w:hideMark/>
          </w:tcPr>
          <w:p w14:paraId="086A9165"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14:paraId="7B5894EC"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Все хорошо</w:t>
            </w:r>
          </w:p>
        </w:tc>
      </w:tr>
      <w:tr w:rsidR="0079584D" w:rsidRPr="00FD05D0" w14:paraId="046B7E26" w14:textId="77777777" w:rsidTr="00B15F7D">
        <w:trPr>
          <w:trHeight w:val="272"/>
        </w:trPr>
        <w:tc>
          <w:tcPr>
            <w:tcW w:w="0" w:type="auto"/>
            <w:shd w:val="clear" w:color="000000" w:fill="FFFFFF"/>
            <w:noWrap/>
            <w:hideMark/>
          </w:tcPr>
          <w:p w14:paraId="526F50CC"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14:paraId="137B835F"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Желаю дальнейших успехов</w:t>
            </w:r>
          </w:p>
        </w:tc>
      </w:tr>
      <w:tr w:rsidR="0079584D" w:rsidRPr="00FD05D0" w14:paraId="07168E9E" w14:textId="77777777" w:rsidTr="00B15F7D">
        <w:trPr>
          <w:trHeight w:val="272"/>
        </w:trPr>
        <w:tc>
          <w:tcPr>
            <w:tcW w:w="0" w:type="auto"/>
            <w:shd w:val="clear" w:color="000000" w:fill="FFFFFF"/>
            <w:noWrap/>
            <w:hideMark/>
          </w:tcPr>
          <w:p w14:paraId="2AD338D8"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14:paraId="0438836D"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Интерактивные доски в каждый класс</w:t>
            </w:r>
          </w:p>
        </w:tc>
      </w:tr>
      <w:tr w:rsidR="0079584D" w:rsidRPr="00FD05D0" w14:paraId="79E134B9" w14:textId="77777777" w:rsidTr="00B15F7D">
        <w:trPr>
          <w:trHeight w:val="272"/>
        </w:trPr>
        <w:tc>
          <w:tcPr>
            <w:tcW w:w="0" w:type="auto"/>
            <w:shd w:val="clear" w:color="000000" w:fill="FFFFFF"/>
            <w:noWrap/>
            <w:hideMark/>
          </w:tcPr>
          <w:p w14:paraId="076A08B6"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14:paraId="09DCE245"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Меня всё устраивает</w:t>
            </w:r>
          </w:p>
        </w:tc>
      </w:tr>
      <w:tr w:rsidR="0079584D" w:rsidRPr="00FD05D0" w14:paraId="0719F5DC" w14:textId="77777777" w:rsidTr="00B15F7D">
        <w:trPr>
          <w:trHeight w:val="272"/>
        </w:trPr>
        <w:tc>
          <w:tcPr>
            <w:tcW w:w="0" w:type="auto"/>
            <w:shd w:val="clear" w:color="000000" w:fill="FFFFFF"/>
            <w:noWrap/>
            <w:hideMark/>
          </w:tcPr>
          <w:p w14:paraId="4FB09E3C"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14:paraId="45B3358B"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Нормально</w:t>
            </w:r>
          </w:p>
        </w:tc>
      </w:tr>
      <w:tr w:rsidR="0079584D" w:rsidRPr="00FD05D0" w14:paraId="277B59EC" w14:textId="77777777" w:rsidTr="00B15F7D">
        <w:trPr>
          <w:trHeight w:val="272"/>
        </w:trPr>
        <w:tc>
          <w:tcPr>
            <w:tcW w:w="0" w:type="auto"/>
            <w:shd w:val="clear" w:color="000000" w:fill="FFFFFF"/>
            <w:noWrap/>
            <w:hideMark/>
          </w:tcPr>
          <w:p w14:paraId="09F99CAB"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14:paraId="47FBF1E3"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Очень не хватает книг</w:t>
            </w:r>
          </w:p>
        </w:tc>
      </w:tr>
      <w:tr w:rsidR="0079584D" w:rsidRPr="00FD05D0" w14:paraId="238C9515" w14:textId="77777777" w:rsidTr="00B15F7D">
        <w:trPr>
          <w:trHeight w:val="272"/>
        </w:trPr>
        <w:tc>
          <w:tcPr>
            <w:tcW w:w="0" w:type="auto"/>
            <w:shd w:val="clear" w:color="000000" w:fill="FFFFFF"/>
            <w:noWrap/>
            <w:hideMark/>
          </w:tcPr>
          <w:p w14:paraId="42357F03"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14:paraId="19566C7C"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Положительное</w:t>
            </w:r>
          </w:p>
        </w:tc>
      </w:tr>
      <w:tr w:rsidR="0079584D" w:rsidRPr="00FD05D0" w14:paraId="2AC7BF08" w14:textId="77777777" w:rsidTr="00B15F7D">
        <w:trPr>
          <w:trHeight w:val="272"/>
        </w:trPr>
        <w:tc>
          <w:tcPr>
            <w:tcW w:w="0" w:type="auto"/>
            <w:shd w:val="clear" w:color="000000" w:fill="FFFFFF"/>
            <w:noWrap/>
            <w:hideMark/>
          </w:tcPr>
          <w:p w14:paraId="63401DC5"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14:paraId="2DC2F1EC"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У нас Директор самый лучший</w:t>
            </w:r>
          </w:p>
        </w:tc>
      </w:tr>
      <w:tr w:rsidR="0079584D" w:rsidRPr="00FD05D0" w14:paraId="32C0BB78" w14:textId="77777777" w:rsidTr="00B15F7D">
        <w:trPr>
          <w:trHeight w:val="272"/>
        </w:trPr>
        <w:tc>
          <w:tcPr>
            <w:tcW w:w="0" w:type="auto"/>
            <w:shd w:val="clear" w:color="000000" w:fill="FFFFFF"/>
            <w:noWrap/>
            <w:hideMark/>
          </w:tcPr>
          <w:p w14:paraId="4BF856A5"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14:paraId="1120CF63"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Улучшить работу Точка роста ‘ с учащимися и чтоб туда принимали на работу те которые не сидят на почасовой нагрузке</w:t>
            </w:r>
          </w:p>
        </w:tc>
      </w:tr>
      <w:tr w:rsidR="0079584D" w:rsidRPr="00FD05D0" w14:paraId="596C1F2C" w14:textId="77777777" w:rsidTr="00B15F7D">
        <w:trPr>
          <w:trHeight w:val="272"/>
        </w:trPr>
        <w:tc>
          <w:tcPr>
            <w:tcW w:w="0" w:type="auto"/>
            <w:shd w:val="clear" w:color="000000" w:fill="FFFFFF"/>
            <w:noWrap/>
            <w:hideMark/>
          </w:tcPr>
          <w:p w14:paraId="26E4AE68"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14:paraId="2E038E05"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Хорошее питание</w:t>
            </w:r>
          </w:p>
        </w:tc>
      </w:tr>
      <w:tr w:rsidR="0079584D" w:rsidRPr="00FD05D0" w14:paraId="6C687D45" w14:textId="77777777" w:rsidTr="00B15F7D">
        <w:trPr>
          <w:trHeight w:val="272"/>
        </w:trPr>
        <w:tc>
          <w:tcPr>
            <w:tcW w:w="0" w:type="auto"/>
            <w:shd w:val="clear" w:color="000000" w:fill="FFFFFF"/>
            <w:hideMark/>
          </w:tcPr>
          <w:p w14:paraId="23F4AE28"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Рекомендации по результатам НОКОУ</w:t>
            </w:r>
          </w:p>
        </w:tc>
        <w:tc>
          <w:tcPr>
            <w:tcW w:w="0" w:type="auto"/>
            <w:gridSpan w:val="6"/>
            <w:shd w:val="clear" w:color="000000" w:fill="FFFFFF"/>
            <w:hideMark/>
          </w:tcPr>
          <w:p w14:paraId="7CC9FFD5"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Привести перечень информации на стенде организации в соответствие с Методическими рекомендациями Минпросвещения России к Единому порядку расчета показателей НОКОУ</w:t>
            </w:r>
          </w:p>
        </w:tc>
      </w:tr>
      <w:tr w:rsidR="0079584D" w:rsidRPr="00FD05D0" w14:paraId="2A91ED9E" w14:textId="77777777" w:rsidTr="00B15F7D">
        <w:trPr>
          <w:trHeight w:val="272"/>
        </w:trPr>
        <w:tc>
          <w:tcPr>
            <w:tcW w:w="0" w:type="auto"/>
            <w:shd w:val="clear" w:color="000000" w:fill="FFFFFF"/>
            <w:hideMark/>
          </w:tcPr>
          <w:p w14:paraId="7F9AB9AC"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14:paraId="6DD1F431"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Привести перечень информации на сайте организации в соответствие с Методическими рекомендациями Минпросвещения России к Единому порядку расчета показателей НОКОУ</w:t>
            </w:r>
          </w:p>
        </w:tc>
      </w:tr>
      <w:tr w:rsidR="0079584D" w:rsidRPr="00FD05D0" w14:paraId="6DC53294" w14:textId="77777777" w:rsidTr="00B15F7D">
        <w:trPr>
          <w:trHeight w:val="272"/>
        </w:trPr>
        <w:tc>
          <w:tcPr>
            <w:tcW w:w="0" w:type="auto"/>
            <w:shd w:val="clear" w:color="000000" w:fill="FFFFFF"/>
            <w:hideMark/>
          </w:tcPr>
          <w:p w14:paraId="3B559CF1"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14:paraId="5E729B85"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Установить пандус</w:t>
            </w:r>
          </w:p>
        </w:tc>
      </w:tr>
      <w:tr w:rsidR="0079584D" w:rsidRPr="00FD05D0" w14:paraId="22309999" w14:textId="77777777" w:rsidTr="00B15F7D">
        <w:trPr>
          <w:trHeight w:val="272"/>
        </w:trPr>
        <w:tc>
          <w:tcPr>
            <w:tcW w:w="0" w:type="auto"/>
            <w:shd w:val="clear" w:color="000000" w:fill="FFFFFF"/>
            <w:hideMark/>
          </w:tcPr>
          <w:p w14:paraId="41323BDF"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14:paraId="3F2FA743"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Организовать стоянку для автотранспортных средств инвалидов</w:t>
            </w:r>
          </w:p>
        </w:tc>
      </w:tr>
      <w:tr w:rsidR="0079584D" w:rsidRPr="00FD05D0" w14:paraId="665583AE" w14:textId="77777777" w:rsidTr="00B15F7D">
        <w:trPr>
          <w:trHeight w:val="272"/>
        </w:trPr>
        <w:tc>
          <w:tcPr>
            <w:tcW w:w="0" w:type="auto"/>
            <w:shd w:val="clear" w:color="000000" w:fill="FFFFFF"/>
            <w:hideMark/>
          </w:tcPr>
          <w:p w14:paraId="3D813768"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14:paraId="21376CCC"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Установить поручни, создать расширенные дверные проемы</w:t>
            </w:r>
          </w:p>
        </w:tc>
      </w:tr>
      <w:tr w:rsidR="0079584D" w:rsidRPr="00FD05D0" w14:paraId="5610B948" w14:textId="77777777" w:rsidTr="00B15F7D">
        <w:trPr>
          <w:trHeight w:val="272"/>
        </w:trPr>
        <w:tc>
          <w:tcPr>
            <w:tcW w:w="0" w:type="auto"/>
            <w:shd w:val="clear" w:color="000000" w:fill="FFFFFF"/>
            <w:hideMark/>
          </w:tcPr>
          <w:p w14:paraId="79A9A58A"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14:paraId="7C409E95"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Обеспечить сменные кресла-коляски</w:t>
            </w:r>
          </w:p>
        </w:tc>
      </w:tr>
      <w:tr w:rsidR="0079584D" w:rsidRPr="00FD05D0" w14:paraId="663C4E4F" w14:textId="77777777" w:rsidTr="00B15F7D">
        <w:trPr>
          <w:trHeight w:val="272"/>
        </w:trPr>
        <w:tc>
          <w:tcPr>
            <w:tcW w:w="0" w:type="auto"/>
            <w:shd w:val="clear" w:color="000000" w:fill="FFFFFF"/>
            <w:hideMark/>
          </w:tcPr>
          <w:p w14:paraId="5AA0E26F"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14:paraId="691BB003"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Создать санитарные комнаты (санузлы), адаптированные для инвалидов</w:t>
            </w:r>
          </w:p>
        </w:tc>
      </w:tr>
      <w:tr w:rsidR="0079584D" w:rsidRPr="00FD05D0" w14:paraId="42470B4A" w14:textId="77777777" w:rsidTr="00B15F7D">
        <w:trPr>
          <w:trHeight w:val="272"/>
        </w:trPr>
        <w:tc>
          <w:tcPr>
            <w:tcW w:w="0" w:type="auto"/>
            <w:shd w:val="clear" w:color="000000" w:fill="FFFFFF"/>
            <w:hideMark/>
          </w:tcPr>
          <w:p w14:paraId="32952A21"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14:paraId="1F7E1061"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Установить таблички со шрифтом Брайля</w:t>
            </w:r>
          </w:p>
        </w:tc>
      </w:tr>
      <w:tr w:rsidR="0079584D" w:rsidRPr="00FD05D0" w14:paraId="73AA7F52" w14:textId="77777777" w:rsidTr="00B15F7D">
        <w:trPr>
          <w:trHeight w:val="272"/>
        </w:trPr>
        <w:tc>
          <w:tcPr>
            <w:tcW w:w="0" w:type="auto"/>
            <w:shd w:val="clear" w:color="000000" w:fill="FFFFFF"/>
            <w:hideMark/>
          </w:tcPr>
          <w:p w14:paraId="3A88FC9C"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14:paraId="344FC7A3"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Обеспечить возможность сопровождения инвалидов в помещенияхОрганизации и на прилегающей территории</w:t>
            </w:r>
          </w:p>
        </w:tc>
      </w:tr>
      <w:tr w:rsidR="0079584D" w:rsidRPr="00FD05D0" w14:paraId="4F09BBC0" w14:textId="77777777" w:rsidTr="00B15F7D">
        <w:trPr>
          <w:trHeight w:val="272"/>
        </w:trPr>
        <w:tc>
          <w:tcPr>
            <w:tcW w:w="0" w:type="auto"/>
            <w:vMerge w:val="restart"/>
            <w:shd w:val="clear" w:color="000000" w:fill="FFFFFF"/>
            <w:noWrap/>
            <w:vAlign w:val="center"/>
            <w:hideMark/>
          </w:tcPr>
          <w:p w14:paraId="6EE35516"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Название образовательной организации</w:t>
            </w:r>
          </w:p>
        </w:tc>
        <w:tc>
          <w:tcPr>
            <w:tcW w:w="0" w:type="auto"/>
            <w:gridSpan w:val="5"/>
            <w:shd w:val="clear" w:color="000000" w:fill="FFFFFF"/>
            <w:noWrap/>
            <w:vAlign w:val="bottom"/>
            <w:hideMark/>
          </w:tcPr>
          <w:p w14:paraId="22442734"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 xml:space="preserve">Рейтинг по критерию </w:t>
            </w:r>
          </w:p>
        </w:tc>
        <w:tc>
          <w:tcPr>
            <w:tcW w:w="0" w:type="auto"/>
            <w:vMerge w:val="restart"/>
            <w:shd w:val="clear" w:color="000000" w:fill="FFFFFF"/>
            <w:vAlign w:val="bottom"/>
            <w:hideMark/>
          </w:tcPr>
          <w:p w14:paraId="2BA0B342"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S</w:t>
            </w:r>
          </w:p>
        </w:tc>
      </w:tr>
      <w:tr w:rsidR="0079584D" w:rsidRPr="00FD05D0" w14:paraId="1F98E6D0" w14:textId="77777777" w:rsidTr="00B15F7D">
        <w:trPr>
          <w:trHeight w:val="272"/>
        </w:trPr>
        <w:tc>
          <w:tcPr>
            <w:tcW w:w="0" w:type="auto"/>
            <w:vMerge/>
            <w:vAlign w:val="center"/>
            <w:hideMark/>
          </w:tcPr>
          <w:p w14:paraId="4374873F" w14:textId="77777777" w:rsidR="0079584D" w:rsidRPr="00FD05D0" w:rsidRDefault="0079584D" w:rsidP="0079584D">
            <w:pPr>
              <w:spacing w:line="240" w:lineRule="auto"/>
              <w:ind w:firstLine="0"/>
              <w:jc w:val="left"/>
              <w:rPr>
                <w:b/>
                <w:bCs/>
                <w:color w:val="000000"/>
                <w:sz w:val="20"/>
                <w:szCs w:val="20"/>
              </w:rPr>
            </w:pPr>
          </w:p>
        </w:tc>
        <w:tc>
          <w:tcPr>
            <w:tcW w:w="0" w:type="auto"/>
            <w:shd w:val="clear" w:color="000000" w:fill="FFFFFF"/>
            <w:vAlign w:val="center"/>
            <w:hideMark/>
          </w:tcPr>
          <w:p w14:paraId="68755533"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К1</w:t>
            </w:r>
          </w:p>
        </w:tc>
        <w:tc>
          <w:tcPr>
            <w:tcW w:w="0" w:type="auto"/>
            <w:shd w:val="clear" w:color="000000" w:fill="FFFFFF"/>
            <w:vAlign w:val="center"/>
            <w:hideMark/>
          </w:tcPr>
          <w:p w14:paraId="78527325"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К2</w:t>
            </w:r>
          </w:p>
        </w:tc>
        <w:tc>
          <w:tcPr>
            <w:tcW w:w="0" w:type="auto"/>
            <w:shd w:val="clear" w:color="000000" w:fill="FFFFFF"/>
            <w:vAlign w:val="center"/>
            <w:hideMark/>
          </w:tcPr>
          <w:p w14:paraId="0E1848AE"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К3</w:t>
            </w:r>
          </w:p>
        </w:tc>
        <w:tc>
          <w:tcPr>
            <w:tcW w:w="0" w:type="auto"/>
            <w:shd w:val="clear" w:color="000000" w:fill="FFFFFF"/>
            <w:vAlign w:val="center"/>
            <w:hideMark/>
          </w:tcPr>
          <w:p w14:paraId="54A906F6"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К4</w:t>
            </w:r>
          </w:p>
        </w:tc>
        <w:tc>
          <w:tcPr>
            <w:tcW w:w="0" w:type="auto"/>
            <w:shd w:val="clear" w:color="000000" w:fill="FFFFFF"/>
            <w:vAlign w:val="center"/>
            <w:hideMark/>
          </w:tcPr>
          <w:p w14:paraId="737CFDB4"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К5</w:t>
            </w:r>
          </w:p>
        </w:tc>
        <w:tc>
          <w:tcPr>
            <w:tcW w:w="0" w:type="auto"/>
            <w:vMerge/>
            <w:vAlign w:val="center"/>
            <w:hideMark/>
          </w:tcPr>
          <w:p w14:paraId="1D1DE9A3" w14:textId="77777777" w:rsidR="0079584D" w:rsidRPr="00FD05D0" w:rsidRDefault="0079584D" w:rsidP="0079584D">
            <w:pPr>
              <w:spacing w:line="240" w:lineRule="auto"/>
              <w:ind w:firstLine="0"/>
              <w:jc w:val="left"/>
              <w:rPr>
                <w:b/>
                <w:bCs/>
                <w:color w:val="000000"/>
                <w:sz w:val="20"/>
                <w:szCs w:val="20"/>
              </w:rPr>
            </w:pPr>
          </w:p>
        </w:tc>
      </w:tr>
      <w:tr w:rsidR="0079584D" w:rsidRPr="00FD05D0" w14:paraId="6DDA3361" w14:textId="77777777" w:rsidTr="00B15F7D">
        <w:trPr>
          <w:trHeight w:val="272"/>
        </w:trPr>
        <w:tc>
          <w:tcPr>
            <w:tcW w:w="0" w:type="auto"/>
            <w:shd w:val="clear" w:color="000000" w:fill="FFFFFF"/>
            <w:hideMark/>
          </w:tcPr>
          <w:p w14:paraId="47DB6FCF"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Муниципальное казенное дошкольное образовательное учреждение «Касумкентский детский сад №3»</w:t>
            </w:r>
          </w:p>
        </w:tc>
        <w:tc>
          <w:tcPr>
            <w:tcW w:w="0" w:type="auto"/>
            <w:shd w:val="clear" w:color="000000" w:fill="FFFFFF"/>
            <w:noWrap/>
            <w:vAlign w:val="bottom"/>
            <w:hideMark/>
          </w:tcPr>
          <w:p w14:paraId="485D4585" w14:textId="77777777" w:rsidR="0079584D" w:rsidRPr="00FD05D0" w:rsidRDefault="0079584D" w:rsidP="0079584D">
            <w:pPr>
              <w:spacing w:line="240" w:lineRule="auto"/>
              <w:ind w:firstLine="0"/>
              <w:jc w:val="right"/>
              <w:rPr>
                <w:color w:val="000000"/>
                <w:sz w:val="20"/>
                <w:szCs w:val="20"/>
              </w:rPr>
            </w:pPr>
            <w:r w:rsidRPr="00FD05D0">
              <w:rPr>
                <w:color w:val="000000"/>
                <w:sz w:val="20"/>
                <w:szCs w:val="20"/>
              </w:rPr>
              <w:t>99,6</w:t>
            </w:r>
          </w:p>
        </w:tc>
        <w:tc>
          <w:tcPr>
            <w:tcW w:w="0" w:type="auto"/>
            <w:shd w:val="clear" w:color="000000" w:fill="FFFFFF"/>
            <w:noWrap/>
            <w:vAlign w:val="bottom"/>
            <w:hideMark/>
          </w:tcPr>
          <w:p w14:paraId="3D40D9AE" w14:textId="77777777" w:rsidR="0079584D" w:rsidRPr="00FD05D0" w:rsidRDefault="0079584D" w:rsidP="0079584D">
            <w:pPr>
              <w:spacing w:line="240" w:lineRule="auto"/>
              <w:ind w:firstLine="0"/>
              <w:jc w:val="right"/>
              <w:rPr>
                <w:color w:val="000000"/>
                <w:sz w:val="20"/>
                <w:szCs w:val="20"/>
              </w:rPr>
            </w:pPr>
            <w:r w:rsidRPr="00FD05D0">
              <w:rPr>
                <w:color w:val="000000"/>
                <w:sz w:val="20"/>
                <w:szCs w:val="20"/>
              </w:rPr>
              <w:t>100,0</w:t>
            </w:r>
          </w:p>
        </w:tc>
        <w:tc>
          <w:tcPr>
            <w:tcW w:w="0" w:type="auto"/>
            <w:shd w:val="clear" w:color="000000" w:fill="FFFFFF"/>
            <w:noWrap/>
            <w:vAlign w:val="bottom"/>
            <w:hideMark/>
          </w:tcPr>
          <w:p w14:paraId="7BEBC44B" w14:textId="77777777" w:rsidR="0079584D" w:rsidRPr="00FD05D0" w:rsidRDefault="0079584D" w:rsidP="0079584D">
            <w:pPr>
              <w:spacing w:line="240" w:lineRule="auto"/>
              <w:ind w:firstLine="0"/>
              <w:jc w:val="right"/>
              <w:rPr>
                <w:color w:val="000000"/>
                <w:sz w:val="20"/>
                <w:szCs w:val="20"/>
              </w:rPr>
            </w:pPr>
            <w:r w:rsidRPr="00FD05D0">
              <w:rPr>
                <w:color w:val="000000"/>
                <w:sz w:val="20"/>
                <w:szCs w:val="20"/>
              </w:rPr>
              <w:t>38,0</w:t>
            </w:r>
          </w:p>
        </w:tc>
        <w:tc>
          <w:tcPr>
            <w:tcW w:w="0" w:type="auto"/>
            <w:shd w:val="clear" w:color="000000" w:fill="FFFFFF"/>
            <w:noWrap/>
            <w:vAlign w:val="bottom"/>
            <w:hideMark/>
          </w:tcPr>
          <w:p w14:paraId="1ED67A84" w14:textId="77777777" w:rsidR="0079584D" w:rsidRPr="00FD05D0" w:rsidRDefault="0079584D" w:rsidP="0079584D">
            <w:pPr>
              <w:spacing w:line="240" w:lineRule="auto"/>
              <w:ind w:firstLine="0"/>
              <w:jc w:val="right"/>
              <w:rPr>
                <w:color w:val="000000"/>
                <w:sz w:val="20"/>
                <w:szCs w:val="20"/>
              </w:rPr>
            </w:pPr>
            <w:r w:rsidRPr="00FD05D0">
              <w:rPr>
                <w:color w:val="000000"/>
                <w:sz w:val="20"/>
                <w:szCs w:val="20"/>
              </w:rPr>
              <w:t>98,9</w:t>
            </w:r>
          </w:p>
        </w:tc>
        <w:tc>
          <w:tcPr>
            <w:tcW w:w="0" w:type="auto"/>
            <w:shd w:val="clear" w:color="000000" w:fill="FFFFFF"/>
            <w:noWrap/>
            <w:vAlign w:val="bottom"/>
            <w:hideMark/>
          </w:tcPr>
          <w:p w14:paraId="2526EACD" w14:textId="77777777" w:rsidR="0079584D" w:rsidRPr="00FD05D0" w:rsidRDefault="0079584D" w:rsidP="0079584D">
            <w:pPr>
              <w:spacing w:line="240" w:lineRule="auto"/>
              <w:ind w:firstLine="0"/>
              <w:jc w:val="right"/>
              <w:rPr>
                <w:color w:val="000000"/>
                <w:sz w:val="20"/>
                <w:szCs w:val="20"/>
              </w:rPr>
            </w:pPr>
            <w:r w:rsidRPr="00FD05D0">
              <w:rPr>
                <w:color w:val="000000"/>
                <w:sz w:val="20"/>
                <w:szCs w:val="20"/>
              </w:rPr>
              <w:t>97,1</w:t>
            </w:r>
          </w:p>
        </w:tc>
        <w:tc>
          <w:tcPr>
            <w:tcW w:w="0" w:type="auto"/>
            <w:shd w:val="clear" w:color="000000" w:fill="FFFFFF"/>
            <w:noWrap/>
            <w:vAlign w:val="bottom"/>
            <w:hideMark/>
          </w:tcPr>
          <w:p w14:paraId="610A93EF" w14:textId="77777777" w:rsidR="0079584D" w:rsidRPr="00FD05D0" w:rsidRDefault="0079584D" w:rsidP="0079584D">
            <w:pPr>
              <w:spacing w:line="240" w:lineRule="auto"/>
              <w:ind w:firstLine="0"/>
              <w:jc w:val="right"/>
              <w:rPr>
                <w:color w:val="000000"/>
                <w:sz w:val="20"/>
                <w:szCs w:val="20"/>
              </w:rPr>
            </w:pPr>
            <w:r w:rsidRPr="00FD05D0">
              <w:rPr>
                <w:color w:val="000000"/>
                <w:sz w:val="20"/>
                <w:szCs w:val="20"/>
              </w:rPr>
              <w:t>86,7</w:t>
            </w:r>
          </w:p>
        </w:tc>
      </w:tr>
      <w:tr w:rsidR="0079584D" w:rsidRPr="00FD05D0" w14:paraId="2C7F5F2B" w14:textId="77777777" w:rsidTr="00B15F7D">
        <w:trPr>
          <w:trHeight w:val="272"/>
        </w:trPr>
        <w:tc>
          <w:tcPr>
            <w:tcW w:w="0" w:type="auto"/>
            <w:shd w:val="clear" w:color="000000" w:fill="FFFFFF"/>
            <w:noWrap/>
            <w:hideMark/>
          </w:tcPr>
          <w:p w14:paraId="66F1FE3B"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Отзывы и Предложения получателей услуг</w:t>
            </w:r>
          </w:p>
        </w:tc>
        <w:tc>
          <w:tcPr>
            <w:tcW w:w="0" w:type="auto"/>
            <w:gridSpan w:val="6"/>
            <w:shd w:val="clear" w:color="000000" w:fill="FFFFFF"/>
            <w:hideMark/>
          </w:tcPr>
          <w:p w14:paraId="6CB31025"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Все на высшем уровне</w:t>
            </w:r>
          </w:p>
        </w:tc>
      </w:tr>
      <w:tr w:rsidR="0079584D" w:rsidRPr="00FD05D0" w14:paraId="70D17B22" w14:textId="77777777" w:rsidTr="00B15F7D">
        <w:trPr>
          <w:trHeight w:val="272"/>
        </w:trPr>
        <w:tc>
          <w:tcPr>
            <w:tcW w:w="0" w:type="auto"/>
            <w:shd w:val="clear" w:color="000000" w:fill="FFFFFF"/>
            <w:noWrap/>
            <w:hideMark/>
          </w:tcPr>
          <w:p w14:paraId="2D72B4B0"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14:paraId="248A8307"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Все нравится</w:t>
            </w:r>
          </w:p>
        </w:tc>
      </w:tr>
      <w:tr w:rsidR="0079584D" w:rsidRPr="00FD05D0" w14:paraId="410DD86E" w14:textId="77777777" w:rsidTr="00B15F7D">
        <w:trPr>
          <w:trHeight w:val="272"/>
        </w:trPr>
        <w:tc>
          <w:tcPr>
            <w:tcW w:w="0" w:type="auto"/>
            <w:shd w:val="clear" w:color="000000" w:fill="FFFFFF"/>
            <w:noWrap/>
            <w:hideMark/>
          </w:tcPr>
          <w:p w14:paraId="2F6DAE28"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14:paraId="1DBEF01A"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Всё хорошо</w:t>
            </w:r>
          </w:p>
        </w:tc>
      </w:tr>
      <w:tr w:rsidR="0079584D" w:rsidRPr="00FD05D0" w14:paraId="35A3622F" w14:textId="77777777" w:rsidTr="00B15F7D">
        <w:trPr>
          <w:trHeight w:val="272"/>
        </w:trPr>
        <w:tc>
          <w:tcPr>
            <w:tcW w:w="0" w:type="auto"/>
            <w:shd w:val="clear" w:color="000000" w:fill="FFFFFF"/>
            <w:noWrap/>
            <w:hideMark/>
          </w:tcPr>
          <w:p w14:paraId="4B34DCA3"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14:paraId="4601298A"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Да, я удовлетворена условиями оказания услуг в организации</w:t>
            </w:r>
          </w:p>
        </w:tc>
      </w:tr>
      <w:tr w:rsidR="0079584D" w:rsidRPr="00FD05D0" w14:paraId="31CEC744" w14:textId="77777777" w:rsidTr="00B15F7D">
        <w:trPr>
          <w:trHeight w:val="272"/>
        </w:trPr>
        <w:tc>
          <w:tcPr>
            <w:tcW w:w="0" w:type="auto"/>
            <w:shd w:val="clear" w:color="000000" w:fill="FFFFFF"/>
            <w:noWrap/>
            <w:hideMark/>
          </w:tcPr>
          <w:p w14:paraId="57FA70C0"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14:paraId="3DC4611F"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Нужен новый садик</w:t>
            </w:r>
          </w:p>
        </w:tc>
      </w:tr>
      <w:tr w:rsidR="0079584D" w:rsidRPr="00FD05D0" w14:paraId="7F03E651" w14:textId="77777777" w:rsidTr="00B15F7D">
        <w:trPr>
          <w:trHeight w:val="272"/>
        </w:trPr>
        <w:tc>
          <w:tcPr>
            <w:tcW w:w="0" w:type="auto"/>
            <w:shd w:val="clear" w:color="000000" w:fill="FFFFFF"/>
            <w:noWrap/>
            <w:hideMark/>
          </w:tcPr>
          <w:p w14:paraId="64BF4FD8"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14:paraId="1A671100"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Обеспечить охраной</w:t>
            </w:r>
          </w:p>
        </w:tc>
      </w:tr>
      <w:tr w:rsidR="0079584D" w:rsidRPr="00FD05D0" w14:paraId="166E5DCD" w14:textId="77777777" w:rsidTr="00B15F7D">
        <w:trPr>
          <w:trHeight w:val="272"/>
        </w:trPr>
        <w:tc>
          <w:tcPr>
            <w:tcW w:w="0" w:type="auto"/>
            <w:shd w:val="clear" w:color="000000" w:fill="FFFFFF"/>
            <w:noWrap/>
            <w:hideMark/>
          </w:tcPr>
          <w:p w14:paraId="53A7AFE7"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14:paraId="63142222"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Оказать услугу.</w:t>
            </w:r>
          </w:p>
        </w:tc>
      </w:tr>
      <w:tr w:rsidR="0079584D" w:rsidRPr="00FD05D0" w14:paraId="114BA036" w14:textId="77777777" w:rsidTr="00B15F7D">
        <w:trPr>
          <w:trHeight w:val="272"/>
        </w:trPr>
        <w:tc>
          <w:tcPr>
            <w:tcW w:w="0" w:type="auto"/>
            <w:shd w:val="clear" w:color="000000" w:fill="FFFFFF"/>
            <w:noWrap/>
            <w:hideMark/>
          </w:tcPr>
          <w:p w14:paraId="23114715"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14:paraId="68E0C0A6"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Сделать капитальный ремонт</w:t>
            </w:r>
          </w:p>
        </w:tc>
      </w:tr>
      <w:tr w:rsidR="0079584D" w:rsidRPr="00FD05D0" w14:paraId="1801AD55" w14:textId="77777777" w:rsidTr="00B15F7D">
        <w:trPr>
          <w:trHeight w:val="272"/>
        </w:trPr>
        <w:tc>
          <w:tcPr>
            <w:tcW w:w="0" w:type="auto"/>
            <w:shd w:val="clear" w:color="000000" w:fill="FFFFFF"/>
            <w:noWrap/>
            <w:hideMark/>
          </w:tcPr>
          <w:p w14:paraId="1D4DED6B"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14:paraId="5199E561"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Сделать капитальный ремонт помещений</w:t>
            </w:r>
          </w:p>
        </w:tc>
      </w:tr>
      <w:tr w:rsidR="0079584D" w:rsidRPr="00FD05D0" w14:paraId="5DD65452" w14:textId="77777777" w:rsidTr="00B15F7D">
        <w:trPr>
          <w:trHeight w:val="272"/>
        </w:trPr>
        <w:tc>
          <w:tcPr>
            <w:tcW w:w="0" w:type="auto"/>
            <w:shd w:val="clear" w:color="000000" w:fill="FFFFFF"/>
            <w:noWrap/>
            <w:hideMark/>
          </w:tcPr>
          <w:p w14:paraId="1363495C"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14:paraId="6301F9BB"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Так держать и дальше</w:t>
            </w:r>
          </w:p>
        </w:tc>
      </w:tr>
      <w:tr w:rsidR="0079584D" w:rsidRPr="00FD05D0" w14:paraId="30FFB241" w14:textId="77777777" w:rsidTr="00B15F7D">
        <w:trPr>
          <w:trHeight w:val="272"/>
        </w:trPr>
        <w:tc>
          <w:tcPr>
            <w:tcW w:w="0" w:type="auto"/>
            <w:shd w:val="clear" w:color="000000" w:fill="FFFFFF"/>
            <w:noWrap/>
            <w:hideMark/>
          </w:tcPr>
          <w:p w14:paraId="026DC262"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14:paraId="47C6CEFE"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Условия то создают, но видно садик старый. В общем было бы круто если новый построили</w:t>
            </w:r>
          </w:p>
        </w:tc>
      </w:tr>
      <w:tr w:rsidR="0079584D" w:rsidRPr="00FD05D0" w14:paraId="2974AB17" w14:textId="77777777" w:rsidTr="00B15F7D">
        <w:trPr>
          <w:trHeight w:val="272"/>
        </w:trPr>
        <w:tc>
          <w:tcPr>
            <w:tcW w:w="0" w:type="auto"/>
            <w:shd w:val="clear" w:color="000000" w:fill="FFFFFF"/>
            <w:noWrap/>
            <w:hideMark/>
          </w:tcPr>
          <w:p w14:paraId="5C663922"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14:paraId="58AABF2B"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Хотя условия созданы, садик нужно построить новый</w:t>
            </w:r>
          </w:p>
        </w:tc>
      </w:tr>
      <w:tr w:rsidR="0079584D" w:rsidRPr="00FD05D0" w14:paraId="0C98BAC9" w14:textId="77777777" w:rsidTr="00B15F7D">
        <w:trPr>
          <w:trHeight w:val="272"/>
        </w:trPr>
        <w:tc>
          <w:tcPr>
            <w:tcW w:w="0" w:type="auto"/>
            <w:shd w:val="clear" w:color="000000" w:fill="FFFFFF"/>
            <w:noWrap/>
            <w:hideMark/>
          </w:tcPr>
          <w:p w14:paraId="7BD45C5B"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14:paraId="1CE80872"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Хочу работать с учащимися, а не тратит время в сацсетях5</w:t>
            </w:r>
          </w:p>
        </w:tc>
      </w:tr>
      <w:tr w:rsidR="0079584D" w:rsidRPr="00FD05D0" w14:paraId="0EA02AD2" w14:textId="77777777" w:rsidTr="00B15F7D">
        <w:trPr>
          <w:trHeight w:val="272"/>
        </w:trPr>
        <w:tc>
          <w:tcPr>
            <w:tcW w:w="0" w:type="auto"/>
            <w:shd w:val="clear" w:color="000000" w:fill="FFFFFF"/>
            <w:hideMark/>
          </w:tcPr>
          <w:p w14:paraId="5A425B6D"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Рекомендации по результатам НОКОУ</w:t>
            </w:r>
          </w:p>
        </w:tc>
        <w:tc>
          <w:tcPr>
            <w:tcW w:w="0" w:type="auto"/>
            <w:gridSpan w:val="6"/>
            <w:shd w:val="clear" w:color="000000" w:fill="FFFFFF"/>
            <w:hideMark/>
          </w:tcPr>
          <w:p w14:paraId="3EBA5D75"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r>
      <w:tr w:rsidR="0079584D" w:rsidRPr="00FD05D0" w14:paraId="039CA2E7" w14:textId="77777777" w:rsidTr="00B15F7D">
        <w:trPr>
          <w:trHeight w:val="272"/>
        </w:trPr>
        <w:tc>
          <w:tcPr>
            <w:tcW w:w="0" w:type="auto"/>
            <w:shd w:val="clear" w:color="000000" w:fill="FFFFFF"/>
            <w:hideMark/>
          </w:tcPr>
          <w:p w14:paraId="3197818C"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14:paraId="1C51A7BC"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Привести перечень информации на сайте организации в соответствие с Методическими рекомендациями Минпросвещения России к Единому порядку расчета показателей НОКОУ</w:t>
            </w:r>
          </w:p>
        </w:tc>
      </w:tr>
      <w:tr w:rsidR="0079584D" w:rsidRPr="00FD05D0" w14:paraId="03D582C3" w14:textId="77777777" w:rsidTr="00B15F7D">
        <w:trPr>
          <w:trHeight w:val="272"/>
        </w:trPr>
        <w:tc>
          <w:tcPr>
            <w:tcW w:w="0" w:type="auto"/>
            <w:shd w:val="clear" w:color="000000" w:fill="FFFFFF"/>
            <w:hideMark/>
          </w:tcPr>
          <w:p w14:paraId="2B2235F6"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14:paraId="5A7CE121"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Установить пандус</w:t>
            </w:r>
          </w:p>
        </w:tc>
      </w:tr>
      <w:tr w:rsidR="0079584D" w:rsidRPr="00FD05D0" w14:paraId="67D52751" w14:textId="77777777" w:rsidTr="00B15F7D">
        <w:trPr>
          <w:trHeight w:val="272"/>
        </w:trPr>
        <w:tc>
          <w:tcPr>
            <w:tcW w:w="0" w:type="auto"/>
            <w:shd w:val="clear" w:color="000000" w:fill="FFFFFF"/>
            <w:hideMark/>
          </w:tcPr>
          <w:p w14:paraId="3106292A"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14:paraId="5465FE2F"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Организовать стоянку для автотранспортных средств инвалидов</w:t>
            </w:r>
          </w:p>
        </w:tc>
      </w:tr>
      <w:tr w:rsidR="0079584D" w:rsidRPr="00FD05D0" w14:paraId="1F6CD884" w14:textId="77777777" w:rsidTr="00B15F7D">
        <w:trPr>
          <w:trHeight w:val="272"/>
        </w:trPr>
        <w:tc>
          <w:tcPr>
            <w:tcW w:w="0" w:type="auto"/>
            <w:shd w:val="clear" w:color="000000" w:fill="FFFFFF"/>
            <w:hideMark/>
          </w:tcPr>
          <w:p w14:paraId="77522AE2"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14:paraId="264425DA"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Установить поручни, создать расширенные дверные проемы</w:t>
            </w:r>
          </w:p>
        </w:tc>
      </w:tr>
      <w:tr w:rsidR="0079584D" w:rsidRPr="00FD05D0" w14:paraId="357CA1E3" w14:textId="77777777" w:rsidTr="00B15F7D">
        <w:trPr>
          <w:trHeight w:val="272"/>
        </w:trPr>
        <w:tc>
          <w:tcPr>
            <w:tcW w:w="0" w:type="auto"/>
            <w:shd w:val="clear" w:color="000000" w:fill="FFFFFF"/>
            <w:hideMark/>
          </w:tcPr>
          <w:p w14:paraId="2DBAFBE6"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14:paraId="795E6604"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Обеспечить сменные кресла-коляски</w:t>
            </w:r>
          </w:p>
        </w:tc>
      </w:tr>
      <w:tr w:rsidR="0079584D" w:rsidRPr="00FD05D0" w14:paraId="32A8760D" w14:textId="77777777" w:rsidTr="00B15F7D">
        <w:trPr>
          <w:trHeight w:val="272"/>
        </w:trPr>
        <w:tc>
          <w:tcPr>
            <w:tcW w:w="0" w:type="auto"/>
            <w:shd w:val="clear" w:color="000000" w:fill="FFFFFF"/>
            <w:hideMark/>
          </w:tcPr>
          <w:p w14:paraId="095B53D1"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14:paraId="0FAB1DF2"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Создать санитарные комнаты (санузлы), адаптированные для инвалидов</w:t>
            </w:r>
          </w:p>
        </w:tc>
      </w:tr>
      <w:tr w:rsidR="0079584D" w:rsidRPr="00FD05D0" w14:paraId="330EA193" w14:textId="77777777" w:rsidTr="00B15F7D">
        <w:trPr>
          <w:trHeight w:val="272"/>
        </w:trPr>
        <w:tc>
          <w:tcPr>
            <w:tcW w:w="0" w:type="auto"/>
            <w:shd w:val="clear" w:color="000000" w:fill="FFFFFF"/>
            <w:hideMark/>
          </w:tcPr>
          <w:p w14:paraId="03C59FDA"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14:paraId="4F921A7A"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Установить таблички со шрифтом Брайля</w:t>
            </w:r>
          </w:p>
        </w:tc>
      </w:tr>
      <w:tr w:rsidR="0079584D" w:rsidRPr="00FD05D0" w14:paraId="115D3CB3" w14:textId="77777777" w:rsidTr="00B15F7D">
        <w:trPr>
          <w:trHeight w:val="272"/>
        </w:trPr>
        <w:tc>
          <w:tcPr>
            <w:tcW w:w="0" w:type="auto"/>
            <w:shd w:val="clear" w:color="000000" w:fill="FFFFFF"/>
            <w:hideMark/>
          </w:tcPr>
          <w:p w14:paraId="5359436B"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14:paraId="227C307F"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Обеспечить возможность сопровождения инвалидов в помещенияхОрганизации и на прилегающей территории</w:t>
            </w:r>
          </w:p>
        </w:tc>
      </w:tr>
      <w:tr w:rsidR="0079584D" w:rsidRPr="00FD05D0" w14:paraId="2B50E502" w14:textId="77777777" w:rsidTr="00B15F7D">
        <w:trPr>
          <w:trHeight w:val="272"/>
        </w:trPr>
        <w:tc>
          <w:tcPr>
            <w:tcW w:w="0" w:type="auto"/>
            <w:vMerge w:val="restart"/>
            <w:shd w:val="clear" w:color="000000" w:fill="FFFFFF"/>
            <w:noWrap/>
            <w:vAlign w:val="center"/>
            <w:hideMark/>
          </w:tcPr>
          <w:p w14:paraId="40EE5A39"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Название образовательной организации</w:t>
            </w:r>
          </w:p>
        </w:tc>
        <w:tc>
          <w:tcPr>
            <w:tcW w:w="0" w:type="auto"/>
            <w:gridSpan w:val="5"/>
            <w:shd w:val="clear" w:color="000000" w:fill="FFFFFF"/>
            <w:noWrap/>
            <w:vAlign w:val="bottom"/>
            <w:hideMark/>
          </w:tcPr>
          <w:p w14:paraId="13080338"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 xml:space="preserve">Рейтинг по критерию </w:t>
            </w:r>
          </w:p>
        </w:tc>
        <w:tc>
          <w:tcPr>
            <w:tcW w:w="0" w:type="auto"/>
            <w:vMerge w:val="restart"/>
            <w:shd w:val="clear" w:color="000000" w:fill="FFFFFF"/>
            <w:vAlign w:val="bottom"/>
            <w:hideMark/>
          </w:tcPr>
          <w:p w14:paraId="35702BE6"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S</w:t>
            </w:r>
          </w:p>
        </w:tc>
      </w:tr>
      <w:tr w:rsidR="0079584D" w:rsidRPr="00FD05D0" w14:paraId="4DBE9A9E" w14:textId="77777777" w:rsidTr="00B15F7D">
        <w:trPr>
          <w:trHeight w:val="272"/>
        </w:trPr>
        <w:tc>
          <w:tcPr>
            <w:tcW w:w="0" w:type="auto"/>
            <w:vMerge/>
            <w:vAlign w:val="center"/>
            <w:hideMark/>
          </w:tcPr>
          <w:p w14:paraId="596E3805" w14:textId="77777777" w:rsidR="0079584D" w:rsidRPr="00FD05D0" w:rsidRDefault="0079584D" w:rsidP="0079584D">
            <w:pPr>
              <w:spacing w:line="240" w:lineRule="auto"/>
              <w:ind w:firstLine="0"/>
              <w:jc w:val="left"/>
              <w:rPr>
                <w:b/>
                <w:bCs/>
                <w:color w:val="000000"/>
                <w:sz w:val="20"/>
                <w:szCs w:val="20"/>
              </w:rPr>
            </w:pPr>
          </w:p>
        </w:tc>
        <w:tc>
          <w:tcPr>
            <w:tcW w:w="0" w:type="auto"/>
            <w:shd w:val="clear" w:color="000000" w:fill="FFFFFF"/>
            <w:vAlign w:val="center"/>
            <w:hideMark/>
          </w:tcPr>
          <w:p w14:paraId="7467FDCA"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К1</w:t>
            </w:r>
          </w:p>
        </w:tc>
        <w:tc>
          <w:tcPr>
            <w:tcW w:w="0" w:type="auto"/>
            <w:shd w:val="clear" w:color="000000" w:fill="FFFFFF"/>
            <w:vAlign w:val="center"/>
            <w:hideMark/>
          </w:tcPr>
          <w:p w14:paraId="548036C0"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К2</w:t>
            </w:r>
          </w:p>
        </w:tc>
        <w:tc>
          <w:tcPr>
            <w:tcW w:w="0" w:type="auto"/>
            <w:shd w:val="clear" w:color="000000" w:fill="FFFFFF"/>
            <w:vAlign w:val="center"/>
            <w:hideMark/>
          </w:tcPr>
          <w:p w14:paraId="55C15411"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К3</w:t>
            </w:r>
          </w:p>
        </w:tc>
        <w:tc>
          <w:tcPr>
            <w:tcW w:w="0" w:type="auto"/>
            <w:shd w:val="clear" w:color="000000" w:fill="FFFFFF"/>
            <w:vAlign w:val="center"/>
            <w:hideMark/>
          </w:tcPr>
          <w:p w14:paraId="74C2F4BA"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К4</w:t>
            </w:r>
          </w:p>
        </w:tc>
        <w:tc>
          <w:tcPr>
            <w:tcW w:w="0" w:type="auto"/>
            <w:shd w:val="clear" w:color="000000" w:fill="FFFFFF"/>
            <w:vAlign w:val="center"/>
            <w:hideMark/>
          </w:tcPr>
          <w:p w14:paraId="76337AA1"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К5</w:t>
            </w:r>
          </w:p>
        </w:tc>
        <w:tc>
          <w:tcPr>
            <w:tcW w:w="0" w:type="auto"/>
            <w:vMerge/>
            <w:vAlign w:val="center"/>
            <w:hideMark/>
          </w:tcPr>
          <w:p w14:paraId="2FF46475" w14:textId="77777777" w:rsidR="0079584D" w:rsidRPr="00FD05D0" w:rsidRDefault="0079584D" w:rsidP="0079584D">
            <w:pPr>
              <w:spacing w:line="240" w:lineRule="auto"/>
              <w:ind w:firstLine="0"/>
              <w:jc w:val="left"/>
              <w:rPr>
                <w:b/>
                <w:bCs/>
                <w:color w:val="000000"/>
                <w:sz w:val="20"/>
                <w:szCs w:val="20"/>
              </w:rPr>
            </w:pPr>
          </w:p>
        </w:tc>
      </w:tr>
      <w:tr w:rsidR="0079584D" w:rsidRPr="00FD05D0" w14:paraId="04BC4AAB" w14:textId="77777777" w:rsidTr="00B15F7D">
        <w:trPr>
          <w:trHeight w:val="272"/>
        </w:trPr>
        <w:tc>
          <w:tcPr>
            <w:tcW w:w="0" w:type="auto"/>
            <w:shd w:val="clear" w:color="000000" w:fill="FFFFFF"/>
            <w:hideMark/>
          </w:tcPr>
          <w:p w14:paraId="243E8F7E"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Муниципальное казенное дошкольное образовательное учреждение «Герейхановский детский сад»</w:t>
            </w:r>
          </w:p>
        </w:tc>
        <w:tc>
          <w:tcPr>
            <w:tcW w:w="0" w:type="auto"/>
            <w:shd w:val="clear" w:color="000000" w:fill="FFFFFF"/>
            <w:noWrap/>
            <w:vAlign w:val="bottom"/>
            <w:hideMark/>
          </w:tcPr>
          <w:p w14:paraId="0F13A46D" w14:textId="77777777" w:rsidR="0079584D" w:rsidRPr="00FD05D0" w:rsidRDefault="0079584D" w:rsidP="0079584D">
            <w:pPr>
              <w:spacing w:line="240" w:lineRule="auto"/>
              <w:ind w:firstLine="0"/>
              <w:jc w:val="right"/>
              <w:rPr>
                <w:color w:val="000000"/>
                <w:sz w:val="20"/>
                <w:szCs w:val="20"/>
              </w:rPr>
            </w:pPr>
            <w:r w:rsidRPr="00FD05D0">
              <w:rPr>
                <w:color w:val="000000"/>
                <w:sz w:val="20"/>
                <w:szCs w:val="20"/>
              </w:rPr>
              <w:t>96,4</w:t>
            </w:r>
          </w:p>
        </w:tc>
        <w:tc>
          <w:tcPr>
            <w:tcW w:w="0" w:type="auto"/>
            <w:shd w:val="clear" w:color="000000" w:fill="FFFFFF"/>
            <w:noWrap/>
            <w:vAlign w:val="bottom"/>
            <w:hideMark/>
          </w:tcPr>
          <w:p w14:paraId="7F97A04B" w14:textId="77777777" w:rsidR="0079584D" w:rsidRPr="00FD05D0" w:rsidRDefault="0079584D" w:rsidP="0079584D">
            <w:pPr>
              <w:spacing w:line="240" w:lineRule="auto"/>
              <w:ind w:firstLine="0"/>
              <w:jc w:val="right"/>
              <w:rPr>
                <w:color w:val="000000"/>
                <w:sz w:val="20"/>
                <w:szCs w:val="20"/>
              </w:rPr>
            </w:pPr>
            <w:r w:rsidRPr="00FD05D0">
              <w:rPr>
                <w:color w:val="000000"/>
                <w:sz w:val="20"/>
                <w:szCs w:val="20"/>
              </w:rPr>
              <w:t>97,6</w:t>
            </w:r>
          </w:p>
        </w:tc>
        <w:tc>
          <w:tcPr>
            <w:tcW w:w="0" w:type="auto"/>
            <w:shd w:val="clear" w:color="000000" w:fill="FFFFFF"/>
            <w:noWrap/>
            <w:vAlign w:val="bottom"/>
            <w:hideMark/>
          </w:tcPr>
          <w:p w14:paraId="76ED4E03" w14:textId="77777777" w:rsidR="0079584D" w:rsidRPr="00FD05D0" w:rsidRDefault="0079584D" w:rsidP="0079584D">
            <w:pPr>
              <w:spacing w:line="240" w:lineRule="auto"/>
              <w:ind w:firstLine="0"/>
              <w:jc w:val="right"/>
              <w:rPr>
                <w:color w:val="000000"/>
                <w:sz w:val="20"/>
                <w:szCs w:val="20"/>
              </w:rPr>
            </w:pPr>
            <w:r w:rsidRPr="00FD05D0">
              <w:rPr>
                <w:color w:val="000000"/>
                <w:sz w:val="20"/>
                <w:szCs w:val="20"/>
              </w:rPr>
              <w:t>11,0</w:t>
            </w:r>
          </w:p>
        </w:tc>
        <w:tc>
          <w:tcPr>
            <w:tcW w:w="0" w:type="auto"/>
            <w:shd w:val="clear" w:color="000000" w:fill="FFFFFF"/>
            <w:noWrap/>
            <w:vAlign w:val="bottom"/>
            <w:hideMark/>
          </w:tcPr>
          <w:p w14:paraId="08D6B12B" w14:textId="77777777" w:rsidR="0079584D" w:rsidRPr="00FD05D0" w:rsidRDefault="0079584D" w:rsidP="0079584D">
            <w:pPr>
              <w:spacing w:line="240" w:lineRule="auto"/>
              <w:ind w:firstLine="0"/>
              <w:jc w:val="right"/>
              <w:rPr>
                <w:color w:val="000000"/>
                <w:sz w:val="20"/>
                <w:szCs w:val="20"/>
              </w:rPr>
            </w:pPr>
            <w:r w:rsidRPr="00FD05D0">
              <w:rPr>
                <w:color w:val="000000"/>
                <w:sz w:val="20"/>
                <w:szCs w:val="20"/>
              </w:rPr>
              <w:t>93,6</w:t>
            </w:r>
          </w:p>
        </w:tc>
        <w:tc>
          <w:tcPr>
            <w:tcW w:w="0" w:type="auto"/>
            <w:shd w:val="clear" w:color="000000" w:fill="FFFFFF"/>
            <w:noWrap/>
            <w:vAlign w:val="bottom"/>
            <w:hideMark/>
          </w:tcPr>
          <w:p w14:paraId="2F577DA3" w14:textId="77777777" w:rsidR="0079584D" w:rsidRPr="00FD05D0" w:rsidRDefault="0079584D" w:rsidP="0079584D">
            <w:pPr>
              <w:spacing w:line="240" w:lineRule="auto"/>
              <w:ind w:firstLine="0"/>
              <w:jc w:val="right"/>
              <w:rPr>
                <w:color w:val="000000"/>
                <w:sz w:val="20"/>
                <w:szCs w:val="20"/>
              </w:rPr>
            </w:pPr>
            <w:r w:rsidRPr="00FD05D0">
              <w:rPr>
                <w:color w:val="000000"/>
                <w:sz w:val="20"/>
                <w:szCs w:val="20"/>
              </w:rPr>
              <w:t>93,1</w:t>
            </w:r>
          </w:p>
        </w:tc>
        <w:tc>
          <w:tcPr>
            <w:tcW w:w="0" w:type="auto"/>
            <w:shd w:val="clear" w:color="000000" w:fill="FFFFFF"/>
            <w:noWrap/>
            <w:vAlign w:val="bottom"/>
            <w:hideMark/>
          </w:tcPr>
          <w:p w14:paraId="4A7BA6D6" w14:textId="77777777" w:rsidR="0079584D" w:rsidRPr="00FD05D0" w:rsidRDefault="0079584D" w:rsidP="0079584D">
            <w:pPr>
              <w:spacing w:line="240" w:lineRule="auto"/>
              <w:ind w:firstLine="0"/>
              <w:jc w:val="right"/>
              <w:rPr>
                <w:color w:val="000000"/>
                <w:sz w:val="20"/>
                <w:szCs w:val="20"/>
              </w:rPr>
            </w:pPr>
            <w:r w:rsidRPr="00FD05D0">
              <w:rPr>
                <w:color w:val="000000"/>
                <w:sz w:val="20"/>
                <w:szCs w:val="20"/>
              </w:rPr>
              <w:t>78,3</w:t>
            </w:r>
          </w:p>
        </w:tc>
      </w:tr>
      <w:tr w:rsidR="0079584D" w:rsidRPr="00FD05D0" w14:paraId="5C9D31BD" w14:textId="77777777" w:rsidTr="00B15F7D">
        <w:trPr>
          <w:trHeight w:val="272"/>
        </w:trPr>
        <w:tc>
          <w:tcPr>
            <w:tcW w:w="0" w:type="auto"/>
            <w:shd w:val="clear" w:color="000000" w:fill="FFFFFF"/>
            <w:noWrap/>
            <w:hideMark/>
          </w:tcPr>
          <w:p w14:paraId="46893D50"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Отзывы и Предложения получателей услуг</w:t>
            </w:r>
          </w:p>
        </w:tc>
        <w:tc>
          <w:tcPr>
            <w:tcW w:w="0" w:type="auto"/>
            <w:gridSpan w:val="6"/>
            <w:shd w:val="clear" w:color="000000" w:fill="FFFFFF"/>
            <w:hideMark/>
          </w:tcPr>
          <w:p w14:paraId="1A0212F0"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r>
      <w:tr w:rsidR="0079584D" w:rsidRPr="00FD05D0" w14:paraId="55E1DB03" w14:textId="77777777" w:rsidTr="00B15F7D">
        <w:trPr>
          <w:trHeight w:val="272"/>
        </w:trPr>
        <w:tc>
          <w:tcPr>
            <w:tcW w:w="0" w:type="auto"/>
            <w:shd w:val="clear" w:color="000000" w:fill="FFFFFF"/>
            <w:noWrap/>
            <w:hideMark/>
          </w:tcPr>
          <w:p w14:paraId="158A147A"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14:paraId="6D40469D"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Всё устраивает</w:t>
            </w:r>
          </w:p>
        </w:tc>
      </w:tr>
      <w:tr w:rsidR="0079584D" w:rsidRPr="00FD05D0" w14:paraId="746670B6" w14:textId="77777777" w:rsidTr="00B15F7D">
        <w:trPr>
          <w:trHeight w:val="272"/>
        </w:trPr>
        <w:tc>
          <w:tcPr>
            <w:tcW w:w="0" w:type="auto"/>
            <w:shd w:val="clear" w:color="000000" w:fill="FFFFFF"/>
            <w:noWrap/>
            <w:hideMark/>
          </w:tcPr>
          <w:p w14:paraId="549BE42C"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14:paraId="7B8D3CE7"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Все хорошо</w:t>
            </w:r>
          </w:p>
        </w:tc>
      </w:tr>
      <w:tr w:rsidR="0079584D" w:rsidRPr="00FD05D0" w14:paraId="1B2761D0" w14:textId="77777777" w:rsidTr="00B15F7D">
        <w:trPr>
          <w:trHeight w:val="272"/>
        </w:trPr>
        <w:tc>
          <w:tcPr>
            <w:tcW w:w="0" w:type="auto"/>
            <w:shd w:val="clear" w:color="000000" w:fill="FFFFFF"/>
            <w:noWrap/>
            <w:hideMark/>
          </w:tcPr>
          <w:p w14:paraId="18FEEDA1"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14:paraId="06EF088B"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Улучшений не надо,все и так прекрасно</w:t>
            </w:r>
          </w:p>
        </w:tc>
      </w:tr>
      <w:tr w:rsidR="0079584D" w:rsidRPr="00FD05D0" w14:paraId="3450BD24" w14:textId="77777777" w:rsidTr="00B15F7D">
        <w:trPr>
          <w:trHeight w:val="272"/>
        </w:trPr>
        <w:tc>
          <w:tcPr>
            <w:tcW w:w="0" w:type="auto"/>
            <w:shd w:val="clear" w:color="000000" w:fill="FFFFFF"/>
            <w:hideMark/>
          </w:tcPr>
          <w:p w14:paraId="50E02D92"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Рекомендации по результатам НОКОУ</w:t>
            </w:r>
          </w:p>
        </w:tc>
        <w:tc>
          <w:tcPr>
            <w:tcW w:w="0" w:type="auto"/>
            <w:gridSpan w:val="6"/>
            <w:shd w:val="clear" w:color="000000" w:fill="FFFFFF"/>
            <w:hideMark/>
          </w:tcPr>
          <w:p w14:paraId="43411F0B"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r>
      <w:tr w:rsidR="0079584D" w:rsidRPr="00FD05D0" w14:paraId="17B26A5F" w14:textId="77777777" w:rsidTr="00B15F7D">
        <w:trPr>
          <w:trHeight w:val="272"/>
        </w:trPr>
        <w:tc>
          <w:tcPr>
            <w:tcW w:w="0" w:type="auto"/>
            <w:shd w:val="clear" w:color="000000" w:fill="FFFFFF"/>
            <w:hideMark/>
          </w:tcPr>
          <w:p w14:paraId="1874E73F"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14:paraId="57D81535"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Привести перечень информации на сайте организации в соответствие с Методическими рекомендациями Минпросвещения России к Единому порядку расчета показателей НОКОУ</w:t>
            </w:r>
          </w:p>
        </w:tc>
      </w:tr>
      <w:tr w:rsidR="0079584D" w:rsidRPr="00FD05D0" w14:paraId="1D08E368" w14:textId="77777777" w:rsidTr="00B15F7D">
        <w:trPr>
          <w:trHeight w:val="272"/>
        </w:trPr>
        <w:tc>
          <w:tcPr>
            <w:tcW w:w="0" w:type="auto"/>
            <w:shd w:val="clear" w:color="000000" w:fill="FFFFFF"/>
            <w:hideMark/>
          </w:tcPr>
          <w:p w14:paraId="32A7895E"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14:paraId="604DA03B"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Установить пандус</w:t>
            </w:r>
          </w:p>
        </w:tc>
      </w:tr>
      <w:tr w:rsidR="0079584D" w:rsidRPr="00FD05D0" w14:paraId="2DADD31D" w14:textId="77777777" w:rsidTr="00B15F7D">
        <w:trPr>
          <w:trHeight w:val="272"/>
        </w:trPr>
        <w:tc>
          <w:tcPr>
            <w:tcW w:w="0" w:type="auto"/>
            <w:shd w:val="clear" w:color="000000" w:fill="FFFFFF"/>
            <w:hideMark/>
          </w:tcPr>
          <w:p w14:paraId="7908DCCD"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14:paraId="640BA460"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Организовать стоянку для автотранспортных средств инвалидов</w:t>
            </w:r>
          </w:p>
        </w:tc>
      </w:tr>
      <w:tr w:rsidR="0079584D" w:rsidRPr="00FD05D0" w14:paraId="0A004DAB" w14:textId="77777777" w:rsidTr="00B15F7D">
        <w:trPr>
          <w:trHeight w:val="272"/>
        </w:trPr>
        <w:tc>
          <w:tcPr>
            <w:tcW w:w="0" w:type="auto"/>
            <w:shd w:val="clear" w:color="000000" w:fill="FFFFFF"/>
            <w:hideMark/>
          </w:tcPr>
          <w:p w14:paraId="0088CA05"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14:paraId="1ABAC410"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Установить поручни, создать расширенные дверные проемы</w:t>
            </w:r>
          </w:p>
        </w:tc>
      </w:tr>
      <w:tr w:rsidR="0079584D" w:rsidRPr="00FD05D0" w14:paraId="20449D3E" w14:textId="77777777" w:rsidTr="00B15F7D">
        <w:trPr>
          <w:trHeight w:val="272"/>
        </w:trPr>
        <w:tc>
          <w:tcPr>
            <w:tcW w:w="0" w:type="auto"/>
            <w:shd w:val="clear" w:color="000000" w:fill="FFFFFF"/>
            <w:hideMark/>
          </w:tcPr>
          <w:p w14:paraId="48B04C69"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14:paraId="2E702B94"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Обеспечить сменные кресла-коляски</w:t>
            </w:r>
          </w:p>
        </w:tc>
      </w:tr>
      <w:tr w:rsidR="0079584D" w:rsidRPr="00FD05D0" w14:paraId="132B6B49" w14:textId="77777777" w:rsidTr="00B15F7D">
        <w:trPr>
          <w:trHeight w:val="272"/>
        </w:trPr>
        <w:tc>
          <w:tcPr>
            <w:tcW w:w="0" w:type="auto"/>
            <w:shd w:val="clear" w:color="000000" w:fill="FFFFFF"/>
            <w:hideMark/>
          </w:tcPr>
          <w:p w14:paraId="03510A26"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14:paraId="56FF173D"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Создать санитарные комнаты (санузлы), адаптированные для инвалидов</w:t>
            </w:r>
          </w:p>
        </w:tc>
      </w:tr>
      <w:tr w:rsidR="0079584D" w:rsidRPr="00FD05D0" w14:paraId="51BB6682" w14:textId="77777777" w:rsidTr="00B15F7D">
        <w:trPr>
          <w:trHeight w:val="272"/>
        </w:trPr>
        <w:tc>
          <w:tcPr>
            <w:tcW w:w="0" w:type="auto"/>
            <w:shd w:val="clear" w:color="000000" w:fill="FFFFFF"/>
            <w:hideMark/>
          </w:tcPr>
          <w:p w14:paraId="03BF9E20"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14:paraId="6921D37E"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Установить таблички со шрифтом Брайля</w:t>
            </w:r>
          </w:p>
        </w:tc>
      </w:tr>
      <w:tr w:rsidR="0079584D" w:rsidRPr="00FD05D0" w14:paraId="22C81B36" w14:textId="77777777" w:rsidTr="00B15F7D">
        <w:trPr>
          <w:trHeight w:val="272"/>
        </w:trPr>
        <w:tc>
          <w:tcPr>
            <w:tcW w:w="0" w:type="auto"/>
            <w:shd w:val="clear" w:color="000000" w:fill="FFFFFF"/>
            <w:hideMark/>
          </w:tcPr>
          <w:p w14:paraId="1D586BFC"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14:paraId="64336575"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Обеспечить возможность сопровождения инвалидов в помещенияхОрганизации и на прилегающей территории</w:t>
            </w:r>
          </w:p>
        </w:tc>
      </w:tr>
    </w:tbl>
    <w:p w14:paraId="3EA31228" w14:textId="3DA683BC" w:rsidR="00A97541" w:rsidRPr="00FD05D0" w:rsidRDefault="00FD05D0" w:rsidP="00FD05D0">
      <w:pPr>
        <w:tabs>
          <w:tab w:val="left" w:pos="5940"/>
        </w:tabs>
        <w:rPr>
          <w:lang w:eastAsia="zh-CN"/>
        </w:rPr>
      </w:pPr>
      <w:r w:rsidRPr="00FD05D0">
        <w:rPr>
          <w:lang w:eastAsia="zh-CN"/>
        </w:rPr>
        <w:tab/>
      </w:r>
    </w:p>
    <w:p w14:paraId="09E7BA81" w14:textId="77777777" w:rsidR="00155915" w:rsidRPr="00FD05D0" w:rsidRDefault="00155915" w:rsidP="00A97541">
      <w:pPr>
        <w:rPr>
          <w:lang w:eastAsia="zh-CN"/>
        </w:rPr>
      </w:pPr>
    </w:p>
    <w:p w14:paraId="19EA940C" w14:textId="77777777" w:rsidR="005769B7" w:rsidRPr="00FD05D0" w:rsidRDefault="005769B7" w:rsidP="008D4680">
      <w:pPr>
        <w:pStyle w:val="10"/>
      </w:pPr>
      <w:r w:rsidRPr="00FD05D0">
        <w:t>Данные по общеобразовательным организациям Республики Дагестан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7"/>
        <w:gridCol w:w="933"/>
        <w:gridCol w:w="932"/>
        <w:gridCol w:w="932"/>
        <w:gridCol w:w="932"/>
        <w:gridCol w:w="1096"/>
        <w:gridCol w:w="932"/>
      </w:tblGrid>
      <w:tr w:rsidR="0079584D" w:rsidRPr="00FD05D0" w14:paraId="79772820" w14:textId="77777777" w:rsidTr="002F524D">
        <w:trPr>
          <w:trHeight w:val="272"/>
        </w:trPr>
        <w:tc>
          <w:tcPr>
            <w:tcW w:w="0" w:type="auto"/>
            <w:gridSpan w:val="7"/>
            <w:shd w:val="clear" w:color="000000" w:fill="FFFFFF"/>
            <w:vAlign w:val="center"/>
            <w:hideMark/>
          </w:tcPr>
          <w:p w14:paraId="3907C0AB"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Сулейман-Стальский район</w:t>
            </w:r>
          </w:p>
        </w:tc>
      </w:tr>
      <w:tr w:rsidR="0079584D" w:rsidRPr="00FD05D0" w14:paraId="63374095" w14:textId="77777777" w:rsidTr="002F524D">
        <w:trPr>
          <w:trHeight w:val="272"/>
        </w:trPr>
        <w:tc>
          <w:tcPr>
            <w:tcW w:w="0" w:type="auto"/>
            <w:vMerge w:val="restart"/>
            <w:shd w:val="clear" w:color="000000" w:fill="FFFFFF"/>
            <w:vAlign w:val="center"/>
            <w:hideMark/>
          </w:tcPr>
          <w:p w14:paraId="6B4B42D1"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Название образовательной организации</w:t>
            </w:r>
          </w:p>
        </w:tc>
        <w:tc>
          <w:tcPr>
            <w:tcW w:w="0" w:type="auto"/>
            <w:gridSpan w:val="5"/>
            <w:shd w:val="clear" w:color="000000" w:fill="FFFFFF"/>
            <w:vAlign w:val="center"/>
            <w:hideMark/>
          </w:tcPr>
          <w:p w14:paraId="414F3B0B"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 xml:space="preserve">Рейтинг по критерию </w:t>
            </w:r>
          </w:p>
        </w:tc>
        <w:tc>
          <w:tcPr>
            <w:tcW w:w="0" w:type="auto"/>
            <w:vMerge w:val="restart"/>
            <w:shd w:val="clear" w:color="000000" w:fill="FFFFFF"/>
            <w:vAlign w:val="center"/>
            <w:hideMark/>
          </w:tcPr>
          <w:p w14:paraId="1798FD39"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S</w:t>
            </w:r>
          </w:p>
        </w:tc>
      </w:tr>
      <w:tr w:rsidR="0079584D" w:rsidRPr="00FD05D0" w14:paraId="5E6BC856" w14:textId="77777777" w:rsidTr="002F524D">
        <w:trPr>
          <w:trHeight w:val="272"/>
        </w:trPr>
        <w:tc>
          <w:tcPr>
            <w:tcW w:w="0" w:type="auto"/>
            <w:vMerge/>
            <w:vAlign w:val="center"/>
            <w:hideMark/>
          </w:tcPr>
          <w:p w14:paraId="59B57BE7" w14:textId="77777777" w:rsidR="0079584D" w:rsidRPr="00FD05D0" w:rsidRDefault="0079584D" w:rsidP="0079584D">
            <w:pPr>
              <w:spacing w:line="240" w:lineRule="auto"/>
              <w:ind w:firstLine="0"/>
              <w:jc w:val="left"/>
              <w:rPr>
                <w:b/>
                <w:bCs/>
                <w:color w:val="000000"/>
                <w:sz w:val="20"/>
                <w:szCs w:val="20"/>
              </w:rPr>
            </w:pPr>
          </w:p>
        </w:tc>
        <w:tc>
          <w:tcPr>
            <w:tcW w:w="0" w:type="auto"/>
            <w:shd w:val="clear" w:color="000000" w:fill="FFFFFF"/>
            <w:vAlign w:val="center"/>
            <w:hideMark/>
          </w:tcPr>
          <w:p w14:paraId="225F3CB7"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К1</w:t>
            </w:r>
          </w:p>
        </w:tc>
        <w:tc>
          <w:tcPr>
            <w:tcW w:w="0" w:type="auto"/>
            <w:shd w:val="clear" w:color="000000" w:fill="FFFFFF"/>
            <w:vAlign w:val="center"/>
            <w:hideMark/>
          </w:tcPr>
          <w:p w14:paraId="3AA8EC42"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К2</w:t>
            </w:r>
          </w:p>
        </w:tc>
        <w:tc>
          <w:tcPr>
            <w:tcW w:w="0" w:type="auto"/>
            <w:shd w:val="clear" w:color="000000" w:fill="FFFFFF"/>
            <w:vAlign w:val="center"/>
            <w:hideMark/>
          </w:tcPr>
          <w:p w14:paraId="7D7C6728"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К3</w:t>
            </w:r>
          </w:p>
        </w:tc>
        <w:tc>
          <w:tcPr>
            <w:tcW w:w="0" w:type="auto"/>
            <w:shd w:val="clear" w:color="000000" w:fill="FFFFFF"/>
            <w:vAlign w:val="center"/>
            <w:hideMark/>
          </w:tcPr>
          <w:p w14:paraId="288E58CD"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К4</w:t>
            </w:r>
          </w:p>
        </w:tc>
        <w:tc>
          <w:tcPr>
            <w:tcW w:w="0" w:type="auto"/>
            <w:shd w:val="clear" w:color="000000" w:fill="FFFFFF"/>
            <w:vAlign w:val="center"/>
            <w:hideMark/>
          </w:tcPr>
          <w:p w14:paraId="77F18045"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К5</w:t>
            </w:r>
          </w:p>
        </w:tc>
        <w:tc>
          <w:tcPr>
            <w:tcW w:w="0" w:type="auto"/>
            <w:vMerge/>
            <w:vAlign w:val="center"/>
            <w:hideMark/>
          </w:tcPr>
          <w:p w14:paraId="06D2C211" w14:textId="77777777" w:rsidR="0079584D" w:rsidRPr="00FD05D0" w:rsidRDefault="0079584D" w:rsidP="0079584D">
            <w:pPr>
              <w:spacing w:line="240" w:lineRule="auto"/>
              <w:ind w:firstLine="0"/>
              <w:jc w:val="left"/>
              <w:rPr>
                <w:b/>
                <w:bCs/>
                <w:color w:val="000000"/>
                <w:sz w:val="20"/>
                <w:szCs w:val="20"/>
              </w:rPr>
            </w:pPr>
          </w:p>
        </w:tc>
      </w:tr>
      <w:tr w:rsidR="0079584D" w:rsidRPr="00FD05D0" w14:paraId="1F9E5ED4" w14:textId="77777777" w:rsidTr="002F524D">
        <w:trPr>
          <w:trHeight w:val="272"/>
        </w:trPr>
        <w:tc>
          <w:tcPr>
            <w:tcW w:w="0" w:type="auto"/>
            <w:shd w:val="clear" w:color="000000" w:fill="FFFFFF"/>
            <w:hideMark/>
          </w:tcPr>
          <w:p w14:paraId="67F173FD"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Муниципальное казенное общеобразовательное учреждение «Герейхановская СОШ №1 им. Р.Османова» Сулейман-Стальский район</w:t>
            </w:r>
          </w:p>
        </w:tc>
        <w:tc>
          <w:tcPr>
            <w:tcW w:w="0" w:type="auto"/>
            <w:shd w:val="clear" w:color="000000" w:fill="FFFFFF"/>
            <w:vAlign w:val="center"/>
            <w:hideMark/>
          </w:tcPr>
          <w:p w14:paraId="34FBAE91" w14:textId="77777777" w:rsidR="0079584D" w:rsidRPr="00FD05D0" w:rsidRDefault="0079584D" w:rsidP="0079584D">
            <w:pPr>
              <w:spacing w:line="240" w:lineRule="auto"/>
              <w:ind w:firstLine="0"/>
              <w:jc w:val="right"/>
              <w:rPr>
                <w:color w:val="000000"/>
                <w:sz w:val="20"/>
                <w:szCs w:val="20"/>
              </w:rPr>
            </w:pPr>
            <w:r w:rsidRPr="00FD05D0">
              <w:rPr>
                <w:color w:val="000000"/>
                <w:sz w:val="20"/>
                <w:szCs w:val="20"/>
              </w:rPr>
              <w:t>96,0</w:t>
            </w:r>
          </w:p>
        </w:tc>
        <w:tc>
          <w:tcPr>
            <w:tcW w:w="0" w:type="auto"/>
            <w:shd w:val="clear" w:color="000000" w:fill="FFFFFF"/>
            <w:vAlign w:val="center"/>
            <w:hideMark/>
          </w:tcPr>
          <w:p w14:paraId="3664BB9B" w14:textId="77777777" w:rsidR="0079584D" w:rsidRPr="00FD05D0" w:rsidRDefault="0079584D" w:rsidP="0079584D">
            <w:pPr>
              <w:spacing w:line="240" w:lineRule="auto"/>
              <w:ind w:firstLine="0"/>
              <w:jc w:val="right"/>
              <w:rPr>
                <w:color w:val="000000"/>
                <w:sz w:val="20"/>
                <w:szCs w:val="20"/>
              </w:rPr>
            </w:pPr>
            <w:r w:rsidRPr="00FD05D0">
              <w:rPr>
                <w:color w:val="000000"/>
                <w:sz w:val="20"/>
                <w:szCs w:val="20"/>
              </w:rPr>
              <w:t>94,1</w:t>
            </w:r>
          </w:p>
        </w:tc>
        <w:tc>
          <w:tcPr>
            <w:tcW w:w="0" w:type="auto"/>
            <w:shd w:val="clear" w:color="000000" w:fill="FFFFFF"/>
            <w:vAlign w:val="center"/>
            <w:hideMark/>
          </w:tcPr>
          <w:p w14:paraId="517DF55C" w14:textId="77777777" w:rsidR="0079584D" w:rsidRPr="00FD05D0" w:rsidRDefault="0079584D" w:rsidP="0079584D">
            <w:pPr>
              <w:spacing w:line="240" w:lineRule="auto"/>
              <w:ind w:firstLine="0"/>
              <w:jc w:val="right"/>
              <w:rPr>
                <w:color w:val="000000"/>
                <w:sz w:val="20"/>
                <w:szCs w:val="20"/>
              </w:rPr>
            </w:pPr>
            <w:r w:rsidRPr="00FD05D0">
              <w:rPr>
                <w:color w:val="000000"/>
                <w:sz w:val="20"/>
                <w:szCs w:val="20"/>
              </w:rPr>
              <w:t>38,5</w:t>
            </w:r>
          </w:p>
        </w:tc>
        <w:tc>
          <w:tcPr>
            <w:tcW w:w="0" w:type="auto"/>
            <w:shd w:val="clear" w:color="000000" w:fill="FFFFFF"/>
            <w:vAlign w:val="center"/>
            <w:hideMark/>
          </w:tcPr>
          <w:p w14:paraId="683AB245" w14:textId="77777777" w:rsidR="0079584D" w:rsidRPr="00FD05D0" w:rsidRDefault="0079584D" w:rsidP="0079584D">
            <w:pPr>
              <w:spacing w:line="240" w:lineRule="auto"/>
              <w:ind w:firstLine="0"/>
              <w:jc w:val="right"/>
              <w:rPr>
                <w:color w:val="000000"/>
                <w:sz w:val="20"/>
                <w:szCs w:val="20"/>
              </w:rPr>
            </w:pPr>
            <w:r w:rsidRPr="00FD05D0">
              <w:rPr>
                <w:color w:val="000000"/>
                <w:sz w:val="20"/>
                <w:szCs w:val="20"/>
              </w:rPr>
              <w:t>95,3</w:t>
            </w:r>
          </w:p>
        </w:tc>
        <w:tc>
          <w:tcPr>
            <w:tcW w:w="0" w:type="auto"/>
            <w:shd w:val="clear" w:color="000000" w:fill="FFFFFF"/>
            <w:vAlign w:val="center"/>
            <w:hideMark/>
          </w:tcPr>
          <w:p w14:paraId="2ED5F7D4" w14:textId="77777777" w:rsidR="0079584D" w:rsidRPr="00FD05D0" w:rsidRDefault="0079584D" w:rsidP="0079584D">
            <w:pPr>
              <w:spacing w:line="240" w:lineRule="auto"/>
              <w:ind w:firstLine="0"/>
              <w:jc w:val="right"/>
              <w:rPr>
                <w:color w:val="000000"/>
                <w:sz w:val="20"/>
                <w:szCs w:val="20"/>
              </w:rPr>
            </w:pPr>
            <w:r w:rsidRPr="00FD05D0">
              <w:rPr>
                <w:color w:val="000000"/>
                <w:sz w:val="20"/>
                <w:szCs w:val="20"/>
              </w:rPr>
              <w:t>90,6</w:t>
            </w:r>
          </w:p>
        </w:tc>
        <w:tc>
          <w:tcPr>
            <w:tcW w:w="0" w:type="auto"/>
            <w:shd w:val="clear" w:color="000000" w:fill="FFFFFF"/>
            <w:vAlign w:val="center"/>
            <w:hideMark/>
          </w:tcPr>
          <w:p w14:paraId="61915608" w14:textId="77777777" w:rsidR="0079584D" w:rsidRPr="00FD05D0" w:rsidRDefault="0079584D" w:rsidP="0079584D">
            <w:pPr>
              <w:spacing w:line="240" w:lineRule="auto"/>
              <w:ind w:firstLine="0"/>
              <w:jc w:val="right"/>
              <w:rPr>
                <w:color w:val="000000"/>
                <w:sz w:val="20"/>
                <w:szCs w:val="20"/>
              </w:rPr>
            </w:pPr>
            <w:r w:rsidRPr="00FD05D0">
              <w:rPr>
                <w:color w:val="000000"/>
                <w:sz w:val="20"/>
                <w:szCs w:val="20"/>
              </w:rPr>
              <w:t>82,9</w:t>
            </w:r>
          </w:p>
        </w:tc>
      </w:tr>
      <w:tr w:rsidR="0079584D" w:rsidRPr="00FD05D0" w14:paraId="21FADFAD" w14:textId="77777777" w:rsidTr="002F524D">
        <w:trPr>
          <w:trHeight w:val="272"/>
        </w:trPr>
        <w:tc>
          <w:tcPr>
            <w:tcW w:w="0" w:type="auto"/>
            <w:shd w:val="clear" w:color="000000" w:fill="FFFFFF"/>
            <w:hideMark/>
          </w:tcPr>
          <w:p w14:paraId="19A8B067"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Отзывы и Предложения получателей услуг</w:t>
            </w:r>
          </w:p>
        </w:tc>
        <w:tc>
          <w:tcPr>
            <w:tcW w:w="0" w:type="auto"/>
            <w:gridSpan w:val="6"/>
            <w:shd w:val="clear" w:color="000000" w:fill="FFFFFF"/>
            <w:vAlign w:val="center"/>
            <w:hideMark/>
          </w:tcPr>
          <w:p w14:paraId="77841A89"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Нет</w:t>
            </w:r>
          </w:p>
        </w:tc>
      </w:tr>
      <w:tr w:rsidR="0079584D" w:rsidRPr="00FD05D0" w14:paraId="41F7AE4B" w14:textId="77777777" w:rsidTr="002F524D">
        <w:trPr>
          <w:trHeight w:val="272"/>
        </w:trPr>
        <w:tc>
          <w:tcPr>
            <w:tcW w:w="0" w:type="auto"/>
            <w:shd w:val="clear" w:color="000000" w:fill="FFFFFF"/>
            <w:hideMark/>
          </w:tcPr>
          <w:p w14:paraId="3063A486"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79AB76C0"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Я предлагаю увеличить мероприятия в участии детей, их активном движении и участии в конкурсах</w:t>
            </w:r>
          </w:p>
        </w:tc>
      </w:tr>
      <w:tr w:rsidR="0079584D" w:rsidRPr="00FD05D0" w14:paraId="5F9FB53D" w14:textId="77777777" w:rsidTr="002F524D">
        <w:trPr>
          <w:trHeight w:val="272"/>
        </w:trPr>
        <w:tc>
          <w:tcPr>
            <w:tcW w:w="0" w:type="auto"/>
            <w:shd w:val="clear" w:color="000000" w:fill="FFFFFF"/>
            <w:hideMark/>
          </w:tcPr>
          <w:p w14:paraId="55E6478A"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7E53603B"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все очень нравится</w:t>
            </w:r>
          </w:p>
        </w:tc>
      </w:tr>
      <w:tr w:rsidR="0079584D" w:rsidRPr="00FD05D0" w14:paraId="7FD88D2F" w14:textId="77777777" w:rsidTr="002F524D">
        <w:trPr>
          <w:trHeight w:val="272"/>
        </w:trPr>
        <w:tc>
          <w:tcPr>
            <w:tcW w:w="0" w:type="auto"/>
            <w:shd w:val="clear" w:color="000000" w:fill="FFFFFF"/>
            <w:hideMark/>
          </w:tcPr>
          <w:p w14:paraId="0CF8BE1A"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3DA1B639"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Все очень хорошо</w:t>
            </w:r>
          </w:p>
        </w:tc>
      </w:tr>
      <w:tr w:rsidR="0079584D" w:rsidRPr="00FD05D0" w14:paraId="791DA520" w14:textId="77777777" w:rsidTr="002F524D">
        <w:trPr>
          <w:trHeight w:val="272"/>
        </w:trPr>
        <w:tc>
          <w:tcPr>
            <w:tcW w:w="0" w:type="auto"/>
            <w:shd w:val="clear" w:color="000000" w:fill="FFFFFF"/>
            <w:hideMark/>
          </w:tcPr>
          <w:p w14:paraId="31AD342B"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5CB72545"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Все устраивает</w:t>
            </w:r>
          </w:p>
        </w:tc>
      </w:tr>
      <w:tr w:rsidR="0079584D" w:rsidRPr="00FD05D0" w14:paraId="3A4AFDB9" w14:textId="77777777" w:rsidTr="002F524D">
        <w:trPr>
          <w:trHeight w:val="272"/>
        </w:trPr>
        <w:tc>
          <w:tcPr>
            <w:tcW w:w="0" w:type="auto"/>
            <w:shd w:val="clear" w:color="000000" w:fill="FFFFFF"/>
            <w:hideMark/>
          </w:tcPr>
          <w:p w14:paraId="0154AD65"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288CBD68"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Всё устраивает</w:t>
            </w:r>
          </w:p>
        </w:tc>
      </w:tr>
      <w:tr w:rsidR="0079584D" w:rsidRPr="00FD05D0" w14:paraId="63236410" w14:textId="77777777" w:rsidTr="002F524D">
        <w:trPr>
          <w:trHeight w:val="272"/>
        </w:trPr>
        <w:tc>
          <w:tcPr>
            <w:tcW w:w="0" w:type="auto"/>
            <w:shd w:val="clear" w:color="000000" w:fill="FFFFFF"/>
            <w:hideMark/>
          </w:tcPr>
          <w:p w14:paraId="69F4775C"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62940226"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Все хорошо</w:t>
            </w:r>
          </w:p>
        </w:tc>
      </w:tr>
      <w:tr w:rsidR="0079584D" w:rsidRPr="00FD05D0" w14:paraId="324CB226" w14:textId="77777777" w:rsidTr="002F524D">
        <w:trPr>
          <w:trHeight w:val="272"/>
        </w:trPr>
        <w:tc>
          <w:tcPr>
            <w:tcW w:w="0" w:type="auto"/>
            <w:shd w:val="clear" w:color="000000" w:fill="FFFFFF"/>
            <w:hideMark/>
          </w:tcPr>
          <w:p w14:paraId="5FC2A81B"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49B7FC09"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Всё хорошо</w:t>
            </w:r>
          </w:p>
        </w:tc>
      </w:tr>
      <w:tr w:rsidR="0079584D" w:rsidRPr="00FD05D0" w14:paraId="607CA411" w14:textId="77777777" w:rsidTr="002F524D">
        <w:trPr>
          <w:trHeight w:val="272"/>
        </w:trPr>
        <w:tc>
          <w:tcPr>
            <w:tcW w:w="0" w:type="auto"/>
            <w:shd w:val="clear" w:color="000000" w:fill="FFFFFF"/>
            <w:hideMark/>
          </w:tcPr>
          <w:p w14:paraId="435B1D38"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197CB6C7"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Добиться, чтобы были технические устройства с интернетом.</w:t>
            </w:r>
          </w:p>
        </w:tc>
      </w:tr>
      <w:tr w:rsidR="0079584D" w:rsidRPr="00FD05D0" w14:paraId="5D1E9742" w14:textId="77777777" w:rsidTr="002F524D">
        <w:trPr>
          <w:trHeight w:val="272"/>
        </w:trPr>
        <w:tc>
          <w:tcPr>
            <w:tcW w:w="0" w:type="auto"/>
            <w:shd w:val="clear" w:color="000000" w:fill="FFFFFF"/>
            <w:hideMark/>
          </w:tcPr>
          <w:p w14:paraId="28AF0DB9"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5EAE3B1C"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Довольна</w:t>
            </w:r>
          </w:p>
        </w:tc>
      </w:tr>
      <w:tr w:rsidR="0079584D" w:rsidRPr="00FD05D0" w14:paraId="5ABB1740" w14:textId="77777777" w:rsidTr="002F524D">
        <w:trPr>
          <w:trHeight w:val="272"/>
        </w:trPr>
        <w:tc>
          <w:tcPr>
            <w:tcW w:w="0" w:type="auto"/>
            <w:shd w:val="clear" w:color="000000" w:fill="FFFFFF"/>
            <w:hideMark/>
          </w:tcPr>
          <w:p w14:paraId="799DA301"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2F834A03"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Задать 2 вопроса в одном ответе что бы было легче</w:t>
            </w:r>
          </w:p>
        </w:tc>
      </w:tr>
      <w:tr w:rsidR="0079584D" w:rsidRPr="00FD05D0" w14:paraId="1C76162D" w14:textId="77777777" w:rsidTr="002F524D">
        <w:trPr>
          <w:trHeight w:val="272"/>
        </w:trPr>
        <w:tc>
          <w:tcPr>
            <w:tcW w:w="0" w:type="auto"/>
            <w:shd w:val="clear" w:color="000000" w:fill="FFFFFF"/>
            <w:hideMark/>
          </w:tcPr>
          <w:p w14:paraId="5677DB00"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4F19664A"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Наши учителя самые лучшие и понимающие, ничего изменить не хотелось бы, спасибо</w:t>
            </w:r>
          </w:p>
        </w:tc>
      </w:tr>
      <w:tr w:rsidR="0079584D" w:rsidRPr="00FD05D0" w14:paraId="3A44CCD4" w14:textId="77777777" w:rsidTr="002F524D">
        <w:trPr>
          <w:trHeight w:val="272"/>
        </w:trPr>
        <w:tc>
          <w:tcPr>
            <w:tcW w:w="0" w:type="auto"/>
            <w:shd w:val="clear" w:color="000000" w:fill="FFFFFF"/>
            <w:hideMark/>
          </w:tcPr>
          <w:p w14:paraId="793D8866"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48A698E8"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Необходимо улучшить технологии, так как это может повысить успеваемость детей по некоторым предметам</w:t>
            </w:r>
          </w:p>
        </w:tc>
      </w:tr>
      <w:tr w:rsidR="0079584D" w:rsidRPr="00FD05D0" w14:paraId="1763C924" w14:textId="77777777" w:rsidTr="002F524D">
        <w:trPr>
          <w:trHeight w:val="272"/>
        </w:trPr>
        <w:tc>
          <w:tcPr>
            <w:tcW w:w="0" w:type="auto"/>
            <w:shd w:val="clear" w:color="000000" w:fill="FFFFFF"/>
            <w:hideMark/>
          </w:tcPr>
          <w:p w14:paraId="7C72C4F7"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59FB43C5"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Нет кружков, дети не развиваются</w:t>
            </w:r>
          </w:p>
        </w:tc>
      </w:tr>
      <w:tr w:rsidR="0079584D" w:rsidRPr="008D4680" w14:paraId="21DF5E53" w14:textId="77777777" w:rsidTr="002F524D">
        <w:trPr>
          <w:trHeight w:val="272"/>
        </w:trPr>
        <w:tc>
          <w:tcPr>
            <w:tcW w:w="0" w:type="auto"/>
            <w:shd w:val="clear" w:color="000000" w:fill="FFFFFF"/>
            <w:hideMark/>
          </w:tcPr>
          <w:p w14:paraId="6A28251F"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2124F533"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Новая школа.</w:t>
            </w:r>
          </w:p>
        </w:tc>
      </w:tr>
      <w:tr w:rsidR="0079584D" w:rsidRPr="008D4680" w14:paraId="4F0FFF04" w14:textId="77777777" w:rsidTr="002F524D">
        <w:trPr>
          <w:trHeight w:val="272"/>
        </w:trPr>
        <w:tc>
          <w:tcPr>
            <w:tcW w:w="0" w:type="auto"/>
            <w:shd w:val="clear" w:color="000000" w:fill="FFFFFF"/>
            <w:hideMark/>
          </w:tcPr>
          <w:p w14:paraId="113263DB"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552D89E5"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Нужен ремонт</w:t>
            </w:r>
          </w:p>
        </w:tc>
      </w:tr>
      <w:tr w:rsidR="0079584D" w:rsidRPr="008D4680" w14:paraId="1F39D450" w14:textId="77777777" w:rsidTr="002F524D">
        <w:trPr>
          <w:trHeight w:val="272"/>
        </w:trPr>
        <w:tc>
          <w:tcPr>
            <w:tcW w:w="0" w:type="auto"/>
            <w:shd w:val="clear" w:color="000000" w:fill="FFFFFF"/>
            <w:hideMark/>
          </w:tcPr>
          <w:p w14:paraId="33B71AB7"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1288A54A"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Обеспечение новыми технологиями</w:t>
            </w:r>
          </w:p>
        </w:tc>
      </w:tr>
      <w:tr w:rsidR="0079584D" w:rsidRPr="008D4680" w14:paraId="13C617EC" w14:textId="77777777" w:rsidTr="002F524D">
        <w:trPr>
          <w:trHeight w:val="272"/>
        </w:trPr>
        <w:tc>
          <w:tcPr>
            <w:tcW w:w="0" w:type="auto"/>
            <w:shd w:val="clear" w:color="000000" w:fill="FFFFFF"/>
            <w:hideMark/>
          </w:tcPr>
          <w:p w14:paraId="0892BF08"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00B751B4"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Ответственность</w:t>
            </w:r>
          </w:p>
        </w:tc>
      </w:tr>
      <w:tr w:rsidR="0079584D" w:rsidRPr="008D4680" w14:paraId="633443D0" w14:textId="77777777" w:rsidTr="002F524D">
        <w:trPr>
          <w:trHeight w:val="272"/>
        </w:trPr>
        <w:tc>
          <w:tcPr>
            <w:tcW w:w="0" w:type="auto"/>
            <w:shd w:val="clear" w:color="000000" w:fill="FFFFFF"/>
            <w:hideMark/>
          </w:tcPr>
          <w:p w14:paraId="31906EAF"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0CF30C87"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перевести школу на 1 смену</w:t>
            </w:r>
          </w:p>
        </w:tc>
      </w:tr>
      <w:tr w:rsidR="0079584D" w:rsidRPr="008D4680" w14:paraId="60DCFDFC" w14:textId="77777777" w:rsidTr="002F524D">
        <w:trPr>
          <w:trHeight w:val="272"/>
        </w:trPr>
        <w:tc>
          <w:tcPr>
            <w:tcW w:w="0" w:type="auto"/>
            <w:shd w:val="clear" w:color="000000" w:fill="FFFFFF"/>
            <w:hideMark/>
          </w:tcPr>
          <w:p w14:paraId="671A5D90"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Рекомендации по результатам НОКОУ</w:t>
            </w:r>
          </w:p>
        </w:tc>
        <w:tc>
          <w:tcPr>
            <w:tcW w:w="0" w:type="auto"/>
            <w:gridSpan w:val="6"/>
            <w:shd w:val="clear" w:color="000000" w:fill="FFFFFF"/>
            <w:vAlign w:val="center"/>
            <w:hideMark/>
          </w:tcPr>
          <w:p w14:paraId="79843B1F"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r>
      <w:tr w:rsidR="0079584D" w:rsidRPr="008D4680" w14:paraId="756906FB" w14:textId="77777777" w:rsidTr="002F524D">
        <w:trPr>
          <w:trHeight w:val="272"/>
        </w:trPr>
        <w:tc>
          <w:tcPr>
            <w:tcW w:w="0" w:type="auto"/>
            <w:shd w:val="clear" w:color="000000" w:fill="FFFFFF"/>
            <w:hideMark/>
          </w:tcPr>
          <w:p w14:paraId="190891C7"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78CD41FA"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Привести перечень информации на сайте организации в соответствие с Методическими рекомендациями Минпросвещения России к Единому порядку расчета показателей НОКОУ</w:t>
            </w:r>
          </w:p>
        </w:tc>
      </w:tr>
      <w:tr w:rsidR="0079584D" w:rsidRPr="008D4680" w14:paraId="323C1633" w14:textId="77777777" w:rsidTr="002F524D">
        <w:trPr>
          <w:trHeight w:val="272"/>
        </w:trPr>
        <w:tc>
          <w:tcPr>
            <w:tcW w:w="0" w:type="auto"/>
            <w:shd w:val="clear" w:color="000000" w:fill="FFFFFF"/>
            <w:hideMark/>
          </w:tcPr>
          <w:p w14:paraId="593DD26E"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33BE9A8E"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Установить поручни, создать расширенные дверные проемы</w:t>
            </w:r>
          </w:p>
        </w:tc>
      </w:tr>
      <w:tr w:rsidR="0079584D" w:rsidRPr="008D4680" w14:paraId="59655C3B" w14:textId="77777777" w:rsidTr="002F524D">
        <w:trPr>
          <w:trHeight w:val="272"/>
        </w:trPr>
        <w:tc>
          <w:tcPr>
            <w:tcW w:w="0" w:type="auto"/>
            <w:shd w:val="clear" w:color="000000" w:fill="FFFFFF"/>
            <w:hideMark/>
          </w:tcPr>
          <w:p w14:paraId="462C697C"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30D79469"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xml:space="preserve"> Обеспечить сменные кресла-коляски</w:t>
            </w:r>
          </w:p>
        </w:tc>
      </w:tr>
      <w:tr w:rsidR="0079584D" w:rsidRPr="008D4680" w14:paraId="211A439B" w14:textId="77777777" w:rsidTr="002F524D">
        <w:trPr>
          <w:trHeight w:val="272"/>
        </w:trPr>
        <w:tc>
          <w:tcPr>
            <w:tcW w:w="0" w:type="auto"/>
            <w:shd w:val="clear" w:color="000000" w:fill="FFFFFF"/>
            <w:hideMark/>
          </w:tcPr>
          <w:p w14:paraId="20902657"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551BA874"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xml:space="preserve"> Создать санитарные комнаты (санузлы), адаптированные для инвалидов</w:t>
            </w:r>
          </w:p>
        </w:tc>
      </w:tr>
      <w:tr w:rsidR="0079584D" w:rsidRPr="008D4680" w14:paraId="3C30167D" w14:textId="77777777" w:rsidTr="002F524D">
        <w:trPr>
          <w:trHeight w:val="272"/>
        </w:trPr>
        <w:tc>
          <w:tcPr>
            <w:tcW w:w="0" w:type="auto"/>
            <w:shd w:val="clear" w:color="000000" w:fill="FFFFFF"/>
            <w:hideMark/>
          </w:tcPr>
          <w:p w14:paraId="07A06681"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2F892A7F"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xml:space="preserve"> Обеспечить возможность сопровождения инвалидов в помещениях организации и на прилегающей территории</w:t>
            </w:r>
          </w:p>
        </w:tc>
      </w:tr>
      <w:tr w:rsidR="0079584D" w:rsidRPr="008D4680" w14:paraId="6543D561" w14:textId="77777777" w:rsidTr="002F524D">
        <w:trPr>
          <w:trHeight w:val="272"/>
        </w:trPr>
        <w:tc>
          <w:tcPr>
            <w:tcW w:w="0" w:type="auto"/>
            <w:vMerge w:val="restart"/>
            <w:shd w:val="clear" w:color="000000" w:fill="FFFFFF"/>
            <w:vAlign w:val="center"/>
            <w:hideMark/>
          </w:tcPr>
          <w:p w14:paraId="1BDB96C6"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Название образовательной организации</w:t>
            </w:r>
          </w:p>
        </w:tc>
        <w:tc>
          <w:tcPr>
            <w:tcW w:w="0" w:type="auto"/>
            <w:gridSpan w:val="5"/>
            <w:shd w:val="clear" w:color="000000" w:fill="FFFFFF"/>
            <w:vAlign w:val="center"/>
            <w:hideMark/>
          </w:tcPr>
          <w:p w14:paraId="5233E9D8"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 xml:space="preserve">Рейтинг по критерию </w:t>
            </w:r>
          </w:p>
        </w:tc>
        <w:tc>
          <w:tcPr>
            <w:tcW w:w="0" w:type="auto"/>
            <w:vMerge w:val="restart"/>
            <w:shd w:val="clear" w:color="000000" w:fill="FFFFFF"/>
            <w:vAlign w:val="center"/>
            <w:hideMark/>
          </w:tcPr>
          <w:p w14:paraId="2C9EDAFD"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S</w:t>
            </w:r>
          </w:p>
        </w:tc>
      </w:tr>
      <w:tr w:rsidR="0079584D" w:rsidRPr="008D4680" w14:paraId="5084CC6B" w14:textId="77777777" w:rsidTr="002F524D">
        <w:trPr>
          <w:trHeight w:val="272"/>
        </w:trPr>
        <w:tc>
          <w:tcPr>
            <w:tcW w:w="0" w:type="auto"/>
            <w:vMerge/>
            <w:vAlign w:val="center"/>
            <w:hideMark/>
          </w:tcPr>
          <w:p w14:paraId="765DD04A" w14:textId="77777777" w:rsidR="0079584D" w:rsidRPr="00FD05D0" w:rsidRDefault="0079584D" w:rsidP="0079584D">
            <w:pPr>
              <w:spacing w:line="240" w:lineRule="auto"/>
              <w:ind w:firstLine="0"/>
              <w:jc w:val="left"/>
              <w:rPr>
                <w:b/>
                <w:bCs/>
                <w:color w:val="000000"/>
                <w:sz w:val="20"/>
                <w:szCs w:val="20"/>
              </w:rPr>
            </w:pPr>
          </w:p>
        </w:tc>
        <w:tc>
          <w:tcPr>
            <w:tcW w:w="0" w:type="auto"/>
            <w:shd w:val="clear" w:color="000000" w:fill="FFFFFF"/>
            <w:vAlign w:val="center"/>
            <w:hideMark/>
          </w:tcPr>
          <w:p w14:paraId="080C8FDC"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К1</w:t>
            </w:r>
          </w:p>
        </w:tc>
        <w:tc>
          <w:tcPr>
            <w:tcW w:w="0" w:type="auto"/>
            <w:shd w:val="clear" w:color="000000" w:fill="FFFFFF"/>
            <w:vAlign w:val="center"/>
            <w:hideMark/>
          </w:tcPr>
          <w:p w14:paraId="64F7B0D4"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К2</w:t>
            </w:r>
          </w:p>
        </w:tc>
        <w:tc>
          <w:tcPr>
            <w:tcW w:w="0" w:type="auto"/>
            <w:shd w:val="clear" w:color="000000" w:fill="FFFFFF"/>
            <w:vAlign w:val="center"/>
            <w:hideMark/>
          </w:tcPr>
          <w:p w14:paraId="0D47A0EA"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К3</w:t>
            </w:r>
          </w:p>
        </w:tc>
        <w:tc>
          <w:tcPr>
            <w:tcW w:w="0" w:type="auto"/>
            <w:shd w:val="clear" w:color="000000" w:fill="FFFFFF"/>
            <w:vAlign w:val="center"/>
            <w:hideMark/>
          </w:tcPr>
          <w:p w14:paraId="0FF4FA11"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К4</w:t>
            </w:r>
          </w:p>
        </w:tc>
        <w:tc>
          <w:tcPr>
            <w:tcW w:w="0" w:type="auto"/>
            <w:shd w:val="clear" w:color="000000" w:fill="FFFFFF"/>
            <w:vAlign w:val="center"/>
            <w:hideMark/>
          </w:tcPr>
          <w:p w14:paraId="442A1579"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К5</w:t>
            </w:r>
          </w:p>
        </w:tc>
        <w:tc>
          <w:tcPr>
            <w:tcW w:w="0" w:type="auto"/>
            <w:vMerge/>
            <w:vAlign w:val="center"/>
            <w:hideMark/>
          </w:tcPr>
          <w:p w14:paraId="1D869EBF" w14:textId="77777777" w:rsidR="0079584D" w:rsidRPr="00FD05D0" w:rsidRDefault="0079584D" w:rsidP="0079584D">
            <w:pPr>
              <w:spacing w:line="240" w:lineRule="auto"/>
              <w:ind w:firstLine="0"/>
              <w:jc w:val="left"/>
              <w:rPr>
                <w:b/>
                <w:bCs/>
                <w:color w:val="000000"/>
                <w:sz w:val="20"/>
                <w:szCs w:val="20"/>
              </w:rPr>
            </w:pPr>
          </w:p>
        </w:tc>
      </w:tr>
      <w:tr w:rsidR="0079584D" w:rsidRPr="008D4680" w14:paraId="6C0E8863" w14:textId="77777777" w:rsidTr="002F524D">
        <w:trPr>
          <w:trHeight w:val="272"/>
        </w:trPr>
        <w:tc>
          <w:tcPr>
            <w:tcW w:w="0" w:type="auto"/>
            <w:shd w:val="clear" w:color="000000" w:fill="FFFFFF"/>
            <w:hideMark/>
          </w:tcPr>
          <w:p w14:paraId="11A30635"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Муниципальное казенное общеобразовательное учреждение «Ашагасталказмалярская СОШ» Сулейман-Стальский район</w:t>
            </w:r>
          </w:p>
        </w:tc>
        <w:tc>
          <w:tcPr>
            <w:tcW w:w="0" w:type="auto"/>
            <w:shd w:val="clear" w:color="000000" w:fill="FFFFFF"/>
            <w:vAlign w:val="center"/>
            <w:hideMark/>
          </w:tcPr>
          <w:p w14:paraId="3631D0DB" w14:textId="77777777" w:rsidR="0079584D" w:rsidRPr="00FD05D0" w:rsidRDefault="0079584D" w:rsidP="0079584D">
            <w:pPr>
              <w:spacing w:line="240" w:lineRule="auto"/>
              <w:ind w:firstLine="0"/>
              <w:jc w:val="right"/>
              <w:rPr>
                <w:color w:val="000000"/>
                <w:sz w:val="20"/>
                <w:szCs w:val="20"/>
              </w:rPr>
            </w:pPr>
            <w:r w:rsidRPr="00FD05D0">
              <w:rPr>
                <w:color w:val="000000"/>
                <w:sz w:val="20"/>
                <w:szCs w:val="20"/>
              </w:rPr>
              <w:t>96,1</w:t>
            </w:r>
          </w:p>
        </w:tc>
        <w:tc>
          <w:tcPr>
            <w:tcW w:w="0" w:type="auto"/>
            <w:shd w:val="clear" w:color="000000" w:fill="FFFFFF"/>
            <w:vAlign w:val="center"/>
            <w:hideMark/>
          </w:tcPr>
          <w:p w14:paraId="302644D7" w14:textId="77777777" w:rsidR="0079584D" w:rsidRPr="00FD05D0" w:rsidRDefault="0079584D" w:rsidP="0079584D">
            <w:pPr>
              <w:spacing w:line="240" w:lineRule="auto"/>
              <w:ind w:firstLine="0"/>
              <w:jc w:val="right"/>
              <w:rPr>
                <w:color w:val="000000"/>
                <w:sz w:val="20"/>
                <w:szCs w:val="20"/>
              </w:rPr>
            </w:pPr>
            <w:r w:rsidRPr="00FD05D0">
              <w:rPr>
                <w:color w:val="000000"/>
                <w:sz w:val="20"/>
                <w:szCs w:val="20"/>
              </w:rPr>
              <w:t>91,7</w:t>
            </w:r>
          </w:p>
        </w:tc>
        <w:tc>
          <w:tcPr>
            <w:tcW w:w="0" w:type="auto"/>
            <w:shd w:val="clear" w:color="000000" w:fill="FFFFFF"/>
            <w:vAlign w:val="center"/>
            <w:hideMark/>
          </w:tcPr>
          <w:p w14:paraId="472BB96E" w14:textId="77777777" w:rsidR="0079584D" w:rsidRPr="00FD05D0" w:rsidRDefault="0079584D" w:rsidP="0079584D">
            <w:pPr>
              <w:spacing w:line="240" w:lineRule="auto"/>
              <w:ind w:firstLine="0"/>
              <w:jc w:val="right"/>
              <w:rPr>
                <w:color w:val="000000"/>
                <w:sz w:val="20"/>
                <w:szCs w:val="20"/>
              </w:rPr>
            </w:pPr>
            <w:r w:rsidRPr="00FD05D0">
              <w:rPr>
                <w:color w:val="000000"/>
                <w:sz w:val="20"/>
                <w:szCs w:val="20"/>
              </w:rPr>
              <w:t>56,2</w:t>
            </w:r>
          </w:p>
        </w:tc>
        <w:tc>
          <w:tcPr>
            <w:tcW w:w="0" w:type="auto"/>
            <w:shd w:val="clear" w:color="000000" w:fill="FFFFFF"/>
            <w:vAlign w:val="center"/>
            <w:hideMark/>
          </w:tcPr>
          <w:p w14:paraId="73759C2E" w14:textId="77777777" w:rsidR="0079584D" w:rsidRPr="00FD05D0" w:rsidRDefault="0079584D" w:rsidP="0079584D">
            <w:pPr>
              <w:spacing w:line="240" w:lineRule="auto"/>
              <w:ind w:firstLine="0"/>
              <w:jc w:val="right"/>
              <w:rPr>
                <w:color w:val="000000"/>
                <w:sz w:val="20"/>
                <w:szCs w:val="20"/>
              </w:rPr>
            </w:pPr>
            <w:r w:rsidRPr="00FD05D0">
              <w:rPr>
                <w:color w:val="000000"/>
                <w:sz w:val="20"/>
                <w:szCs w:val="20"/>
              </w:rPr>
              <w:t>95,3</w:t>
            </w:r>
          </w:p>
        </w:tc>
        <w:tc>
          <w:tcPr>
            <w:tcW w:w="0" w:type="auto"/>
            <w:shd w:val="clear" w:color="000000" w:fill="FFFFFF"/>
            <w:vAlign w:val="center"/>
            <w:hideMark/>
          </w:tcPr>
          <w:p w14:paraId="01F58E25" w14:textId="77777777" w:rsidR="0079584D" w:rsidRPr="00FD05D0" w:rsidRDefault="0079584D" w:rsidP="0079584D">
            <w:pPr>
              <w:spacing w:line="240" w:lineRule="auto"/>
              <w:ind w:firstLine="0"/>
              <w:jc w:val="right"/>
              <w:rPr>
                <w:color w:val="000000"/>
                <w:sz w:val="20"/>
                <w:szCs w:val="20"/>
              </w:rPr>
            </w:pPr>
            <w:r w:rsidRPr="00FD05D0">
              <w:rPr>
                <w:color w:val="000000"/>
                <w:sz w:val="20"/>
                <w:szCs w:val="20"/>
              </w:rPr>
              <w:t>91,6</w:t>
            </w:r>
          </w:p>
        </w:tc>
        <w:tc>
          <w:tcPr>
            <w:tcW w:w="0" w:type="auto"/>
            <w:shd w:val="clear" w:color="000000" w:fill="FFFFFF"/>
            <w:vAlign w:val="center"/>
            <w:hideMark/>
          </w:tcPr>
          <w:p w14:paraId="445AD79D" w14:textId="77777777" w:rsidR="0079584D" w:rsidRPr="00FD05D0" w:rsidRDefault="0079584D" w:rsidP="0079584D">
            <w:pPr>
              <w:spacing w:line="240" w:lineRule="auto"/>
              <w:ind w:firstLine="0"/>
              <w:jc w:val="right"/>
              <w:rPr>
                <w:color w:val="000000"/>
                <w:sz w:val="20"/>
                <w:szCs w:val="20"/>
              </w:rPr>
            </w:pPr>
            <w:r w:rsidRPr="00FD05D0">
              <w:rPr>
                <w:color w:val="000000"/>
                <w:sz w:val="20"/>
                <w:szCs w:val="20"/>
              </w:rPr>
              <w:t>86,2</w:t>
            </w:r>
          </w:p>
        </w:tc>
      </w:tr>
      <w:tr w:rsidR="0079584D" w:rsidRPr="008D4680" w14:paraId="4215F545" w14:textId="77777777" w:rsidTr="002F524D">
        <w:trPr>
          <w:trHeight w:val="272"/>
        </w:trPr>
        <w:tc>
          <w:tcPr>
            <w:tcW w:w="0" w:type="auto"/>
            <w:shd w:val="clear" w:color="000000" w:fill="FFFFFF"/>
            <w:hideMark/>
          </w:tcPr>
          <w:p w14:paraId="04933375"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Отзывы и Предложения получателей услуг</w:t>
            </w:r>
          </w:p>
        </w:tc>
        <w:tc>
          <w:tcPr>
            <w:tcW w:w="0" w:type="auto"/>
            <w:gridSpan w:val="6"/>
            <w:shd w:val="clear" w:color="000000" w:fill="FFFFFF"/>
            <w:vAlign w:val="center"/>
            <w:hideMark/>
          </w:tcPr>
          <w:p w14:paraId="1E29BBCA"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Все устраивает</w:t>
            </w:r>
          </w:p>
        </w:tc>
      </w:tr>
      <w:tr w:rsidR="0079584D" w:rsidRPr="008D4680" w14:paraId="766EB730" w14:textId="77777777" w:rsidTr="002F524D">
        <w:trPr>
          <w:trHeight w:val="272"/>
        </w:trPr>
        <w:tc>
          <w:tcPr>
            <w:tcW w:w="0" w:type="auto"/>
            <w:shd w:val="clear" w:color="000000" w:fill="FFFFFF"/>
            <w:hideMark/>
          </w:tcPr>
          <w:p w14:paraId="5F6F3D71"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49950F09"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Всё хорошо</w:t>
            </w:r>
          </w:p>
        </w:tc>
      </w:tr>
      <w:tr w:rsidR="0079584D" w:rsidRPr="008D4680" w14:paraId="412D881F" w14:textId="77777777" w:rsidTr="002F524D">
        <w:trPr>
          <w:trHeight w:val="272"/>
        </w:trPr>
        <w:tc>
          <w:tcPr>
            <w:tcW w:w="0" w:type="auto"/>
            <w:shd w:val="clear" w:color="000000" w:fill="FFFFFF"/>
            <w:hideMark/>
          </w:tcPr>
          <w:p w14:paraId="1076B45C"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34F1F415"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Все хорошо.</w:t>
            </w:r>
          </w:p>
        </w:tc>
      </w:tr>
      <w:tr w:rsidR="0079584D" w:rsidRPr="008D4680" w14:paraId="6BE0D2EF" w14:textId="77777777" w:rsidTr="002F524D">
        <w:trPr>
          <w:trHeight w:val="272"/>
        </w:trPr>
        <w:tc>
          <w:tcPr>
            <w:tcW w:w="0" w:type="auto"/>
            <w:shd w:val="clear" w:color="000000" w:fill="FFFFFF"/>
            <w:hideMark/>
          </w:tcPr>
          <w:p w14:paraId="0ACBD379"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487C8400"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Заменить компьютерную технику на более современную</w:t>
            </w:r>
          </w:p>
        </w:tc>
      </w:tr>
      <w:tr w:rsidR="0079584D" w:rsidRPr="008D4680" w14:paraId="2EE14655" w14:textId="77777777" w:rsidTr="002F524D">
        <w:trPr>
          <w:trHeight w:val="272"/>
        </w:trPr>
        <w:tc>
          <w:tcPr>
            <w:tcW w:w="0" w:type="auto"/>
            <w:shd w:val="clear" w:color="000000" w:fill="FFFFFF"/>
            <w:hideMark/>
          </w:tcPr>
          <w:p w14:paraId="2B08F9FC"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126B0667"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Здравствуйте! Школа хорошая не хотел бы улучшений</w:t>
            </w:r>
          </w:p>
        </w:tc>
      </w:tr>
      <w:tr w:rsidR="0079584D" w:rsidRPr="008D4680" w14:paraId="5F7D8B7B" w14:textId="77777777" w:rsidTr="002F524D">
        <w:trPr>
          <w:trHeight w:val="272"/>
        </w:trPr>
        <w:tc>
          <w:tcPr>
            <w:tcW w:w="0" w:type="auto"/>
            <w:shd w:val="clear" w:color="000000" w:fill="FFFFFF"/>
            <w:hideMark/>
          </w:tcPr>
          <w:p w14:paraId="1353E51A"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1488CF18"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Молодцы</w:t>
            </w:r>
          </w:p>
        </w:tc>
      </w:tr>
      <w:tr w:rsidR="0079584D" w:rsidRPr="008D4680" w14:paraId="0A1928E9" w14:textId="77777777" w:rsidTr="002F524D">
        <w:trPr>
          <w:trHeight w:val="272"/>
        </w:trPr>
        <w:tc>
          <w:tcPr>
            <w:tcW w:w="0" w:type="auto"/>
            <w:shd w:val="clear" w:color="000000" w:fill="FFFFFF"/>
            <w:hideMark/>
          </w:tcPr>
          <w:p w14:paraId="6E5CDDA0"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7BAF2B32"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Наладить обратную связь</w:t>
            </w:r>
          </w:p>
        </w:tc>
      </w:tr>
      <w:tr w:rsidR="0079584D" w:rsidRPr="008D4680" w14:paraId="2E44E78E" w14:textId="77777777" w:rsidTr="002F524D">
        <w:trPr>
          <w:trHeight w:val="272"/>
        </w:trPr>
        <w:tc>
          <w:tcPr>
            <w:tcW w:w="0" w:type="auto"/>
            <w:shd w:val="clear" w:color="000000" w:fill="FFFFFF"/>
            <w:hideMark/>
          </w:tcPr>
          <w:p w14:paraId="02431CFC"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63BB94B6"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Нас всё устраивает</w:t>
            </w:r>
          </w:p>
        </w:tc>
      </w:tr>
      <w:tr w:rsidR="0079584D" w:rsidRPr="008D4680" w14:paraId="4B4C1D8D" w14:textId="77777777" w:rsidTr="002F524D">
        <w:trPr>
          <w:trHeight w:val="272"/>
        </w:trPr>
        <w:tc>
          <w:tcPr>
            <w:tcW w:w="0" w:type="auto"/>
            <w:shd w:val="clear" w:color="000000" w:fill="FFFFFF"/>
            <w:hideMark/>
          </w:tcPr>
          <w:p w14:paraId="24741079"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13A8BC4A"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новая школа</w:t>
            </w:r>
          </w:p>
        </w:tc>
      </w:tr>
      <w:tr w:rsidR="0079584D" w:rsidRPr="008D4680" w14:paraId="3A939EDD" w14:textId="77777777" w:rsidTr="002F524D">
        <w:trPr>
          <w:trHeight w:val="272"/>
        </w:trPr>
        <w:tc>
          <w:tcPr>
            <w:tcW w:w="0" w:type="auto"/>
            <w:shd w:val="clear" w:color="000000" w:fill="FFFFFF"/>
            <w:hideMark/>
          </w:tcPr>
          <w:p w14:paraId="42168CAE"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761FBC9C"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Нужен капитальный ремон</w:t>
            </w:r>
          </w:p>
        </w:tc>
      </w:tr>
      <w:tr w:rsidR="0079584D" w:rsidRPr="008D4680" w14:paraId="6E00060E" w14:textId="77777777" w:rsidTr="002F524D">
        <w:trPr>
          <w:trHeight w:val="272"/>
        </w:trPr>
        <w:tc>
          <w:tcPr>
            <w:tcW w:w="0" w:type="auto"/>
            <w:shd w:val="clear" w:color="000000" w:fill="FFFFFF"/>
            <w:hideMark/>
          </w:tcPr>
          <w:p w14:paraId="4C42573B"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28194F32"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Обеспечить детей компьтерами и в классах интерактивные доски были</w:t>
            </w:r>
          </w:p>
        </w:tc>
      </w:tr>
      <w:tr w:rsidR="0079584D" w:rsidRPr="008D4680" w14:paraId="48EC8D3D" w14:textId="77777777" w:rsidTr="002F524D">
        <w:trPr>
          <w:trHeight w:val="272"/>
        </w:trPr>
        <w:tc>
          <w:tcPr>
            <w:tcW w:w="0" w:type="auto"/>
            <w:shd w:val="clear" w:color="000000" w:fill="FFFFFF"/>
            <w:hideMark/>
          </w:tcPr>
          <w:p w14:paraId="11F53F93"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0894A0E1"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Повесить сигнальные табло</w:t>
            </w:r>
          </w:p>
        </w:tc>
      </w:tr>
      <w:tr w:rsidR="0079584D" w:rsidRPr="008D4680" w14:paraId="3AF06126" w14:textId="77777777" w:rsidTr="002F524D">
        <w:trPr>
          <w:trHeight w:val="272"/>
        </w:trPr>
        <w:tc>
          <w:tcPr>
            <w:tcW w:w="0" w:type="auto"/>
            <w:shd w:val="clear" w:color="000000" w:fill="FFFFFF"/>
            <w:hideMark/>
          </w:tcPr>
          <w:p w14:paraId="35F32B29"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4CCBA11B"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Положительные</w:t>
            </w:r>
          </w:p>
        </w:tc>
      </w:tr>
      <w:tr w:rsidR="0079584D" w:rsidRPr="008D4680" w14:paraId="1ECC94CA" w14:textId="77777777" w:rsidTr="002F524D">
        <w:trPr>
          <w:trHeight w:val="272"/>
        </w:trPr>
        <w:tc>
          <w:tcPr>
            <w:tcW w:w="0" w:type="auto"/>
            <w:shd w:val="clear" w:color="000000" w:fill="FFFFFF"/>
            <w:hideMark/>
          </w:tcPr>
          <w:p w14:paraId="32CBCE90"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4FC04965"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Поскорее достроить бы школу</w:t>
            </w:r>
          </w:p>
        </w:tc>
      </w:tr>
      <w:tr w:rsidR="0079584D" w:rsidRPr="008D4680" w14:paraId="2812875F" w14:textId="77777777" w:rsidTr="002F524D">
        <w:trPr>
          <w:trHeight w:val="272"/>
        </w:trPr>
        <w:tc>
          <w:tcPr>
            <w:tcW w:w="0" w:type="auto"/>
            <w:shd w:val="clear" w:color="000000" w:fill="FFFFFF"/>
            <w:hideMark/>
          </w:tcPr>
          <w:p w14:paraId="2974CED8"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012FF68F"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Разрешить детям брать с собой в школу телефон, чтобы быть на связи с родителями.</w:t>
            </w:r>
          </w:p>
        </w:tc>
      </w:tr>
      <w:tr w:rsidR="0079584D" w:rsidRPr="008D4680" w14:paraId="14405269" w14:textId="77777777" w:rsidTr="002F524D">
        <w:trPr>
          <w:trHeight w:val="272"/>
        </w:trPr>
        <w:tc>
          <w:tcPr>
            <w:tcW w:w="0" w:type="auto"/>
            <w:shd w:val="clear" w:color="000000" w:fill="FFFFFF"/>
            <w:hideMark/>
          </w:tcPr>
          <w:p w14:paraId="69DFFC8F"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50E8F65E"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Расширение персонала</w:t>
            </w:r>
          </w:p>
        </w:tc>
      </w:tr>
      <w:tr w:rsidR="0079584D" w:rsidRPr="008D4680" w14:paraId="5E79E581" w14:textId="77777777" w:rsidTr="002F524D">
        <w:trPr>
          <w:trHeight w:val="272"/>
        </w:trPr>
        <w:tc>
          <w:tcPr>
            <w:tcW w:w="0" w:type="auto"/>
            <w:shd w:val="clear" w:color="000000" w:fill="FFFFFF"/>
            <w:hideMark/>
          </w:tcPr>
          <w:p w14:paraId="02A64CF5"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40E2F911"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Сделать более понятные вопросы)</w:t>
            </w:r>
          </w:p>
        </w:tc>
      </w:tr>
      <w:tr w:rsidR="0079584D" w:rsidRPr="008D4680" w14:paraId="22227B80" w14:textId="77777777" w:rsidTr="002F524D">
        <w:trPr>
          <w:trHeight w:val="272"/>
        </w:trPr>
        <w:tc>
          <w:tcPr>
            <w:tcW w:w="0" w:type="auto"/>
            <w:shd w:val="clear" w:color="000000" w:fill="FFFFFF"/>
            <w:hideMark/>
          </w:tcPr>
          <w:p w14:paraId="05667F07"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4823D801"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Улучшить охрану</w:t>
            </w:r>
          </w:p>
        </w:tc>
      </w:tr>
      <w:tr w:rsidR="0079584D" w:rsidRPr="008D4680" w14:paraId="02BBFD8B" w14:textId="77777777" w:rsidTr="002F524D">
        <w:trPr>
          <w:trHeight w:val="272"/>
        </w:trPr>
        <w:tc>
          <w:tcPr>
            <w:tcW w:w="0" w:type="auto"/>
            <w:shd w:val="clear" w:color="000000" w:fill="FFFFFF"/>
            <w:hideMark/>
          </w:tcPr>
          <w:p w14:paraId="1FE8AEE0"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3C8984E4"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Успех процветания</w:t>
            </w:r>
          </w:p>
        </w:tc>
      </w:tr>
      <w:tr w:rsidR="0079584D" w:rsidRPr="008D4680" w14:paraId="0D70231F" w14:textId="77777777" w:rsidTr="002F524D">
        <w:trPr>
          <w:trHeight w:val="272"/>
        </w:trPr>
        <w:tc>
          <w:tcPr>
            <w:tcW w:w="0" w:type="auto"/>
            <w:shd w:val="clear" w:color="000000" w:fill="FFFFFF"/>
            <w:hideMark/>
          </w:tcPr>
          <w:p w14:paraId="00FA6164"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Рекомендации по результатам НОКОУ</w:t>
            </w:r>
          </w:p>
        </w:tc>
        <w:tc>
          <w:tcPr>
            <w:tcW w:w="0" w:type="auto"/>
            <w:gridSpan w:val="6"/>
            <w:shd w:val="clear" w:color="000000" w:fill="FFFFFF"/>
            <w:vAlign w:val="center"/>
            <w:hideMark/>
          </w:tcPr>
          <w:p w14:paraId="2076ED09"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Привести перечень информации на стенде организации в соответствие с Методическими рекомендациями Минпросвещения России к Единому порядку расчета показателей НОКОУ</w:t>
            </w:r>
          </w:p>
        </w:tc>
      </w:tr>
      <w:tr w:rsidR="0079584D" w:rsidRPr="008D4680" w14:paraId="37BEC227" w14:textId="77777777" w:rsidTr="002F524D">
        <w:trPr>
          <w:trHeight w:val="272"/>
        </w:trPr>
        <w:tc>
          <w:tcPr>
            <w:tcW w:w="0" w:type="auto"/>
            <w:shd w:val="clear" w:color="000000" w:fill="FFFFFF"/>
            <w:hideMark/>
          </w:tcPr>
          <w:p w14:paraId="22000D14"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77028BEC"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Привести перечень информации на сайте организации в соответствие с Методическими рекомендациями Минпросвещения России к Единому порядку расчета показателей НОКОУ</w:t>
            </w:r>
          </w:p>
        </w:tc>
      </w:tr>
      <w:tr w:rsidR="0079584D" w:rsidRPr="008D4680" w14:paraId="3F6440BF" w14:textId="77777777" w:rsidTr="002F524D">
        <w:trPr>
          <w:trHeight w:val="272"/>
        </w:trPr>
        <w:tc>
          <w:tcPr>
            <w:tcW w:w="0" w:type="auto"/>
            <w:shd w:val="clear" w:color="000000" w:fill="FFFFFF"/>
            <w:hideMark/>
          </w:tcPr>
          <w:p w14:paraId="2C2B1322"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0B89C557"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Установить поручни, создать расширенные дверные проемы</w:t>
            </w:r>
          </w:p>
        </w:tc>
      </w:tr>
      <w:tr w:rsidR="0079584D" w:rsidRPr="008D4680" w14:paraId="7C6265EA" w14:textId="77777777" w:rsidTr="002F524D">
        <w:trPr>
          <w:trHeight w:val="272"/>
        </w:trPr>
        <w:tc>
          <w:tcPr>
            <w:tcW w:w="0" w:type="auto"/>
            <w:shd w:val="clear" w:color="000000" w:fill="FFFFFF"/>
            <w:hideMark/>
          </w:tcPr>
          <w:p w14:paraId="0414A453"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26F0BBD3"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xml:space="preserve"> Обеспечить сменные кресла-коляски</w:t>
            </w:r>
          </w:p>
        </w:tc>
      </w:tr>
      <w:tr w:rsidR="0079584D" w:rsidRPr="008D4680" w14:paraId="148DFCAD" w14:textId="77777777" w:rsidTr="002F524D">
        <w:trPr>
          <w:trHeight w:val="272"/>
        </w:trPr>
        <w:tc>
          <w:tcPr>
            <w:tcW w:w="0" w:type="auto"/>
            <w:shd w:val="clear" w:color="000000" w:fill="FFFFFF"/>
            <w:hideMark/>
          </w:tcPr>
          <w:p w14:paraId="65ECC129"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46BB252D"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xml:space="preserve"> Создать санитарные комнаты (санузлы), адаптированные для инвалидов</w:t>
            </w:r>
          </w:p>
        </w:tc>
      </w:tr>
      <w:tr w:rsidR="0079584D" w:rsidRPr="008D4680" w14:paraId="5FE897AD" w14:textId="77777777" w:rsidTr="002F524D">
        <w:trPr>
          <w:trHeight w:val="272"/>
        </w:trPr>
        <w:tc>
          <w:tcPr>
            <w:tcW w:w="0" w:type="auto"/>
            <w:shd w:val="clear" w:color="000000" w:fill="FFFFFF"/>
            <w:hideMark/>
          </w:tcPr>
          <w:p w14:paraId="26233DB5"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31031FD2"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Установить таблички со шрифтом Брайля</w:t>
            </w:r>
          </w:p>
        </w:tc>
      </w:tr>
      <w:tr w:rsidR="0079584D" w:rsidRPr="008D4680" w14:paraId="508F9437" w14:textId="77777777" w:rsidTr="002F524D">
        <w:trPr>
          <w:trHeight w:val="272"/>
        </w:trPr>
        <w:tc>
          <w:tcPr>
            <w:tcW w:w="0" w:type="auto"/>
            <w:shd w:val="clear" w:color="000000" w:fill="FFFFFF"/>
            <w:hideMark/>
          </w:tcPr>
          <w:p w14:paraId="790FA043"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67841110"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xml:space="preserve"> Обеспечить возможность сопровождения инвалидов в помещениях организации и на прилегающей территории</w:t>
            </w:r>
          </w:p>
        </w:tc>
      </w:tr>
      <w:tr w:rsidR="0079584D" w:rsidRPr="008D4680" w14:paraId="563F66DE" w14:textId="77777777" w:rsidTr="002F524D">
        <w:trPr>
          <w:trHeight w:val="272"/>
        </w:trPr>
        <w:tc>
          <w:tcPr>
            <w:tcW w:w="0" w:type="auto"/>
            <w:vMerge w:val="restart"/>
            <w:shd w:val="clear" w:color="000000" w:fill="FFFFFF"/>
            <w:vAlign w:val="center"/>
            <w:hideMark/>
          </w:tcPr>
          <w:p w14:paraId="2F35D00F"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Название образовательной организации</w:t>
            </w:r>
          </w:p>
        </w:tc>
        <w:tc>
          <w:tcPr>
            <w:tcW w:w="0" w:type="auto"/>
            <w:gridSpan w:val="5"/>
            <w:shd w:val="clear" w:color="000000" w:fill="FFFFFF"/>
            <w:vAlign w:val="center"/>
            <w:hideMark/>
          </w:tcPr>
          <w:p w14:paraId="3E7B8D44"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 xml:space="preserve">Рейтинг по критерию </w:t>
            </w:r>
          </w:p>
        </w:tc>
        <w:tc>
          <w:tcPr>
            <w:tcW w:w="0" w:type="auto"/>
            <w:vMerge w:val="restart"/>
            <w:shd w:val="clear" w:color="000000" w:fill="FFFFFF"/>
            <w:vAlign w:val="center"/>
            <w:hideMark/>
          </w:tcPr>
          <w:p w14:paraId="24E73DED"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S</w:t>
            </w:r>
          </w:p>
        </w:tc>
      </w:tr>
      <w:tr w:rsidR="0079584D" w:rsidRPr="008D4680" w14:paraId="03FBCFC4" w14:textId="77777777" w:rsidTr="002F524D">
        <w:trPr>
          <w:trHeight w:val="272"/>
        </w:trPr>
        <w:tc>
          <w:tcPr>
            <w:tcW w:w="0" w:type="auto"/>
            <w:vMerge/>
            <w:vAlign w:val="center"/>
            <w:hideMark/>
          </w:tcPr>
          <w:p w14:paraId="595A2E36" w14:textId="77777777" w:rsidR="0079584D" w:rsidRPr="00FD05D0" w:rsidRDefault="0079584D" w:rsidP="0079584D">
            <w:pPr>
              <w:spacing w:line="240" w:lineRule="auto"/>
              <w:ind w:firstLine="0"/>
              <w:jc w:val="left"/>
              <w:rPr>
                <w:b/>
                <w:bCs/>
                <w:color w:val="000000"/>
                <w:sz w:val="20"/>
                <w:szCs w:val="20"/>
              </w:rPr>
            </w:pPr>
          </w:p>
        </w:tc>
        <w:tc>
          <w:tcPr>
            <w:tcW w:w="0" w:type="auto"/>
            <w:shd w:val="clear" w:color="000000" w:fill="FFFFFF"/>
            <w:vAlign w:val="center"/>
            <w:hideMark/>
          </w:tcPr>
          <w:p w14:paraId="73ABA61B"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К1</w:t>
            </w:r>
          </w:p>
        </w:tc>
        <w:tc>
          <w:tcPr>
            <w:tcW w:w="0" w:type="auto"/>
            <w:shd w:val="clear" w:color="000000" w:fill="FFFFFF"/>
            <w:vAlign w:val="center"/>
            <w:hideMark/>
          </w:tcPr>
          <w:p w14:paraId="1B104782"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К2</w:t>
            </w:r>
          </w:p>
        </w:tc>
        <w:tc>
          <w:tcPr>
            <w:tcW w:w="0" w:type="auto"/>
            <w:shd w:val="clear" w:color="000000" w:fill="FFFFFF"/>
            <w:vAlign w:val="center"/>
            <w:hideMark/>
          </w:tcPr>
          <w:p w14:paraId="5A93F6B4"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К3</w:t>
            </w:r>
          </w:p>
        </w:tc>
        <w:tc>
          <w:tcPr>
            <w:tcW w:w="0" w:type="auto"/>
            <w:shd w:val="clear" w:color="000000" w:fill="FFFFFF"/>
            <w:vAlign w:val="center"/>
            <w:hideMark/>
          </w:tcPr>
          <w:p w14:paraId="796C453B"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К4</w:t>
            </w:r>
          </w:p>
        </w:tc>
        <w:tc>
          <w:tcPr>
            <w:tcW w:w="0" w:type="auto"/>
            <w:shd w:val="clear" w:color="000000" w:fill="FFFFFF"/>
            <w:vAlign w:val="center"/>
            <w:hideMark/>
          </w:tcPr>
          <w:p w14:paraId="49A8F393"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К5</w:t>
            </w:r>
          </w:p>
        </w:tc>
        <w:tc>
          <w:tcPr>
            <w:tcW w:w="0" w:type="auto"/>
            <w:vMerge/>
            <w:vAlign w:val="center"/>
            <w:hideMark/>
          </w:tcPr>
          <w:p w14:paraId="71953414" w14:textId="77777777" w:rsidR="0079584D" w:rsidRPr="00FD05D0" w:rsidRDefault="0079584D" w:rsidP="0079584D">
            <w:pPr>
              <w:spacing w:line="240" w:lineRule="auto"/>
              <w:ind w:firstLine="0"/>
              <w:jc w:val="left"/>
              <w:rPr>
                <w:b/>
                <w:bCs/>
                <w:color w:val="000000"/>
                <w:sz w:val="20"/>
                <w:szCs w:val="20"/>
              </w:rPr>
            </w:pPr>
          </w:p>
        </w:tc>
      </w:tr>
      <w:tr w:rsidR="0079584D" w:rsidRPr="008D4680" w14:paraId="240F2449" w14:textId="77777777" w:rsidTr="002F524D">
        <w:trPr>
          <w:trHeight w:val="272"/>
        </w:trPr>
        <w:tc>
          <w:tcPr>
            <w:tcW w:w="0" w:type="auto"/>
            <w:shd w:val="clear" w:color="000000" w:fill="FFFFFF"/>
            <w:hideMark/>
          </w:tcPr>
          <w:p w14:paraId="6E5E4647"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Муниципальное казенное общеобразовательное учреждение «Герейхановская СОШ №2 им. М.Дибирова» Сулейман-Стальский район</w:t>
            </w:r>
          </w:p>
        </w:tc>
        <w:tc>
          <w:tcPr>
            <w:tcW w:w="0" w:type="auto"/>
            <w:shd w:val="clear" w:color="000000" w:fill="FFFFFF"/>
            <w:vAlign w:val="center"/>
            <w:hideMark/>
          </w:tcPr>
          <w:p w14:paraId="31BAF4D9" w14:textId="77777777" w:rsidR="0079584D" w:rsidRPr="00FD05D0" w:rsidRDefault="0079584D" w:rsidP="0079584D">
            <w:pPr>
              <w:spacing w:line="240" w:lineRule="auto"/>
              <w:ind w:firstLine="0"/>
              <w:jc w:val="right"/>
              <w:rPr>
                <w:color w:val="000000"/>
                <w:sz w:val="20"/>
                <w:szCs w:val="20"/>
              </w:rPr>
            </w:pPr>
            <w:r w:rsidRPr="00FD05D0">
              <w:rPr>
                <w:color w:val="000000"/>
                <w:sz w:val="20"/>
                <w:szCs w:val="20"/>
              </w:rPr>
              <w:t>92,6</w:t>
            </w:r>
          </w:p>
        </w:tc>
        <w:tc>
          <w:tcPr>
            <w:tcW w:w="0" w:type="auto"/>
            <w:shd w:val="clear" w:color="000000" w:fill="FFFFFF"/>
            <w:vAlign w:val="center"/>
            <w:hideMark/>
          </w:tcPr>
          <w:p w14:paraId="6C5007C4" w14:textId="77777777" w:rsidR="0079584D" w:rsidRPr="00FD05D0" w:rsidRDefault="0079584D" w:rsidP="0079584D">
            <w:pPr>
              <w:spacing w:line="240" w:lineRule="auto"/>
              <w:ind w:firstLine="0"/>
              <w:jc w:val="right"/>
              <w:rPr>
                <w:color w:val="000000"/>
                <w:sz w:val="20"/>
                <w:szCs w:val="20"/>
              </w:rPr>
            </w:pPr>
            <w:r w:rsidRPr="00FD05D0">
              <w:rPr>
                <w:color w:val="000000"/>
                <w:sz w:val="20"/>
                <w:szCs w:val="20"/>
              </w:rPr>
              <w:t>91,5</w:t>
            </w:r>
          </w:p>
        </w:tc>
        <w:tc>
          <w:tcPr>
            <w:tcW w:w="0" w:type="auto"/>
            <w:shd w:val="clear" w:color="000000" w:fill="FFFFFF"/>
            <w:vAlign w:val="center"/>
            <w:hideMark/>
          </w:tcPr>
          <w:p w14:paraId="5546C95C" w14:textId="77777777" w:rsidR="0079584D" w:rsidRPr="00FD05D0" w:rsidRDefault="0079584D" w:rsidP="0079584D">
            <w:pPr>
              <w:spacing w:line="240" w:lineRule="auto"/>
              <w:ind w:firstLine="0"/>
              <w:jc w:val="right"/>
              <w:rPr>
                <w:color w:val="000000"/>
                <w:sz w:val="20"/>
                <w:szCs w:val="20"/>
              </w:rPr>
            </w:pPr>
            <w:r w:rsidRPr="00FD05D0">
              <w:rPr>
                <w:color w:val="000000"/>
                <w:sz w:val="20"/>
                <w:szCs w:val="20"/>
              </w:rPr>
              <w:t>66,0</w:t>
            </w:r>
          </w:p>
        </w:tc>
        <w:tc>
          <w:tcPr>
            <w:tcW w:w="0" w:type="auto"/>
            <w:shd w:val="clear" w:color="000000" w:fill="FFFFFF"/>
            <w:vAlign w:val="center"/>
            <w:hideMark/>
          </w:tcPr>
          <w:p w14:paraId="17A7C2A3" w14:textId="77777777" w:rsidR="0079584D" w:rsidRPr="00FD05D0" w:rsidRDefault="0079584D" w:rsidP="0079584D">
            <w:pPr>
              <w:spacing w:line="240" w:lineRule="auto"/>
              <w:ind w:firstLine="0"/>
              <w:jc w:val="right"/>
              <w:rPr>
                <w:color w:val="000000"/>
                <w:sz w:val="20"/>
                <w:szCs w:val="20"/>
              </w:rPr>
            </w:pPr>
            <w:r w:rsidRPr="00FD05D0">
              <w:rPr>
                <w:color w:val="000000"/>
                <w:sz w:val="20"/>
                <w:szCs w:val="20"/>
              </w:rPr>
              <w:t>99,3</w:t>
            </w:r>
          </w:p>
        </w:tc>
        <w:tc>
          <w:tcPr>
            <w:tcW w:w="0" w:type="auto"/>
            <w:shd w:val="clear" w:color="000000" w:fill="FFFFFF"/>
            <w:vAlign w:val="center"/>
            <w:hideMark/>
          </w:tcPr>
          <w:p w14:paraId="19E2B67E" w14:textId="77777777" w:rsidR="0079584D" w:rsidRPr="00FD05D0" w:rsidRDefault="0079584D" w:rsidP="0079584D">
            <w:pPr>
              <w:spacing w:line="240" w:lineRule="auto"/>
              <w:ind w:firstLine="0"/>
              <w:jc w:val="right"/>
              <w:rPr>
                <w:color w:val="000000"/>
                <w:sz w:val="20"/>
                <w:szCs w:val="20"/>
              </w:rPr>
            </w:pPr>
            <w:r w:rsidRPr="00FD05D0">
              <w:rPr>
                <w:color w:val="000000"/>
                <w:sz w:val="20"/>
                <w:szCs w:val="20"/>
              </w:rPr>
              <w:t>99,2</w:t>
            </w:r>
          </w:p>
        </w:tc>
        <w:tc>
          <w:tcPr>
            <w:tcW w:w="0" w:type="auto"/>
            <w:shd w:val="clear" w:color="000000" w:fill="FFFFFF"/>
            <w:vAlign w:val="center"/>
            <w:hideMark/>
          </w:tcPr>
          <w:p w14:paraId="297FB9FF" w14:textId="77777777" w:rsidR="0079584D" w:rsidRPr="00FD05D0" w:rsidRDefault="0079584D" w:rsidP="0079584D">
            <w:pPr>
              <w:spacing w:line="240" w:lineRule="auto"/>
              <w:ind w:firstLine="0"/>
              <w:jc w:val="right"/>
              <w:rPr>
                <w:color w:val="000000"/>
                <w:sz w:val="20"/>
                <w:szCs w:val="20"/>
              </w:rPr>
            </w:pPr>
            <w:r w:rsidRPr="00FD05D0">
              <w:rPr>
                <w:color w:val="000000"/>
                <w:sz w:val="20"/>
                <w:szCs w:val="20"/>
              </w:rPr>
              <w:t>89,7</w:t>
            </w:r>
          </w:p>
        </w:tc>
      </w:tr>
      <w:tr w:rsidR="0079584D" w:rsidRPr="008D4680" w14:paraId="3F401D4F" w14:textId="77777777" w:rsidTr="002F524D">
        <w:trPr>
          <w:trHeight w:val="272"/>
        </w:trPr>
        <w:tc>
          <w:tcPr>
            <w:tcW w:w="0" w:type="auto"/>
            <w:shd w:val="clear" w:color="000000" w:fill="FFFFFF"/>
            <w:hideMark/>
          </w:tcPr>
          <w:p w14:paraId="73EFC448"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Отзывы и Предложения получателей услуг</w:t>
            </w:r>
          </w:p>
        </w:tc>
        <w:tc>
          <w:tcPr>
            <w:tcW w:w="0" w:type="auto"/>
            <w:gridSpan w:val="6"/>
            <w:shd w:val="clear" w:color="000000" w:fill="FFFFFF"/>
            <w:vAlign w:val="center"/>
            <w:hideMark/>
          </w:tcPr>
          <w:p w14:paraId="5049EE19"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Нет</w:t>
            </w:r>
          </w:p>
        </w:tc>
      </w:tr>
      <w:tr w:rsidR="0079584D" w:rsidRPr="008D4680" w14:paraId="73D60D23" w14:textId="77777777" w:rsidTr="002F524D">
        <w:trPr>
          <w:trHeight w:val="272"/>
        </w:trPr>
        <w:tc>
          <w:tcPr>
            <w:tcW w:w="0" w:type="auto"/>
            <w:shd w:val="clear" w:color="000000" w:fill="FFFFFF"/>
            <w:hideMark/>
          </w:tcPr>
          <w:p w14:paraId="19B12C94"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3D07EB2E"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Я довольна всеми оказанными услугами организации.</w:t>
            </w:r>
          </w:p>
        </w:tc>
      </w:tr>
      <w:tr w:rsidR="0079584D" w:rsidRPr="008D4680" w14:paraId="05633AE6" w14:textId="77777777" w:rsidTr="002F524D">
        <w:trPr>
          <w:trHeight w:val="272"/>
        </w:trPr>
        <w:tc>
          <w:tcPr>
            <w:tcW w:w="0" w:type="auto"/>
            <w:shd w:val="clear" w:color="000000" w:fill="FFFFFF"/>
            <w:hideMark/>
          </w:tcPr>
          <w:p w14:paraId="75C2F837"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53B9439A"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Больше информационного оснащения</w:t>
            </w:r>
          </w:p>
        </w:tc>
      </w:tr>
      <w:tr w:rsidR="0079584D" w:rsidRPr="008D4680" w14:paraId="692C40C2" w14:textId="77777777" w:rsidTr="002F524D">
        <w:trPr>
          <w:trHeight w:val="272"/>
        </w:trPr>
        <w:tc>
          <w:tcPr>
            <w:tcW w:w="0" w:type="auto"/>
            <w:shd w:val="clear" w:color="000000" w:fill="FFFFFF"/>
            <w:hideMark/>
          </w:tcPr>
          <w:p w14:paraId="4AD735C3"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3D365A20"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Брать на работу побольше молодых учителей</w:t>
            </w:r>
          </w:p>
        </w:tc>
      </w:tr>
      <w:tr w:rsidR="0079584D" w:rsidRPr="008D4680" w14:paraId="4C21FB7C" w14:textId="77777777" w:rsidTr="002F524D">
        <w:trPr>
          <w:trHeight w:val="272"/>
        </w:trPr>
        <w:tc>
          <w:tcPr>
            <w:tcW w:w="0" w:type="auto"/>
            <w:shd w:val="clear" w:color="000000" w:fill="FFFFFF"/>
            <w:hideMark/>
          </w:tcPr>
          <w:p w14:paraId="61BD4916"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35A9BF70"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Все нравится</w:t>
            </w:r>
          </w:p>
        </w:tc>
      </w:tr>
      <w:tr w:rsidR="0079584D" w:rsidRPr="008D4680" w14:paraId="0F7BD412" w14:textId="77777777" w:rsidTr="002F524D">
        <w:trPr>
          <w:trHeight w:val="272"/>
        </w:trPr>
        <w:tc>
          <w:tcPr>
            <w:tcW w:w="0" w:type="auto"/>
            <w:shd w:val="clear" w:color="000000" w:fill="FFFFFF"/>
            <w:hideMark/>
          </w:tcPr>
          <w:p w14:paraId="4EB9AF0B"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447D2185"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Все устраивает</w:t>
            </w:r>
          </w:p>
        </w:tc>
      </w:tr>
      <w:tr w:rsidR="0079584D" w:rsidRPr="008D4680" w14:paraId="45E9ADBB" w14:textId="77777777" w:rsidTr="002F524D">
        <w:trPr>
          <w:trHeight w:val="272"/>
        </w:trPr>
        <w:tc>
          <w:tcPr>
            <w:tcW w:w="0" w:type="auto"/>
            <w:shd w:val="clear" w:color="000000" w:fill="FFFFFF"/>
            <w:hideMark/>
          </w:tcPr>
          <w:p w14:paraId="1C836778"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78253185"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Всё устраивает</w:t>
            </w:r>
          </w:p>
        </w:tc>
      </w:tr>
      <w:tr w:rsidR="0079584D" w:rsidRPr="008D4680" w14:paraId="284991C8" w14:textId="77777777" w:rsidTr="002F524D">
        <w:trPr>
          <w:trHeight w:val="272"/>
        </w:trPr>
        <w:tc>
          <w:tcPr>
            <w:tcW w:w="0" w:type="auto"/>
            <w:shd w:val="clear" w:color="000000" w:fill="FFFFFF"/>
            <w:hideMark/>
          </w:tcPr>
          <w:p w14:paraId="30BAC6DC"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086BBD4B"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Все устраивает. Ортастальская школа является самой лучшей</w:t>
            </w:r>
          </w:p>
        </w:tc>
      </w:tr>
      <w:tr w:rsidR="0079584D" w:rsidRPr="008D4680" w14:paraId="21978EB9" w14:textId="77777777" w:rsidTr="002F524D">
        <w:trPr>
          <w:trHeight w:val="272"/>
        </w:trPr>
        <w:tc>
          <w:tcPr>
            <w:tcW w:w="0" w:type="auto"/>
            <w:shd w:val="clear" w:color="000000" w:fill="FFFFFF"/>
            <w:hideMark/>
          </w:tcPr>
          <w:p w14:paraId="296A6D97"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72FAFBB7"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Всё что есть актуально</w:t>
            </w:r>
          </w:p>
        </w:tc>
      </w:tr>
      <w:tr w:rsidR="0079584D" w:rsidRPr="008D4680" w14:paraId="16FB9EB9" w14:textId="77777777" w:rsidTr="002F524D">
        <w:trPr>
          <w:trHeight w:val="272"/>
        </w:trPr>
        <w:tc>
          <w:tcPr>
            <w:tcW w:w="0" w:type="auto"/>
            <w:shd w:val="clear" w:color="000000" w:fill="FFFFFF"/>
            <w:hideMark/>
          </w:tcPr>
          <w:p w14:paraId="4E4B10C5"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30CF2CEF"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Желаю дальнейших творческих успехов</w:t>
            </w:r>
          </w:p>
        </w:tc>
      </w:tr>
      <w:tr w:rsidR="0079584D" w:rsidRPr="008D4680" w14:paraId="5BD1176D" w14:textId="77777777" w:rsidTr="002F524D">
        <w:trPr>
          <w:trHeight w:val="272"/>
        </w:trPr>
        <w:tc>
          <w:tcPr>
            <w:tcW w:w="0" w:type="auto"/>
            <w:shd w:val="clear" w:color="000000" w:fill="FFFFFF"/>
            <w:hideMark/>
          </w:tcPr>
          <w:p w14:paraId="4E04E723"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2D2411F1"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Замечаний нет</w:t>
            </w:r>
          </w:p>
        </w:tc>
      </w:tr>
      <w:tr w:rsidR="0079584D" w:rsidRPr="008D4680" w14:paraId="798ADE79" w14:textId="77777777" w:rsidTr="002F524D">
        <w:trPr>
          <w:trHeight w:val="272"/>
        </w:trPr>
        <w:tc>
          <w:tcPr>
            <w:tcW w:w="0" w:type="auto"/>
            <w:shd w:val="clear" w:color="000000" w:fill="FFFFFF"/>
            <w:hideMark/>
          </w:tcPr>
          <w:p w14:paraId="7F7C985F"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69EE644D"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Меня все устраивает</w:t>
            </w:r>
          </w:p>
        </w:tc>
      </w:tr>
      <w:tr w:rsidR="0079584D" w:rsidRPr="008D4680" w14:paraId="7BC4BB07" w14:textId="77777777" w:rsidTr="002F524D">
        <w:trPr>
          <w:trHeight w:val="272"/>
        </w:trPr>
        <w:tc>
          <w:tcPr>
            <w:tcW w:w="0" w:type="auto"/>
            <w:shd w:val="clear" w:color="000000" w:fill="FFFFFF"/>
            <w:hideMark/>
          </w:tcPr>
          <w:p w14:paraId="5F85B580"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2790DEEC"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Нужна новая школа и побыстрее</w:t>
            </w:r>
          </w:p>
        </w:tc>
      </w:tr>
      <w:tr w:rsidR="0079584D" w:rsidRPr="008D4680" w14:paraId="21DFD9DE" w14:textId="77777777" w:rsidTr="002F524D">
        <w:trPr>
          <w:trHeight w:val="272"/>
        </w:trPr>
        <w:tc>
          <w:tcPr>
            <w:tcW w:w="0" w:type="auto"/>
            <w:shd w:val="clear" w:color="000000" w:fill="FFFFFF"/>
            <w:hideMark/>
          </w:tcPr>
          <w:p w14:paraId="4547FDB2"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75DC5CC5"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Полностью довольна условиями в школе</w:t>
            </w:r>
          </w:p>
        </w:tc>
      </w:tr>
      <w:tr w:rsidR="0079584D" w:rsidRPr="008D4680" w14:paraId="59B5EBC4" w14:textId="77777777" w:rsidTr="002F524D">
        <w:trPr>
          <w:trHeight w:val="272"/>
        </w:trPr>
        <w:tc>
          <w:tcPr>
            <w:tcW w:w="0" w:type="auto"/>
            <w:shd w:val="clear" w:color="000000" w:fill="FFFFFF"/>
            <w:hideMark/>
          </w:tcPr>
          <w:p w14:paraId="23B5ED7F"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1564DE6E"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Улучшение материально технической базы</w:t>
            </w:r>
          </w:p>
        </w:tc>
      </w:tr>
      <w:tr w:rsidR="0079584D" w:rsidRPr="008D4680" w14:paraId="279F4337" w14:textId="77777777" w:rsidTr="002F524D">
        <w:trPr>
          <w:trHeight w:val="272"/>
        </w:trPr>
        <w:tc>
          <w:tcPr>
            <w:tcW w:w="0" w:type="auto"/>
            <w:shd w:val="clear" w:color="000000" w:fill="FFFFFF"/>
            <w:hideMark/>
          </w:tcPr>
          <w:p w14:paraId="332294D2"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50B4153A"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Хорошо было бы поменять окна на более герметичные,чтобы было теплее в помещении.</w:t>
            </w:r>
          </w:p>
        </w:tc>
      </w:tr>
      <w:tr w:rsidR="0079584D" w:rsidRPr="008D4680" w14:paraId="15578E37" w14:textId="77777777" w:rsidTr="002F524D">
        <w:trPr>
          <w:trHeight w:val="272"/>
        </w:trPr>
        <w:tc>
          <w:tcPr>
            <w:tcW w:w="0" w:type="auto"/>
            <w:shd w:val="clear" w:color="000000" w:fill="FFFFFF"/>
            <w:hideMark/>
          </w:tcPr>
          <w:p w14:paraId="23E25319"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3C9AAFD0"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Я очень довольна услугами организации</w:t>
            </w:r>
          </w:p>
        </w:tc>
      </w:tr>
      <w:tr w:rsidR="0079584D" w:rsidRPr="008D4680" w14:paraId="604E1209" w14:textId="77777777" w:rsidTr="002F524D">
        <w:trPr>
          <w:trHeight w:val="272"/>
        </w:trPr>
        <w:tc>
          <w:tcPr>
            <w:tcW w:w="0" w:type="auto"/>
            <w:shd w:val="clear" w:color="000000" w:fill="FFFFFF"/>
            <w:hideMark/>
          </w:tcPr>
          <w:p w14:paraId="5AF78AAD"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658FFF9D"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Я предлагаю улучшить работу по умственным занятиям с детьми, их развитию в играх</w:t>
            </w:r>
          </w:p>
        </w:tc>
      </w:tr>
      <w:tr w:rsidR="0079584D" w:rsidRPr="008D4680" w14:paraId="4BB1854C" w14:textId="77777777" w:rsidTr="002F524D">
        <w:trPr>
          <w:trHeight w:val="272"/>
        </w:trPr>
        <w:tc>
          <w:tcPr>
            <w:tcW w:w="0" w:type="auto"/>
            <w:shd w:val="clear" w:color="000000" w:fill="FFFFFF"/>
            <w:hideMark/>
          </w:tcPr>
          <w:p w14:paraId="2E16C19B"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Рекомендации по результатам НОКОУ</w:t>
            </w:r>
          </w:p>
        </w:tc>
        <w:tc>
          <w:tcPr>
            <w:tcW w:w="0" w:type="auto"/>
            <w:gridSpan w:val="6"/>
            <w:shd w:val="clear" w:color="000000" w:fill="FFFFFF"/>
            <w:vAlign w:val="center"/>
            <w:hideMark/>
          </w:tcPr>
          <w:p w14:paraId="3A0E2516"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r>
      <w:tr w:rsidR="0079584D" w:rsidRPr="008D4680" w14:paraId="58494663" w14:textId="77777777" w:rsidTr="002F524D">
        <w:trPr>
          <w:trHeight w:val="272"/>
        </w:trPr>
        <w:tc>
          <w:tcPr>
            <w:tcW w:w="0" w:type="auto"/>
            <w:shd w:val="clear" w:color="000000" w:fill="FFFFFF"/>
            <w:hideMark/>
          </w:tcPr>
          <w:p w14:paraId="7453994F"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462D70B2"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Привести перечень информации на сайте организации в соответствие с Методическими рекомендациями Минпросвещения России к Единому порядку расчета показателей НОКОУ</w:t>
            </w:r>
          </w:p>
        </w:tc>
      </w:tr>
      <w:tr w:rsidR="0079584D" w:rsidRPr="008D4680" w14:paraId="75B57F1A" w14:textId="77777777" w:rsidTr="002F524D">
        <w:trPr>
          <w:trHeight w:val="272"/>
        </w:trPr>
        <w:tc>
          <w:tcPr>
            <w:tcW w:w="0" w:type="auto"/>
            <w:shd w:val="clear" w:color="000000" w:fill="FFFFFF"/>
            <w:hideMark/>
          </w:tcPr>
          <w:p w14:paraId="0E1E291F"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361C45FB"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Организовать стоянку для автотранспортных средств инвалидов</w:t>
            </w:r>
          </w:p>
        </w:tc>
      </w:tr>
      <w:tr w:rsidR="0079584D" w:rsidRPr="008D4680" w14:paraId="51792B75" w14:textId="77777777" w:rsidTr="002F524D">
        <w:trPr>
          <w:trHeight w:val="272"/>
        </w:trPr>
        <w:tc>
          <w:tcPr>
            <w:tcW w:w="0" w:type="auto"/>
            <w:shd w:val="clear" w:color="000000" w:fill="FFFFFF"/>
            <w:hideMark/>
          </w:tcPr>
          <w:p w14:paraId="4EDA0F3E"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1E878EAC"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Установить поручни, создать расширенные дверные проемы</w:t>
            </w:r>
          </w:p>
        </w:tc>
      </w:tr>
      <w:tr w:rsidR="0079584D" w:rsidRPr="008D4680" w14:paraId="6C2BB5D1" w14:textId="77777777" w:rsidTr="002F524D">
        <w:trPr>
          <w:trHeight w:val="272"/>
        </w:trPr>
        <w:tc>
          <w:tcPr>
            <w:tcW w:w="0" w:type="auto"/>
            <w:shd w:val="clear" w:color="000000" w:fill="FFFFFF"/>
            <w:hideMark/>
          </w:tcPr>
          <w:p w14:paraId="30851294"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7C2680E4"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xml:space="preserve"> Обеспечить сменные кресла-коляски</w:t>
            </w:r>
          </w:p>
        </w:tc>
      </w:tr>
      <w:tr w:rsidR="0079584D" w:rsidRPr="008D4680" w14:paraId="317439B8" w14:textId="77777777" w:rsidTr="002F524D">
        <w:trPr>
          <w:trHeight w:val="272"/>
        </w:trPr>
        <w:tc>
          <w:tcPr>
            <w:tcW w:w="0" w:type="auto"/>
            <w:shd w:val="clear" w:color="000000" w:fill="FFFFFF"/>
            <w:hideMark/>
          </w:tcPr>
          <w:p w14:paraId="63EB1107"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4BF92E5B"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Установить таблички со шрифтом Брайля</w:t>
            </w:r>
          </w:p>
        </w:tc>
      </w:tr>
      <w:tr w:rsidR="0079584D" w:rsidRPr="008D4680" w14:paraId="7CE86C8A" w14:textId="77777777" w:rsidTr="002F524D">
        <w:trPr>
          <w:trHeight w:val="272"/>
        </w:trPr>
        <w:tc>
          <w:tcPr>
            <w:tcW w:w="0" w:type="auto"/>
            <w:shd w:val="clear" w:color="000000" w:fill="FFFFFF"/>
            <w:hideMark/>
          </w:tcPr>
          <w:p w14:paraId="52D70775"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1E45F583"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xml:space="preserve"> Обеспечить возможность сопровождения инвалидов в помещениях организации и на прилегающей территории</w:t>
            </w:r>
          </w:p>
        </w:tc>
      </w:tr>
      <w:tr w:rsidR="0079584D" w:rsidRPr="008D4680" w14:paraId="184F7FEE" w14:textId="77777777" w:rsidTr="002F524D">
        <w:trPr>
          <w:trHeight w:val="272"/>
        </w:trPr>
        <w:tc>
          <w:tcPr>
            <w:tcW w:w="0" w:type="auto"/>
            <w:vMerge w:val="restart"/>
            <w:shd w:val="clear" w:color="000000" w:fill="FFFFFF"/>
            <w:vAlign w:val="center"/>
            <w:hideMark/>
          </w:tcPr>
          <w:p w14:paraId="7B98F50C"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Название образовательной организации</w:t>
            </w:r>
          </w:p>
        </w:tc>
        <w:tc>
          <w:tcPr>
            <w:tcW w:w="0" w:type="auto"/>
            <w:gridSpan w:val="5"/>
            <w:shd w:val="clear" w:color="000000" w:fill="FFFFFF"/>
            <w:vAlign w:val="center"/>
            <w:hideMark/>
          </w:tcPr>
          <w:p w14:paraId="35FDC492"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 xml:space="preserve">Рейтинг по критерию </w:t>
            </w:r>
          </w:p>
        </w:tc>
        <w:tc>
          <w:tcPr>
            <w:tcW w:w="0" w:type="auto"/>
            <w:vMerge w:val="restart"/>
            <w:shd w:val="clear" w:color="000000" w:fill="FFFFFF"/>
            <w:vAlign w:val="center"/>
            <w:hideMark/>
          </w:tcPr>
          <w:p w14:paraId="636AEE94"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S</w:t>
            </w:r>
          </w:p>
        </w:tc>
      </w:tr>
      <w:tr w:rsidR="0079584D" w:rsidRPr="008D4680" w14:paraId="2D265EA4" w14:textId="77777777" w:rsidTr="002F524D">
        <w:trPr>
          <w:trHeight w:val="272"/>
        </w:trPr>
        <w:tc>
          <w:tcPr>
            <w:tcW w:w="0" w:type="auto"/>
            <w:vMerge/>
            <w:vAlign w:val="center"/>
            <w:hideMark/>
          </w:tcPr>
          <w:p w14:paraId="3CEB90F9" w14:textId="77777777" w:rsidR="0079584D" w:rsidRPr="00FD05D0" w:rsidRDefault="0079584D" w:rsidP="0079584D">
            <w:pPr>
              <w:spacing w:line="240" w:lineRule="auto"/>
              <w:ind w:firstLine="0"/>
              <w:jc w:val="left"/>
              <w:rPr>
                <w:b/>
                <w:bCs/>
                <w:color w:val="000000"/>
                <w:sz w:val="20"/>
                <w:szCs w:val="20"/>
              </w:rPr>
            </w:pPr>
          </w:p>
        </w:tc>
        <w:tc>
          <w:tcPr>
            <w:tcW w:w="0" w:type="auto"/>
            <w:shd w:val="clear" w:color="000000" w:fill="FFFFFF"/>
            <w:vAlign w:val="center"/>
            <w:hideMark/>
          </w:tcPr>
          <w:p w14:paraId="34256D2F"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К1</w:t>
            </w:r>
          </w:p>
        </w:tc>
        <w:tc>
          <w:tcPr>
            <w:tcW w:w="0" w:type="auto"/>
            <w:shd w:val="clear" w:color="000000" w:fill="FFFFFF"/>
            <w:vAlign w:val="center"/>
            <w:hideMark/>
          </w:tcPr>
          <w:p w14:paraId="1ADA7DEA"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К2</w:t>
            </w:r>
          </w:p>
        </w:tc>
        <w:tc>
          <w:tcPr>
            <w:tcW w:w="0" w:type="auto"/>
            <w:shd w:val="clear" w:color="000000" w:fill="FFFFFF"/>
            <w:vAlign w:val="center"/>
            <w:hideMark/>
          </w:tcPr>
          <w:p w14:paraId="4B1D4BAE"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К3</w:t>
            </w:r>
          </w:p>
        </w:tc>
        <w:tc>
          <w:tcPr>
            <w:tcW w:w="0" w:type="auto"/>
            <w:shd w:val="clear" w:color="000000" w:fill="FFFFFF"/>
            <w:vAlign w:val="center"/>
            <w:hideMark/>
          </w:tcPr>
          <w:p w14:paraId="3DED2B9A"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К4</w:t>
            </w:r>
          </w:p>
        </w:tc>
        <w:tc>
          <w:tcPr>
            <w:tcW w:w="0" w:type="auto"/>
            <w:shd w:val="clear" w:color="000000" w:fill="FFFFFF"/>
            <w:vAlign w:val="center"/>
            <w:hideMark/>
          </w:tcPr>
          <w:p w14:paraId="4EAE812B"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К5</w:t>
            </w:r>
          </w:p>
        </w:tc>
        <w:tc>
          <w:tcPr>
            <w:tcW w:w="0" w:type="auto"/>
            <w:vMerge/>
            <w:vAlign w:val="center"/>
            <w:hideMark/>
          </w:tcPr>
          <w:p w14:paraId="179E40BD" w14:textId="77777777" w:rsidR="0079584D" w:rsidRPr="00FD05D0" w:rsidRDefault="0079584D" w:rsidP="0079584D">
            <w:pPr>
              <w:spacing w:line="240" w:lineRule="auto"/>
              <w:ind w:firstLine="0"/>
              <w:jc w:val="left"/>
              <w:rPr>
                <w:b/>
                <w:bCs/>
                <w:color w:val="000000"/>
                <w:sz w:val="20"/>
                <w:szCs w:val="20"/>
              </w:rPr>
            </w:pPr>
          </w:p>
        </w:tc>
      </w:tr>
      <w:tr w:rsidR="0079584D" w:rsidRPr="008D4680" w14:paraId="4A655A37" w14:textId="77777777" w:rsidTr="002F524D">
        <w:trPr>
          <w:trHeight w:val="272"/>
        </w:trPr>
        <w:tc>
          <w:tcPr>
            <w:tcW w:w="0" w:type="auto"/>
            <w:shd w:val="clear" w:color="000000" w:fill="FFFFFF"/>
            <w:hideMark/>
          </w:tcPr>
          <w:p w14:paraId="34097419"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Муниципальное казенное общеобразовательное учреждение «Касумкентская СОШ №1» Сулейман-Стальский район</w:t>
            </w:r>
          </w:p>
        </w:tc>
        <w:tc>
          <w:tcPr>
            <w:tcW w:w="0" w:type="auto"/>
            <w:shd w:val="clear" w:color="000000" w:fill="FFFFFF"/>
            <w:vAlign w:val="center"/>
            <w:hideMark/>
          </w:tcPr>
          <w:p w14:paraId="69B7B799" w14:textId="77777777" w:rsidR="0079584D" w:rsidRPr="00FD05D0" w:rsidRDefault="0079584D" w:rsidP="0079584D">
            <w:pPr>
              <w:spacing w:line="240" w:lineRule="auto"/>
              <w:ind w:firstLine="0"/>
              <w:jc w:val="right"/>
              <w:rPr>
                <w:color w:val="000000"/>
                <w:sz w:val="20"/>
                <w:szCs w:val="20"/>
              </w:rPr>
            </w:pPr>
            <w:r w:rsidRPr="00FD05D0">
              <w:rPr>
                <w:color w:val="000000"/>
                <w:sz w:val="20"/>
                <w:szCs w:val="20"/>
              </w:rPr>
              <w:t>91,3</w:t>
            </w:r>
          </w:p>
        </w:tc>
        <w:tc>
          <w:tcPr>
            <w:tcW w:w="0" w:type="auto"/>
            <w:shd w:val="clear" w:color="000000" w:fill="FFFFFF"/>
            <w:vAlign w:val="center"/>
            <w:hideMark/>
          </w:tcPr>
          <w:p w14:paraId="480B6497" w14:textId="77777777" w:rsidR="0079584D" w:rsidRPr="00FD05D0" w:rsidRDefault="0079584D" w:rsidP="0079584D">
            <w:pPr>
              <w:spacing w:line="240" w:lineRule="auto"/>
              <w:ind w:firstLine="0"/>
              <w:jc w:val="right"/>
              <w:rPr>
                <w:color w:val="000000"/>
                <w:sz w:val="20"/>
                <w:szCs w:val="20"/>
              </w:rPr>
            </w:pPr>
            <w:r w:rsidRPr="00FD05D0">
              <w:rPr>
                <w:color w:val="000000"/>
                <w:sz w:val="20"/>
                <w:szCs w:val="20"/>
              </w:rPr>
              <w:t>93,4</w:t>
            </w:r>
          </w:p>
        </w:tc>
        <w:tc>
          <w:tcPr>
            <w:tcW w:w="0" w:type="auto"/>
            <w:shd w:val="clear" w:color="000000" w:fill="FFFFFF"/>
            <w:vAlign w:val="center"/>
            <w:hideMark/>
          </w:tcPr>
          <w:p w14:paraId="781EBFEE" w14:textId="77777777" w:rsidR="0079584D" w:rsidRPr="00FD05D0" w:rsidRDefault="0079584D" w:rsidP="0079584D">
            <w:pPr>
              <w:spacing w:line="240" w:lineRule="auto"/>
              <w:ind w:firstLine="0"/>
              <w:jc w:val="right"/>
              <w:rPr>
                <w:color w:val="000000"/>
                <w:sz w:val="20"/>
                <w:szCs w:val="20"/>
              </w:rPr>
            </w:pPr>
            <w:r w:rsidRPr="00FD05D0">
              <w:rPr>
                <w:color w:val="000000"/>
                <w:sz w:val="20"/>
                <w:szCs w:val="20"/>
              </w:rPr>
              <w:t>76,1</w:t>
            </w:r>
          </w:p>
        </w:tc>
        <w:tc>
          <w:tcPr>
            <w:tcW w:w="0" w:type="auto"/>
            <w:shd w:val="clear" w:color="000000" w:fill="FFFFFF"/>
            <w:vAlign w:val="center"/>
            <w:hideMark/>
          </w:tcPr>
          <w:p w14:paraId="4EB60DD0" w14:textId="77777777" w:rsidR="0079584D" w:rsidRPr="00FD05D0" w:rsidRDefault="0079584D" w:rsidP="0079584D">
            <w:pPr>
              <w:spacing w:line="240" w:lineRule="auto"/>
              <w:ind w:firstLine="0"/>
              <w:jc w:val="right"/>
              <w:rPr>
                <w:color w:val="000000"/>
                <w:sz w:val="20"/>
                <w:szCs w:val="20"/>
              </w:rPr>
            </w:pPr>
            <w:r w:rsidRPr="00FD05D0">
              <w:rPr>
                <w:color w:val="000000"/>
                <w:sz w:val="20"/>
                <w:szCs w:val="20"/>
              </w:rPr>
              <w:t>93,1</w:t>
            </w:r>
          </w:p>
        </w:tc>
        <w:tc>
          <w:tcPr>
            <w:tcW w:w="0" w:type="auto"/>
            <w:shd w:val="clear" w:color="000000" w:fill="FFFFFF"/>
            <w:vAlign w:val="center"/>
            <w:hideMark/>
          </w:tcPr>
          <w:p w14:paraId="393CC43F" w14:textId="77777777" w:rsidR="0079584D" w:rsidRPr="00FD05D0" w:rsidRDefault="0079584D" w:rsidP="0079584D">
            <w:pPr>
              <w:spacing w:line="240" w:lineRule="auto"/>
              <w:ind w:firstLine="0"/>
              <w:jc w:val="right"/>
              <w:rPr>
                <w:color w:val="000000"/>
                <w:sz w:val="20"/>
                <w:szCs w:val="20"/>
              </w:rPr>
            </w:pPr>
            <w:r w:rsidRPr="00FD05D0">
              <w:rPr>
                <w:color w:val="000000"/>
                <w:sz w:val="20"/>
                <w:szCs w:val="20"/>
              </w:rPr>
              <w:t>92,6</w:t>
            </w:r>
          </w:p>
        </w:tc>
        <w:tc>
          <w:tcPr>
            <w:tcW w:w="0" w:type="auto"/>
            <w:shd w:val="clear" w:color="000000" w:fill="FFFFFF"/>
            <w:vAlign w:val="center"/>
            <w:hideMark/>
          </w:tcPr>
          <w:p w14:paraId="6B417D00" w14:textId="77777777" w:rsidR="0079584D" w:rsidRPr="00FD05D0" w:rsidRDefault="0079584D" w:rsidP="0079584D">
            <w:pPr>
              <w:spacing w:line="240" w:lineRule="auto"/>
              <w:ind w:firstLine="0"/>
              <w:jc w:val="right"/>
              <w:rPr>
                <w:color w:val="000000"/>
                <w:sz w:val="20"/>
                <w:szCs w:val="20"/>
              </w:rPr>
            </w:pPr>
            <w:r w:rsidRPr="00FD05D0">
              <w:rPr>
                <w:color w:val="000000"/>
                <w:sz w:val="20"/>
                <w:szCs w:val="20"/>
              </w:rPr>
              <w:t>89,3</w:t>
            </w:r>
          </w:p>
        </w:tc>
      </w:tr>
      <w:tr w:rsidR="0079584D" w:rsidRPr="008D4680" w14:paraId="04DCAAF5" w14:textId="77777777" w:rsidTr="002F524D">
        <w:trPr>
          <w:trHeight w:val="272"/>
        </w:trPr>
        <w:tc>
          <w:tcPr>
            <w:tcW w:w="0" w:type="auto"/>
            <w:shd w:val="clear" w:color="000000" w:fill="FFFFFF"/>
            <w:hideMark/>
          </w:tcPr>
          <w:p w14:paraId="2D42DB81"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Отзывы и Предложения получателей услуг</w:t>
            </w:r>
          </w:p>
        </w:tc>
        <w:tc>
          <w:tcPr>
            <w:tcW w:w="0" w:type="auto"/>
            <w:gridSpan w:val="6"/>
            <w:shd w:val="clear" w:color="000000" w:fill="FFFFFF"/>
            <w:vAlign w:val="center"/>
            <w:hideMark/>
          </w:tcPr>
          <w:p w14:paraId="78EBB070"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Предоставление большей информации</w:t>
            </w:r>
          </w:p>
        </w:tc>
      </w:tr>
      <w:tr w:rsidR="0079584D" w:rsidRPr="008D4680" w14:paraId="7BAF1C3A" w14:textId="77777777" w:rsidTr="002F524D">
        <w:trPr>
          <w:trHeight w:val="272"/>
        </w:trPr>
        <w:tc>
          <w:tcPr>
            <w:tcW w:w="0" w:type="auto"/>
            <w:shd w:val="clear" w:color="000000" w:fill="FFFFFF"/>
            <w:hideMark/>
          </w:tcPr>
          <w:p w14:paraId="20972CA2"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6297FC18"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перейти на 5-дневную неделю</w:t>
            </w:r>
          </w:p>
        </w:tc>
      </w:tr>
      <w:tr w:rsidR="0079584D" w:rsidRPr="008D4680" w14:paraId="1566BC6F" w14:textId="77777777" w:rsidTr="002F524D">
        <w:trPr>
          <w:trHeight w:val="272"/>
        </w:trPr>
        <w:tc>
          <w:tcPr>
            <w:tcW w:w="0" w:type="auto"/>
            <w:shd w:val="clear" w:color="000000" w:fill="FFFFFF"/>
            <w:hideMark/>
          </w:tcPr>
          <w:p w14:paraId="07DAD269"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70C6CB00"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Всё и так в порядке добавить нечего</w:t>
            </w:r>
          </w:p>
        </w:tc>
      </w:tr>
      <w:tr w:rsidR="0079584D" w:rsidRPr="008D4680" w14:paraId="70F0D3E4" w14:textId="77777777" w:rsidTr="002F524D">
        <w:trPr>
          <w:trHeight w:val="272"/>
        </w:trPr>
        <w:tc>
          <w:tcPr>
            <w:tcW w:w="0" w:type="auto"/>
            <w:shd w:val="clear" w:color="000000" w:fill="FFFFFF"/>
            <w:hideMark/>
          </w:tcPr>
          <w:p w14:paraId="2157A480"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3A4E827D"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полностью довольна с условиями школы</w:t>
            </w:r>
          </w:p>
        </w:tc>
      </w:tr>
      <w:tr w:rsidR="0079584D" w:rsidRPr="008D4680" w14:paraId="4B06B46C" w14:textId="77777777" w:rsidTr="002F524D">
        <w:trPr>
          <w:trHeight w:val="272"/>
        </w:trPr>
        <w:tc>
          <w:tcPr>
            <w:tcW w:w="0" w:type="auto"/>
            <w:shd w:val="clear" w:color="000000" w:fill="FFFFFF"/>
            <w:hideMark/>
          </w:tcPr>
          <w:p w14:paraId="61FDD3E7"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61B72B58"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Построить новую школу.</w:t>
            </w:r>
          </w:p>
        </w:tc>
      </w:tr>
      <w:tr w:rsidR="0079584D" w:rsidRPr="008D4680" w14:paraId="5701CF12" w14:textId="77777777" w:rsidTr="002F524D">
        <w:trPr>
          <w:trHeight w:val="272"/>
        </w:trPr>
        <w:tc>
          <w:tcPr>
            <w:tcW w:w="0" w:type="auto"/>
            <w:shd w:val="clear" w:color="000000" w:fill="FFFFFF"/>
            <w:hideMark/>
          </w:tcPr>
          <w:p w14:paraId="5B446AD3"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6AC30774"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Все отлично</w:t>
            </w:r>
          </w:p>
        </w:tc>
      </w:tr>
      <w:tr w:rsidR="0079584D" w:rsidRPr="008D4680" w14:paraId="15BD0C7B" w14:textId="77777777" w:rsidTr="002F524D">
        <w:trPr>
          <w:trHeight w:val="272"/>
        </w:trPr>
        <w:tc>
          <w:tcPr>
            <w:tcW w:w="0" w:type="auto"/>
            <w:shd w:val="clear" w:color="000000" w:fill="FFFFFF"/>
            <w:hideMark/>
          </w:tcPr>
          <w:p w14:paraId="7B71CEE3"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581AC323"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Все удовлетворяет</w:t>
            </w:r>
          </w:p>
        </w:tc>
      </w:tr>
      <w:tr w:rsidR="0079584D" w:rsidRPr="008D4680" w14:paraId="711FC7A4" w14:textId="77777777" w:rsidTr="002F524D">
        <w:trPr>
          <w:trHeight w:val="272"/>
        </w:trPr>
        <w:tc>
          <w:tcPr>
            <w:tcW w:w="0" w:type="auto"/>
            <w:shd w:val="clear" w:color="000000" w:fill="FFFFFF"/>
            <w:hideMark/>
          </w:tcPr>
          <w:p w14:paraId="10947A57"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2B26232A"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Сделать ремонт</w:t>
            </w:r>
          </w:p>
        </w:tc>
      </w:tr>
      <w:tr w:rsidR="0079584D" w:rsidRPr="008D4680" w14:paraId="7FFC68AD" w14:textId="77777777" w:rsidTr="002F524D">
        <w:trPr>
          <w:trHeight w:val="272"/>
        </w:trPr>
        <w:tc>
          <w:tcPr>
            <w:tcW w:w="0" w:type="auto"/>
            <w:shd w:val="clear" w:color="000000" w:fill="FFFFFF"/>
            <w:hideMark/>
          </w:tcPr>
          <w:p w14:paraId="6B3AC00F"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47E6E56D"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Так как 2 смена заканчивается вм 18.20, хотелось бы перевести школу на 1 смену</w:t>
            </w:r>
          </w:p>
        </w:tc>
      </w:tr>
      <w:tr w:rsidR="0079584D" w:rsidRPr="008D4680" w14:paraId="288D1418" w14:textId="77777777" w:rsidTr="002F524D">
        <w:trPr>
          <w:trHeight w:val="272"/>
        </w:trPr>
        <w:tc>
          <w:tcPr>
            <w:tcW w:w="0" w:type="auto"/>
            <w:shd w:val="clear" w:color="000000" w:fill="FFFFFF"/>
            <w:hideMark/>
          </w:tcPr>
          <w:p w14:paraId="1148AC23"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2C0074C9"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Требуется капитальный ремонт</w:t>
            </w:r>
          </w:p>
        </w:tc>
      </w:tr>
      <w:tr w:rsidR="0079584D" w:rsidRPr="008D4680" w14:paraId="76EE042C" w14:textId="77777777" w:rsidTr="002F524D">
        <w:trPr>
          <w:trHeight w:val="272"/>
        </w:trPr>
        <w:tc>
          <w:tcPr>
            <w:tcW w:w="0" w:type="auto"/>
            <w:shd w:val="clear" w:color="000000" w:fill="FFFFFF"/>
            <w:hideMark/>
          </w:tcPr>
          <w:p w14:paraId="4748A4BA"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48E43C67"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Всем довольна</w:t>
            </w:r>
          </w:p>
        </w:tc>
      </w:tr>
      <w:tr w:rsidR="0079584D" w:rsidRPr="008D4680" w14:paraId="56E38766" w14:textId="77777777" w:rsidTr="002F524D">
        <w:trPr>
          <w:trHeight w:val="272"/>
        </w:trPr>
        <w:tc>
          <w:tcPr>
            <w:tcW w:w="0" w:type="auto"/>
            <w:shd w:val="clear" w:color="000000" w:fill="FFFFFF"/>
            <w:hideMark/>
          </w:tcPr>
          <w:p w14:paraId="2422F423"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6BFCA8C5"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Всём довольны</w:t>
            </w:r>
          </w:p>
        </w:tc>
      </w:tr>
      <w:tr w:rsidR="0079584D" w:rsidRPr="008D4680" w14:paraId="28F61B25" w14:textId="77777777" w:rsidTr="002F524D">
        <w:trPr>
          <w:trHeight w:val="272"/>
        </w:trPr>
        <w:tc>
          <w:tcPr>
            <w:tcW w:w="0" w:type="auto"/>
            <w:shd w:val="clear" w:color="000000" w:fill="FFFFFF"/>
            <w:hideMark/>
          </w:tcPr>
          <w:p w14:paraId="71CE3B61"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0FC8E496"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Желаем процветания!</w:t>
            </w:r>
          </w:p>
        </w:tc>
      </w:tr>
      <w:tr w:rsidR="0079584D" w:rsidRPr="008D4680" w14:paraId="68164992" w14:textId="77777777" w:rsidTr="002F524D">
        <w:trPr>
          <w:trHeight w:val="272"/>
        </w:trPr>
        <w:tc>
          <w:tcPr>
            <w:tcW w:w="0" w:type="auto"/>
            <w:shd w:val="clear" w:color="000000" w:fill="FFFFFF"/>
            <w:hideMark/>
          </w:tcPr>
          <w:p w14:paraId="047C2D51"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2AE32BDB"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Качественное питание для детей</w:t>
            </w:r>
          </w:p>
        </w:tc>
      </w:tr>
      <w:tr w:rsidR="0079584D" w:rsidRPr="008D4680" w14:paraId="3E86ED5D" w14:textId="77777777" w:rsidTr="002F524D">
        <w:trPr>
          <w:trHeight w:val="272"/>
        </w:trPr>
        <w:tc>
          <w:tcPr>
            <w:tcW w:w="0" w:type="auto"/>
            <w:shd w:val="clear" w:color="000000" w:fill="FFFFFF"/>
            <w:hideMark/>
          </w:tcPr>
          <w:p w14:paraId="3A115E26"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4755B82A"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Меня всё устраивает</w:t>
            </w:r>
          </w:p>
        </w:tc>
      </w:tr>
      <w:tr w:rsidR="0079584D" w:rsidRPr="008D4680" w14:paraId="178CEA83" w14:textId="77777777" w:rsidTr="002F524D">
        <w:trPr>
          <w:trHeight w:val="272"/>
        </w:trPr>
        <w:tc>
          <w:tcPr>
            <w:tcW w:w="0" w:type="auto"/>
            <w:shd w:val="clear" w:color="000000" w:fill="FFFFFF"/>
            <w:hideMark/>
          </w:tcPr>
          <w:p w14:paraId="594CD4E9"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7390DD76"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Можно было улучшить туалет</w:t>
            </w:r>
          </w:p>
        </w:tc>
      </w:tr>
      <w:tr w:rsidR="0079584D" w:rsidRPr="008D4680" w14:paraId="442A4308" w14:textId="77777777" w:rsidTr="002F524D">
        <w:trPr>
          <w:trHeight w:val="272"/>
        </w:trPr>
        <w:tc>
          <w:tcPr>
            <w:tcW w:w="0" w:type="auto"/>
            <w:shd w:val="clear" w:color="000000" w:fill="FFFFFF"/>
            <w:hideMark/>
          </w:tcPr>
          <w:p w14:paraId="140D53C6"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5E537E89"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На сайте мало информации</w:t>
            </w:r>
          </w:p>
        </w:tc>
      </w:tr>
      <w:tr w:rsidR="0079584D" w:rsidRPr="008D4680" w14:paraId="46A08BDC" w14:textId="77777777" w:rsidTr="002F524D">
        <w:trPr>
          <w:trHeight w:val="272"/>
        </w:trPr>
        <w:tc>
          <w:tcPr>
            <w:tcW w:w="0" w:type="auto"/>
            <w:shd w:val="clear" w:color="000000" w:fill="FFFFFF"/>
            <w:hideMark/>
          </w:tcPr>
          <w:p w14:paraId="245A6E03"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3C3B3657"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необходимо строительство нового санузла</w:t>
            </w:r>
          </w:p>
        </w:tc>
      </w:tr>
      <w:tr w:rsidR="0079584D" w:rsidRPr="008D4680" w14:paraId="6FD65F02" w14:textId="77777777" w:rsidTr="002F524D">
        <w:trPr>
          <w:trHeight w:val="272"/>
        </w:trPr>
        <w:tc>
          <w:tcPr>
            <w:tcW w:w="0" w:type="auto"/>
            <w:shd w:val="clear" w:color="000000" w:fill="FFFFFF"/>
            <w:hideMark/>
          </w:tcPr>
          <w:p w14:paraId="1822521D"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77B4D82E"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Я хочу чтобы в школе была столовая для всех учеников,и ещё чтобы перемены были по 10 минут.</w:t>
            </w:r>
          </w:p>
        </w:tc>
      </w:tr>
      <w:tr w:rsidR="0079584D" w:rsidRPr="008D4680" w14:paraId="5573EB9C" w14:textId="77777777" w:rsidTr="002F524D">
        <w:trPr>
          <w:trHeight w:val="272"/>
        </w:trPr>
        <w:tc>
          <w:tcPr>
            <w:tcW w:w="0" w:type="auto"/>
            <w:shd w:val="clear" w:color="000000" w:fill="FFFFFF"/>
            <w:hideMark/>
          </w:tcPr>
          <w:p w14:paraId="0E07CB23"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5C08B77C"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Нужен ремонт здания</w:t>
            </w:r>
          </w:p>
        </w:tc>
      </w:tr>
      <w:tr w:rsidR="0079584D" w:rsidRPr="008D4680" w14:paraId="461E59B3" w14:textId="77777777" w:rsidTr="002F524D">
        <w:trPr>
          <w:trHeight w:val="272"/>
        </w:trPr>
        <w:tc>
          <w:tcPr>
            <w:tcW w:w="0" w:type="auto"/>
            <w:shd w:val="clear" w:color="000000" w:fill="FFFFFF"/>
            <w:hideMark/>
          </w:tcPr>
          <w:p w14:paraId="5B229829"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59344A97"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Нужен ремонт школы</w:t>
            </w:r>
          </w:p>
        </w:tc>
      </w:tr>
      <w:tr w:rsidR="0079584D" w:rsidRPr="008D4680" w14:paraId="27F992F8" w14:textId="77777777" w:rsidTr="002F524D">
        <w:trPr>
          <w:trHeight w:val="272"/>
        </w:trPr>
        <w:tc>
          <w:tcPr>
            <w:tcW w:w="0" w:type="auto"/>
            <w:shd w:val="clear" w:color="000000" w:fill="FFFFFF"/>
            <w:hideMark/>
          </w:tcPr>
          <w:p w14:paraId="1563EF83"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35E83302"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Обеспечение техническими средствами классов</w:t>
            </w:r>
          </w:p>
        </w:tc>
      </w:tr>
      <w:tr w:rsidR="0079584D" w:rsidRPr="008D4680" w14:paraId="7556AF72" w14:textId="77777777" w:rsidTr="002F524D">
        <w:trPr>
          <w:trHeight w:val="272"/>
        </w:trPr>
        <w:tc>
          <w:tcPr>
            <w:tcW w:w="0" w:type="auto"/>
            <w:shd w:val="clear" w:color="000000" w:fill="FFFFFF"/>
            <w:hideMark/>
          </w:tcPr>
          <w:p w14:paraId="2C87F343"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Рекомендации по результатам НОКОУ</w:t>
            </w:r>
          </w:p>
        </w:tc>
        <w:tc>
          <w:tcPr>
            <w:tcW w:w="0" w:type="auto"/>
            <w:gridSpan w:val="6"/>
            <w:shd w:val="clear" w:color="000000" w:fill="FFFFFF"/>
            <w:vAlign w:val="center"/>
            <w:hideMark/>
          </w:tcPr>
          <w:p w14:paraId="768C0988"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Привести перечень информации на стенде организации в соответствие с Методическими рекомендациями Минпросвещения России к Единому порядку расчета показателей НОКОУ</w:t>
            </w:r>
          </w:p>
        </w:tc>
      </w:tr>
      <w:tr w:rsidR="0079584D" w:rsidRPr="008D4680" w14:paraId="69129E55" w14:textId="77777777" w:rsidTr="002F524D">
        <w:trPr>
          <w:trHeight w:val="272"/>
        </w:trPr>
        <w:tc>
          <w:tcPr>
            <w:tcW w:w="0" w:type="auto"/>
            <w:shd w:val="clear" w:color="000000" w:fill="FFFFFF"/>
            <w:hideMark/>
          </w:tcPr>
          <w:p w14:paraId="1995B129"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1EBA3868"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Привести перечень информации на сайте организации в соответствие с Методическими рекомендациями Минпросвещения России к Единому порядку расчета показателей НОКОУ</w:t>
            </w:r>
          </w:p>
        </w:tc>
      </w:tr>
      <w:tr w:rsidR="0079584D" w:rsidRPr="008D4680" w14:paraId="724BB9FB" w14:textId="77777777" w:rsidTr="002F524D">
        <w:trPr>
          <w:trHeight w:val="272"/>
        </w:trPr>
        <w:tc>
          <w:tcPr>
            <w:tcW w:w="0" w:type="auto"/>
            <w:shd w:val="clear" w:color="000000" w:fill="FFFFFF"/>
            <w:hideMark/>
          </w:tcPr>
          <w:p w14:paraId="0A5117B2"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6406C1F5"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xml:space="preserve"> Обеспечить сменные кресла-коляски</w:t>
            </w:r>
          </w:p>
        </w:tc>
      </w:tr>
      <w:tr w:rsidR="0079584D" w:rsidRPr="008D4680" w14:paraId="30CB21AB" w14:textId="77777777" w:rsidTr="002F524D">
        <w:trPr>
          <w:trHeight w:val="272"/>
        </w:trPr>
        <w:tc>
          <w:tcPr>
            <w:tcW w:w="0" w:type="auto"/>
            <w:shd w:val="clear" w:color="000000" w:fill="FFFFFF"/>
            <w:hideMark/>
          </w:tcPr>
          <w:p w14:paraId="5E2AB430"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274F85C2"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xml:space="preserve"> Создать санитарные комнаты (санузлы), адаптированные для инвалидов</w:t>
            </w:r>
          </w:p>
        </w:tc>
      </w:tr>
      <w:tr w:rsidR="0079584D" w:rsidRPr="008D4680" w14:paraId="18B685AC" w14:textId="77777777" w:rsidTr="002F524D">
        <w:trPr>
          <w:trHeight w:val="272"/>
        </w:trPr>
        <w:tc>
          <w:tcPr>
            <w:tcW w:w="0" w:type="auto"/>
            <w:vMerge w:val="restart"/>
            <w:shd w:val="clear" w:color="000000" w:fill="FFFFFF"/>
            <w:vAlign w:val="center"/>
            <w:hideMark/>
          </w:tcPr>
          <w:p w14:paraId="7BD76DD1"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Название образовательной организации</w:t>
            </w:r>
          </w:p>
        </w:tc>
        <w:tc>
          <w:tcPr>
            <w:tcW w:w="0" w:type="auto"/>
            <w:gridSpan w:val="5"/>
            <w:shd w:val="clear" w:color="000000" w:fill="FFFFFF"/>
            <w:vAlign w:val="center"/>
            <w:hideMark/>
          </w:tcPr>
          <w:p w14:paraId="129CDCD2"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 xml:space="preserve">Рейтинг по критерию </w:t>
            </w:r>
          </w:p>
        </w:tc>
        <w:tc>
          <w:tcPr>
            <w:tcW w:w="0" w:type="auto"/>
            <w:vMerge w:val="restart"/>
            <w:shd w:val="clear" w:color="000000" w:fill="FFFFFF"/>
            <w:vAlign w:val="center"/>
            <w:hideMark/>
          </w:tcPr>
          <w:p w14:paraId="26D01B5D"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S</w:t>
            </w:r>
          </w:p>
        </w:tc>
      </w:tr>
      <w:tr w:rsidR="0079584D" w:rsidRPr="008D4680" w14:paraId="23E9A2A2" w14:textId="77777777" w:rsidTr="002F524D">
        <w:trPr>
          <w:trHeight w:val="272"/>
        </w:trPr>
        <w:tc>
          <w:tcPr>
            <w:tcW w:w="0" w:type="auto"/>
            <w:vMerge/>
            <w:vAlign w:val="center"/>
            <w:hideMark/>
          </w:tcPr>
          <w:p w14:paraId="2D32C485" w14:textId="77777777" w:rsidR="0079584D" w:rsidRPr="00FD05D0" w:rsidRDefault="0079584D" w:rsidP="0079584D">
            <w:pPr>
              <w:spacing w:line="240" w:lineRule="auto"/>
              <w:ind w:firstLine="0"/>
              <w:jc w:val="left"/>
              <w:rPr>
                <w:b/>
                <w:bCs/>
                <w:color w:val="000000"/>
                <w:sz w:val="20"/>
                <w:szCs w:val="20"/>
              </w:rPr>
            </w:pPr>
          </w:p>
        </w:tc>
        <w:tc>
          <w:tcPr>
            <w:tcW w:w="0" w:type="auto"/>
            <w:shd w:val="clear" w:color="000000" w:fill="FFFFFF"/>
            <w:vAlign w:val="center"/>
            <w:hideMark/>
          </w:tcPr>
          <w:p w14:paraId="0FA9DC2A"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К1</w:t>
            </w:r>
          </w:p>
        </w:tc>
        <w:tc>
          <w:tcPr>
            <w:tcW w:w="0" w:type="auto"/>
            <w:shd w:val="clear" w:color="000000" w:fill="FFFFFF"/>
            <w:vAlign w:val="center"/>
            <w:hideMark/>
          </w:tcPr>
          <w:p w14:paraId="026FF36E"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К2</w:t>
            </w:r>
          </w:p>
        </w:tc>
        <w:tc>
          <w:tcPr>
            <w:tcW w:w="0" w:type="auto"/>
            <w:shd w:val="clear" w:color="000000" w:fill="FFFFFF"/>
            <w:vAlign w:val="center"/>
            <w:hideMark/>
          </w:tcPr>
          <w:p w14:paraId="1BDA70F8"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К3</w:t>
            </w:r>
          </w:p>
        </w:tc>
        <w:tc>
          <w:tcPr>
            <w:tcW w:w="0" w:type="auto"/>
            <w:shd w:val="clear" w:color="000000" w:fill="FFFFFF"/>
            <w:vAlign w:val="center"/>
            <w:hideMark/>
          </w:tcPr>
          <w:p w14:paraId="262CA1CE"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К4</w:t>
            </w:r>
          </w:p>
        </w:tc>
        <w:tc>
          <w:tcPr>
            <w:tcW w:w="0" w:type="auto"/>
            <w:shd w:val="clear" w:color="000000" w:fill="FFFFFF"/>
            <w:vAlign w:val="center"/>
            <w:hideMark/>
          </w:tcPr>
          <w:p w14:paraId="19481FCC"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К5</w:t>
            </w:r>
          </w:p>
        </w:tc>
        <w:tc>
          <w:tcPr>
            <w:tcW w:w="0" w:type="auto"/>
            <w:vMerge/>
            <w:vAlign w:val="center"/>
            <w:hideMark/>
          </w:tcPr>
          <w:p w14:paraId="7EF8A547" w14:textId="77777777" w:rsidR="0079584D" w:rsidRPr="00FD05D0" w:rsidRDefault="0079584D" w:rsidP="0079584D">
            <w:pPr>
              <w:spacing w:line="240" w:lineRule="auto"/>
              <w:ind w:firstLine="0"/>
              <w:jc w:val="left"/>
              <w:rPr>
                <w:b/>
                <w:bCs/>
                <w:color w:val="000000"/>
                <w:sz w:val="20"/>
                <w:szCs w:val="20"/>
              </w:rPr>
            </w:pPr>
          </w:p>
        </w:tc>
      </w:tr>
      <w:tr w:rsidR="0079584D" w:rsidRPr="008D4680" w14:paraId="646AACEC" w14:textId="77777777" w:rsidTr="002F524D">
        <w:trPr>
          <w:trHeight w:val="272"/>
        </w:trPr>
        <w:tc>
          <w:tcPr>
            <w:tcW w:w="0" w:type="auto"/>
            <w:shd w:val="clear" w:color="000000" w:fill="FFFFFF"/>
            <w:hideMark/>
          </w:tcPr>
          <w:p w14:paraId="5510F4D8"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Муниципальное казенное общеобразовательное учреждение «Карчагская СОШ им. М.Караханова» Сулейман-Стальский район</w:t>
            </w:r>
          </w:p>
        </w:tc>
        <w:tc>
          <w:tcPr>
            <w:tcW w:w="0" w:type="auto"/>
            <w:shd w:val="clear" w:color="000000" w:fill="FFFFFF"/>
            <w:vAlign w:val="center"/>
            <w:hideMark/>
          </w:tcPr>
          <w:p w14:paraId="068DF410" w14:textId="77777777" w:rsidR="0079584D" w:rsidRPr="00FD05D0" w:rsidRDefault="0079584D" w:rsidP="0079584D">
            <w:pPr>
              <w:spacing w:line="240" w:lineRule="auto"/>
              <w:ind w:firstLine="0"/>
              <w:jc w:val="right"/>
              <w:rPr>
                <w:color w:val="000000"/>
                <w:sz w:val="20"/>
                <w:szCs w:val="20"/>
              </w:rPr>
            </w:pPr>
            <w:r w:rsidRPr="00FD05D0">
              <w:rPr>
                <w:color w:val="000000"/>
                <w:sz w:val="20"/>
                <w:szCs w:val="20"/>
              </w:rPr>
              <w:t>88,5</w:t>
            </w:r>
          </w:p>
        </w:tc>
        <w:tc>
          <w:tcPr>
            <w:tcW w:w="0" w:type="auto"/>
            <w:shd w:val="clear" w:color="000000" w:fill="FFFFFF"/>
            <w:vAlign w:val="center"/>
            <w:hideMark/>
          </w:tcPr>
          <w:p w14:paraId="0ED8CB61" w14:textId="77777777" w:rsidR="0079584D" w:rsidRPr="00FD05D0" w:rsidRDefault="0079584D" w:rsidP="0079584D">
            <w:pPr>
              <w:spacing w:line="240" w:lineRule="auto"/>
              <w:ind w:firstLine="0"/>
              <w:jc w:val="right"/>
              <w:rPr>
                <w:color w:val="000000"/>
                <w:sz w:val="20"/>
                <w:szCs w:val="20"/>
              </w:rPr>
            </w:pPr>
            <w:r w:rsidRPr="00FD05D0">
              <w:rPr>
                <w:color w:val="000000"/>
                <w:sz w:val="20"/>
                <w:szCs w:val="20"/>
              </w:rPr>
              <w:t>78,4</w:t>
            </w:r>
          </w:p>
        </w:tc>
        <w:tc>
          <w:tcPr>
            <w:tcW w:w="0" w:type="auto"/>
            <w:shd w:val="clear" w:color="000000" w:fill="FFFFFF"/>
            <w:vAlign w:val="center"/>
            <w:hideMark/>
          </w:tcPr>
          <w:p w14:paraId="2DFEF93E" w14:textId="77777777" w:rsidR="0079584D" w:rsidRPr="00FD05D0" w:rsidRDefault="0079584D" w:rsidP="0079584D">
            <w:pPr>
              <w:spacing w:line="240" w:lineRule="auto"/>
              <w:ind w:firstLine="0"/>
              <w:jc w:val="right"/>
              <w:rPr>
                <w:color w:val="000000"/>
                <w:sz w:val="20"/>
                <w:szCs w:val="20"/>
              </w:rPr>
            </w:pPr>
            <w:r w:rsidRPr="00FD05D0">
              <w:rPr>
                <w:color w:val="000000"/>
                <w:sz w:val="20"/>
                <w:szCs w:val="20"/>
              </w:rPr>
              <w:t>18,6</w:t>
            </w:r>
          </w:p>
        </w:tc>
        <w:tc>
          <w:tcPr>
            <w:tcW w:w="0" w:type="auto"/>
            <w:shd w:val="clear" w:color="000000" w:fill="FFFFFF"/>
            <w:vAlign w:val="center"/>
            <w:hideMark/>
          </w:tcPr>
          <w:p w14:paraId="29AC916C" w14:textId="77777777" w:rsidR="0079584D" w:rsidRPr="00FD05D0" w:rsidRDefault="0079584D" w:rsidP="0079584D">
            <w:pPr>
              <w:spacing w:line="240" w:lineRule="auto"/>
              <w:ind w:firstLine="0"/>
              <w:jc w:val="right"/>
              <w:rPr>
                <w:color w:val="000000"/>
                <w:sz w:val="20"/>
                <w:szCs w:val="20"/>
              </w:rPr>
            </w:pPr>
            <w:r w:rsidRPr="00FD05D0">
              <w:rPr>
                <w:color w:val="000000"/>
                <w:sz w:val="20"/>
                <w:szCs w:val="20"/>
              </w:rPr>
              <w:t>92,5</w:t>
            </w:r>
          </w:p>
        </w:tc>
        <w:tc>
          <w:tcPr>
            <w:tcW w:w="0" w:type="auto"/>
            <w:shd w:val="clear" w:color="000000" w:fill="FFFFFF"/>
            <w:vAlign w:val="center"/>
            <w:hideMark/>
          </w:tcPr>
          <w:p w14:paraId="5C53A42A" w14:textId="77777777" w:rsidR="0079584D" w:rsidRPr="00FD05D0" w:rsidRDefault="0079584D" w:rsidP="0079584D">
            <w:pPr>
              <w:spacing w:line="240" w:lineRule="auto"/>
              <w:ind w:firstLine="0"/>
              <w:jc w:val="right"/>
              <w:rPr>
                <w:color w:val="000000"/>
                <w:sz w:val="20"/>
                <w:szCs w:val="20"/>
              </w:rPr>
            </w:pPr>
            <w:r w:rsidRPr="00FD05D0">
              <w:rPr>
                <w:color w:val="000000"/>
                <w:sz w:val="20"/>
                <w:szCs w:val="20"/>
              </w:rPr>
              <w:t>84,3</w:t>
            </w:r>
          </w:p>
        </w:tc>
        <w:tc>
          <w:tcPr>
            <w:tcW w:w="0" w:type="auto"/>
            <w:shd w:val="clear" w:color="000000" w:fill="FFFFFF"/>
            <w:vAlign w:val="center"/>
            <w:hideMark/>
          </w:tcPr>
          <w:p w14:paraId="0FCDC77D" w14:textId="77777777" w:rsidR="0079584D" w:rsidRPr="00FD05D0" w:rsidRDefault="0079584D" w:rsidP="0079584D">
            <w:pPr>
              <w:spacing w:line="240" w:lineRule="auto"/>
              <w:ind w:firstLine="0"/>
              <w:jc w:val="right"/>
              <w:rPr>
                <w:color w:val="000000"/>
                <w:sz w:val="20"/>
                <w:szCs w:val="20"/>
              </w:rPr>
            </w:pPr>
            <w:r w:rsidRPr="00FD05D0">
              <w:rPr>
                <w:color w:val="000000"/>
                <w:sz w:val="20"/>
                <w:szCs w:val="20"/>
              </w:rPr>
              <w:t>72,5</w:t>
            </w:r>
          </w:p>
        </w:tc>
      </w:tr>
      <w:tr w:rsidR="0079584D" w:rsidRPr="008D4680" w14:paraId="4D0301F4" w14:textId="77777777" w:rsidTr="002F524D">
        <w:trPr>
          <w:trHeight w:val="272"/>
        </w:trPr>
        <w:tc>
          <w:tcPr>
            <w:tcW w:w="0" w:type="auto"/>
            <w:shd w:val="clear" w:color="000000" w:fill="FFFFFF"/>
            <w:hideMark/>
          </w:tcPr>
          <w:p w14:paraId="6B78C182"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Отзывы и Предложения получателей услуг</w:t>
            </w:r>
          </w:p>
        </w:tc>
        <w:tc>
          <w:tcPr>
            <w:tcW w:w="0" w:type="auto"/>
            <w:gridSpan w:val="6"/>
            <w:shd w:val="clear" w:color="000000" w:fill="FFFFFF"/>
            <w:vAlign w:val="center"/>
            <w:hideMark/>
          </w:tcPr>
          <w:p w14:paraId="12A48806"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r>
      <w:tr w:rsidR="0079584D" w:rsidRPr="008D4680" w14:paraId="7B30C4B0" w14:textId="77777777" w:rsidTr="002F524D">
        <w:trPr>
          <w:trHeight w:val="272"/>
        </w:trPr>
        <w:tc>
          <w:tcPr>
            <w:tcW w:w="0" w:type="auto"/>
            <w:shd w:val="clear" w:color="000000" w:fill="FFFFFF"/>
            <w:hideMark/>
          </w:tcPr>
          <w:p w14:paraId="076EDB31"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42DB8958"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Улучшить</w:t>
            </w:r>
          </w:p>
        </w:tc>
      </w:tr>
      <w:tr w:rsidR="0079584D" w:rsidRPr="008D4680" w14:paraId="4B149224" w14:textId="77777777" w:rsidTr="002F524D">
        <w:trPr>
          <w:trHeight w:val="272"/>
        </w:trPr>
        <w:tc>
          <w:tcPr>
            <w:tcW w:w="0" w:type="auto"/>
            <w:shd w:val="clear" w:color="000000" w:fill="FFFFFF"/>
            <w:hideMark/>
          </w:tcPr>
          <w:p w14:paraId="18F69E55"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4824E93D"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В нашей школе и так всё на высшем уровне</w:t>
            </w:r>
          </w:p>
        </w:tc>
      </w:tr>
      <w:tr w:rsidR="0079584D" w:rsidRPr="008D4680" w14:paraId="5FD9ECFA" w14:textId="77777777" w:rsidTr="002F524D">
        <w:trPr>
          <w:trHeight w:val="272"/>
        </w:trPr>
        <w:tc>
          <w:tcPr>
            <w:tcW w:w="0" w:type="auto"/>
            <w:shd w:val="clear" w:color="000000" w:fill="FFFFFF"/>
            <w:hideMark/>
          </w:tcPr>
          <w:p w14:paraId="6F3745C5"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367C767A"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Все устраивает</w:t>
            </w:r>
          </w:p>
        </w:tc>
      </w:tr>
      <w:tr w:rsidR="0079584D" w:rsidRPr="008D4680" w14:paraId="470A107E" w14:textId="77777777" w:rsidTr="002F524D">
        <w:trPr>
          <w:trHeight w:val="272"/>
        </w:trPr>
        <w:tc>
          <w:tcPr>
            <w:tcW w:w="0" w:type="auto"/>
            <w:shd w:val="clear" w:color="000000" w:fill="FFFFFF"/>
            <w:hideMark/>
          </w:tcPr>
          <w:p w14:paraId="466517AC"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2F4A0E0F"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Всё устраивает</w:t>
            </w:r>
          </w:p>
        </w:tc>
      </w:tr>
      <w:tr w:rsidR="0079584D" w:rsidRPr="008D4680" w14:paraId="54CB34B5" w14:textId="77777777" w:rsidTr="002F524D">
        <w:trPr>
          <w:trHeight w:val="272"/>
        </w:trPr>
        <w:tc>
          <w:tcPr>
            <w:tcW w:w="0" w:type="auto"/>
            <w:shd w:val="clear" w:color="000000" w:fill="FFFFFF"/>
            <w:hideMark/>
          </w:tcPr>
          <w:p w14:paraId="682790B5"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50E74EEA"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Все хорошо</w:t>
            </w:r>
          </w:p>
        </w:tc>
      </w:tr>
      <w:tr w:rsidR="0079584D" w:rsidRPr="008D4680" w14:paraId="515F46FD" w14:textId="77777777" w:rsidTr="002F524D">
        <w:trPr>
          <w:trHeight w:val="272"/>
        </w:trPr>
        <w:tc>
          <w:tcPr>
            <w:tcW w:w="0" w:type="auto"/>
            <w:shd w:val="clear" w:color="000000" w:fill="FFFFFF"/>
            <w:hideMark/>
          </w:tcPr>
          <w:p w14:paraId="12B1EB75"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4EA2A9F7"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Зоной отдыха</w:t>
            </w:r>
          </w:p>
        </w:tc>
      </w:tr>
      <w:tr w:rsidR="0079584D" w:rsidRPr="008D4680" w14:paraId="51F8146A" w14:textId="77777777" w:rsidTr="002F524D">
        <w:trPr>
          <w:trHeight w:val="272"/>
        </w:trPr>
        <w:tc>
          <w:tcPr>
            <w:tcW w:w="0" w:type="auto"/>
            <w:shd w:val="clear" w:color="000000" w:fill="FFFFFF"/>
            <w:hideMark/>
          </w:tcPr>
          <w:p w14:paraId="4F334514"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7CEE030D"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Или можно написать: Я предлагаю увеличить мероприятия в участии детей, их активном движении и участии в конкурсах</w:t>
            </w:r>
          </w:p>
        </w:tc>
      </w:tr>
      <w:tr w:rsidR="0079584D" w:rsidRPr="008D4680" w14:paraId="3E1FDB82" w14:textId="77777777" w:rsidTr="002F524D">
        <w:trPr>
          <w:trHeight w:val="272"/>
        </w:trPr>
        <w:tc>
          <w:tcPr>
            <w:tcW w:w="0" w:type="auto"/>
            <w:shd w:val="clear" w:color="000000" w:fill="FFFFFF"/>
            <w:hideMark/>
          </w:tcPr>
          <w:p w14:paraId="353408BD"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28401985"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Книг чтоб было у всех</w:t>
            </w:r>
          </w:p>
        </w:tc>
      </w:tr>
      <w:tr w:rsidR="0079584D" w:rsidRPr="008D4680" w14:paraId="50FCE8EB" w14:textId="77777777" w:rsidTr="002F524D">
        <w:trPr>
          <w:trHeight w:val="272"/>
        </w:trPr>
        <w:tc>
          <w:tcPr>
            <w:tcW w:w="0" w:type="auto"/>
            <w:shd w:val="clear" w:color="000000" w:fill="FFFFFF"/>
            <w:hideMark/>
          </w:tcPr>
          <w:p w14:paraId="6734DC0C"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71EA9FAF"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Книг чтоб было у всех достаточно</w:t>
            </w:r>
          </w:p>
        </w:tc>
      </w:tr>
      <w:tr w:rsidR="0079584D" w:rsidRPr="008D4680" w14:paraId="2F2C7189" w14:textId="77777777" w:rsidTr="002F524D">
        <w:trPr>
          <w:trHeight w:val="272"/>
        </w:trPr>
        <w:tc>
          <w:tcPr>
            <w:tcW w:w="0" w:type="auto"/>
            <w:shd w:val="clear" w:color="000000" w:fill="FFFFFF"/>
            <w:hideMark/>
          </w:tcPr>
          <w:p w14:paraId="11807264"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07B112D7"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Кружков нет. Дети не могут развивать свои спасобности</w:t>
            </w:r>
          </w:p>
        </w:tc>
      </w:tr>
      <w:tr w:rsidR="0079584D" w:rsidRPr="008D4680" w14:paraId="319E0490" w14:textId="77777777" w:rsidTr="002F524D">
        <w:trPr>
          <w:trHeight w:val="272"/>
        </w:trPr>
        <w:tc>
          <w:tcPr>
            <w:tcW w:w="0" w:type="auto"/>
            <w:shd w:val="clear" w:color="000000" w:fill="FFFFFF"/>
            <w:hideMark/>
          </w:tcPr>
          <w:p w14:paraId="570C6DC9"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12DC89C5"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Мало технических средств обучения</w:t>
            </w:r>
          </w:p>
        </w:tc>
      </w:tr>
      <w:tr w:rsidR="0079584D" w:rsidRPr="008D4680" w14:paraId="42BC0B75" w14:textId="77777777" w:rsidTr="002F524D">
        <w:trPr>
          <w:trHeight w:val="272"/>
        </w:trPr>
        <w:tc>
          <w:tcPr>
            <w:tcW w:w="0" w:type="auto"/>
            <w:shd w:val="clear" w:color="000000" w:fill="FFFFFF"/>
            <w:hideMark/>
          </w:tcPr>
          <w:p w14:paraId="1621D26B"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2A921F00"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Нужен капитальный ремонт здания</w:t>
            </w:r>
          </w:p>
        </w:tc>
      </w:tr>
      <w:tr w:rsidR="0079584D" w:rsidRPr="008D4680" w14:paraId="766E14C1" w14:textId="77777777" w:rsidTr="002F524D">
        <w:trPr>
          <w:trHeight w:val="272"/>
        </w:trPr>
        <w:tc>
          <w:tcPr>
            <w:tcW w:w="0" w:type="auto"/>
            <w:shd w:val="clear" w:color="000000" w:fill="FFFFFF"/>
            <w:hideMark/>
          </w:tcPr>
          <w:p w14:paraId="431053C8"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646AF60C"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Поменять окна в школе</w:t>
            </w:r>
          </w:p>
        </w:tc>
      </w:tr>
      <w:tr w:rsidR="0079584D" w:rsidRPr="008D4680" w14:paraId="4C88455A" w14:textId="77777777" w:rsidTr="002F524D">
        <w:trPr>
          <w:trHeight w:val="272"/>
        </w:trPr>
        <w:tc>
          <w:tcPr>
            <w:tcW w:w="0" w:type="auto"/>
            <w:shd w:val="clear" w:color="000000" w:fill="FFFFFF"/>
            <w:hideMark/>
          </w:tcPr>
          <w:p w14:paraId="781F2D9D"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5F25E9D4"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Скоростной интернет</w:t>
            </w:r>
          </w:p>
        </w:tc>
      </w:tr>
      <w:tr w:rsidR="0079584D" w:rsidRPr="008D4680" w14:paraId="3D50EAEF" w14:textId="77777777" w:rsidTr="002F524D">
        <w:trPr>
          <w:trHeight w:val="272"/>
        </w:trPr>
        <w:tc>
          <w:tcPr>
            <w:tcW w:w="0" w:type="auto"/>
            <w:shd w:val="clear" w:color="000000" w:fill="FFFFFF"/>
            <w:hideMark/>
          </w:tcPr>
          <w:p w14:paraId="22D977A5"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0BCFC8A4"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удачи коллективу</w:t>
            </w:r>
          </w:p>
        </w:tc>
      </w:tr>
      <w:tr w:rsidR="0079584D" w:rsidRPr="008D4680" w14:paraId="3EA99BB9" w14:textId="77777777" w:rsidTr="002F524D">
        <w:trPr>
          <w:trHeight w:val="272"/>
        </w:trPr>
        <w:tc>
          <w:tcPr>
            <w:tcW w:w="0" w:type="auto"/>
            <w:shd w:val="clear" w:color="000000" w:fill="FFFFFF"/>
            <w:hideMark/>
          </w:tcPr>
          <w:p w14:paraId="6451A4DE"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2B2ED4E2"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Хотелось ещё лучше</w:t>
            </w:r>
          </w:p>
        </w:tc>
      </w:tr>
      <w:tr w:rsidR="0079584D" w:rsidRPr="008D4680" w14:paraId="53C6781E" w14:textId="77777777" w:rsidTr="002F524D">
        <w:trPr>
          <w:trHeight w:val="272"/>
        </w:trPr>
        <w:tc>
          <w:tcPr>
            <w:tcW w:w="0" w:type="auto"/>
            <w:shd w:val="clear" w:color="000000" w:fill="FFFFFF"/>
            <w:hideMark/>
          </w:tcPr>
          <w:p w14:paraId="0BC7D5D6"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0C632D1D"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Чтобы поскорее построили в нашем селе новую школу.</w:t>
            </w:r>
          </w:p>
        </w:tc>
      </w:tr>
      <w:tr w:rsidR="0079584D" w:rsidRPr="008D4680" w14:paraId="2674705E" w14:textId="77777777" w:rsidTr="002F524D">
        <w:trPr>
          <w:trHeight w:val="272"/>
        </w:trPr>
        <w:tc>
          <w:tcPr>
            <w:tcW w:w="0" w:type="auto"/>
            <w:shd w:val="clear" w:color="000000" w:fill="FFFFFF"/>
            <w:hideMark/>
          </w:tcPr>
          <w:p w14:paraId="7FFAF4C8"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598D8D59"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Я согласна со всеми услугами в этой школе. У меня нет предложений.</w:t>
            </w:r>
          </w:p>
        </w:tc>
      </w:tr>
      <w:tr w:rsidR="0079584D" w:rsidRPr="008D4680" w14:paraId="047FBCEE" w14:textId="77777777" w:rsidTr="002F524D">
        <w:trPr>
          <w:trHeight w:val="272"/>
        </w:trPr>
        <w:tc>
          <w:tcPr>
            <w:tcW w:w="0" w:type="auto"/>
            <w:shd w:val="clear" w:color="000000" w:fill="FFFFFF"/>
            <w:hideMark/>
          </w:tcPr>
          <w:p w14:paraId="5C07823D"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Рекомендации по результатам НОКОУ</w:t>
            </w:r>
          </w:p>
        </w:tc>
        <w:tc>
          <w:tcPr>
            <w:tcW w:w="0" w:type="auto"/>
            <w:gridSpan w:val="6"/>
            <w:shd w:val="clear" w:color="000000" w:fill="FFFFFF"/>
            <w:vAlign w:val="center"/>
            <w:hideMark/>
          </w:tcPr>
          <w:p w14:paraId="271C51ED"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Привести перечень информации на стенде организации в соответствие с Методическими рекомендациями Минпросвещения России к Единому порядку расчета показателей НОКОУ</w:t>
            </w:r>
          </w:p>
        </w:tc>
      </w:tr>
      <w:tr w:rsidR="0079584D" w:rsidRPr="008D4680" w14:paraId="5E491C5E" w14:textId="77777777" w:rsidTr="002F524D">
        <w:trPr>
          <w:trHeight w:val="272"/>
        </w:trPr>
        <w:tc>
          <w:tcPr>
            <w:tcW w:w="0" w:type="auto"/>
            <w:shd w:val="clear" w:color="000000" w:fill="FFFFFF"/>
            <w:hideMark/>
          </w:tcPr>
          <w:p w14:paraId="337FA30B"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429EB9C2"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Привести перечень информации на сайте организации в соответствие с Методическими рекомендациями Минпросвещения России к Единому порядку расчета показателей НОКОУ</w:t>
            </w:r>
          </w:p>
        </w:tc>
      </w:tr>
      <w:tr w:rsidR="0079584D" w:rsidRPr="008D4680" w14:paraId="37B87CCD" w14:textId="77777777" w:rsidTr="002F524D">
        <w:trPr>
          <w:trHeight w:val="272"/>
        </w:trPr>
        <w:tc>
          <w:tcPr>
            <w:tcW w:w="0" w:type="auto"/>
            <w:shd w:val="clear" w:color="000000" w:fill="FFFFFF"/>
            <w:hideMark/>
          </w:tcPr>
          <w:p w14:paraId="35D23AA2"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5D2035B0"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Создать комфортную зону ожидания</w:t>
            </w:r>
          </w:p>
        </w:tc>
      </w:tr>
      <w:tr w:rsidR="0079584D" w:rsidRPr="008D4680" w14:paraId="6BC48EF6" w14:textId="77777777" w:rsidTr="002F524D">
        <w:trPr>
          <w:trHeight w:val="272"/>
        </w:trPr>
        <w:tc>
          <w:tcPr>
            <w:tcW w:w="0" w:type="auto"/>
            <w:shd w:val="clear" w:color="000000" w:fill="FFFFFF"/>
            <w:hideMark/>
          </w:tcPr>
          <w:p w14:paraId="3B989279"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6738092A"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Организовать стоянку для автотранспортных средств инвалидов</w:t>
            </w:r>
          </w:p>
        </w:tc>
      </w:tr>
      <w:tr w:rsidR="0079584D" w:rsidRPr="008D4680" w14:paraId="5931B9AA" w14:textId="77777777" w:rsidTr="002F524D">
        <w:trPr>
          <w:trHeight w:val="272"/>
        </w:trPr>
        <w:tc>
          <w:tcPr>
            <w:tcW w:w="0" w:type="auto"/>
            <w:shd w:val="clear" w:color="000000" w:fill="FFFFFF"/>
            <w:hideMark/>
          </w:tcPr>
          <w:p w14:paraId="6EAD531F"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0A5AD1DD"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Установить поручни, создать расширенные дверные проемы</w:t>
            </w:r>
          </w:p>
        </w:tc>
      </w:tr>
      <w:tr w:rsidR="0079584D" w:rsidRPr="008D4680" w14:paraId="6FA1FF9E" w14:textId="77777777" w:rsidTr="002F524D">
        <w:trPr>
          <w:trHeight w:val="272"/>
        </w:trPr>
        <w:tc>
          <w:tcPr>
            <w:tcW w:w="0" w:type="auto"/>
            <w:shd w:val="clear" w:color="000000" w:fill="FFFFFF"/>
            <w:hideMark/>
          </w:tcPr>
          <w:p w14:paraId="63AC994E"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6F822A69"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xml:space="preserve"> Обеспечить сменные кресла-коляски</w:t>
            </w:r>
          </w:p>
        </w:tc>
      </w:tr>
      <w:tr w:rsidR="0079584D" w:rsidRPr="008D4680" w14:paraId="1A7BEEA9" w14:textId="77777777" w:rsidTr="002F524D">
        <w:trPr>
          <w:trHeight w:val="272"/>
        </w:trPr>
        <w:tc>
          <w:tcPr>
            <w:tcW w:w="0" w:type="auto"/>
            <w:shd w:val="clear" w:color="000000" w:fill="FFFFFF"/>
            <w:hideMark/>
          </w:tcPr>
          <w:p w14:paraId="34D84BCE"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68E0FDF7"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xml:space="preserve"> Создать санитарные комнаты (санузлы), адаптированные для инвалидов</w:t>
            </w:r>
          </w:p>
        </w:tc>
      </w:tr>
      <w:tr w:rsidR="0079584D" w:rsidRPr="008D4680" w14:paraId="748BC8EE" w14:textId="77777777" w:rsidTr="002F524D">
        <w:trPr>
          <w:trHeight w:val="272"/>
        </w:trPr>
        <w:tc>
          <w:tcPr>
            <w:tcW w:w="0" w:type="auto"/>
            <w:shd w:val="clear" w:color="000000" w:fill="FFFFFF"/>
            <w:hideMark/>
          </w:tcPr>
          <w:p w14:paraId="1F7F7B86"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78B28B02"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Установить таблички со шрифтом Брайля</w:t>
            </w:r>
          </w:p>
        </w:tc>
      </w:tr>
      <w:tr w:rsidR="0079584D" w:rsidRPr="008D4680" w14:paraId="7BC0E8E5" w14:textId="77777777" w:rsidTr="002F524D">
        <w:trPr>
          <w:trHeight w:val="272"/>
        </w:trPr>
        <w:tc>
          <w:tcPr>
            <w:tcW w:w="0" w:type="auto"/>
            <w:shd w:val="clear" w:color="000000" w:fill="FFFFFF"/>
            <w:hideMark/>
          </w:tcPr>
          <w:p w14:paraId="31A84062"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1EBAB510"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xml:space="preserve"> Обеспечить возможность сопровождения инвалидов в помещениях организации и на прилегающей территории</w:t>
            </w:r>
          </w:p>
        </w:tc>
      </w:tr>
      <w:tr w:rsidR="0079584D" w:rsidRPr="008D4680" w14:paraId="19A4C1F6" w14:textId="77777777" w:rsidTr="002F524D">
        <w:trPr>
          <w:trHeight w:val="272"/>
        </w:trPr>
        <w:tc>
          <w:tcPr>
            <w:tcW w:w="0" w:type="auto"/>
            <w:vMerge w:val="restart"/>
            <w:shd w:val="clear" w:color="000000" w:fill="FFFFFF"/>
            <w:vAlign w:val="center"/>
            <w:hideMark/>
          </w:tcPr>
          <w:p w14:paraId="32B3A156"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Название образовательной организации</w:t>
            </w:r>
          </w:p>
        </w:tc>
        <w:tc>
          <w:tcPr>
            <w:tcW w:w="0" w:type="auto"/>
            <w:gridSpan w:val="5"/>
            <w:shd w:val="clear" w:color="000000" w:fill="FFFFFF"/>
            <w:vAlign w:val="center"/>
            <w:hideMark/>
          </w:tcPr>
          <w:p w14:paraId="30413BBB"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 xml:space="preserve">Рейтинг по критерию </w:t>
            </w:r>
          </w:p>
        </w:tc>
        <w:tc>
          <w:tcPr>
            <w:tcW w:w="0" w:type="auto"/>
            <w:vMerge w:val="restart"/>
            <w:shd w:val="clear" w:color="000000" w:fill="FFFFFF"/>
            <w:vAlign w:val="center"/>
            <w:hideMark/>
          </w:tcPr>
          <w:p w14:paraId="519D4674"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S</w:t>
            </w:r>
          </w:p>
        </w:tc>
      </w:tr>
      <w:tr w:rsidR="0079584D" w:rsidRPr="008D4680" w14:paraId="72B402C9" w14:textId="77777777" w:rsidTr="002F524D">
        <w:trPr>
          <w:trHeight w:val="272"/>
        </w:trPr>
        <w:tc>
          <w:tcPr>
            <w:tcW w:w="0" w:type="auto"/>
            <w:vMerge/>
            <w:vAlign w:val="center"/>
            <w:hideMark/>
          </w:tcPr>
          <w:p w14:paraId="60B1AA78" w14:textId="77777777" w:rsidR="0079584D" w:rsidRPr="00FD05D0" w:rsidRDefault="0079584D" w:rsidP="0079584D">
            <w:pPr>
              <w:spacing w:line="240" w:lineRule="auto"/>
              <w:ind w:firstLine="0"/>
              <w:jc w:val="left"/>
              <w:rPr>
                <w:b/>
                <w:bCs/>
                <w:color w:val="000000"/>
                <w:sz w:val="20"/>
                <w:szCs w:val="20"/>
              </w:rPr>
            </w:pPr>
          </w:p>
        </w:tc>
        <w:tc>
          <w:tcPr>
            <w:tcW w:w="0" w:type="auto"/>
            <w:shd w:val="clear" w:color="000000" w:fill="FFFFFF"/>
            <w:vAlign w:val="center"/>
            <w:hideMark/>
          </w:tcPr>
          <w:p w14:paraId="1AE5AEF6"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К1</w:t>
            </w:r>
          </w:p>
        </w:tc>
        <w:tc>
          <w:tcPr>
            <w:tcW w:w="0" w:type="auto"/>
            <w:shd w:val="clear" w:color="000000" w:fill="FFFFFF"/>
            <w:vAlign w:val="center"/>
            <w:hideMark/>
          </w:tcPr>
          <w:p w14:paraId="7875E662"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К2</w:t>
            </w:r>
          </w:p>
        </w:tc>
        <w:tc>
          <w:tcPr>
            <w:tcW w:w="0" w:type="auto"/>
            <w:shd w:val="clear" w:color="000000" w:fill="FFFFFF"/>
            <w:vAlign w:val="center"/>
            <w:hideMark/>
          </w:tcPr>
          <w:p w14:paraId="5E1447B1"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К3</w:t>
            </w:r>
          </w:p>
        </w:tc>
        <w:tc>
          <w:tcPr>
            <w:tcW w:w="0" w:type="auto"/>
            <w:shd w:val="clear" w:color="000000" w:fill="FFFFFF"/>
            <w:vAlign w:val="center"/>
            <w:hideMark/>
          </w:tcPr>
          <w:p w14:paraId="4B0F4883"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К4</w:t>
            </w:r>
          </w:p>
        </w:tc>
        <w:tc>
          <w:tcPr>
            <w:tcW w:w="0" w:type="auto"/>
            <w:shd w:val="clear" w:color="000000" w:fill="FFFFFF"/>
            <w:vAlign w:val="center"/>
            <w:hideMark/>
          </w:tcPr>
          <w:p w14:paraId="245DA30E"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К5</w:t>
            </w:r>
          </w:p>
        </w:tc>
        <w:tc>
          <w:tcPr>
            <w:tcW w:w="0" w:type="auto"/>
            <w:vMerge/>
            <w:vAlign w:val="center"/>
            <w:hideMark/>
          </w:tcPr>
          <w:p w14:paraId="37452548" w14:textId="77777777" w:rsidR="0079584D" w:rsidRPr="00FD05D0" w:rsidRDefault="0079584D" w:rsidP="0079584D">
            <w:pPr>
              <w:spacing w:line="240" w:lineRule="auto"/>
              <w:ind w:firstLine="0"/>
              <w:jc w:val="left"/>
              <w:rPr>
                <w:b/>
                <w:bCs/>
                <w:color w:val="000000"/>
                <w:sz w:val="20"/>
                <w:szCs w:val="20"/>
              </w:rPr>
            </w:pPr>
          </w:p>
        </w:tc>
      </w:tr>
      <w:tr w:rsidR="0079584D" w:rsidRPr="008D4680" w14:paraId="53F702FC" w14:textId="77777777" w:rsidTr="002F524D">
        <w:trPr>
          <w:trHeight w:val="272"/>
        </w:trPr>
        <w:tc>
          <w:tcPr>
            <w:tcW w:w="0" w:type="auto"/>
            <w:shd w:val="clear" w:color="000000" w:fill="FFFFFF"/>
            <w:hideMark/>
          </w:tcPr>
          <w:p w14:paraId="7EDBCBBB"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Муниципальное казенное общеобразовательное учреждение «Новомакинская СОШ» Сулейман-Стальский район</w:t>
            </w:r>
          </w:p>
        </w:tc>
        <w:tc>
          <w:tcPr>
            <w:tcW w:w="0" w:type="auto"/>
            <w:shd w:val="clear" w:color="000000" w:fill="FFFFFF"/>
            <w:vAlign w:val="center"/>
            <w:hideMark/>
          </w:tcPr>
          <w:p w14:paraId="5123C8BB" w14:textId="77777777" w:rsidR="0079584D" w:rsidRPr="00FD05D0" w:rsidRDefault="0079584D" w:rsidP="0079584D">
            <w:pPr>
              <w:spacing w:line="240" w:lineRule="auto"/>
              <w:ind w:firstLine="0"/>
              <w:jc w:val="right"/>
              <w:rPr>
                <w:color w:val="000000"/>
                <w:sz w:val="20"/>
                <w:szCs w:val="20"/>
              </w:rPr>
            </w:pPr>
            <w:r w:rsidRPr="00FD05D0">
              <w:rPr>
                <w:color w:val="000000"/>
                <w:sz w:val="20"/>
                <w:szCs w:val="20"/>
              </w:rPr>
              <w:t>92,1</w:t>
            </w:r>
          </w:p>
        </w:tc>
        <w:tc>
          <w:tcPr>
            <w:tcW w:w="0" w:type="auto"/>
            <w:shd w:val="clear" w:color="000000" w:fill="FFFFFF"/>
            <w:vAlign w:val="center"/>
            <w:hideMark/>
          </w:tcPr>
          <w:p w14:paraId="64D89B41" w14:textId="77777777" w:rsidR="0079584D" w:rsidRPr="00FD05D0" w:rsidRDefault="0079584D" w:rsidP="0079584D">
            <w:pPr>
              <w:spacing w:line="240" w:lineRule="auto"/>
              <w:ind w:firstLine="0"/>
              <w:jc w:val="right"/>
              <w:rPr>
                <w:color w:val="000000"/>
                <w:sz w:val="20"/>
                <w:szCs w:val="20"/>
              </w:rPr>
            </w:pPr>
            <w:r w:rsidRPr="00FD05D0">
              <w:rPr>
                <w:color w:val="000000"/>
                <w:sz w:val="20"/>
                <w:szCs w:val="20"/>
              </w:rPr>
              <w:t>96,6</w:t>
            </w:r>
          </w:p>
        </w:tc>
        <w:tc>
          <w:tcPr>
            <w:tcW w:w="0" w:type="auto"/>
            <w:shd w:val="clear" w:color="000000" w:fill="FFFFFF"/>
            <w:vAlign w:val="center"/>
            <w:hideMark/>
          </w:tcPr>
          <w:p w14:paraId="64C8E6FA" w14:textId="77777777" w:rsidR="0079584D" w:rsidRPr="00FD05D0" w:rsidRDefault="0079584D" w:rsidP="0079584D">
            <w:pPr>
              <w:spacing w:line="240" w:lineRule="auto"/>
              <w:ind w:firstLine="0"/>
              <w:jc w:val="right"/>
              <w:rPr>
                <w:color w:val="000000"/>
                <w:sz w:val="20"/>
                <w:szCs w:val="20"/>
              </w:rPr>
            </w:pPr>
            <w:r w:rsidRPr="00FD05D0">
              <w:rPr>
                <w:color w:val="000000"/>
                <w:sz w:val="20"/>
                <w:szCs w:val="20"/>
              </w:rPr>
              <w:t>59,8</w:t>
            </w:r>
          </w:p>
        </w:tc>
        <w:tc>
          <w:tcPr>
            <w:tcW w:w="0" w:type="auto"/>
            <w:shd w:val="clear" w:color="000000" w:fill="FFFFFF"/>
            <w:vAlign w:val="center"/>
            <w:hideMark/>
          </w:tcPr>
          <w:p w14:paraId="0A51E0E9" w14:textId="77777777" w:rsidR="0079584D" w:rsidRPr="00FD05D0" w:rsidRDefault="0079584D" w:rsidP="0079584D">
            <w:pPr>
              <w:spacing w:line="240" w:lineRule="auto"/>
              <w:ind w:firstLine="0"/>
              <w:jc w:val="right"/>
              <w:rPr>
                <w:color w:val="000000"/>
                <w:sz w:val="20"/>
                <w:szCs w:val="20"/>
              </w:rPr>
            </w:pPr>
            <w:r w:rsidRPr="00FD05D0">
              <w:rPr>
                <w:color w:val="000000"/>
                <w:sz w:val="20"/>
                <w:szCs w:val="20"/>
              </w:rPr>
              <w:t>96,0</w:t>
            </w:r>
          </w:p>
        </w:tc>
        <w:tc>
          <w:tcPr>
            <w:tcW w:w="0" w:type="auto"/>
            <w:shd w:val="clear" w:color="000000" w:fill="FFFFFF"/>
            <w:vAlign w:val="center"/>
            <w:hideMark/>
          </w:tcPr>
          <w:p w14:paraId="022E0731" w14:textId="77777777" w:rsidR="0079584D" w:rsidRPr="00FD05D0" w:rsidRDefault="0079584D" w:rsidP="0079584D">
            <w:pPr>
              <w:spacing w:line="240" w:lineRule="auto"/>
              <w:ind w:firstLine="0"/>
              <w:jc w:val="right"/>
              <w:rPr>
                <w:color w:val="000000"/>
                <w:sz w:val="20"/>
                <w:szCs w:val="20"/>
              </w:rPr>
            </w:pPr>
            <w:r w:rsidRPr="00FD05D0">
              <w:rPr>
                <w:color w:val="000000"/>
                <w:sz w:val="20"/>
                <w:szCs w:val="20"/>
              </w:rPr>
              <w:t>92,9</w:t>
            </w:r>
          </w:p>
        </w:tc>
        <w:tc>
          <w:tcPr>
            <w:tcW w:w="0" w:type="auto"/>
            <w:shd w:val="clear" w:color="000000" w:fill="FFFFFF"/>
            <w:vAlign w:val="center"/>
            <w:hideMark/>
          </w:tcPr>
          <w:p w14:paraId="3AD68D49" w14:textId="77777777" w:rsidR="0079584D" w:rsidRPr="00FD05D0" w:rsidRDefault="0079584D" w:rsidP="0079584D">
            <w:pPr>
              <w:spacing w:line="240" w:lineRule="auto"/>
              <w:ind w:firstLine="0"/>
              <w:jc w:val="right"/>
              <w:rPr>
                <w:color w:val="000000"/>
                <w:sz w:val="20"/>
                <w:szCs w:val="20"/>
              </w:rPr>
            </w:pPr>
            <w:r w:rsidRPr="00FD05D0">
              <w:rPr>
                <w:color w:val="000000"/>
                <w:sz w:val="20"/>
                <w:szCs w:val="20"/>
              </w:rPr>
              <w:t>87,5</w:t>
            </w:r>
          </w:p>
        </w:tc>
      </w:tr>
      <w:tr w:rsidR="0079584D" w:rsidRPr="008D4680" w14:paraId="376797D1" w14:textId="77777777" w:rsidTr="002F524D">
        <w:trPr>
          <w:trHeight w:val="272"/>
        </w:trPr>
        <w:tc>
          <w:tcPr>
            <w:tcW w:w="0" w:type="auto"/>
            <w:shd w:val="clear" w:color="000000" w:fill="FFFFFF"/>
            <w:hideMark/>
          </w:tcPr>
          <w:p w14:paraId="463A69BE"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Отзывы и Предложения получателей услуг</w:t>
            </w:r>
          </w:p>
        </w:tc>
        <w:tc>
          <w:tcPr>
            <w:tcW w:w="0" w:type="auto"/>
            <w:gridSpan w:val="6"/>
            <w:shd w:val="clear" w:color="000000" w:fill="FFFFFF"/>
            <w:vAlign w:val="center"/>
            <w:hideMark/>
          </w:tcPr>
          <w:p w14:paraId="49F782F4"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В данный момент мы в режиме ожидании в школе капитальный ремонт</w:t>
            </w:r>
          </w:p>
        </w:tc>
      </w:tr>
      <w:tr w:rsidR="0079584D" w:rsidRPr="008D4680" w14:paraId="0BB397BD" w14:textId="77777777" w:rsidTr="002F524D">
        <w:trPr>
          <w:trHeight w:val="272"/>
        </w:trPr>
        <w:tc>
          <w:tcPr>
            <w:tcW w:w="0" w:type="auto"/>
            <w:shd w:val="clear" w:color="000000" w:fill="FFFFFF"/>
            <w:hideMark/>
          </w:tcPr>
          <w:p w14:paraId="1C380A37"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2CEC98ED"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В принципе все нравится</w:t>
            </w:r>
          </w:p>
        </w:tc>
      </w:tr>
      <w:tr w:rsidR="0079584D" w:rsidRPr="008D4680" w14:paraId="01CA2E28" w14:textId="77777777" w:rsidTr="002F524D">
        <w:trPr>
          <w:trHeight w:val="272"/>
        </w:trPr>
        <w:tc>
          <w:tcPr>
            <w:tcW w:w="0" w:type="auto"/>
            <w:shd w:val="clear" w:color="000000" w:fill="FFFFFF"/>
            <w:hideMark/>
          </w:tcPr>
          <w:p w14:paraId="03D0E6C2"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003163B1"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Желаю дальнейших успехов МКОУ ,,Новопоселковая сош ,,</w:t>
            </w:r>
          </w:p>
        </w:tc>
      </w:tr>
      <w:tr w:rsidR="0079584D" w:rsidRPr="008D4680" w14:paraId="6BF9248B" w14:textId="77777777" w:rsidTr="002F524D">
        <w:trPr>
          <w:trHeight w:val="272"/>
        </w:trPr>
        <w:tc>
          <w:tcPr>
            <w:tcW w:w="0" w:type="auto"/>
            <w:shd w:val="clear" w:color="000000" w:fill="FFFFFF"/>
            <w:hideMark/>
          </w:tcPr>
          <w:p w14:paraId="4459787E"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37705852"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Необходимость перевода школы на 1-сменную работу</w:t>
            </w:r>
          </w:p>
        </w:tc>
      </w:tr>
      <w:tr w:rsidR="0079584D" w:rsidRPr="008D4680" w14:paraId="69CFB5BE" w14:textId="77777777" w:rsidTr="002F524D">
        <w:trPr>
          <w:trHeight w:val="272"/>
        </w:trPr>
        <w:tc>
          <w:tcPr>
            <w:tcW w:w="0" w:type="auto"/>
            <w:shd w:val="clear" w:color="000000" w:fill="FFFFFF"/>
            <w:hideMark/>
          </w:tcPr>
          <w:p w14:paraId="4FFBD1C5"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0AAB545A"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Оставаться такими как были</w:t>
            </w:r>
          </w:p>
        </w:tc>
      </w:tr>
      <w:tr w:rsidR="0079584D" w:rsidRPr="008D4680" w14:paraId="0184B4B9" w14:textId="77777777" w:rsidTr="002F524D">
        <w:trPr>
          <w:trHeight w:val="272"/>
        </w:trPr>
        <w:tc>
          <w:tcPr>
            <w:tcW w:w="0" w:type="auto"/>
            <w:shd w:val="clear" w:color="000000" w:fill="FFFFFF"/>
            <w:hideMark/>
          </w:tcPr>
          <w:p w14:paraId="607C2AF0"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16882F21"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Отсутствует зал ожидания</w:t>
            </w:r>
          </w:p>
        </w:tc>
      </w:tr>
      <w:tr w:rsidR="0079584D" w:rsidRPr="008D4680" w14:paraId="070F2F41" w14:textId="77777777" w:rsidTr="002F524D">
        <w:trPr>
          <w:trHeight w:val="272"/>
        </w:trPr>
        <w:tc>
          <w:tcPr>
            <w:tcW w:w="0" w:type="auto"/>
            <w:shd w:val="clear" w:color="000000" w:fill="FFFFFF"/>
            <w:hideMark/>
          </w:tcPr>
          <w:p w14:paraId="5B15C55E"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6D418EC6"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переход на 1 смену</w:t>
            </w:r>
          </w:p>
        </w:tc>
      </w:tr>
      <w:tr w:rsidR="0079584D" w:rsidRPr="008D4680" w14:paraId="2E518D36" w14:textId="77777777" w:rsidTr="002F524D">
        <w:trPr>
          <w:trHeight w:val="272"/>
        </w:trPr>
        <w:tc>
          <w:tcPr>
            <w:tcW w:w="0" w:type="auto"/>
            <w:shd w:val="clear" w:color="000000" w:fill="FFFFFF"/>
            <w:hideMark/>
          </w:tcPr>
          <w:p w14:paraId="6C9484B0"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18B336FF"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Переход школы на 1- смену работы</w:t>
            </w:r>
          </w:p>
        </w:tc>
      </w:tr>
      <w:tr w:rsidR="0079584D" w:rsidRPr="008D4680" w14:paraId="5C47D9F4" w14:textId="77777777" w:rsidTr="002F524D">
        <w:trPr>
          <w:trHeight w:val="272"/>
        </w:trPr>
        <w:tc>
          <w:tcPr>
            <w:tcW w:w="0" w:type="auto"/>
            <w:shd w:val="clear" w:color="000000" w:fill="FFFFFF"/>
            <w:hideMark/>
          </w:tcPr>
          <w:p w14:paraId="09A3096B"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4EACF535"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пока все хорошо</w:t>
            </w:r>
          </w:p>
        </w:tc>
      </w:tr>
      <w:tr w:rsidR="0079584D" w:rsidRPr="008D4680" w14:paraId="74F4ED94" w14:textId="77777777" w:rsidTr="002F524D">
        <w:trPr>
          <w:trHeight w:val="272"/>
        </w:trPr>
        <w:tc>
          <w:tcPr>
            <w:tcW w:w="0" w:type="auto"/>
            <w:shd w:val="clear" w:color="000000" w:fill="FFFFFF"/>
            <w:hideMark/>
          </w:tcPr>
          <w:p w14:paraId="4B814E77"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3AAC097E"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Произвести ремонт ные работы</w:t>
            </w:r>
          </w:p>
        </w:tc>
      </w:tr>
      <w:tr w:rsidR="0079584D" w:rsidRPr="008D4680" w14:paraId="1F20533E" w14:textId="77777777" w:rsidTr="002F524D">
        <w:trPr>
          <w:trHeight w:val="272"/>
        </w:trPr>
        <w:tc>
          <w:tcPr>
            <w:tcW w:w="0" w:type="auto"/>
            <w:shd w:val="clear" w:color="000000" w:fill="FFFFFF"/>
            <w:hideMark/>
          </w:tcPr>
          <w:p w14:paraId="734B398E"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27EBE0EB"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Пятидневка, одна смена</w:t>
            </w:r>
          </w:p>
        </w:tc>
      </w:tr>
      <w:tr w:rsidR="0079584D" w:rsidRPr="008D4680" w14:paraId="7A86508C" w14:textId="77777777" w:rsidTr="002F524D">
        <w:trPr>
          <w:trHeight w:val="272"/>
        </w:trPr>
        <w:tc>
          <w:tcPr>
            <w:tcW w:w="0" w:type="auto"/>
            <w:shd w:val="clear" w:color="000000" w:fill="FFFFFF"/>
            <w:hideMark/>
          </w:tcPr>
          <w:p w14:paraId="36262A05"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7126DA01"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Создать ещё лучшие условия для детей</w:t>
            </w:r>
          </w:p>
        </w:tc>
      </w:tr>
      <w:tr w:rsidR="0079584D" w:rsidRPr="008D4680" w14:paraId="1A9E989C" w14:textId="77777777" w:rsidTr="002F524D">
        <w:trPr>
          <w:trHeight w:val="272"/>
        </w:trPr>
        <w:tc>
          <w:tcPr>
            <w:tcW w:w="0" w:type="auto"/>
            <w:shd w:val="clear" w:color="000000" w:fill="FFFFFF"/>
            <w:hideMark/>
          </w:tcPr>
          <w:p w14:paraId="0DCCF230"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0A73E180"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Требуется капитальный ремонт</w:t>
            </w:r>
          </w:p>
        </w:tc>
      </w:tr>
      <w:tr w:rsidR="0079584D" w:rsidRPr="008D4680" w14:paraId="6F31053F" w14:textId="77777777" w:rsidTr="002F524D">
        <w:trPr>
          <w:trHeight w:val="272"/>
        </w:trPr>
        <w:tc>
          <w:tcPr>
            <w:tcW w:w="0" w:type="auto"/>
            <w:shd w:val="clear" w:color="000000" w:fill="FFFFFF"/>
            <w:hideMark/>
          </w:tcPr>
          <w:p w14:paraId="5151597C"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38E2C875"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улучшение материально технической базы</w:t>
            </w:r>
          </w:p>
        </w:tc>
      </w:tr>
      <w:tr w:rsidR="0079584D" w:rsidRPr="008D4680" w14:paraId="187FA146" w14:textId="77777777" w:rsidTr="002F524D">
        <w:trPr>
          <w:trHeight w:val="272"/>
        </w:trPr>
        <w:tc>
          <w:tcPr>
            <w:tcW w:w="0" w:type="auto"/>
            <w:shd w:val="clear" w:color="000000" w:fill="FFFFFF"/>
            <w:hideMark/>
          </w:tcPr>
          <w:p w14:paraId="46A32C6F"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7CEC838D"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Хороший ремонт</w:t>
            </w:r>
          </w:p>
        </w:tc>
      </w:tr>
      <w:tr w:rsidR="0079584D" w:rsidRPr="008D4680" w14:paraId="18080302" w14:textId="77777777" w:rsidTr="002F524D">
        <w:trPr>
          <w:trHeight w:val="272"/>
        </w:trPr>
        <w:tc>
          <w:tcPr>
            <w:tcW w:w="0" w:type="auto"/>
            <w:shd w:val="clear" w:color="000000" w:fill="FFFFFF"/>
            <w:hideMark/>
          </w:tcPr>
          <w:p w14:paraId="735AC761"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7C9FC2FB"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хотелось бы иметь в школе 1 смену, а не 2 смены</w:t>
            </w:r>
          </w:p>
        </w:tc>
      </w:tr>
      <w:tr w:rsidR="0079584D" w:rsidRPr="008D4680" w14:paraId="78653B45" w14:textId="77777777" w:rsidTr="002F524D">
        <w:trPr>
          <w:trHeight w:val="272"/>
        </w:trPr>
        <w:tc>
          <w:tcPr>
            <w:tcW w:w="0" w:type="auto"/>
            <w:shd w:val="clear" w:color="000000" w:fill="FFFFFF"/>
            <w:hideMark/>
          </w:tcPr>
          <w:p w14:paraId="066825E4"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64825E36"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Хотелось бы чтоб школьный автобус был всегда</w:t>
            </w:r>
          </w:p>
        </w:tc>
      </w:tr>
      <w:tr w:rsidR="0079584D" w:rsidRPr="008D4680" w14:paraId="2466D9CF" w14:textId="77777777" w:rsidTr="002F524D">
        <w:trPr>
          <w:trHeight w:val="272"/>
        </w:trPr>
        <w:tc>
          <w:tcPr>
            <w:tcW w:w="0" w:type="auto"/>
            <w:shd w:val="clear" w:color="000000" w:fill="FFFFFF"/>
            <w:hideMark/>
          </w:tcPr>
          <w:p w14:paraId="5E9FB75B"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Рекомендации по результатам НОКОУ</w:t>
            </w:r>
          </w:p>
        </w:tc>
        <w:tc>
          <w:tcPr>
            <w:tcW w:w="0" w:type="auto"/>
            <w:gridSpan w:val="6"/>
            <w:shd w:val="clear" w:color="000000" w:fill="FFFFFF"/>
            <w:vAlign w:val="center"/>
            <w:hideMark/>
          </w:tcPr>
          <w:p w14:paraId="304A107A"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r>
      <w:tr w:rsidR="0079584D" w:rsidRPr="008D4680" w14:paraId="4D492C80" w14:textId="77777777" w:rsidTr="002F524D">
        <w:trPr>
          <w:trHeight w:val="272"/>
        </w:trPr>
        <w:tc>
          <w:tcPr>
            <w:tcW w:w="0" w:type="auto"/>
            <w:shd w:val="clear" w:color="000000" w:fill="FFFFFF"/>
            <w:hideMark/>
          </w:tcPr>
          <w:p w14:paraId="18BEAA9A"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65A38599"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Привести перечень информации на сайте организации в соответствие с Методическими рекомендациями Минпросвещения России к Единому порядку расчета показателей НОКОУ</w:t>
            </w:r>
          </w:p>
        </w:tc>
      </w:tr>
      <w:tr w:rsidR="0079584D" w:rsidRPr="008D4680" w14:paraId="18970C0E" w14:textId="77777777" w:rsidTr="002F524D">
        <w:trPr>
          <w:trHeight w:val="272"/>
        </w:trPr>
        <w:tc>
          <w:tcPr>
            <w:tcW w:w="0" w:type="auto"/>
            <w:shd w:val="clear" w:color="000000" w:fill="FFFFFF"/>
            <w:hideMark/>
          </w:tcPr>
          <w:p w14:paraId="0B3D1640"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418B505E"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Организовать стоянку для автотранспортных средств инвалидов</w:t>
            </w:r>
          </w:p>
        </w:tc>
      </w:tr>
      <w:tr w:rsidR="0079584D" w:rsidRPr="008D4680" w14:paraId="35A35456" w14:textId="77777777" w:rsidTr="002F524D">
        <w:trPr>
          <w:trHeight w:val="272"/>
        </w:trPr>
        <w:tc>
          <w:tcPr>
            <w:tcW w:w="0" w:type="auto"/>
            <w:shd w:val="clear" w:color="000000" w:fill="FFFFFF"/>
            <w:hideMark/>
          </w:tcPr>
          <w:p w14:paraId="75B629C2"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686CEBEA"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xml:space="preserve"> Обеспечить сменные кресла-коляски</w:t>
            </w:r>
          </w:p>
        </w:tc>
      </w:tr>
      <w:tr w:rsidR="0079584D" w:rsidRPr="008D4680" w14:paraId="4BA6113A" w14:textId="77777777" w:rsidTr="002F524D">
        <w:trPr>
          <w:trHeight w:val="272"/>
        </w:trPr>
        <w:tc>
          <w:tcPr>
            <w:tcW w:w="0" w:type="auto"/>
            <w:shd w:val="clear" w:color="000000" w:fill="FFFFFF"/>
            <w:hideMark/>
          </w:tcPr>
          <w:p w14:paraId="55E74966"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24F7A5F3"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xml:space="preserve"> Создать санитарные комнаты (санузлы), адаптированные для инвалидов</w:t>
            </w:r>
          </w:p>
        </w:tc>
      </w:tr>
      <w:tr w:rsidR="0079584D" w:rsidRPr="008D4680" w14:paraId="2DDBA410" w14:textId="77777777" w:rsidTr="002F524D">
        <w:trPr>
          <w:trHeight w:val="272"/>
        </w:trPr>
        <w:tc>
          <w:tcPr>
            <w:tcW w:w="0" w:type="auto"/>
            <w:shd w:val="clear" w:color="000000" w:fill="FFFFFF"/>
            <w:hideMark/>
          </w:tcPr>
          <w:p w14:paraId="3CEFAF85"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522D45CD"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Установить таблички со шрифтом Брайля</w:t>
            </w:r>
          </w:p>
        </w:tc>
      </w:tr>
      <w:tr w:rsidR="0079584D" w:rsidRPr="008D4680" w14:paraId="4EF90E31" w14:textId="77777777" w:rsidTr="002F524D">
        <w:trPr>
          <w:trHeight w:val="272"/>
        </w:trPr>
        <w:tc>
          <w:tcPr>
            <w:tcW w:w="0" w:type="auto"/>
            <w:shd w:val="clear" w:color="000000" w:fill="FFFFFF"/>
            <w:hideMark/>
          </w:tcPr>
          <w:p w14:paraId="5E31C471"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3649F998"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xml:space="preserve"> Обеспечить возможность сопровождения инвалидов в помещениях организации и на прилегающей территории</w:t>
            </w:r>
          </w:p>
        </w:tc>
      </w:tr>
      <w:tr w:rsidR="0079584D" w:rsidRPr="008D4680" w14:paraId="4AF70433" w14:textId="77777777" w:rsidTr="002F524D">
        <w:trPr>
          <w:trHeight w:val="272"/>
        </w:trPr>
        <w:tc>
          <w:tcPr>
            <w:tcW w:w="0" w:type="auto"/>
            <w:vMerge w:val="restart"/>
            <w:shd w:val="clear" w:color="000000" w:fill="FFFFFF"/>
            <w:vAlign w:val="center"/>
            <w:hideMark/>
          </w:tcPr>
          <w:p w14:paraId="43A23CB3"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Название образовательной организации</w:t>
            </w:r>
          </w:p>
        </w:tc>
        <w:tc>
          <w:tcPr>
            <w:tcW w:w="0" w:type="auto"/>
            <w:gridSpan w:val="5"/>
            <w:shd w:val="clear" w:color="000000" w:fill="FFFFFF"/>
            <w:vAlign w:val="center"/>
            <w:hideMark/>
          </w:tcPr>
          <w:p w14:paraId="41FF8322"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 xml:space="preserve">Рейтинг по критерию </w:t>
            </w:r>
          </w:p>
        </w:tc>
        <w:tc>
          <w:tcPr>
            <w:tcW w:w="0" w:type="auto"/>
            <w:vMerge w:val="restart"/>
            <w:shd w:val="clear" w:color="000000" w:fill="FFFFFF"/>
            <w:vAlign w:val="center"/>
            <w:hideMark/>
          </w:tcPr>
          <w:p w14:paraId="02567C9B"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S</w:t>
            </w:r>
          </w:p>
        </w:tc>
      </w:tr>
      <w:tr w:rsidR="0079584D" w:rsidRPr="008D4680" w14:paraId="336AF465" w14:textId="77777777" w:rsidTr="002F524D">
        <w:trPr>
          <w:trHeight w:val="272"/>
        </w:trPr>
        <w:tc>
          <w:tcPr>
            <w:tcW w:w="0" w:type="auto"/>
            <w:vMerge/>
            <w:vAlign w:val="center"/>
            <w:hideMark/>
          </w:tcPr>
          <w:p w14:paraId="0168F3B9" w14:textId="77777777" w:rsidR="0079584D" w:rsidRPr="00FD05D0" w:rsidRDefault="0079584D" w:rsidP="0079584D">
            <w:pPr>
              <w:spacing w:line="240" w:lineRule="auto"/>
              <w:ind w:firstLine="0"/>
              <w:jc w:val="left"/>
              <w:rPr>
                <w:b/>
                <w:bCs/>
                <w:color w:val="000000"/>
                <w:sz w:val="20"/>
                <w:szCs w:val="20"/>
              </w:rPr>
            </w:pPr>
          </w:p>
        </w:tc>
        <w:tc>
          <w:tcPr>
            <w:tcW w:w="0" w:type="auto"/>
            <w:shd w:val="clear" w:color="000000" w:fill="FFFFFF"/>
            <w:vAlign w:val="center"/>
            <w:hideMark/>
          </w:tcPr>
          <w:p w14:paraId="325AA67F"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К1</w:t>
            </w:r>
          </w:p>
        </w:tc>
        <w:tc>
          <w:tcPr>
            <w:tcW w:w="0" w:type="auto"/>
            <w:shd w:val="clear" w:color="000000" w:fill="FFFFFF"/>
            <w:vAlign w:val="center"/>
            <w:hideMark/>
          </w:tcPr>
          <w:p w14:paraId="5AB22902"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К2</w:t>
            </w:r>
          </w:p>
        </w:tc>
        <w:tc>
          <w:tcPr>
            <w:tcW w:w="0" w:type="auto"/>
            <w:shd w:val="clear" w:color="000000" w:fill="FFFFFF"/>
            <w:vAlign w:val="center"/>
            <w:hideMark/>
          </w:tcPr>
          <w:p w14:paraId="7FDC1304"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К3</w:t>
            </w:r>
          </w:p>
        </w:tc>
        <w:tc>
          <w:tcPr>
            <w:tcW w:w="0" w:type="auto"/>
            <w:shd w:val="clear" w:color="000000" w:fill="FFFFFF"/>
            <w:vAlign w:val="center"/>
            <w:hideMark/>
          </w:tcPr>
          <w:p w14:paraId="38D28E85"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К4</w:t>
            </w:r>
          </w:p>
        </w:tc>
        <w:tc>
          <w:tcPr>
            <w:tcW w:w="0" w:type="auto"/>
            <w:shd w:val="clear" w:color="000000" w:fill="FFFFFF"/>
            <w:vAlign w:val="center"/>
            <w:hideMark/>
          </w:tcPr>
          <w:p w14:paraId="00B246C8"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К5</w:t>
            </w:r>
          </w:p>
        </w:tc>
        <w:tc>
          <w:tcPr>
            <w:tcW w:w="0" w:type="auto"/>
            <w:vMerge/>
            <w:vAlign w:val="center"/>
            <w:hideMark/>
          </w:tcPr>
          <w:p w14:paraId="52521E8D" w14:textId="77777777" w:rsidR="0079584D" w:rsidRPr="00FD05D0" w:rsidRDefault="0079584D" w:rsidP="0079584D">
            <w:pPr>
              <w:spacing w:line="240" w:lineRule="auto"/>
              <w:ind w:firstLine="0"/>
              <w:jc w:val="left"/>
              <w:rPr>
                <w:b/>
                <w:bCs/>
                <w:color w:val="000000"/>
                <w:sz w:val="20"/>
                <w:szCs w:val="20"/>
              </w:rPr>
            </w:pPr>
          </w:p>
        </w:tc>
      </w:tr>
      <w:tr w:rsidR="0079584D" w:rsidRPr="008D4680" w14:paraId="6DE36BDC" w14:textId="77777777" w:rsidTr="002F524D">
        <w:trPr>
          <w:trHeight w:val="272"/>
        </w:trPr>
        <w:tc>
          <w:tcPr>
            <w:tcW w:w="0" w:type="auto"/>
            <w:shd w:val="clear" w:color="000000" w:fill="FFFFFF"/>
            <w:hideMark/>
          </w:tcPr>
          <w:p w14:paraId="292E9E96"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Муниципальное казенное общеобразовательное учреждение «Новопоселковая СОШ» Сулейман-Стальский район</w:t>
            </w:r>
          </w:p>
        </w:tc>
        <w:tc>
          <w:tcPr>
            <w:tcW w:w="0" w:type="auto"/>
            <w:shd w:val="clear" w:color="000000" w:fill="FFFFFF"/>
            <w:vAlign w:val="center"/>
            <w:hideMark/>
          </w:tcPr>
          <w:p w14:paraId="7C869670" w14:textId="77777777" w:rsidR="0079584D" w:rsidRPr="00FD05D0" w:rsidRDefault="0079584D" w:rsidP="0079584D">
            <w:pPr>
              <w:spacing w:line="240" w:lineRule="auto"/>
              <w:ind w:firstLine="0"/>
              <w:jc w:val="right"/>
              <w:rPr>
                <w:color w:val="000000"/>
                <w:sz w:val="20"/>
                <w:szCs w:val="20"/>
              </w:rPr>
            </w:pPr>
            <w:r w:rsidRPr="00FD05D0">
              <w:rPr>
                <w:color w:val="000000"/>
                <w:sz w:val="20"/>
                <w:szCs w:val="20"/>
              </w:rPr>
              <w:t>91,6</w:t>
            </w:r>
          </w:p>
        </w:tc>
        <w:tc>
          <w:tcPr>
            <w:tcW w:w="0" w:type="auto"/>
            <w:shd w:val="clear" w:color="000000" w:fill="FFFFFF"/>
            <w:vAlign w:val="center"/>
            <w:hideMark/>
          </w:tcPr>
          <w:p w14:paraId="52463E7F" w14:textId="77777777" w:rsidR="0079584D" w:rsidRPr="00FD05D0" w:rsidRDefault="0079584D" w:rsidP="0079584D">
            <w:pPr>
              <w:spacing w:line="240" w:lineRule="auto"/>
              <w:ind w:firstLine="0"/>
              <w:jc w:val="right"/>
              <w:rPr>
                <w:color w:val="000000"/>
                <w:sz w:val="20"/>
                <w:szCs w:val="20"/>
              </w:rPr>
            </w:pPr>
            <w:r w:rsidRPr="00FD05D0">
              <w:rPr>
                <w:color w:val="000000"/>
                <w:sz w:val="20"/>
                <w:szCs w:val="20"/>
              </w:rPr>
              <w:t>91,2</w:t>
            </w:r>
          </w:p>
        </w:tc>
        <w:tc>
          <w:tcPr>
            <w:tcW w:w="0" w:type="auto"/>
            <w:shd w:val="clear" w:color="000000" w:fill="FFFFFF"/>
            <w:vAlign w:val="center"/>
            <w:hideMark/>
          </w:tcPr>
          <w:p w14:paraId="6BD8790F" w14:textId="77777777" w:rsidR="0079584D" w:rsidRPr="00FD05D0" w:rsidRDefault="0079584D" w:rsidP="0079584D">
            <w:pPr>
              <w:spacing w:line="240" w:lineRule="auto"/>
              <w:ind w:firstLine="0"/>
              <w:jc w:val="right"/>
              <w:rPr>
                <w:color w:val="000000"/>
                <w:sz w:val="20"/>
                <w:szCs w:val="20"/>
              </w:rPr>
            </w:pPr>
            <w:r w:rsidRPr="00FD05D0">
              <w:rPr>
                <w:color w:val="000000"/>
                <w:sz w:val="20"/>
                <w:szCs w:val="20"/>
              </w:rPr>
              <w:t>35,9</w:t>
            </w:r>
          </w:p>
        </w:tc>
        <w:tc>
          <w:tcPr>
            <w:tcW w:w="0" w:type="auto"/>
            <w:shd w:val="clear" w:color="000000" w:fill="FFFFFF"/>
            <w:vAlign w:val="center"/>
            <w:hideMark/>
          </w:tcPr>
          <w:p w14:paraId="6AA91601" w14:textId="77777777" w:rsidR="0079584D" w:rsidRPr="00FD05D0" w:rsidRDefault="0079584D" w:rsidP="0079584D">
            <w:pPr>
              <w:spacing w:line="240" w:lineRule="auto"/>
              <w:ind w:firstLine="0"/>
              <w:jc w:val="right"/>
              <w:rPr>
                <w:color w:val="000000"/>
                <w:sz w:val="20"/>
                <w:szCs w:val="20"/>
              </w:rPr>
            </w:pPr>
            <w:r w:rsidRPr="00FD05D0">
              <w:rPr>
                <w:color w:val="000000"/>
                <w:sz w:val="20"/>
                <w:szCs w:val="20"/>
              </w:rPr>
              <w:t>93,3</w:t>
            </w:r>
          </w:p>
        </w:tc>
        <w:tc>
          <w:tcPr>
            <w:tcW w:w="0" w:type="auto"/>
            <w:shd w:val="clear" w:color="000000" w:fill="FFFFFF"/>
            <w:vAlign w:val="center"/>
            <w:hideMark/>
          </w:tcPr>
          <w:p w14:paraId="73BE1162" w14:textId="77777777" w:rsidR="0079584D" w:rsidRPr="00FD05D0" w:rsidRDefault="0079584D" w:rsidP="0079584D">
            <w:pPr>
              <w:spacing w:line="240" w:lineRule="auto"/>
              <w:ind w:firstLine="0"/>
              <w:jc w:val="right"/>
              <w:rPr>
                <w:color w:val="000000"/>
                <w:sz w:val="20"/>
                <w:szCs w:val="20"/>
              </w:rPr>
            </w:pPr>
            <w:r w:rsidRPr="00FD05D0">
              <w:rPr>
                <w:color w:val="000000"/>
                <w:sz w:val="20"/>
                <w:szCs w:val="20"/>
              </w:rPr>
              <w:t>88,8</w:t>
            </w:r>
          </w:p>
        </w:tc>
        <w:tc>
          <w:tcPr>
            <w:tcW w:w="0" w:type="auto"/>
            <w:shd w:val="clear" w:color="000000" w:fill="FFFFFF"/>
            <w:vAlign w:val="center"/>
            <w:hideMark/>
          </w:tcPr>
          <w:p w14:paraId="5DADC174" w14:textId="77777777" w:rsidR="0079584D" w:rsidRPr="00FD05D0" w:rsidRDefault="0079584D" w:rsidP="0079584D">
            <w:pPr>
              <w:spacing w:line="240" w:lineRule="auto"/>
              <w:ind w:firstLine="0"/>
              <w:jc w:val="right"/>
              <w:rPr>
                <w:color w:val="000000"/>
                <w:sz w:val="20"/>
                <w:szCs w:val="20"/>
              </w:rPr>
            </w:pPr>
            <w:r w:rsidRPr="00FD05D0">
              <w:rPr>
                <w:color w:val="000000"/>
                <w:sz w:val="20"/>
                <w:szCs w:val="20"/>
              </w:rPr>
              <w:t>80,2</w:t>
            </w:r>
          </w:p>
        </w:tc>
      </w:tr>
      <w:tr w:rsidR="0079584D" w:rsidRPr="008D4680" w14:paraId="7327C357" w14:textId="77777777" w:rsidTr="002F524D">
        <w:trPr>
          <w:trHeight w:val="272"/>
        </w:trPr>
        <w:tc>
          <w:tcPr>
            <w:tcW w:w="0" w:type="auto"/>
            <w:shd w:val="clear" w:color="000000" w:fill="FFFFFF"/>
            <w:hideMark/>
          </w:tcPr>
          <w:p w14:paraId="48ADC644"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Отзывы и Предложения получателей услуг</w:t>
            </w:r>
          </w:p>
        </w:tc>
        <w:tc>
          <w:tcPr>
            <w:tcW w:w="0" w:type="auto"/>
            <w:gridSpan w:val="6"/>
            <w:shd w:val="clear" w:color="000000" w:fill="FFFFFF"/>
            <w:vAlign w:val="center"/>
            <w:hideMark/>
          </w:tcPr>
          <w:p w14:paraId="4D9BF58B"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Введение новых кружков или секций для детей</w:t>
            </w:r>
          </w:p>
        </w:tc>
      </w:tr>
      <w:tr w:rsidR="0079584D" w:rsidRPr="008D4680" w14:paraId="136B5E4B" w14:textId="77777777" w:rsidTr="002F524D">
        <w:trPr>
          <w:trHeight w:val="272"/>
        </w:trPr>
        <w:tc>
          <w:tcPr>
            <w:tcW w:w="0" w:type="auto"/>
            <w:shd w:val="clear" w:color="000000" w:fill="FFFFFF"/>
            <w:hideMark/>
          </w:tcPr>
          <w:p w14:paraId="577DC562"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0F0A2648"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Все устраивает</w:t>
            </w:r>
          </w:p>
        </w:tc>
      </w:tr>
      <w:tr w:rsidR="0079584D" w:rsidRPr="008D4680" w14:paraId="2E1C4841" w14:textId="77777777" w:rsidTr="002F524D">
        <w:trPr>
          <w:trHeight w:val="272"/>
        </w:trPr>
        <w:tc>
          <w:tcPr>
            <w:tcW w:w="0" w:type="auto"/>
            <w:shd w:val="clear" w:color="000000" w:fill="FFFFFF"/>
            <w:hideMark/>
          </w:tcPr>
          <w:p w14:paraId="190D1753"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264487D9"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Меня всё устраивает</w:t>
            </w:r>
          </w:p>
        </w:tc>
      </w:tr>
      <w:tr w:rsidR="0079584D" w:rsidRPr="008D4680" w14:paraId="5919F186" w14:textId="77777777" w:rsidTr="002F524D">
        <w:trPr>
          <w:trHeight w:val="272"/>
        </w:trPr>
        <w:tc>
          <w:tcPr>
            <w:tcW w:w="0" w:type="auto"/>
            <w:shd w:val="clear" w:color="000000" w:fill="FFFFFF"/>
            <w:hideMark/>
          </w:tcPr>
          <w:p w14:paraId="0E0CB6D7"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18CF05B0"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Обеспечить школу ТСО по всем предметам, компьютерными классами, интерактивными досками, персональными компьютерами для учителей, микроск</w:t>
            </w:r>
          </w:p>
        </w:tc>
      </w:tr>
      <w:tr w:rsidR="0079584D" w:rsidRPr="008D4680" w14:paraId="4AAA5527" w14:textId="77777777" w:rsidTr="002F524D">
        <w:trPr>
          <w:trHeight w:val="272"/>
        </w:trPr>
        <w:tc>
          <w:tcPr>
            <w:tcW w:w="0" w:type="auto"/>
            <w:shd w:val="clear" w:color="000000" w:fill="FFFFFF"/>
            <w:hideMark/>
          </w:tcPr>
          <w:p w14:paraId="5353918C"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480388F7"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Оказание услуг на высоком уровне. Желаю терпения учителям и процветания школе.</w:t>
            </w:r>
          </w:p>
        </w:tc>
      </w:tr>
      <w:tr w:rsidR="0079584D" w:rsidRPr="008D4680" w14:paraId="2F31D1A1" w14:textId="77777777" w:rsidTr="002F524D">
        <w:trPr>
          <w:trHeight w:val="272"/>
        </w:trPr>
        <w:tc>
          <w:tcPr>
            <w:tcW w:w="0" w:type="auto"/>
            <w:shd w:val="clear" w:color="000000" w:fill="FFFFFF"/>
            <w:hideMark/>
          </w:tcPr>
          <w:p w14:paraId="0391A8D1"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0605FFC5"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По больше условия</w:t>
            </w:r>
          </w:p>
        </w:tc>
      </w:tr>
      <w:tr w:rsidR="0079584D" w:rsidRPr="008D4680" w14:paraId="4CB093A1" w14:textId="77777777" w:rsidTr="002F524D">
        <w:trPr>
          <w:trHeight w:val="272"/>
        </w:trPr>
        <w:tc>
          <w:tcPr>
            <w:tcW w:w="0" w:type="auto"/>
            <w:shd w:val="clear" w:color="000000" w:fill="FFFFFF"/>
            <w:hideMark/>
          </w:tcPr>
          <w:p w14:paraId="2543D5A5"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3667F1B6"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Я довольна работой данной организации</w:t>
            </w:r>
          </w:p>
        </w:tc>
      </w:tr>
      <w:tr w:rsidR="0079584D" w:rsidRPr="008D4680" w14:paraId="0BED1FDB" w14:textId="77777777" w:rsidTr="002F524D">
        <w:trPr>
          <w:trHeight w:val="272"/>
        </w:trPr>
        <w:tc>
          <w:tcPr>
            <w:tcW w:w="0" w:type="auto"/>
            <w:shd w:val="clear" w:color="000000" w:fill="FFFFFF"/>
            <w:hideMark/>
          </w:tcPr>
          <w:p w14:paraId="2D1C7064"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Рекомендации по результатам НОКОУ</w:t>
            </w:r>
          </w:p>
        </w:tc>
        <w:tc>
          <w:tcPr>
            <w:tcW w:w="0" w:type="auto"/>
            <w:gridSpan w:val="6"/>
            <w:shd w:val="clear" w:color="000000" w:fill="FFFFFF"/>
            <w:vAlign w:val="center"/>
            <w:hideMark/>
          </w:tcPr>
          <w:p w14:paraId="37106B32"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Привести перечень информации на стенде организации в соответствие с Методическими рекомендациями Минпросвещения России к Единому порядку расчета показателей НОКОУ</w:t>
            </w:r>
          </w:p>
        </w:tc>
      </w:tr>
      <w:tr w:rsidR="0079584D" w:rsidRPr="008D4680" w14:paraId="4B7E47F7" w14:textId="77777777" w:rsidTr="002F524D">
        <w:trPr>
          <w:trHeight w:val="272"/>
        </w:trPr>
        <w:tc>
          <w:tcPr>
            <w:tcW w:w="0" w:type="auto"/>
            <w:shd w:val="clear" w:color="000000" w:fill="FFFFFF"/>
            <w:hideMark/>
          </w:tcPr>
          <w:p w14:paraId="22EBBB00"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4871A972"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Привести перечень информации на сайте организации в соответствие с Методическими рекомендациями Минпросвещения России к Единому порядку расчета показателей НОКОУ</w:t>
            </w:r>
          </w:p>
        </w:tc>
      </w:tr>
      <w:tr w:rsidR="0079584D" w:rsidRPr="008D4680" w14:paraId="6227479D" w14:textId="77777777" w:rsidTr="002F524D">
        <w:trPr>
          <w:trHeight w:val="272"/>
        </w:trPr>
        <w:tc>
          <w:tcPr>
            <w:tcW w:w="0" w:type="auto"/>
            <w:shd w:val="clear" w:color="000000" w:fill="FFFFFF"/>
            <w:hideMark/>
          </w:tcPr>
          <w:p w14:paraId="469BA87F"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5C9BDAD7"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Организовать стоянку для автотранспортных средств инвалидов</w:t>
            </w:r>
          </w:p>
        </w:tc>
      </w:tr>
      <w:tr w:rsidR="0079584D" w:rsidRPr="008D4680" w14:paraId="6817F943" w14:textId="77777777" w:rsidTr="002F524D">
        <w:trPr>
          <w:trHeight w:val="272"/>
        </w:trPr>
        <w:tc>
          <w:tcPr>
            <w:tcW w:w="0" w:type="auto"/>
            <w:shd w:val="clear" w:color="000000" w:fill="FFFFFF"/>
            <w:hideMark/>
          </w:tcPr>
          <w:p w14:paraId="17F34640"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6ADAD486"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Установить поручни, создать расширенные дверные проемы</w:t>
            </w:r>
          </w:p>
        </w:tc>
      </w:tr>
      <w:tr w:rsidR="0079584D" w:rsidRPr="008D4680" w14:paraId="4AD67C56" w14:textId="77777777" w:rsidTr="002F524D">
        <w:trPr>
          <w:trHeight w:val="272"/>
        </w:trPr>
        <w:tc>
          <w:tcPr>
            <w:tcW w:w="0" w:type="auto"/>
            <w:shd w:val="clear" w:color="000000" w:fill="FFFFFF"/>
            <w:hideMark/>
          </w:tcPr>
          <w:p w14:paraId="7AC25E6C"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0DAD4255"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xml:space="preserve"> Обеспечить сменные кресла-коляски</w:t>
            </w:r>
          </w:p>
        </w:tc>
      </w:tr>
      <w:tr w:rsidR="0079584D" w:rsidRPr="008D4680" w14:paraId="5400980A" w14:textId="77777777" w:rsidTr="002F524D">
        <w:trPr>
          <w:trHeight w:val="272"/>
        </w:trPr>
        <w:tc>
          <w:tcPr>
            <w:tcW w:w="0" w:type="auto"/>
            <w:shd w:val="clear" w:color="000000" w:fill="FFFFFF"/>
            <w:hideMark/>
          </w:tcPr>
          <w:p w14:paraId="216CD7B2"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679B8315"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xml:space="preserve"> Создать санитарные комнаты (санузлы), адаптированные для инвалидов</w:t>
            </w:r>
          </w:p>
        </w:tc>
      </w:tr>
      <w:tr w:rsidR="0079584D" w:rsidRPr="008D4680" w14:paraId="59E88033" w14:textId="77777777" w:rsidTr="002F524D">
        <w:trPr>
          <w:trHeight w:val="272"/>
        </w:trPr>
        <w:tc>
          <w:tcPr>
            <w:tcW w:w="0" w:type="auto"/>
            <w:shd w:val="clear" w:color="000000" w:fill="FFFFFF"/>
            <w:hideMark/>
          </w:tcPr>
          <w:p w14:paraId="35D5A88D"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60AFF8CB"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Установить таблички со шрифтом Брайля</w:t>
            </w:r>
          </w:p>
        </w:tc>
      </w:tr>
      <w:tr w:rsidR="0079584D" w:rsidRPr="008D4680" w14:paraId="3F2EFD35" w14:textId="77777777" w:rsidTr="002F524D">
        <w:trPr>
          <w:trHeight w:val="272"/>
        </w:trPr>
        <w:tc>
          <w:tcPr>
            <w:tcW w:w="0" w:type="auto"/>
            <w:shd w:val="clear" w:color="000000" w:fill="FFFFFF"/>
            <w:hideMark/>
          </w:tcPr>
          <w:p w14:paraId="478B196A"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3E5ADF22"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xml:space="preserve"> Обеспечить возможность сопровождения инвалидов в помещениях организации и на прилегающей территории</w:t>
            </w:r>
          </w:p>
        </w:tc>
      </w:tr>
      <w:tr w:rsidR="0079584D" w:rsidRPr="008D4680" w14:paraId="362B372F" w14:textId="77777777" w:rsidTr="002F524D">
        <w:trPr>
          <w:trHeight w:val="272"/>
        </w:trPr>
        <w:tc>
          <w:tcPr>
            <w:tcW w:w="0" w:type="auto"/>
            <w:vMerge w:val="restart"/>
            <w:shd w:val="clear" w:color="000000" w:fill="FFFFFF"/>
            <w:vAlign w:val="center"/>
            <w:hideMark/>
          </w:tcPr>
          <w:p w14:paraId="08B4BCA3"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Название образовательной организации</w:t>
            </w:r>
          </w:p>
        </w:tc>
        <w:tc>
          <w:tcPr>
            <w:tcW w:w="0" w:type="auto"/>
            <w:gridSpan w:val="5"/>
            <w:shd w:val="clear" w:color="000000" w:fill="FFFFFF"/>
            <w:vAlign w:val="center"/>
            <w:hideMark/>
          </w:tcPr>
          <w:p w14:paraId="18B57FA6"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 xml:space="preserve">Рейтинг по критерию </w:t>
            </w:r>
          </w:p>
        </w:tc>
        <w:tc>
          <w:tcPr>
            <w:tcW w:w="0" w:type="auto"/>
            <w:vMerge w:val="restart"/>
            <w:shd w:val="clear" w:color="000000" w:fill="FFFFFF"/>
            <w:vAlign w:val="center"/>
            <w:hideMark/>
          </w:tcPr>
          <w:p w14:paraId="05EED342"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S</w:t>
            </w:r>
          </w:p>
        </w:tc>
      </w:tr>
      <w:tr w:rsidR="0079584D" w:rsidRPr="008D4680" w14:paraId="030FD8FE" w14:textId="77777777" w:rsidTr="002F524D">
        <w:trPr>
          <w:trHeight w:val="272"/>
        </w:trPr>
        <w:tc>
          <w:tcPr>
            <w:tcW w:w="0" w:type="auto"/>
            <w:vMerge/>
            <w:vAlign w:val="center"/>
            <w:hideMark/>
          </w:tcPr>
          <w:p w14:paraId="32F0E65C" w14:textId="77777777" w:rsidR="0079584D" w:rsidRPr="00FD05D0" w:rsidRDefault="0079584D" w:rsidP="0079584D">
            <w:pPr>
              <w:spacing w:line="240" w:lineRule="auto"/>
              <w:ind w:firstLine="0"/>
              <w:jc w:val="left"/>
              <w:rPr>
                <w:b/>
                <w:bCs/>
                <w:color w:val="000000"/>
                <w:sz w:val="20"/>
                <w:szCs w:val="20"/>
              </w:rPr>
            </w:pPr>
          </w:p>
        </w:tc>
        <w:tc>
          <w:tcPr>
            <w:tcW w:w="0" w:type="auto"/>
            <w:shd w:val="clear" w:color="000000" w:fill="FFFFFF"/>
            <w:vAlign w:val="center"/>
            <w:hideMark/>
          </w:tcPr>
          <w:p w14:paraId="5EC21A8E"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К1</w:t>
            </w:r>
          </w:p>
        </w:tc>
        <w:tc>
          <w:tcPr>
            <w:tcW w:w="0" w:type="auto"/>
            <w:shd w:val="clear" w:color="000000" w:fill="FFFFFF"/>
            <w:vAlign w:val="center"/>
            <w:hideMark/>
          </w:tcPr>
          <w:p w14:paraId="5781B032"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К2</w:t>
            </w:r>
          </w:p>
        </w:tc>
        <w:tc>
          <w:tcPr>
            <w:tcW w:w="0" w:type="auto"/>
            <w:shd w:val="clear" w:color="000000" w:fill="FFFFFF"/>
            <w:vAlign w:val="center"/>
            <w:hideMark/>
          </w:tcPr>
          <w:p w14:paraId="25515C9C"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К3</w:t>
            </w:r>
          </w:p>
        </w:tc>
        <w:tc>
          <w:tcPr>
            <w:tcW w:w="0" w:type="auto"/>
            <w:shd w:val="clear" w:color="000000" w:fill="FFFFFF"/>
            <w:vAlign w:val="center"/>
            <w:hideMark/>
          </w:tcPr>
          <w:p w14:paraId="3D5A9C79"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К4</w:t>
            </w:r>
          </w:p>
        </w:tc>
        <w:tc>
          <w:tcPr>
            <w:tcW w:w="0" w:type="auto"/>
            <w:shd w:val="clear" w:color="000000" w:fill="FFFFFF"/>
            <w:vAlign w:val="center"/>
            <w:hideMark/>
          </w:tcPr>
          <w:p w14:paraId="58319297"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К5</w:t>
            </w:r>
          </w:p>
        </w:tc>
        <w:tc>
          <w:tcPr>
            <w:tcW w:w="0" w:type="auto"/>
            <w:vMerge/>
            <w:vAlign w:val="center"/>
            <w:hideMark/>
          </w:tcPr>
          <w:p w14:paraId="00D19362" w14:textId="77777777" w:rsidR="0079584D" w:rsidRPr="00FD05D0" w:rsidRDefault="0079584D" w:rsidP="0079584D">
            <w:pPr>
              <w:spacing w:line="240" w:lineRule="auto"/>
              <w:ind w:firstLine="0"/>
              <w:jc w:val="left"/>
              <w:rPr>
                <w:b/>
                <w:bCs/>
                <w:color w:val="000000"/>
                <w:sz w:val="20"/>
                <w:szCs w:val="20"/>
              </w:rPr>
            </w:pPr>
          </w:p>
        </w:tc>
      </w:tr>
      <w:tr w:rsidR="0079584D" w:rsidRPr="008D4680" w14:paraId="41A8AC42" w14:textId="77777777" w:rsidTr="002F524D">
        <w:trPr>
          <w:trHeight w:val="272"/>
        </w:trPr>
        <w:tc>
          <w:tcPr>
            <w:tcW w:w="0" w:type="auto"/>
            <w:shd w:val="clear" w:color="000000" w:fill="FFFFFF"/>
            <w:hideMark/>
          </w:tcPr>
          <w:p w14:paraId="12043935"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Муниципальное казенное общеобразовательное учреждение «Ортастальская СОШ им. Р.А.Халикова» Сулейман-Стальский район</w:t>
            </w:r>
          </w:p>
        </w:tc>
        <w:tc>
          <w:tcPr>
            <w:tcW w:w="0" w:type="auto"/>
            <w:shd w:val="clear" w:color="000000" w:fill="FFFFFF"/>
            <w:vAlign w:val="center"/>
            <w:hideMark/>
          </w:tcPr>
          <w:p w14:paraId="47135651" w14:textId="77777777" w:rsidR="0079584D" w:rsidRPr="00FD05D0" w:rsidRDefault="0079584D" w:rsidP="0079584D">
            <w:pPr>
              <w:spacing w:line="240" w:lineRule="auto"/>
              <w:ind w:firstLine="0"/>
              <w:jc w:val="right"/>
              <w:rPr>
                <w:color w:val="000000"/>
                <w:sz w:val="20"/>
                <w:szCs w:val="20"/>
              </w:rPr>
            </w:pPr>
            <w:r w:rsidRPr="00FD05D0">
              <w:rPr>
                <w:color w:val="000000"/>
                <w:sz w:val="20"/>
                <w:szCs w:val="20"/>
              </w:rPr>
              <w:t>92,9</w:t>
            </w:r>
          </w:p>
        </w:tc>
        <w:tc>
          <w:tcPr>
            <w:tcW w:w="0" w:type="auto"/>
            <w:shd w:val="clear" w:color="000000" w:fill="FFFFFF"/>
            <w:vAlign w:val="center"/>
            <w:hideMark/>
          </w:tcPr>
          <w:p w14:paraId="4BE34B7D" w14:textId="77777777" w:rsidR="0079584D" w:rsidRPr="00FD05D0" w:rsidRDefault="0079584D" w:rsidP="0079584D">
            <w:pPr>
              <w:spacing w:line="240" w:lineRule="auto"/>
              <w:ind w:firstLine="0"/>
              <w:jc w:val="right"/>
              <w:rPr>
                <w:color w:val="000000"/>
                <w:sz w:val="20"/>
                <w:szCs w:val="20"/>
              </w:rPr>
            </w:pPr>
            <w:r w:rsidRPr="00FD05D0">
              <w:rPr>
                <w:color w:val="000000"/>
                <w:sz w:val="20"/>
                <w:szCs w:val="20"/>
              </w:rPr>
              <w:t>93,9</w:t>
            </w:r>
          </w:p>
        </w:tc>
        <w:tc>
          <w:tcPr>
            <w:tcW w:w="0" w:type="auto"/>
            <w:shd w:val="clear" w:color="000000" w:fill="FFFFFF"/>
            <w:vAlign w:val="center"/>
            <w:hideMark/>
          </w:tcPr>
          <w:p w14:paraId="69D3C556" w14:textId="77777777" w:rsidR="0079584D" w:rsidRPr="00FD05D0" w:rsidRDefault="0079584D" w:rsidP="0079584D">
            <w:pPr>
              <w:spacing w:line="240" w:lineRule="auto"/>
              <w:ind w:firstLine="0"/>
              <w:jc w:val="right"/>
              <w:rPr>
                <w:color w:val="000000"/>
                <w:sz w:val="20"/>
                <w:szCs w:val="20"/>
              </w:rPr>
            </w:pPr>
            <w:r w:rsidRPr="00FD05D0">
              <w:rPr>
                <w:color w:val="000000"/>
                <w:sz w:val="20"/>
                <w:szCs w:val="20"/>
              </w:rPr>
              <w:t>60,0</w:t>
            </w:r>
          </w:p>
        </w:tc>
        <w:tc>
          <w:tcPr>
            <w:tcW w:w="0" w:type="auto"/>
            <w:shd w:val="clear" w:color="000000" w:fill="FFFFFF"/>
            <w:vAlign w:val="center"/>
            <w:hideMark/>
          </w:tcPr>
          <w:p w14:paraId="7C4666A8" w14:textId="77777777" w:rsidR="0079584D" w:rsidRPr="00FD05D0" w:rsidRDefault="0079584D" w:rsidP="0079584D">
            <w:pPr>
              <w:spacing w:line="240" w:lineRule="auto"/>
              <w:ind w:firstLine="0"/>
              <w:jc w:val="right"/>
              <w:rPr>
                <w:color w:val="000000"/>
                <w:sz w:val="20"/>
                <w:szCs w:val="20"/>
              </w:rPr>
            </w:pPr>
            <w:r w:rsidRPr="00FD05D0">
              <w:rPr>
                <w:color w:val="000000"/>
                <w:sz w:val="20"/>
                <w:szCs w:val="20"/>
              </w:rPr>
              <w:t>96,0</w:t>
            </w:r>
          </w:p>
        </w:tc>
        <w:tc>
          <w:tcPr>
            <w:tcW w:w="0" w:type="auto"/>
            <w:shd w:val="clear" w:color="000000" w:fill="FFFFFF"/>
            <w:vAlign w:val="center"/>
            <w:hideMark/>
          </w:tcPr>
          <w:p w14:paraId="33DD22E2" w14:textId="77777777" w:rsidR="0079584D" w:rsidRPr="00FD05D0" w:rsidRDefault="0079584D" w:rsidP="0079584D">
            <w:pPr>
              <w:spacing w:line="240" w:lineRule="auto"/>
              <w:ind w:firstLine="0"/>
              <w:jc w:val="right"/>
              <w:rPr>
                <w:color w:val="000000"/>
                <w:sz w:val="20"/>
                <w:szCs w:val="20"/>
              </w:rPr>
            </w:pPr>
            <w:r w:rsidRPr="00FD05D0">
              <w:rPr>
                <w:color w:val="000000"/>
                <w:sz w:val="20"/>
                <w:szCs w:val="20"/>
              </w:rPr>
              <w:t>93,3</w:t>
            </w:r>
          </w:p>
        </w:tc>
        <w:tc>
          <w:tcPr>
            <w:tcW w:w="0" w:type="auto"/>
            <w:shd w:val="clear" w:color="000000" w:fill="FFFFFF"/>
            <w:vAlign w:val="center"/>
            <w:hideMark/>
          </w:tcPr>
          <w:p w14:paraId="459008A6" w14:textId="77777777" w:rsidR="0079584D" w:rsidRPr="00FD05D0" w:rsidRDefault="0079584D" w:rsidP="0079584D">
            <w:pPr>
              <w:spacing w:line="240" w:lineRule="auto"/>
              <w:ind w:firstLine="0"/>
              <w:jc w:val="right"/>
              <w:rPr>
                <w:color w:val="000000"/>
                <w:sz w:val="20"/>
                <w:szCs w:val="20"/>
              </w:rPr>
            </w:pPr>
            <w:r w:rsidRPr="00FD05D0">
              <w:rPr>
                <w:color w:val="000000"/>
                <w:sz w:val="20"/>
                <w:szCs w:val="20"/>
              </w:rPr>
              <w:t>87,2</w:t>
            </w:r>
          </w:p>
        </w:tc>
      </w:tr>
      <w:tr w:rsidR="0079584D" w:rsidRPr="008D4680" w14:paraId="7AE299B1" w14:textId="77777777" w:rsidTr="002F524D">
        <w:trPr>
          <w:trHeight w:val="272"/>
        </w:trPr>
        <w:tc>
          <w:tcPr>
            <w:tcW w:w="0" w:type="auto"/>
            <w:shd w:val="clear" w:color="000000" w:fill="FFFFFF"/>
            <w:hideMark/>
          </w:tcPr>
          <w:p w14:paraId="7EE545A7"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Отзывы и Предложения получателей услуг</w:t>
            </w:r>
          </w:p>
        </w:tc>
        <w:tc>
          <w:tcPr>
            <w:tcW w:w="0" w:type="auto"/>
            <w:gridSpan w:val="6"/>
            <w:shd w:val="clear" w:color="000000" w:fill="FFFFFF"/>
            <w:vAlign w:val="center"/>
            <w:hideMark/>
          </w:tcPr>
          <w:p w14:paraId="3CAE042A"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В школе все отлично .</w:t>
            </w:r>
          </w:p>
        </w:tc>
      </w:tr>
      <w:tr w:rsidR="0079584D" w:rsidRPr="008D4680" w14:paraId="3A390274" w14:textId="77777777" w:rsidTr="002F524D">
        <w:trPr>
          <w:trHeight w:val="272"/>
        </w:trPr>
        <w:tc>
          <w:tcPr>
            <w:tcW w:w="0" w:type="auto"/>
            <w:shd w:val="clear" w:color="000000" w:fill="FFFFFF"/>
            <w:hideMark/>
          </w:tcPr>
          <w:p w14:paraId="622F24B8"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45A085C7"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Всё удовлетворяет</w:t>
            </w:r>
          </w:p>
        </w:tc>
      </w:tr>
      <w:tr w:rsidR="0079584D" w:rsidRPr="008D4680" w14:paraId="243CFBAA" w14:textId="77777777" w:rsidTr="002F524D">
        <w:trPr>
          <w:trHeight w:val="272"/>
        </w:trPr>
        <w:tc>
          <w:tcPr>
            <w:tcW w:w="0" w:type="auto"/>
            <w:shd w:val="clear" w:color="000000" w:fill="FFFFFF"/>
            <w:hideMark/>
          </w:tcPr>
          <w:p w14:paraId="381FE9D8"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3B5AC4CF"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Все устраивает</w:t>
            </w:r>
          </w:p>
        </w:tc>
      </w:tr>
      <w:tr w:rsidR="0079584D" w:rsidRPr="008D4680" w14:paraId="667AAB88" w14:textId="77777777" w:rsidTr="002F524D">
        <w:trPr>
          <w:trHeight w:val="272"/>
        </w:trPr>
        <w:tc>
          <w:tcPr>
            <w:tcW w:w="0" w:type="auto"/>
            <w:shd w:val="clear" w:color="000000" w:fill="FFFFFF"/>
            <w:hideMark/>
          </w:tcPr>
          <w:p w14:paraId="528F60A7"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617BD3D6"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доработать</w:t>
            </w:r>
          </w:p>
        </w:tc>
      </w:tr>
      <w:tr w:rsidR="0079584D" w:rsidRPr="008D4680" w14:paraId="3029D408" w14:textId="77777777" w:rsidTr="002F524D">
        <w:trPr>
          <w:trHeight w:val="272"/>
        </w:trPr>
        <w:tc>
          <w:tcPr>
            <w:tcW w:w="0" w:type="auto"/>
            <w:shd w:val="clear" w:color="000000" w:fill="FFFFFF"/>
            <w:hideMark/>
          </w:tcPr>
          <w:p w14:paraId="0B1364BD"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020C6275"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И дальше так идти,только вперёд</w:t>
            </w:r>
          </w:p>
        </w:tc>
      </w:tr>
      <w:tr w:rsidR="0079584D" w:rsidRPr="008D4680" w14:paraId="45BDD487" w14:textId="77777777" w:rsidTr="002F524D">
        <w:trPr>
          <w:trHeight w:val="272"/>
        </w:trPr>
        <w:tc>
          <w:tcPr>
            <w:tcW w:w="0" w:type="auto"/>
            <w:shd w:val="clear" w:color="000000" w:fill="FFFFFF"/>
            <w:hideMark/>
          </w:tcPr>
          <w:p w14:paraId="4FB81338"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63C633CB"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Как родитель я довольна, хорошая школа, хороший коллектив. Желаю дальнейших успехов!</w:t>
            </w:r>
          </w:p>
        </w:tc>
      </w:tr>
      <w:tr w:rsidR="0079584D" w:rsidRPr="008D4680" w14:paraId="7FF2A005" w14:textId="77777777" w:rsidTr="002F524D">
        <w:trPr>
          <w:trHeight w:val="272"/>
        </w:trPr>
        <w:tc>
          <w:tcPr>
            <w:tcW w:w="0" w:type="auto"/>
            <w:shd w:val="clear" w:color="000000" w:fill="FFFFFF"/>
            <w:hideMark/>
          </w:tcPr>
          <w:p w14:paraId="1E8F1A75"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72F6C50E"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Как родитель, я очень довольна. Отличная школа, отличный коллектив! Желаю дальнейших успехов!</w:t>
            </w:r>
          </w:p>
        </w:tc>
      </w:tr>
      <w:tr w:rsidR="0079584D" w:rsidRPr="008D4680" w14:paraId="56AB26EB" w14:textId="77777777" w:rsidTr="002F524D">
        <w:trPr>
          <w:trHeight w:val="272"/>
        </w:trPr>
        <w:tc>
          <w:tcPr>
            <w:tcW w:w="0" w:type="auto"/>
            <w:shd w:val="clear" w:color="000000" w:fill="FFFFFF"/>
            <w:hideMark/>
          </w:tcPr>
          <w:p w14:paraId="19F1DC6D"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6EA1F7C5"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Мало спортивного инвентаря в школе</w:t>
            </w:r>
          </w:p>
        </w:tc>
      </w:tr>
      <w:tr w:rsidR="0079584D" w:rsidRPr="008D4680" w14:paraId="5B33256C" w14:textId="77777777" w:rsidTr="002F524D">
        <w:trPr>
          <w:trHeight w:val="272"/>
        </w:trPr>
        <w:tc>
          <w:tcPr>
            <w:tcW w:w="0" w:type="auto"/>
            <w:shd w:val="clear" w:color="000000" w:fill="FFFFFF"/>
            <w:hideMark/>
          </w:tcPr>
          <w:p w14:paraId="7F00E401"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6037E403"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Меня всё устраивает</w:t>
            </w:r>
          </w:p>
        </w:tc>
      </w:tr>
      <w:tr w:rsidR="0079584D" w:rsidRPr="008D4680" w14:paraId="21F39C6B" w14:textId="77777777" w:rsidTr="002F524D">
        <w:trPr>
          <w:trHeight w:val="272"/>
        </w:trPr>
        <w:tc>
          <w:tcPr>
            <w:tcW w:w="0" w:type="auto"/>
            <w:shd w:val="clear" w:color="000000" w:fill="FFFFFF"/>
            <w:hideMark/>
          </w:tcPr>
          <w:p w14:paraId="542F945F"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405BEF2E"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Много машин проезжают рядом со школой. Опасно для детей. Пусть ремонтируют другую дорогу.</w:t>
            </w:r>
          </w:p>
        </w:tc>
      </w:tr>
      <w:tr w:rsidR="0079584D" w:rsidRPr="008D4680" w14:paraId="3B15A8C1" w14:textId="77777777" w:rsidTr="002F524D">
        <w:trPr>
          <w:trHeight w:val="272"/>
        </w:trPr>
        <w:tc>
          <w:tcPr>
            <w:tcW w:w="0" w:type="auto"/>
            <w:shd w:val="clear" w:color="000000" w:fill="FFFFFF"/>
            <w:hideMark/>
          </w:tcPr>
          <w:p w14:paraId="19C46D25"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1F9BE7BB"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Полностью доволен условиями в школе</w:t>
            </w:r>
          </w:p>
        </w:tc>
      </w:tr>
      <w:tr w:rsidR="0079584D" w:rsidRPr="008D4680" w14:paraId="13E0A56A" w14:textId="77777777" w:rsidTr="002F524D">
        <w:trPr>
          <w:trHeight w:val="272"/>
        </w:trPr>
        <w:tc>
          <w:tcPr>
            <w:tcW w:w="0" w:type="auto"/>
            <w:shd w:val="clear" w:color="000000" w:fill="FFFFFF"/>
            <w:hideMark/>
          </w:tcPr>
          <w:p w14:paraId="48F7DA51"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677F25F9"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С вами согласна</w:t>
            </w:r>
          </w:p>
        </w:tc>
      </w:tr>
      <w:tr w:rsidR="0079584D" w:rsidRPr="008D4680" w14:paraId="7FC5EF74" w14:textId="77777777" w:rsidTr="002F524D">
        <w:trPr>
          <w:trHeight w:val="272"/>
        </w:trPr>
        <w:tc>
          <w:tcPr>
            <w:tcW w:w="0" w:type="auto"/>
            <w:shd w:val="clear" w:color="000000" w:fill="FFFFFF"/>
            <w:hideMark/>
          </w:tcPr>
          <w:p w14:paraId="2C3692D3"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44AB6EC9"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Спасибо Я всем давольна</w:t>
            </w:r>
          </w:p>
        </w:tc>
      </w:tr>
      <w:tr w:rsidR="0079584D" w:rsidRPr="008D4680" w14:paraId="41630743" w14:textId="77777777" w:rsidTr="002F524D">
        <w:trPr>
          <w:trHeight w:val="272"/>
        </w:trPr>
        <w:tc>
          <w:tcPr>
            <w:tcW w:w="0" w:type="auto"/>
            <w:shd w:val="clear" w:color="000000" w:fill="FFFFFF"/>
            <w:hideMark/>
          </w:tcPr>
          <w:p w14:paraId="67803E8F"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3DECD2E2"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Стабильность интернета</w:t>
            </w:r>
          </w:p>
        </w:tc>
      </w:tr>
      <w:tr w:rsidR="0079584D" w:rsidRPr="008D4680" w14:paraId="466DCBB4" w14:textId="77777777" w:rsidTr="002F524D">
        <w:trPr>
          <w:trHeight w:val="272"/>
        </w:trPr>
        <w:tc>
          <w:tcPr>
            <w:tcW w:w="0" w:type="auto"/>
            <w:shd w:val="clear" w:color="000000" w:fill="FFFFFF"/>
            <w:hideMark/>
          </w:tcPr>
          <w:p w14:paraId="0F1A630B"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02565E56"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У нас в школе одна неадекватная техничка,надеемся что она с нового учебного года не будет работать в здании школы то есть иметь контакт с де</w:t>
            </w:r>
          </w:p>
        </w:tc>
      </w:tr>
      <w:tr w:rsidR="0079584D" w:rsidRPr="008D4680" w14:paraId="347ACC0C" w14:textId="77777777" w:rsidTr="002F524D">
        <w:trPr>
          <w:trHeight w:val="272"/>
        </w:trPr>
        <w:tc>
          <w:tcPr>
            <w:tcW w:w="0" w:type="auto"/>
            <w:shd w:val="clear" w:color="000000" w:fill="FFFFFF"/>
            <w:hideMark/>
          </w:tcPr>
          <w:p w14:paraId="7D2C96A6"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329C627B"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У них все организовано</w:t>
            </w:r>
          </w:p>
        </w:tc>
      </w:tr>
      <w:tr w:rsidR="0079584D" w:rsidRPr="008D4680" w14:paraId="7C905B62" w14:textId="77777777" w:rsidTr="002F524D">
        <w:trPr>
          <w:trHeight w:val="272"/>
        </w:trPr>
        <w:tc>
          <w:tcPr>
            <w:tcW w:w="0" w:type="auto"/>
            <w:shd w:val="clear" w:color="000000" w:fill="FFFFFF"/>
            <w:hideMark/>
          </w:tcPr>
          <w:p w14:paraId="65F2A726"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29033EE3"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Удовлетворена всем</w:t>
            </w:r>
          </w:p>
        </w:tc>
      </w:tr>
      <w:tr w:rsidR="0079584D" w:rsidRPr="008D4680" w14:paraId="5F2FB8DD" w14:textId="77777777" w:rsidTr="002F524D">
        <w:trPr>
          <w:trHeight w:val="272"/>
        </w:trPr>
        <w:tc>
          <w:tcPr>
            <w:tcW w:w="0" w:type="auto"/>
            <w:shd w:val="clear" w:color="000000" w:fill="FFFFFF"/>
            <w:hideMark/>
          </w:tcPr>
          <w:p w14:paraId="490EC566"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56B7AB33"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Улучшить интернет</w:t>
            </w:r>
          </w:p>
        </w:tc>
      </w:tr>
      <w:tr w:rsidR="0079584D" w:rsidRPr="008D4680" w14:paraId="3BEDB8DA" w14:textId="77777777" w:rsidTr="002F524D">
        <w:trPr>
          <w:trHeight w:val="272"/>
        </w:trPr>
        <w:tc>
          <w:tcPr>
            <w:tcW w:w="0" w:type="auto"/>
            <w:shd w:val="clear" w:color="000000" w:fill="FFFFFF"/>
            <w:hideMark/>
          </w:tcPr>
          <w:p w14:paraId="44D3E15C"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0F794F8E"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Успехов</w:t>
            </w:r>
          </w:p>
        </w:tc>
      </w:tr>
      <w:tr w:rsidR="0079584D" w:rsidRPr="008D4680" w14:paraId="43EB3F1C" w14:textId="77777777" w:rsidTr="002F524D">
        <w:trPr>
          <w:trHeight w:val="272"/>
        </w:trPr>
        <w:tc>
          <w:tcPr>
            <w:tcW w:w="0" w:type="auto"/>
            <w:shd w:val="clear" w:color="000000" w:fill="FFFFFF"/>
            <w:hideMark/>
          </w:tcPr>
          <w:p w14:paraId="29D95ADD"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Рекомендации по результатам НОКОУ</w:t>
            </w:r>
          </w:p>
        </w:tc>
        <w:tc>
          <w:tcPr>
            <w:tcW w:w="0" w:type="auto"/>
            <w:gridSpan w:val="6"/>
            <w:shd w:val="clear" w:color="000000" w:fill="FFFFFF"/>
            <w:vAlign w:val="center"/>
            <w:hideMark/>
          </w:tcPr>
          <w:p w14:paraId="127F97B2"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r>
      <w:tr w:rsidR="0079584D" w:rsidRPr="008D4680" w14:paraId="0D721E0E" w14:textId="77777777" w:rsidTr="002F524D">
        <w:trPr>
          <w:trHeight w:val="272"/>
        </w:trPr>
        <w:tc>
          <w:tcPr>
            <w:tcW w:w="0" w:type="auto"/>
            <w:shd w:val="clear" w:color="000000" w:fill="FFFFFF"/>
            <w:hideMark/>
          </w:tcPr>
          <w:p w14:paraId="32E0FEE6"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7C9F7C57"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Привести перечень информации на сайте организации в соответствие с Методическими рекомендациями Минпросвещения России к Единому порядку расчета показателей НОКОУ</w:t>
            </w:r>
          </w:p>
        </w:tc>
      </w:tr>
      <w:tr w:rsidR="0079584D" w:rsidRPr="008D4680" w14:paraId="411F40D7" w14:textId="77777777" w:rsidTr="002F524D">
        <w:trPr>
          <w:trHeight w:val="272"/>
        </w:trPr>
        <w:tc>
          <w:tcPr>
            <w:tcW w:w="0" w:type="auto"/>
            <w:shd w:val="clear" w:color="000000" w:fill="FFFFFF"/>
            <w:hideMark/>
          </w:tcPr>
          <w:p w14:paraId="6DF7A9B8"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5136DF3E"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Организовать стоянку для автотранспортных средств инвалидов</w:t>
            </w:r>
          </w:p>
        </w:tc>
      </w:tr>
      <w:tr w:rsidR="0079584D" w:rsidRPr="008D4680" w14:paraId="218B2D5C" w14:textId="77777777" w:rsidTr="002F524D">
        <w:trPr>
          <w:trHeight w:val="272"/>
        </w:trPr>
        <w:tc>
          <w:tcPr>
            <w:tcW w:w="0" w:type="auto"/>
            <w:shd w:val="clear" w:color="000000" w:fill="FFFFFF"/>
            <w:hideMark/>
          </w:tcPr>
          <w:p w14:paraId="6707407C"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1C41C0B9"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xml:space="preserve"> Обеспечить сменные кресла-коляски</w:t>
            </w:r>
          </w:p>
        </w:tc>
      </w:tr>
      <w:tr w:rsidR="0079584D" w:rsidRPr="008D4680" w14:paraId="5EB9A4FE" w14:textId="77777777" w:rsidTr="002F524D">
        <w:trPr>
          <w:trHeight w:val="272"/>
        </w:trPr>
        <w:tc>
          <w:tcPr>
            <w:tcW w:w="0" w:type="auto"/>
            <w:shd w:val="clear" w:color="000000" w:fill="FFFFFF"/>
            <w:hideMark/>
          </w:tcPr>
          <w:p w14:paraId="7357E614"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0E228E4C"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xml:space="preserve"> Создать санитарные комнаты (санузлы), адаптированные для инвалидов</w:t>
            </w:r>
          </w:p>
        </w:tc>
      </w:tr>
      <w:tr w:rsidR="0079584D" w:rsidRPr="008D4680" w14:paraId="0BF6F722" w14:textId="77777777" w:rsidTr="002F524D">
        <w:trPr>
          <w:trHeight w:val="272"/>
        </w:trPr>
        <w:tc>
          <w:tcPr>
            <w:tcW w:w="0" w:type="auto"/>
            <w:shd w:val="clear" w:color="000000" w:fill="FFFFFF"/>
            <w:hideMark/>
          </w:tcPr>
          <w:p w14:paraId="12FB84A2"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561C04F4"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xml:space="preserve"> Обеспечить возможность сопровождения инвалидов в помещениях организации и на прилегающей территории</w:t>
            </w:r>
          </w:p>
        </w:tc>
      </w:tr>
      <w:tr w:rsidR="0079584D" w:rsidRPr="008D4680" w14:paraId="51F83684" w14:textId="77777777" w:rsidTr="002F524D">
        <w:trPr>
          <w:trHeight w:val="272"/>
        </w:trPr>
        <w:tc>
          <w:tcPr>
            <w:tcW w:w="0" w:type="auto"/>
            <w:vMerge w:val="restart"/>
            <w:shd w:val="clear" w:color="000000" w:fill="FFFFFF"/>
            <w:vAlign w:val="center"/>
            <w:hideMark/>
          </w:tcPr>
          <w:p w14:paraId="1C739BCF"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Название образовательной организации</w:t>
            </w:r>
          </w:p>
        </w:tc>
        <w:tc>
          <w:tcPr>
            <w:tcW w:w="0" w:type="auto"/>
            <w:gridSpan w:val="5"/>
            <w:shd w:val="clear" w:color="000000" w:fill="FFFFFF"/>
            <w:vAlign w:val="center"/>
            <w:hideMark/>
          </w:tcPr>
          <w:p w14:paraId="1A2D207B"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 xml:space="preserve">Рейтинг по критерию </w:t>
            </w:r>
          </w:p>
        </w:tc>
        <w:tc>
          <w:tcPr>
            <w:tcW w:w="0" w:type="auto"/>
            <w:vMerge w:val="restart"/>
            <w:shd w:val="clear" w:color="000000" w:fill="FFFFFF"/>
            <w:vAlign w:val="center"/>
            <w:hideMark/>
          </w:tcPr>
          <w:p w14:paraId="5043BEB6"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S</w:t>
            </w:r>
          </w:p>
        </w:tc>
      </w:tr>
      <w:tr w:rsidR="0079584D" w:rsidRPr="008D4680" w14:paraId="40867C92" w14:textId="77777777" w:rsidTr="002F524D">
        <w:trPr>
          <w:trHeight w:val="272"/>
        </w:trPr>
        <w:tc>
          <w:tcPr>
            <w:tcW w:w="0" w:type="auto"/>
            <w:vMerge/>
            <w:vAlign w:val="center"/>
            <w:hideMark/>
          </w:tcPr>
          <w:p w14:paraId="3A503D18" w14:textId="77777777" w:rsidR="0079584D" w:rsidRPr="00FD05D0" w:rsidRDefault="0079584D" w:rsidP="0079584D">
            <w:pPr>
              <w:spacing w:line="240" w:lineRule="auto"/>
              <w:ind w:firstLine="0"/>
              <w:jc w:val="left"/>
              <w:rPr>
                <w:b/>
                <w:bCs/>
                <w:color w:val="000000"/>
                <w:sz w:val="20"/>
                <w:szCs w:val="20"/>
              </w:rPr>
            </w:pPr>
          </w:p>
        </w:tc>
        <w:tc>
          <w:tcPr>
            <w:tcW w:w="0" w:type="auto"/>
            <w:shd w:val="clear" w:color="000000" w:fill="FFFFFF"/>
            <w:vAlign w:val="center"/>
            <w:hideMark/>
          </w:tcPr>
          <w:p w14:paraId="3344A513"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К1</w:t>
            </w:r>
          </w:p>
        </w:tc>
        <w:tc>
          <w:tcPr>
            <w:tcW w:w="0" w:type="auto"/>
            <w:shd w:val="clear" w:color="000000" w:fill="FFFFFF"/>
            <w:vAlign w:val="center"/>
            <w:hideMark/>
          </w:tcPr>
          <w:p w14:paraId="6B7D9E32"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К2</w:t>
            </w:r>
          </w:p>
        </w:tc>
        <w:tc>
          <w:tcPr>
            <w:tcW w:w="0" w:type="auto"/>
            <w:shd w:val="clear" w:color="000000" w:fill="FFFFFF"/>
            <w:vAlign w:val="center"/>
            <w:hideMark/>
          </w:tcPr>
          <w:p w14:paraId="4D2ACB44"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К3</w:t>
            </w:r>
          </w:p>
        </w:tc>
        <w:tc>
          <w:tcPr>
            <w:tcW w:w="0" w:type="auto"/>
            <w:shd w:val="clear" w:color="000000" w:fill="FFFFFF"/>
            <w:vAlign w:val="center"/>
            <w:hideMark/>
          </w:tcPr>
          <w:p w14:paraId="7DC4C724"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К4</w:t>
            </w:r>
          </w:p>
        </w:tc>
        <w:tc>
          <w:tcPr>
            <w:tcW w:w="0" w:type="auto"/>
            <w:shd w:val="clear" w:color="000000" w:fill="FFFFFF"/>
            <w:vAlign w:val="center"/>
            <w:hideMark/>
          </w:tcPr>
          <w:p w14:paraId="0118AF4F"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К5</w:t>
            </w:r>
          </w:p>
        </w:tc>
        <w:tc>
          <w:tcPr>
            <w:tcW w:w="0" w:type="auto"/>
            <w:vMerge/>
            <w:vAlign w:val="center"/>
            <w:hideMark/>
          </w:tcPr>
          <w:p w14:paraId="2B0A2DA9" w14:textId="77777777" w:rsidR="0079584D" w:rsidRPr="00FD05D0" w:rsidRDefault="0079584D" w:rsidP="0079584D">
            <w:pPr>
              <w:spacing w:line="240" w:lineRule="auto"/>
              <w:ind w:firstLine="0"/>
              <w:jc w:val="left"/>
              <w:rPr>
                <w:b/>
                <w:bCs/>
                <w:color w:val="000000"/>
                <w:sz w:val="20"/>
                <w:szCs w:val="20"/>
              </w:rPr>
            </w:pPr>
          </w:p>
        </w:tc>
      </w:tr>
      <w:tr w:rsidR="0079584D" w:rsidRPr="008D4680" w14:paraId="1E46DA72" w14:textId="77777777" w:rsidTr="002F524D">
        <w:trPr>
          <w:trHeight w:val="272"/>
        </w:trPr>
        <w:tc>
          <w:tcPr>
            <w:tcW w:w="0" w:type="auto"/>
            <w:shd w:val="clear" w:color="000000" w:fill="FFFFFF"/>
            <w:hideMark/>
          </w:tcPr>
          <w:p w14:paraId="0265B9A8"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Муниципальное бюджетное общеобразовательное учреждение «Цмурская СОШ» Сулейман-Стальский район</w:t>
            </w:r>
          </w:p>
        </w:tc>
        <w:tc>
          <w:tcPr>
            <w:tcW w:w="0" w:type="auto"/>
            <w:shd w:val="clear" w:color="000000" w:fill="FFFFFF"/>
            <w:vAlign w:val="center"/>
            <w:hideMark/>
          </w:tcPr>
          <w:p w14:paraId="13901E47" w14:textId="77777777" w:rsidR="0079584D" w:rsidRPr="00FD05D0" w:rsidRDefault="0079584D" w:rsidP="0079584D">
            <w:pPr>
              <w:spacing w:line="240" w:lineRule="auto"/>
              <w:ind w:firstLine="0"/>
              <w:jc w:val="right"/>
              <w:rPr>
                <w:color w:val="000000"/>
                <w:sz w:val="20"/>
                <w:szCs w:val="20"/>
              </w:rPr>
            </w:pPr>
            <w:r w:rsidRPr="00FD05D0">
              <w:rPr>
                <w:color w:val="000000"/>
                <w:sz w:val="20"/>
                <w:szCs w:val="20"/>
              </w:rPr>
              <w:t>96,7</w:t>
            </w:r>
          </w:p>
        </w:tc>
        <w:tc>
          <w:tcPr>
            <w:tcW w:w="0" w:type="auto"/>
            <w:shd w:val="clear" w:color="000000" w:fill="FFFFFF"/>
            <w:vAlign w:val="center"/>
            <w:hideMark/>
          </w:tcPr>
          <w:p w14:paraId="1AE63EC6" w14:textId="77777777" w:rsidR="0079584D" w:rsidRPr="00FD05D0" w:rsidRDefault="0079584D" w:rsidP="0079584D">
            <w:pPr>
              <w:spacing w:line="240" w:lineRule="auto"/>
              <w:ind w:firstLine="0"/>
              <w:jc w:val="right"/>
              <w:rPr>
                <w:color w:val="000000"/>
                <w:sz w:val="20"/>
                <w:szCs w:val="20"/>
              </w:rPr>
            </w:pPr>
            <w:r w:rsidRPr="00FD05D0">
              <w:rPr>
                <w:color w:val="000000"/>
                <w:sz w:val="20"/>
                <w:szCs w:val="20"/>
              </w:rPr>
              <w:t>98,3</w:t>
            </w:r>
          </w:p>
        </w:tc>
        <w:tc>
          <w:tcPr>
            <w:tcW w:w="0" w:type="auto"/>
            <w:shd w:val="clear" w:color="000000" w:fill="FFFFFF"/>
            <w:vAlign w:val="center"/>
            <w:hideMark/>
          </w:tcPr>
          <w:p w14:paraId="0E02E628" w14:textId="77777777" w:rsidR="0079584D" w:rsidRPr="00FD05D0" w:rsidRDefault="0079584D" w:rsidP="0079584D">
            <w:pPr>
              <w:spacing w:line="240" w:lineRule="auto"/>
              <w:ind w:firstLine="0"/>
              <w:jc w:val="right"/>
              <w:rPr>
                <w:color w:val="000000"/>
                <w:sz w:val="20"/>
                <w:szCs w:val="20"/>
              </w:rPr>
            </w:pPr>
            <w:r w:rsidRPr="00FD05D0">
              <w:rPr>
                <w:color w:val="000000"/>
                <w:sz w:val="20"/>
                <w:szCs w:val="20"/>
              </w:rPr>
              <w:t>94,0</w:t>
            </w:r>
          </w:p>
        </w:tc>
        <w:tc>
          <w:tcPr>
            <w:tcW w:w="0" w:type="auto"/>
            <w:shd w:val="clear" w:color="000000" w:fill="FFFFFF"/>
            <w:vAlign w:val="center"/>
            <w:hideMark/>
          </w:tcPr>
          <w:p w14:paraId="20445729" w14:textId="77777777" w:rsidR="0079584D" w:rsidRPr="00FD05D0" w:rsidRDefault="0079584D" w:rsidP="0079584D">
            <w:pPr>
              <w:spacing w:line="240" w:lineRule="auto"/>
              <w:ind w:firstLine="0"/>
              <w:jc w:val="right"/>
              <w:rPr>
                <w:color w:val="000000"/>
                <w:sz w:val="20"/>
                <w:szCs w:val="20"/>
              </w:rPr>
            </w:pPr>
            <w:r w:rsidRPr="00FD05D0">
              <w:rPr>
                <w:color w:val="000000"/>
                <w:sz w:val="20"/>
                <w:szCs w:val="20"/>
              </w:rPr>
              <w:t>98,7</w:t>
            </w:r>
          </w:p>
        </w:tc>
        <w:tc>
          <w:tcPr>
            <w:tcW w:w="0" w:type="auto"/>
            <w:shd w:val="clear" w:color="000000" w:fill="FFFFFF"/>
            <w:vAlign w:val="center"/>
            <w:hideMark/>
          </w:tcPr>
          <w:p w14:paraId="78D0966F" w14:textId="77777777" w:rsidR="0079584D" w:rsidRPr="00FD05D0" w:rsidRDefault="0079584D" w:rsidP="0079584D">
            <w:pPr>
              <w:spacing w:line="240" w:lineRule="auto"/>
              <w:ind w:firstLine="0"/>
              <w:jc w:val="right"/>
              <w:rPr>
                <w:color w:val="000000"/>
                <w:sz w:val="20"/>
                <w:szCs w:val="20"/>
              </w:rPr>
            </w:pPr>
            <w:r w:rsidRPr="00FD05D0">
              <w:rPr>
                <w:color w:val="000000"/>
                <w:sz w:val="20"/>
                <w:szCs w:val="20"/>
              </w:rPr>
              <w:t>100,0</w:t>
            </w:r>
          </w:p>
        </w:tc>
        <w:tc>
          <w:tcPr>
            <w:tcW w:w="0" w:type="auto"/>
            <w:shd w:val="clear" w:color="000000" w:fill="FFFFFF"/>
            <w:vAlign w:val="center"/>
            <w:hideMark/>
          </w:tcPr>
          <w:p w14:paraId="752818A8" w14:textId="77777777" w:rsidR="0079584D" w:rsidRPr="00FD05D0" w:rsidRDefault="0079584D" w:rsidP="0079584D">
            <w:pPr>
              <w:spacing w:line="240" w:lineRule="auto"/>
              <w:ind w:firstLine="0"/>
              <w:jc w:val="right"/>
              <w:rPr>
                <w:color w:val="000000"/>
                <w:sz w:val="20"/>
                <w:szCs w:val="20"/>
              </w:rPr>
            </w:pPr>
            <w:r w:rsidRPr="00FD05D0">
              <w:rPr>
                <w:color w:val="000000"/>
                <w:sz w:val="20"/>
                <w:szCs w:val="20"/>
              </w:rPr>
              <w:t>97,5</w:t>
            </w:r>
          </w:p>
        </w:tc>
      </w:tr>
      <w:tr w:rsidR="0079584D" w:rsidRPr="008D4680" w14:paraId="2473E277" w14:textId="77777777" w:rsidTr="002F524D">
        <w:trPr>
          <w:trHeight w:val="272"/>
        </w:trPr>
        <w:tc>
          <w:tcPr>
            <w:tcW w:w="0" w:type="auto"/>
            <w:shd w:val="clear" w:color="000000" w:fill="FFFFFF"/>
            <w:hideMark/>
          </w:tcPr>
          <w:p w14:paraId="1F37132B"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Отзывы и Предложения получателей услуг</w:t>
            </w:r>
          </w:p>
        </w:tc>
        <w:tc>
          <w:tcPr>
            <w:tcW w:w="0" w:type="auto"/>
            <w:gridSpan w:val="6"/>
            <w:shd w:val="clear" w:color="000000" w:fill="FFFFFF"/>
            <w:vAlign w:val="center"/>
            <w:hideMark/>
          </w:tcPr>
          <w:p w14:paraId="1EE7249A"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Больше технического материала</w:t>
            </w:r>
          </w:p>
        </w:tc>
      </w:tr>
      <w:tr w:rsidR="0079584D" w:rsidRPr="008D4680" w14:paraId="2FE657C5" w14:textId="77777777" w:rsidTr="002F524D">
        <w:trPr>
          <w:trHeight w:val="272"/>
        </w:trPr>
        <w:tc>
          <w:tcPr>
            <w:tcW w:w="0" w:type="auto"/>
            <w:shd w:val="clear" w:color="000000" w:fill="FFFFFF"/>
            <w:hideMark/>
          </w:tcPr>
          <w:p w14:paraId="0CC3C3C1"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4D397264"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Было-бы новое здание</w:t>
            </w:r>
          </w:p>
        </w:tc>
      </w:tr>
      <w:tr w:rsidR="0079584D" w:rsidRPr="008D4680" w14:paraId="1E25C450" w14:textId="77777777" w:rsidTr="002F524D">
        <w:trPr>
          <w:trHeight w:val="272"/>
        </w:trPr>
        <w:tc>
          <w:tcPr>
            <w:tcW w:w="0" w:type="auto"/>
            <w:shd w:val="clear" w:color="000000" w:fill="FFFFFF"/>
            <w:hideMark/>
          </w:tcPr>
          <w:p w14:paraId="32C1FA8E"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56B5F932"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Всё классно</w:t>
            </w:r>
          </w:p>
        </w:tc>
      </w:tr>
      <w:tr w:rsidR="0079584D" w:rsidRPr="008D4680" w14:paraId="7A51AD18" w14:textId="77777777" w:rsidTr="002F524D">
        <w:trPr>
          <w:trHeight w:val="272"/>
        </w:trPr>
        <w:tc>
          <w:tcPr>
            <w:tcW w:w="0" w:type="auto"/>
            <w:shd w:val="clear" w:color="000000" w:fill="FFFFFF"/>
            <w:hideMark/>
          </w:tcPr>
          <w:p w14:paraId="29E9000A"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6AB34457"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Все отлично</w:t>
            </w:r>
          </w:p>
        </w:tc>
      </w:tr>
      <w:tr w:rsidR="0079584D" w:rsidRPr="008D4680" w14:paraId="5C35AB4C" w14:textId="77777777" w:rsidTr="002F524D">
        <w:trPr>
          <w:trHeight w:val="272"/>
        </w:trPr>
        <w:tc>
          <w:tcPr>
            <w:tcW w:w="0" w:type="auto"/>
            <w:shd w:val="clear" w:color="000000" w:fill="FFFFFF"/>
            <w:hideMark/>
          </w:tcPr>
          <w:p w14:paraId="2A6A7CB6"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523F29DC"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Все устраивает</w:t>
            </w:r>
          </w:p>
        </w:tc>
      </w:tr>
      <w:tr w:rsidR="0079584D" w:rsidRPr="008D4680" w14:paraId="681F3662" w14:textId="77777777" w:rsidTr="002F524D">
        <w:trPr>
          <w:trHeight w:val="272"/>
        </w:trPr>
        <w:tc>
          <w:tcPr>
            <w:tcW w:w="0" w:type="auto"/>
            <w:shd w:val="clear" w:color="000000" w:fill="FFFFFF"/>
            <w:hideMark/>
          </w:tcPr>
          <w:p w14:paraId="11F95C4D"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2656B9B6"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Всё устраивает</w:t>
            </w:r>
          </w:p>
        </w:tc>
      </w:tr>
      <w:tr w:rsidR="0079584D" w:rsidRPr="008D4680" w14:paraId="197879A9" w14:textId="77777777" w:rsidTr="002F524D">
        <w:trPr>
          <w:trHeight w:val="272"/>
        </w:trPr>
        <w:tc>
          <w:tcPr>
            <w:tcW w:w="0" w:type="auto"/>
            <w:shd w:val="clear" w:color="000000" w:fill="FFFFFF"/>
            <w:hideMark/>
          </w:tcPr>
          <w:p w14:paraId="10764172"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23B95ED9"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Все хорошо</w:t>
            </w:r>
          </w:p>
        </w:tc>
      </w:tr>
      <w:tr w:rsidR="0079584D" w:rsidRPr="008D4680" w14:paraId="02202528" w14:textId="77777777" w:rsidTr="002F524D">
        <w:trPr>
          <w:trHeight w:val="272"/>
        </w:trPr>
        <w:tc>
          <w:tcPr>
            <w:tcW w:w="0" w:type="auto"/>
            <w:shd w:val="clear" w:color="000000" w:fill="FFFFFF"/>
            <w:hideMark/>
          </w:tcPr>
          <w:p w14:paraId="3DDFFF2B"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554CE5FE"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Довольна условиями организации</w:t>
            </w:r>
          </w:p>
        </w:tc>
      </w:tr>
      <w:tr w:rsidR="0079584D" w:rsidRPr="008D4680" w14:paraId="64D57D57" w14:textId="77777777" w:rsidTr="002F524D">
        <w:trPr>
          <w:trHeight w:val="272"/>
        </w:trPr>
        <w:tc>
          <w:tcPr>
            <w:tcW w:w="0" w:type="auto"/>
            <w:shd w:val="clear" w:color="000000" w:fill="FFFFFF"/>
            <w:hideMark/>
          </w:tcPr>
          <w:p w14:paraId="263E27E1"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398CACFF"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Ответственность</w:t>
            </w:r>
          </w:p>
        </w:tc>
      </w:tr>
      <w:tr w:rsidR="0079584D" w:rsidRPr="008D4680" w14:paraId="0A6F011A" w14:textId="77777777" w:rsidTr="002F524D">
        <w:trPr>
          <w:trHeight w:val="272"/>
        </w:trPr>
        <w:tc>
          <w:tcPr>
            <w:tcW w:w="0" w:type="auto"/>
            <w:shd w:val="clear" w:color="000000" w:fill="FFFFFF"/>
            <w:hideMark/>
          </w:tcPr>
          <w:p w14:paraId="6D36501D"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57AC5CBF"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Полностью довольна условиями в школе</w:t>
            </w:r>
          </w:p>
        </w:tc>
      </w:tr>
      <w:tr w:rsidR="0079584D" w:rsidRPr="008D4680" w14:paraId="1F1F912A" w14:textId="77777777" w:rsidTr="002F524D">
        <w:trPr>
          <w:trHeight w:val="272"/>
        </w:trPr>
        <w:tc>
          <w:tcPr>
            <w:tcW w:w="0" w:type="auto"/>
            <w:shd w:val="clear" w:color="000000" w:fill="FFFFFF"/>
            <w:hideMark/>
          </w:tcPr>
          <w:p w14:paraId="5F8A03A2"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4CBA38BD"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Хотелось бы иметь в каждом классе интерактивную доску с интернетом.</w:t>
            </w:r>
          </w:p>
        </w:tc>
      </w:tr>
      <w:tr w:rsidR="0079584D" w:rsidRPr="008D4680" w14:paraId="742FC45D" w14:textId="77777777" w:rsidTr="002F524D">
        <w:trPr>
          <w:trHeight w:val="272"/>
        </w:trPr>
        <w:tc>
          <w:tcPr>
            <w:tcW w:w="0" w:type="auto"/>
            <w:shd w:val="clear" w:color="000000" w:fill="FFFFFF"/>
            <w:hideMark/>
          </w:tcPr>
          <w:p w14:paraId="1910BE52"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Рекомендации по результатам НОКОУ</w:t>
            </w:r>
          </w:p>
        </w:tc>
        <w:tc>
          <w:tcPr>
            <w:tcW w:w="0" w:type="auto"/>
            <w:gridSpan w:val="6"/>
            <w:shd w:val="clear" w:color="000000" w:fill="FFFFFF"/>
            <w:vAlign w:val="center"/>
            <w:hideMark/>
          </w:tcPr>
          <w:p w14:paraId="3261FCE6"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r>
      <w:tr w:rsidR="0079584D" w:rsidRPr="008D4680" w14:paraId="68C1D2D9" w14:textId="77777777" w:rsidTr="002F524D">
        <w:trPr>
          <w:trHeight w:val="272"/>
        </w:trPr>
        <w:tc>
          <w:tcPr>
            <w:tcW w:w="0" w:type="auto"/>
            <w:shd w:val="clear" w:color="000000" w:fill="FFFFFF"/>
            <w:hideMark/>
          </w:tcPr>
          <w:p w14:paraId="678D288E"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2D59CAB2"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Привести перечень информации на сайте организации в соответствие с Методическими рекомендациями Минпросвещения России к Единому порядку расчета показателей НОКОУ</w:t>
            </w:r>
          </w:p>
        </w:tc>
      </w:tr>
      <w:tr w:rsidR="0079584D" w:rsidRPr="008D4680" w14:paraId="54C80385" w14:textId="77777777" w:rsidTr="002F524D">
        <w:trPr>
          <w:trHeight w:val="272"/>
        </w:trPr>
        <w:tc>
          <w:tcPr>
            <w:tcW w:w="0" w:type="auto"/>
            <w:shd w:val="clear" w:color="000000" w:fill="FFFFFF"/>
            <w:hideMark/>
          </w:tcPr>
          <w:p w14:paraId="6EC2B3E8"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3E7CCCC2"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xml:space="preserve"> Обеспечить сменные кресла-коляски</w:t>
            </w:r>
          </w:p>
        </w:tc>
      </w:tr>
      <w:tr w:rsidR="0079584D" w:rsidRPr="008D4680" w14:paraId="7565D835" w14:textId="77777777" w:rsidTr="002F524D">
        <w:trPr>
          <w:trHeight w:val="272"/>
        </w:trPr>
        <w:tc>
          <w:tcPr>
            <w:tcW w:w="0" w:type="auto"/>
            <w:vMerge w:val="restart"/>
            <w:shd w:val="clear" w:color="000000" w:fill="FFFFFF"/>
            <w:vAlign w:val="center"/>
            <w:hideMark/>
          </w:tcPr>
          <w:p w14:paraId="183BE561"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Название образовательной организации</w:t>
            </w:r>
          </w:p>
        </w:tc>
        <w:tc>
          <w:tcPr>
            <w:tcW w:w="0" w:type="auto"/>
            <w:gridSpan w:val="5"/>
            <w:shd w:val="clear" w:color="000000" w:fill="FFFFFF"/>
            <w:vAlign w:val="center"/>
            <w:hideMark/>
          </w:tcPr>
          <w:p w14:paraId="4CDB6878"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 xml:space="preserve">Рейтинг по критерию </w:t>
            </w:r>
          </w:p>
        </w:tc>
        <w:tc>
          <w:tcPr>
            <w:tcW w:w="0" w:type="auto"/>
            <w:vMerge w:val="restart"/>
            <w:shd w:val="clear" w:color="000000" w:fill="FFFFFF"/>
            <w:vAlign w:val="center"/>
            <w:hideMark/>
          </w:tcPr>
          <w:p w14:paraId="1843A035"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S</w:t>
            </w:r>
          </w:p>
        </w:tc>
      </w:tr>
      <w:tr w:rsidR="0079584D" w:rsidRPr="008D4680" w14:paraId="5F8F29C6" w14:textId="77777777" w:rsidTr="002F524D">
        <w:trPr>
          <w:trHeight w:val="272"/>
        </w:trPr>
        <w:tc>
          <w:tcPr>
            <w:tcW w:w="0" w:type="auto"/>
            <w:vMerge/>
            <w:vAlign w:val="center"/>
            <w:hideMark/>
          </w:tcPr>
          <w:p w14:paraId="5F2469FB" w14:textId="77777777" w:rsidR="0079584D" w:rsidRPr="00FD05D0" w:rsidRDefault="0079584D" w:rsidP="0079584D">
            <w:pPr>
              <w:spacing w:line="240" w:lineRule="auto"/>
              <w:ind w:firstLine="0"/>
              <w:jc w:val="left"/>
              <w:rPr>
                <w:b/>
                <w:bCs/>
                <w:color w:val="000000"/>
                <w:sz w:val="20"/>
                <w:szCs w:val="20"/>
              </w:rPr>
            </w:pPr>
          </w:p>
        </w:tc>
        <w:tc>
          <w:tcPr>
            <w:tcW w:w="0" w:type="auto"/>
            <w:shd w:val="clear" w:color="000000" w:fill="FFFFFF"/>
            <w:vAlign w:val="center"/>
            <w:hideMark/>
          </w:tcPr>
          <w:p w14:paraId="13029E6C"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К1</w:t>
            </w:r>
          </w:p>
        </w:tc>
        <w:tc>
          <w:tcPr>
            <w:tcW w:w="0" w:type="auto"/>
            <w:shd w:val="clear" w:color="000000" w:fill="FFFFFF"/>
            <w:vAlign w:val="center"/>
            <w:hideMark/>
          </w:tcPr>
          <w:p w14:paraId="66845FB6"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К2</w:t>
            </w:r>
          </w:p>
        </w:tc>
        <w:tc>
          <w:tcPr>
            <w:tcW w:w="0" w:type="auto"/>
            <w:shd w:val="clear" w:color="000000" w:fill="FFFFFF"/>
            <w:vAlign w:val="center"/>
            <w:hideMark/>
          </w:tcPr>
          <w:p w14:paraId="7F58B815"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К3</w:t>
            </w:r>
          </w:p>
        </w:tc>
        <w:tc>
          <w:tcPr>
            <w:tcW w:w="0" w:type="auto"/>
            <w:shd w:val="clear" w:color="000000" w:fill="FFFFFF"/>
            <w:vAlign w:val="center"/>
            <w:hideMark/>
          </w:tcPr>
          <w:p w14:paraId="099AFE36"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К4</w:t>
            </w:r>
          </w:p>
        </w:tc>
        <w:tc>
          <w:tcPr>
            <w:tcW w:w="0" w:type="auto"/>
            <w:shd w:val="clear" w:color="000000" w:fill="FFFFFF"/>
            <w:vAlign w:val="center"/>
            <w:hideMark/>
          </w:tcPr>
          <w:p w14:paraId="1A170568"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К5</w:t>
            </w:r>
          </w:p>
        </w:tc>
        <w:tc>
          <w:tcPr>
            <w:tcW w:w="0" w:type="auto"/>
            <w:vMerge/>
            <w:vAlign w:val="center"/>
            <w:hideMark/>
          </w:tcPr>
          <w:p w14:paraId="00372B92" w14:textId="77777777" w:rsidR="0079584D" w:rsidRPr="00FD05D0" w:rsidRDefault="0079584D" w:rsidP="0079584D">
            <w:pPr>
              <w:spacing w:line="240" w:lineRule="auto"/>
              <w:ind w:firstLine="0"/>
              <w:jc w:val="left"/>
              <w:rPr>
                <w:b/>
                <w:bCs/>
                <w:color w:val="000000"/>
                <w:sz w:val="20"/>
                <w:szCs w:val="20"/>
              </w:rPr>
            </w:pPr>
          </w:p>
        </w:tc>
      </w:tr>
      <w:tr w:rsidR="0079584D" w:rsidRPr="008D4680" w14:paraId="2FD8F661" w14:textId="77777777" w:rsidTr="002F524D">
        <w:trPr>
          <w:trHeight w:val="272"/>
        </w:trPr>
        <w:tc>
          <w:tcPr>
            <w:tcW w:w="0" w:type="auto"/>
            <w:shd w:val="clear" w:color="000000" w:fill="FFFFFF"/>
            <w:hideMark/>
          </w:tcPr>
          <w:p w14:paraId="12427171"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Муниципальное казенное общеобразовательное учреждение «Эминхюрская СОШ» Сулейман-Стальский район</w:t>
            </w:r>
          </w:p>
        </w:tc>
        <w:tc>
          <w:tcPr>
            <w:tcW w:w="0" w:type="auto"/>
            <w:shd w:val="clear" w:color="000000" w:fill="FFFFFF"/>
            <w:vAlign w:val="center"/>
            <w:hideMark/>
          </w:tcPr>
          <w:p w14:paraId="1A06BC1E" w14:textId="77777777" w:rsidR="0079584D" w:rsidRPr="00FD05D0" w:rsidRDefault="0079584D" w:rsidP="0079584D">
            <w:pPr>
              <w:spacing w:line="240" w:lineRule="auto"/>
              <w:ind w:firstLine="0"/>
              <w:jc w:val="right"/>
              <w:rPr>
                <w:color w:val="000000"/>
                <w:sz w:val="20"/>
                <w:szCs w:val="20"/>
              </w:rPr>
            </w:pPr>
            <w:r w:rsidRPr="00FD05D0">
              <w:rPr>
                <w:color w:val="000000"/>
                <w:sz w:val="20"/>
                <w:szCs w:val="20"/>
              </w:rPr>
              <w:t>90,8</w:t>
            </w:r>
          </w:p>
        </w:tc>
        <w:tc>
          <w:tcPr>
            <w:tcW w:w="0" w:type="auto"/>
            <w:shd w:val="clear" w:color="000000" w:fill="FFFFFF"/>
            <w:vAlign w:val="center"/>
            <w:hideMark/>
          </w:tcPr>
          <w:p w14:paraId="0F6B89FE" w14:textId="77777777" w:rsidR="0079584D" w:rsidRPr="00FD05D0" w:rsidRDefault="0079584D" w:rsidP="0079584D">
            <w:pPr>
              <w:spacing w:line="240" w:lineRule="auto"/>
              <w:ind w:firstLine="0"/>
              <w:jc w:val="right"/>
              <w:rPr>
                <w:color w:val="000000"/>
                <w:sz w:val="20"/>
                <w:szCs w:val="20"/>
              </w:rPr>
            </w:pPr>
            <w:r w:rsidRPr="00FD05D0">
              <w:rPr>
                <w:color w:val="000000"/>
                <w:sz w:val="20"/>
                <w:szCs w:val="20"/>
              </w:rPr>
              <w:t>95,1</w:t>
            </w:r>
          </w:p>
        </w:tc>
        <w:tc>
          <w:tcPr>
            <w:tcW w:w="0" w:type="auto"/>
            <w:shd w:val="clear" w:color="000000" w:fill="FFFFFF"/>
            <w:vAlign w:val="center"/>
            <w:hideMark/>
          </w:tcPr>
          <w:p w14:paraId="2B998681" w14:textId="77777777" w:rsidR="0079584D" w:rsidRPr="00FD05D0" w:rsidRDefault="0079584D" w:rsidP="0079584D">
            <w:pPr>
              <w:spacing w:line="240" w:lineRule="auto"/>
              <w:ind w:firstLine="0"/>
              <w:jc w:val="right"/>
              <w:rPr>
                <w:color w:val="000000"/>
                <w:sz w:val="20"/>
                <w:szCs w:val="20"/>
              </w:rPr>
            </w:pPr>
            <w:r w:rsidRPr="00FD05D0">
              <w:rPr>
                <w:color w:val="000000"/>
                <w:sz w:val="20"/>
                <w:szCs w:val="20"/>
              </w:rPr>
              <w:t>16,6</w:t>
            </w:r>
          </w:p>
        </w:tc>
        <w:tc>
          <w:tcPr>
            <w:tcW w:w="0" w:type="auto"/>
            <w:shd w:val="clear" w:color="000000" w:fill="FFFFFF"/>
            <w:vAlign w:val="center"/>
            <w:hideMark/>
          </w:tcPr>
          <w:p w14:paraId="3BC9C34D" w14:textId="77777777" w:rsidR="0079584D" w:rsidRPr="00FD05D0" w:rsidRDefault="0079584D" w:rsidP="0079584D">
            <w:pPr>
              <w:spacing w:line="240" w:lineRule="auto"/>
              <w:ind w:firstLine="0"/>
              <w:jc w:val="right"/>
              <w:rPr>
                <w:color w:val="000000"/>
                <w:sz w:val="20"/>
                <w:szCs w:val="20"/>
              </w:rPr>
            </w:pPr>
            <w:r w:rsidRPr="00FD05D0">
              <w:rPr>
                <w:color w:val="000000"/>
                <w:sz w:val="20"/>
                <w:szCs w:val="20"/>
              </w:rPr>
              <w:t>91,7</w:t>
            </w:r>
          </w:p>
        </w:tc>
        <w:tc>
          <w:tcPr>
            <w:tcW w:w="0" w:type="auto"/>
            <w:shd w:val="clear" w:color="000000" w:fill="FFFFFF"/>
            <w:vAlign w:val="center"/>
            <w:hideMark/>
          </w:tcPr>
          <w:p w14:paraId="465642E7" w14:textId="77777777" w:rsidR="0079584D" w:rsidRPr="00FD05D0" w:rsidRDefault="0079584D" w:rsidP="0079584D">
            <w:pPr>
              <w:spacing w:line="240" w:lineRule="auto"/>
              <w:ind w:firstLine="0"/>
              <w:jc w:val="right"/>
              <w:rPr>
                <w:color w:val="000000"/>
                <w:sz w:val="20"/>
                <w:szCs w:val="20"/>
              </w:rPr>
            </w:pPr>
            <w:r w:rsidRPr="00FD05D0">
              <w:rPr>
                <w:color w:val="000000"/>
                <w:sz w:val="20"/>
                <w:szCs w:val="20"/>
              </w:rPr>
              <w:t>89,9</w:t>
            </w:r>
          </w:p>
        </w:tc>
        <w:tc>
          <w:tcPr>
            <w:tcW w:w="0" w:type="auto"/>
            <w:shd w:val="clear" w:color="000000" w:fill="FFFFFF"/>
            <w:vAlign w:val="center"/>
            <w:hideMark/>
          </w:tcPr>
          <w:p w14:paraId="76518144" w14:textId="77777777" w:rsidR="0079584D" w:rsidRPr="00FD05D0" w:rsidRDefault="0079584D" w:rsidP="0079584D">
            <w:pPr>
              <w:spacing w:line="240" w:lineRule="auto"/>
              <w:ind w:firstLine="0"/>
              <w:jc w:val="right"/>
              <w:rPr>
                <w:color w:val="000000"/>
                <w:sz w:val="20"/>
                <w:szCs w:val="20"/>
              </w:rPr>
            </w:pPr>
            <w:r w:rsidRPr="00FD05D0">
              <w:rPr>
                <w:color w:val="000000"/>
                <w:sz w:val="20"/>
                <w:szCs w:val="20"/>
              </w:rPr>
              <w:t>76,8</w:t>
            </w:r>
          </w:p>
        </w:tc>
      </w:tr>
      <w:tr w:rsidR="0079584D" w:rsidRPr="008D4680" w14:paraId="112BCB5B" w14:textId="77777777" w:rsidTr="002F524D">
        <w:trPr>
          <w:trHeight w:val="272"/>
        </w:trPr>
        <w:tc>
          <w:tcPr>
            <w:tcW w:w="0" w:type="auto"/>
            <w:shd w:val="clear" w:color="000000" w:fill="FFFFFF"/>
            <w:hideMark/>
          </w:tcPr>
          <w:p w14:paraId="3170B7A3"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Отзывы и Предложения получателей услуг</w:t>
            </w:r>
          </w:p>
        </w:tc>
        <w:tc>
          <w:tcPr>
            <w:tcW w:w="0" w:type="auto"/>
            <w:gridSpan w:val="6"/>
            <w:shd w:val="clear" w:color="000000" w:fill="FFFFFF"/>
            <w:vAlign w:val="center"/>
            <w:hideMark/>
          </w:tcPr>
          <w:p w14:paraId="4C41BE3B"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Мне наша организация нравится</w:t>
            </w:r>
          </w:p>
        </w:tc>
      </w:tr>
      <w:tr w:rsidR="0079584D" w:rsidRPr="008D4680" w14:paraId="1DCC7650" w14:textId="77777777" w:rsidTr="002F524D">
        <w:trPr>
          <w:trHeight w:val="272"/>
        </w:trPr>
        <w:tc>
          <w:tcPr>
            <w:tcW w:w="0" w:type="auto"/>
            <w:shd w:val="clear" w:color="000000" w:fill="FFFFFF"/>
            <w:hideMark/>
          </w:tcPr>
          <w:p w14:paraId="58252771"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2466FB89"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Я предлагаю увеличить мероприятия в участии детей, их активном движении и участии в конкурсах</w:t>
            </w:r>
          </w:p>
        </w:tc>
      </w:tr>
      <w:tr w:rsidR="0079584D" w:rsidRPr="008D4680" w14:paraId="3717F77A" w14:textId="77777777" w:rsidTr="002F524D">
        <w:trPr>
          <w:trHeight w:val="272"/>
        </w:trPr>
        <w:tc>
          <w:tcPr>
            <w:tcW w:w="0" w:type="auto"/>
            <w:shd w:val="clear" w:color="000000" w:fill="FFFFFF"/>
            <w:hideMark/>
          </w:tcPr>
          <w:p w14:paraId="47E38FBD"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000E13BD"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Биологический кабинет</w:t>
            </w:r>
          </w:p>
        </w:tc>
      </w:tr>
      <w:tr w:rsidR="0079584D" w:rsidRPr="008D4680" w14:paraId="7BEF99BA" w14:textId="77777777" w:rsidTr="002F524D">
        <w:trPr>
          <w:trHeight w:val="272"/>
        </w:trPr>
        <w:tc>
          <w:tcPr>
            <w:tcW w:w="0" w:type="auto"/>
            <w:shd w:val="clear" w:color="000000" w:fill="FFFFFF"/>
            <w:hideMark/>
          </w:tcPr>
          <w:p w14:paraId="2D7DD78B"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4FC2B6E7"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Было бы хорошо, если бы пришли новые, молодые и опытные учителя)</w:t>
            </w:r>
          </w:p>
        </w:tc>
      </w:tr>
      <w:tr w:rsidR="0079584D" w:rsidRPr="008D4680" w14:paraId="24903302" w14:textId="77777777" w:rsidTr="002F524D">
        <w:trPr>
          <w:trHeight w:val="272"/>
        </w:trPr>
        <w:tc>
          <w:tcPr>
            <w:tcW w:w="0" w:type="auto"/>
            <w:shd w:val="clear" w:color="000000" w:fill="FFFFFF"/>
            <w:hideMark/>
          </w:tcPr>
          <w:p w14:paraId="31E95E4C"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60D34879"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Всё нравится, здание только нужно новое построить</w:t>
            </w:r>
          </w:p>
        </w:tc>
      </w:tr>
      <w:tr w:rsidR="0079584D" w:rsidRPr="008D4680" w14:paraId="579CE7BF" w14:textId="77777777" w:rsidTr="002F524D">
        <w:trPr>
          <w:trHeight w:val="272"/>
        </w:trPr>
        <w:tc>
          <w:tcPr>
            <w:tcW w:w="0" w:type="auto"/>
            <w:shd w:val="clear" w:color="000000" w:fill="FFFFFF"/>
            <w:hideMark/>
          </w:tcPr>
          <w:p w14:paraId="4B01A087"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18783BDA"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Все отлично) мне все там нравится</w:t>
            </w:r>
          </w:p>
        </w:tc>
      </w:tr>
      <w:tr w:rsidR="0079584D" w:rsidRPr="008D4680" w14:paraId="1D6CA686" w14:textId="77777777" w:rsidTr="002F524D">
        <w:trPr>
          <w:trHeight w:val="272"/>
        </w:trPr>
        <w:tc>
          <w:tcPr>
            <w:tcW w:w="0" w:type="auto"/>
            <w:shd w:val="clear" w:color="000000" w:fill="FFFFFF"/>
            <w:hideMark/>
          </w:tcPr>
          <w:p w14:paraId="39736427"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1AD5F6E0"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Все хорошо</w:t>
            </w:r>
          </w:p>
        </w:tc>
      </w:tr>
      <w:tr w:rsidR="0079584D" w:rsidRPr="008D4680" w14:paraId="5BD013F1" w14:textId="77777777" w:rsidTr="002F524D">
        <w:trPr>
          <w:trHeight w:val="272"/>
        </w:trPr>
        <w:tc>
          <w:tcPr>
            <w:tcW w:w="0" w:type="auto"/>
            <w:shd w:val="clear" w:color="000000" w:fill="FFFFFF"/>
            <w:hideMark/>
          </w:tcPr>
          <w:p w14:paraId="6C3D3087"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027BA0AF"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Доски интерактивные для каждого класса</w:t>
            </w:r>
          </w:p>
        </w:tc>
      </w:tr>
      <w:tr w:rsidR="0079584D" w:rsidRPr="008D4680" w14:paraId="3C05EFCE" w14:textId="77777777" w:rsidTr="002F524D">
        <w:trPr>
          <w:trHeight w:val="272"/>
        </w:trPr>
        <w:tc>
          <w:tcPr>
            <w:tcW w:w="0" w:type="auto"/>
            <w:shd w:val="clear" w:color="000000" w:fill="FFFFFF"/>
            <w:hideMark/>
          </w:tcPr>
          <w:p w14:paraId="5899F17F"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24D28A07"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Лучшая школа</w:t>
            </w:r>
          </w:p>
        </w:tc>
      </w:tr>
      <w:tr w:rsidR="0079584D" w:rsidRPr="008D4680" w14:paraId="7FD73301" w14:textId="77777777" w:rsidTr="002F524D">
        <w:trPr>
          <w:trHeight w:val="272"/>
        </w:trPr>
        <w:tc>
          <w:tcPr>
            <w:tcW w:w="0" w:type="auto"/>
            <w:shd w:val="clear" w:color="000000" w:fill="FFFFFF"/>
            <w:hideMark/>
          </w:tcPr>
          <w:p w14:paraId="4ACD93B1"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4BA7CFAE"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Меня всё устраивает</w:t>
            </w:r>
          </w:p>
        </w:tc>
      </w:tr>
      <w:tr w:rsidR="0079584D" w:rsidRPr="008D4680" w14:paraId="2F90271A" w14:textId="77777777" w:rsidTr="002F524D">
        <w:trPr>
          <w:trHeight w:val="272"/>
        </w:trPr>
        <w:tc>
          <w:tcPr>
            <w:tcW w:w="0" w:type="auto"/>
            <w:shd w:val="clear" w:color="000000" w:fill="FFFFFF"/>
            <w:hideMark/>
          </w:tcPr>
          <w:p w14:paraId="7DCCA3AC"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2EAFF67F"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Мне все нравится</w:t>
            </w:r>
          </w:p>
        </w:tc>
      </w:tr>
      <w:tr w:rsidR="0079584D" w:rsidRPr="008D4680" w14:paraId="220FC82B" w14:textId="77777777" w:rsidTr="002F524D">
        <w:trPr>
          <w:trHeight w:val="272"/>
        </w:trPr>
        <w:tc>
          <w:tcPr>
            <w:tcW w:w="0" w:type="auto"/>
            <w:shd w:val="clear" w:color="000000" w:fill="FFFFFF"/>
            <w:hideMark/>
          </w:tcPr>
          <w:p w14:paraId="4838D66E"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47870676"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Наша организация очень хорошая</w:t>
            </w:r>
          </w:p>
        </w:tc>
      </w:tr>
      <w:tr w:rsidR="0079584D" w:rsidRPr="008D4680" w14:paraId="5ADD3461" w14:textId="77777777" w:rsidTr="002F524D">
        <w:trPr>
          <w:trHeight w:val="272"/>
        </w:trPr>
        <w:tc>
          <w:tcPr>
            <w:tcW w:w="0" w:type="auto"/>
            <w:shd w:val="clear" w:color="000000" w:fill="FFFFFF"/>
            <w:hideMark/>
          </w:tcPr>
          <w:p w14:paraId="527ED14B"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66300282"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Обеспечение школы ТСО</w:t>
            </w:r>
          </w:p>
        </w:tc>
      </w:tr>
      <w:tr w:rsidR="0079584D" w:rsidRPr="008D4680" w14:paraId="71BAD3FB" w14:textId="77777777" w:rsidTr="002F524D">
        <w:trPr>
          <w:trHeight w:val="272"/>
        </w:trPr>
        <w:tc>
          <w:tcPr>
            <w:tcW w:w="0" w:type="auto"/>
            <w:shd w:val="clear" w:color="000000" w:fill="FFFFFF"/>
            <w:hideMark/>
          </w:tcPr>
          <w:p w14:paraId="732F5071"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792DEBC5"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Оснащение школы икт</w:t>
            </w:r>
          </w:p>
        </w:tc>
      </w:tr>
      <w:tr w:rsidR="0079584D" w:rsidRPr="008D4680" w14:paraId="676FB7CA" w14:textId="77777777" w:rsidTr="002F524D">
        <w:trPr>
          <w:trHeight w:val="272"/>
        </w:trPr>
        <w:tc>
          <w:tcPr>
            <w:tcW w:w="0" w:type="auto"/>
            <w:shd w:val="clear" w:color="000000" w:fill="FFFFFF"/>
            <w:hideMark/>
          </w:tcPr>
          <w:p w14:paraId="27634849"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26D8D4FD"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Оставаться всегда такими какими были</w:t>
            </w:r>
          </w:p>
        </w:tc>
      </w:tr>
      <w:tr w:rsidR="0079584D" w:rsidRPr="008D4680" w14:paraId="142B672A" w14:textId="77777777" w:rsidTr="002F524D">
        <w:trPr>
          <w:trHeight w:val="272"/>
        </w:trPr>
        <w:tc>
          <w:tcPr>
            <w:tcW w:w="0" w:type="auto"/>
            <w:shd w:val="clear" w:color="000000" w:fill="FFFFFF"/>
            <w:hideMark/>
          </w:tcPr>
          <w:p w14:paraId="43EA9DF8"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1ABB07EA"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Повышение комфортности условий предоставления услуг</w:t>
            </w:r>
          </w:p>
        </w:tc>
      </w:tr>
      <w:tr w:rsidR="0079584D" w:rsidRPr="008D4680" w14:paraId="7685A918" w14:textId="77777777" w:rsidTr="002F524D">
        <w:trPr>
          <w:trHeight w:val="272"/>
        </w:trPr>
        <w:tc>
          <w:tcPr>
            <w:tcW w:w="0" w:type="auto"/>
            <w:shd w:val="clear" w:color="000000" w:fill="FFFFFF"/>
            <w:hideMark/>
          </w:tcPr>
          <w:p w14:paraId="602170DA"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7DF336AE"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Поставьте куллер для детей</w:t>
            </w:r>
          </w:p>
        </w:tc>
      </w:tr>
      <w:tr w:rsidR="0079584D" w:rsidRPr="008D4680" w14:paraId="5DAE9C09" w14:textId="77777777" w:rsidTr="002F524D">
        <w:trPr>
          <w:trHeight w:val="272"/>
        </w:trPr>
        <w:tc>
          <w:tcPr>
            <w:tcW w:w="0" w:type="auto"/>
            <w:shd w:val="clear" w:color="000000" w:fill="FFFFFF"/>
            <w:hideMark/>
          </w:tcPr>
          <w:p w14:paraId="00B4EF8A"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38563150"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Связь с организацией</w:t>
            </w:r>
          </w:p>
        </w:tc>
      </w:tr>
      <w:tr w:rsidR="0079584D" w:rsidRPr="008D4680" w14:paraId="13D04B19" w14:textId="77777777" w:rsidTr="002F524D">
        <w:trPr>
          <w:trHeight w:val="272"/>
        </w:trPr>
        <w:tc>
          <w:tcPr>
            <w:tcW w:w="0" w:type="auto"/>
            <w:shd w:val="clear" w:color="000000" w:fill="FFFFFF"/>
            <w:hideMark/>
          </w:tcPr>
          <w:p w14:paraId="0EA4DFA3"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662425F0"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Сделать спорт-площадку</w:t>
            </w:r>
          </w:p>
        </w:tc>
      </w:tr>
      <w:tr w:rsidR="0079584D" w:rsidRPr="008D4680" w14:paraId="3BAAE646" w14:textId="77777777" w:rsidTr="002F524D">
        <w:trPr>
          <w:trHeight w:val="272"/>
        </w:trPr>
        <w:tc>
          <w:tcPr>
            <w:tcW w:w="0" w:type="auto"/>
            <w:shd w:val="clear" w:color="000000" w:fill="FFFFFF"/>
            <w:hideMark/>
          </w:tcPr>
          <w:p w14:paraId="38DDA891"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Рекомендации по результатам НОКОУ</w:t>
            </w:r>
          </w:p>
        </w:tc>
        <w:tc>
          <w:tcPr>
            <w:tcW w:w="0" w:type="auto"/>
            <w:gridSpan w:val="6"/>
            <w:shd w:val="clear" w:color="000000" w:fill="FFFFFF"/>
            <w:vAlign w:val="center"/>
            <w:hideMark/>
          </w:tcPr>
          <w:p w14:paraId="2A989C24"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Привести перечень информации на стенде организации в соответствие с Методическими рекомендациями Минпросвещения России к Единому порядку расчета показателей НОКОУ</w:t>
            </w:r>
          </w:p>
        </w:tc>
      </w:tr>
      <w:tr w:rsidR="0079584D" w:rsidRPr="008D4680" w14:paraId="5F40FD9E" w14:textId="77777777" w:rsidTr="002F524D">
        <w:trPr>
          <w:trHeight w:val="272"/>
        </w:trPr>
        <w:tc>
          <w:tcPr>
            <w:tcW w:w="0" w:type="auto"/>
            <w:shd w:val="clear" w:color="000000" w:fill="FFFFFF"/>
            <w:hideMark/>
          </w:tcPr>
          <w:p w14:paraId="2650D310"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05BDD92B"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Привести перечень информации на сайте организации в соответствие с Методическими рекомендациями Минпросвещения России к Единому порядку расчета показателей НОКОУ</w:t>
            </w:r>
          </w:p>
        </w:tc>
      </w:tr>
      <w:tr w:rsidR="0079584D" w:rsidRPr="008D4680" w14:paraId="5F735F9E" w14:textId="77777777" w:rsidTr="002F524D">
        <w:trPr>
          <w:trHeight w:val="272"/>
        </w:trPr>
        <w:tc>
          <w:tcPr>
            <w:tcW w:w="0" w:type="auto"/>
            <w:shd w:val="clear" w:color="000000" w:fill="FFFFFF"/>
            <w:hideMark/>
          </w:tcPr>
          <w:p w14:paraId="5B4E7CAD"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6D11D05D"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Организовать стоянку для автотранспортных средств инвалидов</w:t>
            </w:r>
          </w:p>
        </w:tc>
      </w:tr>
      <w:tr w:rsidR="0079584D" w:rsidRPr="008D4680" w14:paraId="267275D7" w14:textId="77777777" w:rsidTr="002F524D">
        <w:trPr>
          <w:trHeight w:val="272"/>
        </w:trPr>
        <w:tc>
          <w:tcPr>
            <w:tcW w:w="0" w:type="auto"/>
            <w:shd w:val="clear" w:color="000000" w:fill="FFFFFF"/>
            <w:hideMark/>
          </w:tcPr>
          <w:p w14:paraId="68281686"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64F5029F"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Установить поручни, создать расширенные дверные проемы</w:t>
            </w:r>
          </w:p>
        </w:tc>
      </w:tr>
      <w:tr w:rsidR="0079584D" w:rsidRPr="008D4680" w14:paraId="05EB1823" w14:textId="77777777" w:rsidTr="002F524D">
        <w:trPr>
          <w:trHeight w:val="272"/>
        </w:trPr>
        <w:tc>
          <w:tcPr>
            <w:tcW w:w="0" w:type="auto"/>
            <w:shd w:val="clear" w:color="000000" w:fill="FFFFFF"/>
            <w:hideMark/>
          </w:tcPr>
          <w:p w14:paraId="101F780C"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224D2E04"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xml:space="preserve"> Обеспечить сменные кресла-коляски</w:t>
            </w:r>
          </w:p>
        </w:tc>
      </w:tr>
      <w:tr w:rsidR="0079584D" w:rsidRPr="008D4680" w14:paraId="4594E3A2" w14:textId="77777777" w:rsidTr="002F524D">
        <w:trPr>
          <w:trHeight w:val="272"/>
        </w:trPr>
        <w:tc>
          <w:tcPr>
            <w:tcW w:w="0" w:type="auto"/>
            <w:shd w:val="clear" w:color="000000" w:fill="FFFFFF"/>
            <w:hideMark/>
          </w:tcPr>
          <w:p w14:paraId="2709B189"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39EC9ECD"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xml:space="preserve"> Создать санитарные комнаты (санузлы), адаптированные для инвалидов</w:t>
            </w:r>
          </w:p>
        </w:tc>
      </w:tr>
      <w:tr w:rsidR="0079584D" w:rsidRPr="008D4680" w14:paraId="6FBE1D45" w14:textId="77777777" w:rsidTr="002F524D">
        <w:trPr>
          <w:trHeight w:val="272"/>
        </w:trPr>
        <w:tc>
          <w:tcPr>
            <w:tcW w:w="0" w:type="auto"/>
            <w:shd w:val="clear" w:color="000000" w:fill="FFFFFF"/>
            <w:hideMark/>
          </w:tcPr>
          <w:p w14:paraId="7BED8A6D"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62E469DD"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Установить таблички со шрифтом Брайля</w:t>
            </w:r>
          </w:p>
        </w:tc>
      </w:tr>
      <w:tr w:rsidR="0079584D" w:rsidRPr="008D4680" w14:paraId="139D6DB5" w14:textId="77777777" w:rsidTr="002F524D">
        <w:trPr>
          <w:trHeight w:val="272"/>
        </w:trPr>
        <w:tc>
          <w:tcPr>
            <w:tcW w:w="0" w:type="auto"/>
            <w:shd w:val="clear" w:color="000000" w:fill="FFFFFF"/>
            <w:hideMark/>
          </w:tcPr>
          <w:p w14:paraId="6B75E609"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2506DEC8"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xml:space="preserve"> Обеспечить возможность сопровождения инвалидов в помещениях организации и на прилегающей территории</w:t>
            </w:r>
          </w:p>
        </w:tc>
      </w:tr>
      <w:tr w:rsidR="0079584D" w:rsidRPr="008D4680" w14:paraId="2823B0E2" w14:textId="77777777" w:rsidTr="002F524D">
        <w:trPr>
          <w:trHeight w:val="272"/>
        </w:trPr>
        <w:tc>
          <w:tcPr>
            <w:tcW w:w="0" w:type="auto"/>
            <w:shd w:val="clear" w:color="000000" w:fill="FFFFFF"/>
            <w:hideMark/>
          </w:tcPr>
          <w:p w14:paraId="1986846F"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58935B55"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Обеспечить предоставление услуги в дистанционном режиме или на дому</w:t>
            </w:r>
          </w:p>
        </w:tc>
      </w:tr>
      <w:tr w:rsidR="0079584D" w:rsidRPr="008D4680" w14:paraId="6BBEBBA3" w14:textId="77777777" w:rsidTr="002F524D">
        <w:trPr>
          <w:trHeight w:val="272"/>
        </w:trPr>
        <w:tc>
          <w:tcPr>
            <w:tcW w:w="0" w:type="auto"/>
            <w:vMerge w:val="restart"/>
            <w:shd w:val="clear" w:color="000000" w:fill="FFFFFF"/>
            <w:vAlign w:val="center"/>
            <w:hideMark/>
          </w:tcPr>
          <w:p w14:paraId="7C45A23E"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Название образовательной организации</w:t>
            </w:r>
          </w:p>
        </w:tc>
        <w:tc>
          <w:tcPr>
            <w:tcW w:w="0" w:type="auto"/>
            <w:gridSpan w:val="5"/>
            <w:shd w:val="clear" w:color="000000" w:fill="FFFFFF"/>
            <w:vAlign w:val="center"/>
            <w:hideMark/>
          </w:tcPr>
          <w:p w14:paraId="166E240E"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 xml:space="preserve">Рейтинг по критерию </w:t>
            </w:r>
          </w:p>
        </w:tc>
        <w:tc>
          <w:tcPr>
            <w:tcW w:w="0" w:type="auto"/>
            <w:vMerge w:val="restart"/>
            <w:shd w:val="clear" w:color="000000" w:fill="FFFFFF"/>
            <w:vAlign w:val="center"/>
            <w:hideMark/>
          </w:tcPr>
          <w:p w14:paraId="1A69E68F"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S</w:t>
            </w:r>
          </w:p>
        </w:tc>
      </w:tr>
      <w:tr w:rsidR="0079584D" w:rsidRPr="008D4680" w14:paraId="431B212D" w14:textId="77777777" w:rsidTr="002F524D">
        <w:trPr>
          <w:trHeight w:val="272"/>
        </w:trPr>
        <w:tc>
          <w:tcPr>
            <w:tcW w:w="0" w:type="auto"/>
            <w:vMerge/>
            <w:vAlign w:val="center"/>
            <w:hideMark/>
          </w:tcPr>
          <w:p w14:paraId="0F314531" w14:textId="77777777" w:rsidR="0079584D" w:rsidRPr="00FD05D0" w:rsidRDefault="0079584D" w:rsidP="0079584D">
            <w:pPr>
              <w:spacing w:line="240" w:lineRule="auto"/>
              <w:ind w:firstLine="0"/>
              <w:jc w:val="left"/>
              <w:rPr>
                <w:b/>
                <w:bCs/>
                <w:color w:val="000000"/>
                <w:sz w:val="20"/>
                <w:szCs w:val="20"/>
              </w:rPr>
            </w:pPr>
          </w:p>
        </w:tc>
        <w:tc>
          <w:tcPr>
            <w:tcW w:w="0" w:type="auto"/>
            <w:shd w:val="clear" w:color="000000" w:fill="FFFFFF"/>
            <w:vAlign w:val="center"/>
            <w:hideMark/>
          </w:tcPr>
          <w:p w14:paraId="70382EB5"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К1</w:t>
            </w:r>
          </w:p>
        </w:tc>
        <w:tc>
          <w:tcPr>
            <w:tcW w:w="0" w:type="auto"/>
            <w:shd w:val="clear" w:color="000000" w:fill="FFFFFF"/>
            <w:vAlign w:val="center"/>
            <w:hideMark/>
          </w:tcPr>
          <w:p w14:paraId="3664C1A7"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К2</w:t>
            </w:r>
          </w:p>
        </w:tc>
        <w:tc>
          <w:tcPr>
            <w:tcW w:w="0" w:type="auto"/>
            <w:shd w:val="clear" w:color="000000" w:fill="FFFFFF"/>
            <w:vAlign w:val="center"/>
            <w:hideMark/>
          </w:tcPr>
          <w:p w14:paraId="5265ECB9"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К3</w:t>
            </w:r>
          </w:p>
        </w:tc>
        <w:tc>
          <w:tcPr>
            <w:tcW w:w="0" w:type="auto"/>
            <w:shd w:val="clear" w:color="000000" w:fill="FFFFFF"/>
            <w:vAlign w:val="center"/>
            <w:hideMark/>
          </w:tcPr>
          <w:p w14:paraId="2B3752DE"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К4</w:t>
            </w:r>
          </w:p>
        </w:tc>
        <w:tc>
          <w:tcPr>
            <w:tcW w:w="0" w:type="auto"/>
            <w:shd w:val="clear" w:color="000000" w:fill="FFFFFF"/>
            <w:vAlign w:val="center"/>
            <w:hideMark/>
          </w:tcPr>
          <w:p w14:paraId="0472EA71"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К5</w:t>
            </w:r>
          </w:p>
        </w:tc>
        <w:tc>
          <w:tcPr>
            <w:tcW w:w="0" w:type="auto"/>
            <w:vMerge/>
            <w:vAlign w:val="center"/>
            <w:hideMark/>
          </w:tcPr>
          <w:p w14:paraId="479891B8" w14:textId="77777777" w:rsidR="0079584D" w:rsidRPr="00FD05D0" w:rsidRDefault="0079584D" w:rsidP="0079584D">
            <w:pPr>
              <w:spacing w:line="240" w:lineRule="auto"/>
              <w:ind w:firstLine="0"/>
              <w:jc w:val="left"/>
              <w:rPr>
                <w:b/>
                <w:bCs/>
                <w:color w:val="000000"/>
                <w:sz w:val="20"/>
                <w:szCs w:val="20"/>
              </w:rPr>
            </w:pPr>
          </w:p>
        </w:tc>
      </w:tr>
      <w:tr w:rsidR="0079584D" w:rsidRPr="008D4680" w14:paraId="1C5D3DF5" w14:textId="77777777" w:rsidTr="002F524D">
        <w:trPr>
          <w:trHeight w:val="272"/>
        </w:trPr>
        <w:tc>
          <w:tcPr>
            <w:tcW w:w="0" w:type="auto"/>
            <w:shd w:val="clear" w:color="000000" w:fill="FFFFFF"/>
            <w:hideMark/>
          </w:tcPr>
          <w:p w14:paraId="02D49351"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Муниципальное казенное общеобразовательное учреждение «Асаликентская ООШ» Сулейман-Стальский район</w:t>
            </w:r>
          </w:p>
        </w:tc>
        <w:tc>
          <w:tcPr>
            <w:tcW w:w="0" w:type="auto"/>
            <w:shd w:val="clear" w:color="000000" w:fill="FFFFFF"/>
            <w:vAlign w:val="center"/>
            <w:hideMark/>
          </w:tcPr>
          <w:p w14:paraId="30244758" w14:textId="77777777" w:rsidR="0079584D" w:rsidRPr="00FD05D0" w:rsidRDefault="0079584D" w:rsidP="0079584D">
            <w:pPr>
              <w:spacing w:line="240" w:lineRule="auto"/>
              <w:ind w:firstLine="0"/>
              <w:jc w:val="right"/>
              <w:rPr>
                <w:color w:val="000000"/>
                <w:sz w:val="20"/>
                <w:szCs w:val="20"/>
              </w:rPr>
            </w:pPr>
            <w:r w:rsidRPr="00FD05D0">
              <w:rPr>
                <w:color w:val="000000"/>
                <w:sz w:val="20"/>
                <w:szCs w:val="20"/>
              </w:rPr>
              <w:t>98,3</w:t>
            </w:r>
          </w:p>
        </w:tc>
        <w:tc>
          <w:tcPr>
            <w:tcW w:w="0" w:type="auto"/>
            <w:shd w:val="clear" w:color="000000" w:fill="FFFFFF"/>
            <w:vAlign w:val="center"/>
            <w:hideMark/>
          </w:tcPr>
          <w:p w14:paraId="7AD1C84B" w14:textId="77777777" w:rsidR="0079584D" w:rsidRPr="00FD05D0" w:rsidRDefault="0079584D" w:rsidP="0079584D">
            <w:pPr>
              <w:spacing w:line="240" w:lineRule="auto"/>
              <w:ind w:firstLine="0"/>
              <w:jc w:val="right"/>
              <w:rPr>
                <w:color w:val="000000"/>
                <w:sz w:val="20"/>
                <w:szCs w:val="20"/>
              </w:rPr>
            </w:pPr>
            <w:r w:rsidRPr="00FD05D0">
              <w:rPr>
                <w:color w:val="000000"/>
                <w:sz w:val="20"/>
                <w:szCs w:val="20"/>
              </w:rPr>
              <w:t>96,2</w:t>
            </w:r>
          </w:p>
        </w:tc>
        <w:tc>
          <w:tcPr>
            <w:tcW w:w="0" w:type="auto"/>
            <w:shd w:val="clear" w:color="000000" w:fill="FFFFFF"/>
            <w:vAlign w:val="center"/>
            <w:hideMark/>
          </w:tcPr>
          <w:p w14:paraId="5CFDE778" w14:textId="77777777" w:rsidR="0079584D" w:rsidRPr="00FD05D0" w:rsidRDefault="0079584D" w:rsidP="0079584D">
            <w:pPr>
              <w:spacing w:line="240" w:lineRule="auto"/>
              <w:ind w:firstLine="0"/>
              <w:jc w:val="right"/>
              <w:rPr>
                <w:color w:val="000000"/>
                <w:sz w:val="20"/>
                <w:szCs w:val="20"/>
              </w:rPr>
            </w:pPr>
            <w:r w:rsidRPr="00FD05D0">
              <w:rPr>
                <w:color w:val="000000"/>
                <w:sz w:val="20"/>
                <w:szCs w:val="20"/>
              </w:rPr>
              <w:t>50,0</w:t>
            </w:r>
          </w:p>
        </w:tc>
        <w:tc>
          <w:tcPr>
            <w:tcW w:w="0" w:type="auto"/>
            <w:shd w:val="clear" w:color="000000" w:fill="FFFFFF"/>
            <w:vAlign w:val="center"/>
            <w:hideMark/>
          </w:tcPr>
          <w:p w14:paraId="13A5DB1C" w14:textId="77777777" w:rsidR="0079584D" w:rsidRPr="00FD05D0" w:rsidRDefault="0079584D" w:rsidP="0079584D">
            <w:pPr>
              <w:spacing w:line="240" w:lineRule="auto"/>
              <w:ind w:firstLine="0"/>
              <w:jc w:val="right"/>
              <w:rPr>
                <w:color w:val="000000"/>
                <w:sz w:val="20"/>
                <w:szCs w:val="20"/>
              </w:rPr>
            </w:pPr>
            <w:r w:rsidRPr="00FD05D0">
              <w:rPr>
                <w:color w:val="000000"/>
                <w:sz w:val="20"/>
                <w:szCs w:val="20"/>
              </w:rPr>
              <w:t>96,9</w:t>
            </w:r>
          </w:p>
        </w:tc>
        <w:tc>
          <w:tcPr>
            <w:tcW w:w="0" w:type="auto"/>
            <w:shd w:val="clear" w:color="000000" w:fill="FFFFFF"/>
            <w:vAlign w:val="center"/>
            <w:hideMark/>
          </w:tcPr>
          <w:p w14:paraId="5CD385F4" w14:textId="77777777" w:rsidR="0079584D" w:rsidRPr="00FD05D0" w:rsidRDefault="0079584D" w:rsidP="0079584D">
            <w:pPr>
              <w:spacing w:line="240" w:lineRule="auto"/>
              <w:ind w:firstLine="0"/>
              <w:jc w:val="right"/>
              <w:rPr>
                <w:color w:val="000000"/>
                <w:sz w:val="20"/>
                <w:szCs w:val="20"/>
              </w:rPr>
            </w:pPr>
            <w:r w:rsidRPr="00FD05D0">
              <w:rPr>
                <w:color w:val="000000"/>
                <w:sz w:val="20"/>
                <w:szCs w:val="20"/>
              </w:rPr>
              <w:t>98,5</w:t>
            </w:r>
          </w:p>
        </w:tc>
        <w:tc>
          <w:tcPr>
            <w:tcW w:w="0" w:type="auto"/>
            <w:shd w:val="clear" w:color="000000" w:fill="FFFFFF"/>
            <w:vAlign w:val="center"/>
            <w:hideMark/>
          </w:tcPr>
          <w:p w14:paraId="39C6D81A" w14:textId="77777777" w:rsidR="0079584D" w:rsidRPr="00FD05D0" w:rsidRDefault="0079584D" w:rsidP="0079584D">
            <w:pPr>
              <w:spacing w:line="240" w:lineRule="auto"/>
              <w:ind w:firstLine="0"/>
              <w:jc w:val="right"/>
              <w:rPr>
                <w:color w:val="000000"/>
                <w:sz w:val="20"/>
                <w:szCs w:val="20"/>
              </w:rPr>
            </w:pPr>
            <w:r w:rsidRPr="00FD05D0">
              <w:rPr>
                <w:color w:val="000000"/>
                <w:sz w:val="20"/>
                <w:szCs w:val="20"/>
              </w:rPr>
              <w:t>88,0</w:t>
            </w:r>
          </w:p>
        </w:tc>
      </w:tr>
      <w:tr w:rsidR="0079584D" w:rsidRPr="008D4680" w14:paraId="59E33A12" w14:textId="77777777" w:rsidTr="002F524D">
        <w:trPr>
          <w:trHeight w:val="272"/>
        </w:trPr>
        <w:tc>
          <w:tcPr>
            <w:tcW w:w="0" w:type="auto"/>
            <w:shd w:val="clear" w:color="000000" w:fill="FFFFFF"/>
            <w:hideMark/>
          </w:tcPr>
          <w:p w14:paraId="401E91AF"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Отзывы и Предложения получателей услуг</w:t>
            </w:r>
          </w:p>
        </w:tc>
        <w:tc>
          <w:tcPr>
            <w:tcW w:w="0" w:type="auto"/>
            <w:gridSpan w:val="6"/>
            <w:shd w:val="clear" w:color="000000" w:fill="FFFFFF"/>
            <w:vAlign w:val="center"/>
            <w:hideMark/>
          </w:tcPr>
          <w:p w14:paraId="6FC7AA75"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Государство отпустило бы побольше оборудования для этой организации</w:t>
            </w:r>
          </w:p>
        </w:tc>
      </w:tr>
      <w:tr w:rsidR="0079584D" w:rsidRPr="008D4680" w14:paraId="4B42F603" w14:textId="77777777" w:rsidTr="002F524D">
        <w:trPr>
          <w:trHeight w:val="272"/>
        </w:trPr>
        <w:tc>
          <w:tcPr>
            <w:tcW w:w="0" w:type="auto"/>
            <w:shd w:val="clear" w:color="000000" w:fill="FFFFFF"/>
            <w:hideMark/>
          </w:tcPr>
          <w:p w14:paraId="7D37B035"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5C6FE221"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Нужен капитальный ремонт</w:t>
            </w:r>
          </w:p>
        </w:tc>
      </w:tr>
      <w:tr w:rsidR="0079584D" w:rsidRPr="008D4680" w14:paraId="3829048A" w14:textId="77777777" w:rsidTr="002F524D">
        <w:trPr>
          <w:trHeight w:val="272"/>
        </w:trPr>
        <w:tc>
          <w:tcPr>
            <w:tcW w:w="0" w:type="auto"/>
            <w:shd w:val="clear" w:color="000000" w:fill="FFFFFF"/>
            <w:hideMark/>
          </w:tcPr>
          <w:p w14:paraId="62E4ABC0"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799DDCB5"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Нужен ремонт школы</w:t>
            </w:r>
          </w:p>
        </w:tc>
      </w:tr>
      <w:tr w:rsidR="0079584D" w:rsidRPr="008D4680" w14:paraId="10BDDB51" w14:textId="77777777" w:rsidTr="002F524D">
        <w:trPr>
          <w:trHeight w:val="272"/>
        </w:trPr>
        <w:tc>
          <w:tcPr>
            <w:tcW w:w="0" w:type="auto"/>
            <w:shd w:val="clear" w:color="000000" w:fill="FFFFFF"/>
            <w:hideMark/>
          </w:tcPr>
          <w:p w14:paraId="189FF47B"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4B72DE10"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Усилить охрану школы</w:t>
            </w:r>
          </w:p>
        </w:tc>
      </w:tr>
      <w:tr w:rsidR="0079584D" w:rsidRPr="008D4680" w14:paraId="5ACEF3E1" w14:textId="77777777" w:rsidTr="002F524D">
        <w:trPr>
          <w:trHeight w:val="272"/>
        </w:trPr>
        <w:tc>
          <w:tcPr>
            <w:tcW w:w="0" w:type="auto"/>
            <w:shd w:val="clear" w:color="000000" w:fill="FFFFFF"/>
            <w:hideMark/>
          </w:tcPr>
          <w:p w14:paraId="5E935B2F"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561E1315"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Школа нуждается в ремонте</w:t>
            </w:r>
          </w:p>
        </w:tc>
      </w:tr>
      <w:tr w:rsidR="0079584D" w:rsidRPr="008D4680" w14:paraId="2389903E" w14:textId="77777777" w:rsidTr="002F524D">
        <w:trPr>
          <w:trHeight w:val="272"/>
        </w:trPr>
        <w:tc>
          <w:tcPr>
            <w:tcW w:w="0" w:type="auto"/>
            <w:shd w:val="clear" w:color="000000" w:fill="FFFFFF"/>
            <w:hideMark/>
          </w:tcPr>
          <w:p w14:paraId="506EE41E"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Рекомендации по результатам НОКОУ</w:t>
            </w:r>
          </w:p>
        </w:tc>
        <w:tc>
          <w:tcPr>
            <w:tcW w:w="0" w:type="auto"/>
            <w:gridSpan w:val="6"/>
            <w:shd w:val="clear" w:color="000000" w:fill="FFFFFF"/>
            <w:vAlign w:val="center"/>
            <w:hideMark/>
          </w:tcPr>
          <w:p w14:paraId="49322385"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Привести перечень информации на стенде организации в соответствие с Методическими рекомендациями Минпросвещения России к Единому порядку расчета показателей НОКОУ</w:t>
            </w:r>
          </w:p>
        </w:tc>
      </w:tr>
      <w:tr w:rsidR="0079584D" w:rsidRPr="008D4680" w14:paraId="112365B1" w14:textId="77777777" w:rsidTr="002F524D">
        <w:trPr>
          <w:trHeight w:val="272"/>
        </w:trPr>
        <w:tc>
          <w:tcPr>
            <w:tcW w:w="0" w:type="auto"/>
            <w:shd w:val="clear" w:color="000000" w:fill="FFFFFF"/>
            <w:hideMark/>
          </w:tcPr>
          <w:p w14:paraId="6F6F55B7"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1D383A5B"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Привести перечень информации на сайте организации в соответствие с Методическими рекомендациями Минпросвещения России к Единому порядку расчета показателей НОКОУ</w:t>
            </w:r>
          </w:p>
        </w:tc>
      </w:tr>
      <w:tr w:rsidR="0079584D" w:rsidRPr="008D4680" w14:paraId="6D206692" w14:textId="77777777" w:rsidTr="002F524D">
        <w:trPr>
          <w:trHeight w:val="272"/>
        </w:trPr>
        <w:tc>
          <w:tcPr>
            <w:tcW w:w="0" w:type="auto"/>
            <w:shd w:val="clear" w:color="000000" w:fill="FFFFFF"/>
            <w:hideMark/>
          </w:tcPr>
          <w:p w14:paraId="1600E65C"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3B920D98"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Установить пандус</w:t>
            </w:r>
          </w:p>
        </w:tc>
      </w:tr>
      <w:tr w:rsidR="0079584D" w:rsidRPr="008D4680" w14:paraId="5352E7A0" w14:textId="77777777" w:rsidTr="002F524D">
        <w:trPr>
          <w:trHeight w:val="272"/>
        </w:trPr>
        <w:tc>
          <w:tcPr>
            <w:tcW w:w="0" w:type="auto"/>
            <w:shd w:val="clear" w:color="000000" w:fill="FFFFFF"/>
            <w:hideMark/>
          </w:tcPr>
          <w:p w14:paraId="0F0BCD87"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52D86977"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Установить поручни, создать расширенные дверные проемы</w:t>
            </w:r>
          </w:p>
        </w:tc>
      </w:tr>
      <w:tr w:rsidR="0079584D" w:rsidRPr="008D4680" w14:paraId="2C1D34E0" w14:textId="77777777" w:rsidTr="002F524D">
        <w:trPr>
          <w:trHeight w:val="272"/>
        </w:trPr>
        <w:tc>
          <w:tcPr>
            <w:tcW w:w="0" w:type="auto"/>
            <w:shd w:val="clear" w:color="000000" w:fill="FFFFFF"/>
            <w:hideMark/>
          </w:tcPr>
          <w:p w14:paraId="2E8CC675"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69A64E78"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xml:space="preserve"> Обеспечить сменные кресла-коляски</w:t>
            </w:r>
          </w:p>
        </w:tc>
      </w:tr>
      <w:tr w:rsidR="0079584D" w:rsidRPr="008D4680" w14:paraId="1CBA4665" w14:textId="77777777" w:rsidTr="002F524D">
        <w:trPr>
          <w:trHeight w:val="272"/>
        </w:trPr>
        <w:tc>
          <w:tcPr>
            <w:tcW w:w="0" w:type="auto"/>
            <w:shd w:val="clear" w:color="000000" w:fill="FFFFFF"/>
            <w:hideMark/>
          </w:tcPr>
          <w:p w14:paraId="778242B3"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5B45B840"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Установить таблички со шрифтом Брайля</w:t>
            </w:r>
          </w:p>
        </w:tc>
      </w:tr>
      <w:tr w:rsidR="0079584D" w:rsidRPr="008D4680" w14:paraId="4A2459C0" w14:textId="77777777" w:rsidTr="002F524D">
        <w:trPr>
          <w:trHeight w:val="272"/>
        </w:trPr>
        <w:tc>
          <w:tcPr>
            <w:tcW w:w="0" w:type="auto"/>
            <w:shd w:val="clear" w:color="000000" w:fill="FFFFFF"/>
            <w:hideMark/>
          </w:tcPr>
          <w:p w14:paraId="312B4DAF"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655006DE"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xml:space="preserve"> Обеспечить возможность сопровождения инвалидов в помещениях организации и на прилегающей территории</w:t>
            </w:r>
          </w:p>
        </w:tc>
      </w:tr>
      <w:tr w:rsidR="0079584D" w:rsidRPr="008D4680" w14:paraId="5E17B3CD" w14:textId="77777777" w:rsidTr="002F524D">
        <w:trPr>
          <w:trHeight w:val="272"/>
        </w:trPr>
        <w:tc>
          <w:tcPr>
            <w:tcW w:w="0" w:type="auto"/>
            <w:vMerge w:val="restart"/>
            <w:shd w:val="clear" w:color="000000" w:fill="FFFFFF"/>
            <w:vAlign w:val="center"/>
            <w:hideMark/>
          </w:tcPr>
          <w:p w14:paraId="6F93F230"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Название образовательной организации</w:t>
            </w:r>
          </w:p>
        </w:tc>
        <w:tc>
          <w:tcPr>
            <w:tcW w:w="0" w:type="auto"/>
            <w:gridSpan w:val="5"/>
            <w:shd w:val="clear" w:color="000000" w:fill="FFFFFF"/>
            <w:vAlign w:val="center"/>
            <w:hideMark/>
          </w:tcPr>
          <w:p w14:paraId="19BF1AAB"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 xml:space="preserve">Рейтинг по критерию </w:t>
            </w:r>
          </w:p>
        </w:tc>
        <w:tc>
          <w:tcPr>
            <w:tcW w:w="0" w:type="auto"/>
            <w:vMerge w:val="restart"/>
            <w:shd w:val="clear" w:color="000000" w:fill="FFFFFF"/>
            <w:vAlign w:val="center"/>
            <w:hideMark/>
          </w:tcPr>
          <w:p w14:paraId="536ED615"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S</w:t>
            </w:r>
          </w:p>
        </w:tc>
      </w:tr>
      <w:tr w:rsidR="0079584D" w:rsidRPr="008D4680" w14:paraId="42BE60F9" w14:textId="77777777" w:rsidTr="002F524D">
        <w:trPr>
          <w:trHeight w:val="272"/>
        </w:trPr>
        <w:tc>
          <w:tcPr>
            <w:tcW w:w="0" w:type="auto"/>
            <w:vMerge/>
            <w:vAlign w:val="center"/>
            <w:hideMark/>
          </w:tcPr>
          <w:p w14:paraId="4E59A6F3" w14:textId="77777777" w:rsidR="0079584D" w:rsidRPr="00FD05D0" w:rsidRDefault="0079584D" w:rsidP="0079584D">
            <w:pPr>
              <w:spacing w:line="240" w:lineRule="auto"/>
              <w:ind w:firstLine="0"/>
              <w:jc w:val="left"/>
              <w:rPr>
                <w:b/>
                <w:bCs/>
                <w:color w:val="000000"/>
                <w:sz w:val="20"/>
                <w:szCs w:val="20"/>
              </w:rPr>
            </w:pPr>
          </w:p>
        </w:tc>
        <w:tc>
          <w:tcPr>
            <w:tcW w:w="0" w:type="auto"/>
            <w:shd w:val="clear" w:color="000000" w:fill="FFFFFF"/>
            <w:vAlign w:val="center"/>
            <w:hideMark/>
          </w:tcPr>
          <w:p w14:paraId="60668C32"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К1</w:t>
            </w:r>
          </w:p>
        </w:tc>
        <w:tc>
          <w:tcPr>
            <w:tcW w:w="0" w:type="auto"/>
            <w:shd w:val="clear" w:color="000000" w:fill="FFFFFF"/>
            <w:vAlign w:val="center"/>
            <w:hideMark/>
          </w:tcPr>
          <w:p w14:paraId="591D44C9"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К2</w:t>
            </w:r>
          </w:p>
        </w:tc>
        <w:tc>
          <w:tcPr>
            <w:tcW w:w="0" w:type="auto"/>
            <w:shd w:val="clear" w:color="000000" w:fill="FFFFFF"/>
            <w:vAlign w:val="center"/>
            <w:hideMark/>
          </w:tcPr>
          <w:p w14:paraId="52E4BF11"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К3</w:t>
            </w:r>
          </w:p>
        </w:tc>
        <w:tc>
          <w:tcPr>
            <w:tcW w:w="0" w:type="auto"/>
            <w:shd w:val="clear" w:color="000000" w:fill="FFFFFF"/>
            <w:vAlign w:val="center"/>
            <w:hideMark/>
          </w:tcPr>
          <w:p w14:paraId="2C82C62B"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К4</w:t>
            </w:r>
          </w:p>
        </w:tc>
        <w:tc>
          <w:tcPr>
            <w:tcW w:w="0" w:type="auto"/>
            <w:shd w:val="clear" w:color="000000" w:fill="FFFFFF"/>
            <w:vAlign w:val="center"/>
            <w:hideMark/>
          </w:tcPr>
          <w:p w14:paraId="2FF9350A"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К5</w:t>
            </w:r>
          </w:p>
        </w:tc>
        <w:tc>
          <w:tcPr>
            <w:tcW w:w="0" w:type="auto"/>
            <w:vMerge/>
            <w:vAlign w:val="center"/>
            <w:hideMark/>
          </w:tcPr>
          <w:p w14:paraId="06749D2C" w14:textId="77777777" w:rsidR="0079584D" w:rsidRPr="00FD05D0" w:rsidRDefault="0079584D" w:rsidP="0079584D">
            <w:pPr>
              <w:spacing w:line="240" w:lineRule="auto"/>
              <w:ind w:firstLine="0"/>
              <w:jc w:val="left"/>
              <w:rPr>
                <w:b/>
                <w:bCs/>
                <w:color w:val="000000"/>
                <w:sz w:val="20"/>
                <w:szCs w:val="20"/>
              </w:rPr>
            </w:pPr>
          </w:p>
        </w:tc>
      </w:tr>
      <w:tr w:rsidR="0079584D" w:rsidRPr="008D4680" w14:paraId="0AA15AE0" w14:textId="77777777" w:rsidTr="002F524D">
        <w:trPr>
          <w:trHeight w:val="272"/>
        </w:trPr>
        <w:tc>
          <w:tcPr>
            <w:tcW w:w="0" w:type="auto"/>
            <w:shd w:val="clear" w:color="000000" w:fill="FFFFFF"/>
            <w:hideMark/>
          </w:tcPr>
          <w:p w14:paraId="1C9B0EF2"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Муниципальное казенное общеобразовательное учреждение «Ашагакартасская ООШ» Сулейман-Стальский район</w:t>
            </w:r>
          </w:p>
        </w:tc>
        <w:tc>
          <w:tcPr>
            <w:tcW w:w="0" w:type="auto"/>
            <w:shd w:val="clear" w:color="000000" w:fill="FFFFFF"/>
            <w:vAlign w:val="center"/>
            <w:hideMark/>
          </w:tcPr>
          <w:p w14:paraId="03990F44" w14:textId="77777777" w:rsidR="0079584D" w:rsidRPr="00FD05D0" w:rsidRDefault="0079584D" w:rsidP="0079584D">
            <w:pPr>
              <w:spacing w:line="240" w:lineRule="auto"/>
              <w:ind w:firstLine="0"/>
              <w:jc w:val="right"/>
              <w:rPr>
                <w:color w:val="000000"/>
                <w:sz w:val="20"/>
                <w:szCs w:val="20"/>
              </w:rPr>
            </w:pPr>
            <w:r w:rsidRPr="00FD05D0">
              <w:rPr>
                <w:color w:val="000000"/>
                <w:sz w:val="20"/>
                <w:szCs w:val="20"/>
              </w:rPr>
              <w:t>94,7</w:t>
            </w:r>
          </w:p>
        </w:tc>
        <w:tc>
          <w:tcPr>
            <w:tcW w:w="0" w:type="auto"/>
            <w:shd w:val="clear" w:color="000000" w:fill="FFFFFF"/>
            <w:vAlign w:val="center"/>
            <w:hideMark/>
          </w:tcPr>
          <w:p w14:paraId="21EB63C5" w14:textId="77777777" w:rsidR="0079584D" w:rsidRPr="00FD05D0" w:rsidRDefault="0079584D" w:rsidP="0079584D">
            <w:pPr>
              <w:spacing w:line="240" w:lineRule="auto"/>
              <w:ind w:firstLine="0"/>
              <w:jc w:val="right"/>
              <w:rPr>
                <w:color w:val="000000"/>
                <w:sz w:val="20"/>
                <w:szCs w:val="20"/>
              </w:rPr>
            </w:pPr>
            <w:r w:rsidRPr="00FD05D0">
              <w:rPr>
                <w:color w:val="000000"/>
                <w:sz w:val="20"/>
                <w:szCs w:val="20"/>
              </w:rPr>
              <w:t>93,8</w:t>
            </w:r>
          </w:p>
        </w:tc>
        <w:tc>
          <w:tcPr>
            <w:tcW w:w="0" w:type="auto"/>
            <w:shd w:val="clear" w:color="000000" w:fill="FFFFFF"/>
            <w:vAlign w:val="center"/>
            <w:hideMark/>
          </w:tcPr>
          <w:p w14:paraId="5E5F3BA8" w14:textId="77777777" w:rsidR="0079584D" w:rsidRPr="00FD05D0" w:rsidRDefault="0079584D" w:rsidP="0079584D">
            <w:pPr>
              <w:spacing w:line="240" w:lineRule="auto"/>
              <w:ind w:firstLine="0"/>
              <w:jc w:val="right"/>
              <w:rPr>
                <w:color w:val="000000"/>
                <w:sz w:val="20"/>
                <w:szCs w:val="20"/>
              </w:rPr>
            </w:pPr>
            <w:r w:rsidRPr="00FD05D0">
              <w:rPr>
                <w:color w:val="000000"/>
                <w:sz w:val="20"/>
                <w:szCs w:val="20"/>
              </w:rPr>
              <w:t>8,0</w:t>
            </w:r>
          </w:p>
        </w:tc>
        <w:tc>
          <w:tcPr>
            <w:tcW w:w="0" w:type="auto"/>
            <w:shd w:val="clear" w:color="000000" w:fill="FFFFFF"/>
            <w:vAlign w:val="center"/>
            <w:hideMark/>
          </w:tcPr>
          <w:p w14:paraId="068073A0" w14:textId="77777777" w:rsidR="0079584D" w:rsidRPr="00FD05D0" w:rsidRDefault="0079584D" w:rsidP="0079584D">
            <w:pPr>
              <w:spacing w:line="240" w:lineRule="auto"/>
              <w:ind w:firstLine="0"/>
              <w:jc w:val="right"/>
              <w:rPr>
                <w:color w:val="000000"/>
                <w:sz w:val="20"/>
                <w:szCs w:val="20"/>
              </w:rPr>
            </w:pPr>
            <w:r w:rsidRPr="00FD05D0">
              <w:rPr>
                <w:color w:val="000000"/>
                <w:sz w:val="20"/>
                <w:szCs w:val="20"/>
              </w:rPr>
              <w:t>96,0</w:t>
            </w:r>
          </w:p>
        </w:tc>
        <w:tc>
          <w:tcPr>
            <w:tcW w:w="0" w:type="auto"/>
            <w:shd w:val="clear" w:color="000000" w:fill="FFFFFF"/>
            <w:vAlign w:val="center"/>
            <w:hideMark/>
          </w:tcPr>
          <w:p w14:paraId="08E08191" w14:textId="77777777" w:rsidR="0079584D" w:rsidRPr="00FD05D0" w:rsidRDefault="0079584D" w:rsidP="0079584D">
            <w:pPr>
              <w:spacing w:line="240" w:lineRule="auto"/>
              <w:ind w:firstLine="0"/>
              <w:jc w:val="right"/>
              <w:rPr>
                <w:color w:val="000000"/>
                <w:sz w:val="20"/>
                <w:szCs w:val="20"/>
              </w:rPr>
            </w:pPr>
            <w:r w:rsidRPr="00FD05D0">
              <w:rPr>
                <w:color w:val="000000"/>
                <w:sz w:val="20"/>
                <w:szCs w:val="20"/>
              </w:rPr>
              <w:t>96,3</w:t>
            </w:r>
          </w:p>
        </w:tc>
        <w:tc>
          <w:tcPr>
            <w:tcW w:w="0" w:type="auto"/>
            <w:shd w:val="clear" w:color="000000" w:fill="FFFFFF"/>
            <w:vAlign w:val="center"/>
            <w:hideMark/>
          </w:tcPr>
          <w:p w14:paraId="27D7533F" w14:textId="77777777" w:rsidR="0079584D" w:rsidRPr="00FD05D0" w:rsidRDefault="0079584D" w:rsidP="0079584D">
            <w:pPr>
              <w:spacing w:line="240" w:lineRule="auto"/>
              <w:ind w:firstLine="0"/>
              <w:jc w:val="right"/>
              <w:rPr>
                <w:color w:val="000000"/>
                <w:sz w:val="20"/>
                <w:szCs w:val="20"/>
              </w:rPr>
            </w:pPr>
            <w:r w:rsidRPr="00FD05D0">
              <w:rPr>
                <w:color w:val="000000"/>
                <w:sz w:val="20"/>
                <w:szCs w:val="20"/>
              </w:rPr>
              <w:t>77,7</w:t>
            </w:r>
          </w:p>
        </w:tc>
      </w:tr>
      <w:tr w:rsidR="0079584D" w:rsidRPr="008D4680" w14:paraId="32903664" w14:textId="77777777" w:rsidTr="002F524D">
        <w:trPr>
          <w:trHeight w:val="272"/>
        </w:trPr>
        <w:tc>
          <w:tcPr>
            <w:tcW w:w="0" w:type="auto"/>
            <w:shd w:val="clear" w:color="000000" w:fill="FFFFFF"/>
            <w:hideMark/>
          </w:tcPr>
          <w:p w14:paraId="6B2805AF"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Отзывы и Предложения получателей услуг</w:t>
            </w:r>
          </w:p>
        </w:tc>
        <w:tc>
          <w:tcPr>
            <w:tcW w:w="0" w:type="auto"/>
            <w:gridSpan w:val="6"/>
            <w:shd w:val="clear" w:color="000000" w:fill="FFFFFF"/>
            <w:vAlign w:val="center"/>
            <w:hideMark/>
          </w:tcPr>
          <w:p w14:paraId="796F0142"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Меня все устраивает</w:t>
            </w:r>
          </w:p>
        </w:tc>
      </w:tr>
      <w:tr w:rsidR="0079584D" w:rsidRPr="008D4680" w14:paraId="7A2DBE30" w14:textId="77777777" w:rsidTr="002F524D">
        <w:trPr>
          <w:trHeight w:val="272"/>
        </w:trPr>
        <w:tc>
          <w:tcPr>
            <w:tcW w:w="0" w:type="auto"/>
            <w:shd w:val="clear" w:color="000000" w:fill="FFFFFF"/>
            <w:hideMark/>
          </w:tcPr>
          <w:p w14:paraId="61836614"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08EFFF9C"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Подключить газ, отопление проведено, ремонт есть</w:t>
            </w:r>
          </w:p>
        </w:tc>
      </w:tr>
      <w:tr w:rsidR="0079584D" w:rsidRPr="008D4680" w14:paraId="627EF267" w14:textId="77777777" w:rsidTr="002F524D">
        <w:trPr>
          <w:trHeight w:val="272"/>
        </w:trPr>
        <w:tc>
          <w:tcPr>
            <w:tcW w:w="0" w:type="auto"/>
            <w:shd w:val="clear" w:color="000000" w:fill="FFFFFF"/>
            <w:hideMark/>
          </w:tcPr>
          <w:p w14:paraId="47E63252"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Рекомендации по результатам НОКОУ</w:t>
            </w:r>
          </w:p>
        </w:tc>
        <w:tc>
          <w:tcPr>
            <w:tcW w:w="0" w:type="auto"/>
            <w:gridSpan w:val="6"/>
            <w:shd w:val="clear" w:color="000000" w:fill="FFFFFF"/>
            <w:vAlign w:val="center"/>
            <w:hideMark/>
          </w:tcPr>
          <w:p w14:paraId="6525496E"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r>
      <w:tr w:rsidR="0079584D" w:rsidRPr="008D4680" w14:paraId="5F755979" w14:textId="77777777" w:rsidTr="002F524D">
        <w:trPr>
          <w:trHeight w:val="272"/>
        </w:trPr>
        <w:tc>
          <w:tcPr>
            <w:tcW w:w="0" w:type="auto"/>
            <w:shd w:val="clear" w:color="000000" w:fill="FFFFFF"/>
            <w:hideMark/>
          </w:tcPr>
          <w:p w14:paraId="3B263368"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438EFC64"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Привести перечень информации на сайте организации в соответствие с Методическими рекомендациями Минпросвещения России к Единому порядку расчета показателей НОКОУ</w:t>
            </w:r>
          </w:p>
        </w:tc>
      </w:tr>
      <w:tr w:rsidR="0079584D" w:rsidRPr="008D4680" w14:paraId="570666EB" w14:textId="77777777" w:rsidTr="002F524D">
        <w:trPr>
          <w:trHeight w:val="272"/>
        </w:trPr>
        <w:tc>
          <w:tcPr>
            <w:tcW w:w="0" w:type="auto"/>
            <w:shd w:val="clear" w:color="000000" w:fill="FFFFFF"/>
            <w:hideMark/>
          </w:tcPr>
          <w:p w14:paraId="33F66C4C"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0FA56452"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Установить пандус</w:t>
            </w:r>
          </w:p>
        </w:tc>
      </w:tr>
      <w:tr w:rsidR="0079584D" w:rsidRPr="008D4680" w14:paraId="5CFC7C87" w14:textId="77777777" w:rsidTr="002F524D">
        <w:trPr>
          <w:trHeight w:val="272"/>
        </w:trPr>
        <w:tc>
          <w:tcPr>
            <w:tcW w:w="0" w:type="auto"/>
            <w:shd w:val="clear" w:color="000000" w:fill="FFFFFF"/>
            <w:hideMark/>
          </w:tcPr>
          <w:p w14:paraId="2BA72A00"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470319AA"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Организовать стоянку для автотранспортных средств инвалидов</w:t>
            </w:r>
          </w:p>
        </w:tc>
      </w:tr>
      <w:tr w:rsidR="0079584D" w:rsidRPr="008D4680" w14:paraId="28392487" w14:textId="77777777" w:rsidTr="002F524D">
        <w:trPr>
          <w:trHeight w:val="272"/>
        </w:trPr>
        <w:tc>
          <w:tcPr>
            <w:tcW w:w="0" w:type="auto"/>
            <w:shd w:val="clear" w:color="000000" w:fill="FFFFFF"/>
            <w:hideMark/>
          </w:tcPr>
          <w:p w14:paraId="5D4224DA"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4D8CA8EB"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Установить поручни, создать расширенные дверные проемы</w:t>
            </w:r>
          </w:p>
        </w:tc>
      </w:tr>
      <w:tr w:rsidR="0079584D" w:rsidRPr="008D4680" w14:paraId="7C823845" w14:textId="77777777" w:rsidTr="002F524D">
        <w:trPr>
          <w:trHeight w:val="272"/>
        </w:trPr>
        <w:tc>
          <w:tcPr>
            <w:tcW w:w="0" w:type="auto"/>
            <w:shd w:val="clear" w:color="000000" w:fill="FFFFFF"/>
            <w:hideMark/>
          </w:tcPr>
          <w:p w14:paraId="333B0AC3"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7B18ABC2"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xml:space="preserve"> Обеспечить сменные кресла-коляски</w:t>
            </w:r>
          </w:p>
        </w:tc>
      </w:tr>
      <w:tr w:rsidR="0079584D" w:rsidRPr="008D4680" w14:paraId="2676FF9B" w14:textId="77777777" w:rsidTr="002F524D">
        <w:trPr>
          <w:trHeight w:val="272"/>
        </w:trPr>
        <w:tc>
          <w:tcPr>
            <w:tcW w:w="0" w:type="auto"/>
            <w:shd w:val="clear" w:color="000000" w:fill="FFFFFF"/>
            <w:hideMark/>
          </w:tcPr>
          <w:p w14:paraId="2AB5A694"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15C44AD1"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xml:space="preserve"> Создать санитарные комнаты (санузлы), адаптированные для инвалидов</w:t>
            </w:r>
          </w:p>
        </w:tc>
      </w:tr>
      <w:tr w:rsidR="0079584D" w:rsidRPr="008D4680" w14:paraId="32766A1B" w14:textId="77777777" w:rsidTr="002F524D">
        <w:trPr>
          <w:trHeight w:val="272"/>
        </w:trPr>
        <w:tc>
          <w:tcPr>
            <w:tcW w:w="0" w:type="auto"/>
            <w:shd w:val="clear" w:color="000000" w:fill="FFFFFF"/>
            <w:hideMark/>
          </w:tcPr>
          <w:p w14:paraId="3E38A251"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1DB7E26E"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Установить таблички со шрифтом Брайля</w:t>
            </w:r>
          </w:p>
        </w:tc>
      </w:tr>
      <w:tr w:rsidR="0079584D" w:rsidRPr="008D4680" w14:paraId="2124C332" w14:textId="77777777" w:rsidTr="002F524D">
        <w:trPr>
          <w:trHeight w:val="272"/>
        </w:trPr>
        <w:tc>
          <w:tcPr>
            <w:tcW w:w="0" w:type="auto"/>
            <w:shd w:val="clear" w:color="000000" w:fill="FFFFFF"/>
            <w:hideMark/>
          </w:tcPr>
          <w:p w14:paraId="03D166FA"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13683E25"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xml:space="preserve"> Обеспечить возможность сопровождения инвалидов в помещениях организации и на прилегающей территории</w:t>
            </w:r>
          </w:p>
        </w:tc>
      </w:tr>
      <w:tr w:rsidR="0079584D" w:rsidRPr="008D4680" w14:paraId="3B927787" w14:textId="77777777" w:rsidTr="002F524D">
        <w:trPr>
          <w:trHeight w:val="272"/>
        </w:trPr>
        <w:tc>
          <w:tcPr>
            <w:tcW w:w="0" w:type="auto"/>
            <w:shd w:val="clear" w:color="000000" w:fill="FFFFFF"/>
            <w:hideMark/>
          </w:tcPr>
          <w:p w14:paraId="1A612005"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1B1624E7"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Обеспечить предоставление услуги в дистанционном режиме или на дому</w:t>
            </w:r>
          </w:p>
        </w:tc>
      </w:tr>
      <w:tr w:rsidR="0079584D" w:rsidRPr="008D4680" w14:paraId="44D33053" w14:textId="77777777" w:rsidTr="002F524D">
        <w:trPr>
          <w:trHeight w:val="272"/>
        </w:trPr>
        <w:tc>
          <w:tcPr>
            <w:tcW w:w="0" w:type="auto"/>
            <w:vMerge w:val="restart"/>
            <w:shd w:val="clear" w:color="000000" w:fill="FFFFFF"/>
            <w:vAlign w:val="center"/>
            <w:hideMark/>
          </w:tcPr>
          <w:p w14:paraId="7D004610"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Название образовательной организации</w:t>
            </w:r>
          </w:p>
        </w:tc>
        <w:tc>
          <w:tcPr>
            <w:tcW w:w="0" w:type="auto"/>
            <w:gridSpan w:val="5"/>
            <w:shd w:val="clear" w:color="000000" w:fill="FFFFFF"/>
            <w:vAlign w:val="center"/>
            <w:hideMark/>
          </w:tcPr>
          <w:p w14:paraId="0E8CD3B8"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 xml:space="preserve">Рейтинг по критерию </w:t>
            </w:r>
          </w:p>
        </w:tc>
        <w:tc>
          <w:tcPr>
            <w:tcW w:w="0" w:type="auto"/>
            <w:vMerge w:val="restart"/>
            <w:shd w:val="clear" w:color="000000" w:fill="FFFFFF"/>
            <w:vAlign w:val="center"/>
            <w:hideMark/>
          </w:tcPr>
          <w:p w14:paraId="4BA2EFB8"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S</w:t>
            </w:r>
          </w:p>
        </w:tc>
      </w:tr>
      <w:tr w:rsidR="0079584D" w:rsidRPr="008D4680" w14:paraId="4DB82C3E" w14:textId="77777777" w:rsidTr="002F524D">
        <w:trPr>
          <w:trHeight w:val="272"/>
        </w:trPr>
        <w:tc>
          <w:tcPr>
            <w:tcW w:w="0" w:type="auto"/>
            <w:vMerge/>
            <w:vAlign w:val="center"/>
            <w:hideMark/>
          </w:tcPr>
          <w:p w14:paraId="74F1A8C1" w14:textId="77777777" w:rsidR="0079584D" w:rsidRPr="00FD05D0" w:rsidRDefault="0079584D" w:rsidP="0079584D">
            <w:pPr>
              <w:spacing w:line="240" w:lineRule="auto"/>
              <w:ind w:firstLine="0"/>
              <w:jc w:val="left"/>
              <w:rPr>
                <w:b/>
                <w:bCs/>
                <w:color w:val="000000"/>
                <w:sz w:val="20"/>
                <w:szCs w:val="20"/>
              </w:rPr>
            </w:pPr>
          </w:p>
        </w:tc>
        <w:tc>
          <w:tcPr>
            <w:tcW w:w="0" w:type="auto"/>
            <w:shd w:val="clear" w:color="000000" w:fill="FFFFFF"/>
            <w:vAlign w:val="center"/>
            <w:hideMark/>
          </w:tcPr>
          <w:p w14:paraId="75E3F4B0"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К1</w:t>
            </w:r>
          </w:p>
        </w:tc>
        <w:tc>
          <w:tcPr>
            <w:tcW w:w="0" w:type="auto"/>
            <w:shd w:val="clear" w:color="000000" w:fill="FFFFFF"/>
            <w:vAlign w:val="center"/>
            <w:hideMark/>
          </w:tcPr>
          <w:p w14:paraId="452EF873"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К2</w:t>
            </w:r>
          </w:p>
        </w:tc>
        <w:tc>
          <w:tcPr>
            <w:tcW w:w="0" w:type="auto"/>
            <w:shd w:val="clear" w:color="000000" w:fill="FFFFFF"/>
            <w:vAlign w:val="center"/>
            <w:hideMark/>
          </w:tcPr>
          <w:p w14:paraId="35FE3F00"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К3</w:t>
            </w:r>
          </w:p>
        </w:tc>
        <w:tc>
          <w:tcPr>
            <w:tcW w:w="0" w:type="auto"/>
            <w:shd w:val="clear" w:color="000000" w:fill="FFFFFF"/>
            <w:vAlign w:val="center"/>
            <w:hideMark/>
          </w:tcPr>
          <w:p w14:paraId="75C3BA10"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К4</w:t>
            </w:r>
          </w:p>
        </w:tc>
        <w:tc>
          <w:tcPr>
            <w:tcW w:w="0" w:type="auto"/>
            <w:shd w:val="clear" w:color="000000" w:fill="FFFFFF"/>
            <w:vAlign w:val="center"/>
            <w:hideMark/>
          </w:tcPr>
          <w:p w14:paraId="70C5FA8F"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К5</w:t>
            </w:r>
          </w:p>
        </w:tc>
        <w:tc>
          <w:tcPr>
            <w:tcW w:w="0" w:type="auto"/>
            <w:vMerge/>
            <w:vAlign w:val="center"/>
            <w:hideMark/>
          </w:tcPr>
          <w:p w14:paraId="762A3ECD" w14:textId="77777777" w:rsidR="0079584D" w:rsidRPr="00FD05D0" w:rsidRDefault="0079584D" w:rsidP="0079584D">
            <w:pPr>
              <w:spacing w:line="240" w:lineRule="auto"/>
              <w:ind w:firstLine="0"/>
              <w:jc w:val="left"/>
              <w:rPr>
                <w:b/>
                <w:bCs/>
                <w:color w:val="000000"/>
                <w:sz w:val="20"/>
                <w:szCs w:val="20"/>
              </w:rPr>
            </w:pPr>
          </w:p>
        </w:tc>
      </w:tr>
      <w:tr w:rsidR="0079584D" w:rsidRPr="008D4680" w14:paraId="62BC01E1" w14:textId="77777777" w:rsidTr="002F524D">
        <w:trPr>
          <w:trHeight w:val="272"/>
        </w:trPr>
        <w:tc>
          <w:tcPr>
            <w:tcW w:w="0" w:type="auto"/>
            <w:shd w:val="clear" w:color="000000" w:fill="FFFFFF"/>
            <w:hideMark/>
          </w:tcPr>
          <w:p w14:paraId="2D862469"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Муниципальное казенное общеобразовательное учреждение «Испикская ООШ» Сулейман-Стальский район</w:t>
            </w:r>
          </w:p>
        </w:tc>
        <w:tc>
          <w:tcPr>
            <w:tcW w:w="0" w:type="auto"/>
            <w:shd w:val="clear" w:color="000000" w:fill="FFFFFF"/>
            <w:vAlign w:val="center"/>
            <w:hideMark/>
          </w:tcPr>
          <w:p w14:paraId="0E2F9A7A" w14:textId="77777777" w:rsidR="0079584D" w:rsidRPr="00FD05D0" w:rsidRDefault="0079584D" w:rsidP="0079584D">
            <w:pPr>
              <w:spacing w:line="240" w:lineRule="auto"/>
              <w:ind w:firstLine="0"/>
              <w:jc w:val="right"/>
              <w:rPr>
                <w:color w:val="000000"/>
                <w:sz w:val="20"/>
                <w:szCs w:val="20"/>
              </w:rPr>
            </w:pPr>
            <w:r w:rsidRPr="00FD05D0">
              <w:rPr>
                <w:color w:val="000000"/>
                <w:sz w:val="20"/>
                <w:szCs w:val="20"/>
              </w:rPr>
              <w:t>93,3</w:t>
            </w:r>
          </w:p>
        </w:tc>
        <w:tc>
          <w:tcPr>
            <w:tcW w:w="0" w:type="auto"/>
            <w:shd w:val="clear" w:color="000000" w:fill="FFFFFF"/>
            <w:vAlign w:val="center"/>
            <w:hideMark/>
          </w:tcPr>
          <w:p w14:paraId="5345F4FD" w14:textId="77777777" w:rsidR="0079584D" w:rsidRPr="00FD05D0" w:rsidRDefault="0079584D" w:rsidP="0079584D">
            <w:pPr>
              <w:spacing w:line="240" w:lineRule="auto"/>
              <w:ind w:firstLine="0"/>
              <w:jc w:val="right"/>
              <w:rPr>
                <w:color w:val="000000"/>
                <w:sz w:val="20"/>
                <w:szCs w:val="20"/>
              </w:rPr>
            </w:pPr>
            <w:r w:rsidRPr="00FD05D0">
              <w:rPr>
                <w:color w:val="000000"/>
                <w:sz w:val="20"/>
                <w:szCs w:val="20"/>
              </w:rPr>
              <w:t>92,0</w:t>
            </w:r>
          </w:p>
        </w:tc>
        <w:tc>
          <w:tcPr>
            <w:tcW w:w="0" w:type="auto"/>
            <w:shd w:val="clear" w:color="000000" w:fill="FFFFFF"/>
            <w:vAlign w:val="center"/>
            <w:hideMark/>
          </w:tcPr>
          <w:p w14:paraId="3DD4705E" w14:textId="77777777" w:rsidR="0079584D" w:rsidRPr="00FD05D0" w:rsidRDefault="0079584D" w:rsidP="0079584D">
            <w:pPr>
              <w:spacing w:line="240" w:lineRule="auto"/>
              <w:ind w:firstLine="0"/>
              <w:jc w:val="right"/>
              <w:rPr>
                <w:color w:val="000000"/>
                <w:sz w:val="20"/>
                <w:szCs w:val="20"/>
              </w:rPr>
            </w:pPr>
            <w:r w:rsidRPr="00FD05D0">
              <w:rPr>
                <w:color w:val="000000"/>
                <w:sz w:val="20"/>
                <w:szCs w:val="20"/>
              </w:rPr>
              <w:t>30,5</w:t>
            </w:r>
          </w:p>
        </w:tc>
        <w:tc>
          <w:tcPr>
            <w:tcW w:w="0" w:type="auto"/>
            <w:shd w:val="clear" w:color="000000" w:fill="FFFFFF"/>
            <w:vAlign w:val="center"/>
            <w:hideMark/>
          </w:tcPr>
          <w:p w14:paraId="19E7938D" w14:textId="77777777" w:rsidR="0079584D" w:rsidRPr="00FD05D0" w:rsidRDefault="0079584D" w:rsidP="0079584D">
            <w:pPr>
              <w:spacing w:line="240" w:lineRule="auto"/>
              <w:ind w:firstLine="0"/>
              <w:jc w:val="right"/>
              <w:rPr>
                <w:color w:val="000000"/>
                <w:sz w:val="20"/>
                <w:szCs w:val="20"/>
              </w:rPr>
            </w:pPr>
            <w:r w:rsidRPr="00FD05D0">
              <w:rPr>
                <w:color w:val="000000"/>
                <w:sz w:val="20"/>
                <w:szCs w:val="20"/>
              </w:rPr>
              <w:t>93,6</w:t>
            </w:r>
          </w:p>
        </w:tc>
        <w:tc>
          <w:tcPr>
            <w:tcW w:w="0" w:type="auto"/>
            <w:shd w:val="clear" w:color="000000" w:fill="FFFFFF"/>
            <w:vAlign w:val="center"/>
            <w:hideMark/>
          </w:tcPr>
          <w:p w14:paraId="6414540C" w14:textId="77777777" w:rsidR="0079584D" w:rsidRPr="00FD05D0" w:rsidRDefault="0079584D" w:rsidP="0079584D">
            <w:pPr>
              <w:spacing w:line="240" w:lineRule="auto"/>
              <w:ind w:firstLine="0"/>
              <w:jc w:val="right"/>
              <w:rPr>
                <w:color w:val="000000"/>
                <w:sz w:val="20"/>
                <w:szCs w:val="20"/>
              </w:rPr>
            </w:pPr>
            <w:r w:rsidRPr="00FD05D0">
              <w:rPr>
                <w:color w:val="000000"/>
                <w:sz w:val="20"/>
                <w:szCs w:val="20"/>
              </w:rPr>
              <w:t>93,2</w:t>
            </w:r>
          </w:p>
        </w:tc>
        <w:tc>
          <w:tcPr>
            <w:tcW w:w="0" w:type="auto"/>
            <w:shd w:val="clear" w:color="000000" w:fill="FFFFFF"/>
            <w:vAlign w:val="center"/>
            <w:hideMark/>
          </w:tcPr>
          <w:p w14:paraId="7AE949AA" w14:textId="77777777" w:rsidR="0079584D" w:rsidRPr="00FD05D0" w:rsidRDefault="0079584D" w:rsidP="0079584D">
            <w:pPr>
              <w:spacing w:line="240" w:lineRule="auto"/>
              <w:ind w:firstLine="0"/>
              <w:jc w:val="right"/>
              <w:rPr>
                <w:color w:val="000000"/>
                <w:sz w:val="20"/>
                <w:szCs w:val="20"/>
              </w:rPr>
            </w:pPr>
            <w:r w:rsidRPr="00FD05D0">
              <w:rPr>
                <w:color w:val="000000"/>
                <w:sz w:val="20"/>
                <w:szCs w:val="20"/>
              </w:rPr>
              <w:t>80,5</w:t>
            </w:r>
          </w:p>
        </w:tc>
      </w:tr>
      <w:tr w:rsidR="0079584D" w:rsidRPr="008D4680" w14:paraId="2CF87218" w14:textId="77777777" w:rsidTr="002F524D">
        <w:trPr>
          <w:trHeight w:val="272"/>
        </w:trPr>
        <w:tc>
          <w:tcPr>
            <w:tcW w:w="0" w:type="auto"/>
            <w:shd w:val="clear" w:color="000000" w:fill="FFFFFF"/>
            <w:hideMark/>
          </w:tcPr>
          <w:p w14:paraId="61A11025"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Отзывы и Предложения получателей услуг</w:t>
            </w:r>
          </w:p>
        </w:tc>
        <w:tc>
          <w:tcPr>
            <w:tcW w:w="0" w:type="auto"/>
            <w:gridSpan w:val="6"/>
            <w:shd w:val="clear" w:color="000000" w:fill="FFFFFF"/>
            <w:vAlign w:val="center"/>
            <w:hideMark/>
          </w:tcPr>
          <w:p w14:paraId="7AF53B7F"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Вот устраивает</w:t>
            </w:r>
          </w:p>
        </w:tc>
      </w:tr>
      <w:tr w:rsidR="0079584D" w:rsidRPr="008D4680" w14:paraId="4C6103FF" w14:textId="77777777" w:rsidTr="002F524D">
        <w:trPr>
          <w:trHeight w:val="272"/>
        </w:trPr>
        <w:tc>
          <w:tcPr>
            <w:tcW w:w="0" w:type="auto"/>
            <w:shd w:val="clear" w:color="000000" w:fill="FFFFFF"/>
            <w:hideMark/>
          </w:tcPr>
          <w:p w14:paraId="523DDF67"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2AB066B5"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Всё устраивает</w:t>
            </w:r>
          </w:p>
        </w:tc>
      </w:tr>
      <w:tr w:rsidR="0079584D" w:rsidRPr="008D4680" w14:paraId="65FA17D6" w14:textId="77777777" w:rsidTr="002F524D">
        <w:trPr>
          <w:trHeight w:val="272"/>
        </w:trPr>
        <w:tc>
          <w:tcPr>
            <w:tcW w:w="0" w:type="auto"/>
            <w:shd w:val="clear" w:color="000000" w:fill="FFFFFF"/>
            <w:hideMark/>
          </w:tcPr>
          <w:p w14:paraId="40E32A19"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65D2E077"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Меня всё устраивает</w:t>
            </w:r>
          </w:p>
        </w:tc>
      </w:tr>
      <w:tr w:rsidR="0079584D" w:rsidRPr="008D4680" w14:paraId="758C3EAC" w14:textId="77777777" w:rsidTr="002F524D">
        <w:trPr>
          <w:trHeight w:val="272"/>
        </w:trPr>
        <w:tc>
          <w:tcPr>
            <w:tcW w:w="0" w:type="auto"/>
            <w:shd w:val="clear" w:color="000000" w:fill="FFFFFF"/>
            <w:hideMark/>
          </w:tcPr>
          <w:p w14:paraId="46714814"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02E71138"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Провести хороший интернет</w:t>
            </w:r>
          </w:p>
        </w:tc>
      </w:tr>
      <w:tr w:rsidR="0079584D" w:rsidRPr="008D4680" w14:paraId="3DC84B3E" w14:textId="77777777" w:rsidTr="002F524D">
        <w:trPr>
          <w:trHeight w:val="272"/>
        </w:trPr>
        <w:tc>
          <w:tcPr>
            <w:tcW w:w="0" w:type="auto"/>
            <w:shd w:val="clear" w:color="000000" w:fill="FFFFFF"/>
            <w:hideMark/>
          </w:tcPr>
          <w:p w14:paraId="204D4892"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4FE5CBCD"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Продлить время каникул</w:t>
            </w:r>
          </w:p>
        </w:tc>
      </w:tr>
      <w:tr w:rsidR="0079584D" w:rsidRPr="008D4680" w14:paraId="4467F1BD" w14:textId="77777777" w:rsidTr="002F524D">
        <w:trPr>
          <w:trHeight w:val="272"/>
        </w:trPr>
        <w:tc>
          <w:tcPr>
            <w:tcW w:w="0" w:type="auto"/>
            <w:shd w:val="clear" w:color="000000" w:fill="FFFFFF"/>
            <w:hideMark/>
          </w:tcPr>
          <w:p w14:paraId="47FB6636"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128CF38C"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Ремонт</w:t>
            </w:r>
          </w:p>
        </w:tc>
      </w:tr>
      <w:tr w:rsidR="0079584D" w:rsidRPr="008D4680" w14:paraId="03732C8D" w14:textId="77777777" w:rsidTr="002F524D">
        <w:trPr>
          <w:trHeight w:val="272"/>
        </w:trPr>
        <w:tc>
          <w:tcPr>
            <w:tcW w:w="0" w:type="auto"/>
            <w:shd w:val="clear" w:color="000000" w:fill="FFFFFF"/>
            <w:hideMark/>
          </w:tcPr>
          <w:p w14:paraId="62B1BC1F"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578AD0A5"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Улучшение технического оснащения школы</w:t>
            </w:r>
          </w:p>
        </w:tc>
      </w:tr>
      <w:tr w:rsidR="0079584D" w:rsidRPr="008D4680" w14:paraId="3B19D661" w14:textId="77777777" w:rsidTr="002F524D">
        <w:trPr>
          <w:trHeight w:val="272"/>
        </w:trPr>
        <w:tc>
          <w:tcPr>
            <w:tcW w:w="0" w:type="auto"/>
            <w:shd w:val="clear" w:color="000000" w:fill="FFFFFF"/>
            <w:hideMark/>
          </w:tcPr>
          <w:p w14:paraId="7480D232"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Рекомендации по результатам НОКОУ</w:t>
            </w:r>
          </w:p>
        </w:tc>
        <w:tc>
          <w:tcPr>
            <w:tcW w:w="0" w:type="auto"/>
            <w:gridSpan w:val="6"/>
            <w:shd w:val="clear" w:color="000000" w:fill="FFFFFF"/>
            <w:vAlign w:val="center"/>
            <w:hideMark/>
          </w:tcPr>
          <w:p w14:paraId="0D0CB21E"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r>
      <w:tr w:rsidR="0079584D" w:rsidRPr="008D4680" w14:paraId="4D207941" w14:textId="77777777" w:rsidTr="002F524D">
        <w:trPr>
          <w:trHeight w:val="272"/>
        </w:trPr>
        <w:tc>
          <w:tcPr>
            <w:tcW w:w="0" w:type="auto"/>
            <w:shd w:val="clear" w:color="000000" w:fill="FFFFFF"/>
            <w:hideMark/>
          </w:tcPr>
          <w:p w14:paraId="69422AE4"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2A745CFF"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Привести перечень информации на сайте организации в соответствие с Методическими рекомендациями Минпросвещения России к Единому порядку расчета показателей НОКОУ</w:t>
            </w:r>
          </w:p>
        </w:tc>
      </w:tr>
      <w:tr w:rsidR="0079584D" w:rsidRPr="008D4680" w14:paraId="7BCB8169" w14:textId="77777777" w:rsidTr="002F524D">
        <w:trPr>
          <w:trHeight w:val="272"/>
        </w:trPr>
        <w:tc>
          <w:tcPr>
            <w:tcW w:w="0" w:type="auto"/>
            <w:shd w:val="clear" w:color="000000" w:fill="FFFFFF"/>
            <w:hideMark/>
          </w:tcPr>
          <w:p w14:paraId="71D88B8D"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1B6E915E"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Установить пандус</w:t>
            </w:r>
          </w:p>
        </w:tc>
      </w:tr>
      <w:tr w:rsidR="0079584D" w:rsidRPr="008D4680" w14:paraId="56A669AA" w14:textId="77777777" w:rsidTr="002F524D">
        <w:trPr>
          <w:trHeight w:val="272"/>
        </w:trPr>
        <w:tc>
          <w:tcPr>
            <w:tcW w:w="0" w:type="auto"/>
            <w:shd w:val="clear" w:color="000000" w:fill="FFFFFF"/>
            <w:hideMark/>
          </w:tcPr>
          <w:p w14:paraId="4930972C"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682460E7"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Организовать стоянку для автотранспортных средств инвалидов</w:t>
            </w:r>
          </w:p>
        </w:tc>
      </w:tr>
      <w:tr w:rsidR="0079584D" w:rsidRPr="008D4680" w14:paraId="7D2162D9" w14:textId="77777777" w:rsidTr="002F524D">
        <w:trPr>
          <w:trHeight w:val="272"/>
        </w:trPr>
        <w:tc>
          <w:tcPr>
            <w:tcW w:w="0" w:type="auto"/>
            <w:shd w:val="clear" w:color="000000" w:fill="FFFFFF"/>
            <w:hideMark/>
          </w:tcPr>
          <w:p w14:paraId="4930803D"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64B48A10"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Установить поручни, создать расширенные дверные проемы</w:t>
            </w:r>
          </w:p>
        </w:tc>
      </w:tr>
      <w:tr w:rsidR="0079584D" w:rsidRPr="008D4680" w14:paraId="618E5ED9" w14:textId="77777777" w:rsidTr="002F524D">
        <w:trPr>
          <w:trHeight w:val="272"/>
        </w:trPr>
        <w:tc>
          <w:tcPr>
            <w:tcW w:w="0" w:type="auto"/>
            <w:shd w:val="clear" w:color="000000" w:fill="FFFFFF"/>
            <w:hideMark/>
          </w:tcPr>
          <w:p w14:paraId="04DA1346"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3D222265"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xml:space="preserve"> Обеспечить сменные кресла-коляски</w:t>
            </w:r>
          </w:p>
        </w:tc>
      </w:tr>
      <w:tr w:rsidR="0079584D" w:rsidRPr="008D4680" w14:paraId="11BDF2C4" w14:textId="77777777" w:rsidTr="002F524D">
        <w:trPr>
          <w:trHeight w:val="272"/>
        </w:trPr>
        <w:tc>
          <w:tcPr>
            <w:tcW w:w="0" w:type="auto"/>
            <w:shd w:val="clear" w:color="000000" w:fill="FFFFFF"/>
            <w:hideMark/>
          </w:tcPr>
          <w:p w14:paraId="2DD982B9"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0C78CF86"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xml:space="preserve"> Создать санитарные комнаты (санузлы), адаптированные для инвалидов</w:t>
            </w:r>
          </w:p>
        </w:tc>
      </w:tr>
      <w:tr w:rsidR="0079584D" w:rsidRPr="008D4680" w14:paraId="0BAF4CAD" w14:textId="77777777" w:rsidTr="002F524D">
        <w:trPr>
          <w:trHeight w:val="272"/>
        </w:trPr>
        <w:tc>
          <w:tcPr>
            <w:tcW w:w="0" w:type="auto"/>
            <w:shd w:val="clear" w:color="000000" w:fill="FFFFFF"/>
            <w:hideMark/>
          </w:tcPr>
          <w:p w14:paraId="3F170DB0"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7274F386"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Установить таблички со шрифтом Брайля</w:t>
            </w:r>
          </w:p>
        </w:tc>
      </w:tr>
      <w:tr w:rsidR="0079584D" w:rsidRPr="008D4680" w14:paraId="4624FDDA" w14:textId="77777777" w:rsidTr="002F524D">
        <w:trPr>
          <w:trHeight w:val="272"/>
        </w:trPr>
        <w:tc>
          <w:tcPr>
            <w:tcW w:w="0" w:type="auto"/>
            <w:shd w:val="clear" w:color="000000" w:fill="FFFFFF"/>
            <w:hideMark/>
          </w:tcPr>
          <w:p w14:paraId="5F1D3906"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7F219383"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xml:space="preserve"> Обеспечить возможность сопровождения инвалидов в помещениях организации и на прилегающей территории</w:t>
            </w:r>
          </w:p>
        </w:tc>
      </w:tr>
      <w:tr w:rsidR="0079584D" w:rsidRPr="008D4680" w14:paraId="73D6ABD9" w14:textId="77777777" w:rsidTr="002F524D">
        <w:trPr>
          <w:trHeight w:val="272"/>
        </w:trPr>
        <w:tc>
          <w:tcPr>
            <w:tcW w:w="0" w:type="auto"/>
            <w:shd w:val="clear" w:color="000000" w:fill="FFFFFF"/>
            <w:hideMark/>
          </w:tcPr>
          <w:p w14:paraId="142B7861"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62B5CF18"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Обеспечить предоставление услуги в дистанционном режиме или на дому</w:t>
            </w:r>
          </w:p>
        </w:tc>
      </w:tr>
      <w:tr w:rsidR="0079584D" w:rsidRPr="008D4680" w14:paraId="79E18038" w14:textId="77777777" w:rsidTr="002F524D">
        <w:trPr>
          <w:trHeight w:val="272"/>
        </w:trPr>
        <w:tc>
          <w:tcPr>
            <w:tcW w:w="0" w:type="auto"/>
            <w:vMerge w:val="restart"/>
            <w:shd w:val="clear" w:color="000000" w:fill="FFFFFF"/>
            <w:vAlign w:val="center"/>
            <w:hideMark/>
          </w:tcPr>
          <w:p w14:paraId="0D8BA5C3"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Название образовательной организации</w:t>
            </w:r>
          </w:p>
        </w:tc>
        <w:tc>
          <w:tcPr>
            <w:tcW w:w="0" w:type="auto"/>
            <w:gridSpan w:val="5"/>
            <w:shd w:val="clear" w:color="000000" w:fill="FFFFFF"/>
            <w:vAlign w:val="center"/>
            <w:hideMark/>
          </w:tcPr>
          <w:p w14:paraId="4162DC1E"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 xml:space="preserve">Рейтинг по критерию </w:t>
            </w:r>
          </w:p>
        </w:tc>
        <w:tc>
          <w:tcPr>
            <w:tcW w:w="0" w:type="auto"/>
            <w:vMerge w:val="restart"/>
            <w:shd w:val="clear" w:color="000000" w:fill="FFFFFF"/>
            <w:vAlign w:val="center"/>
            <w:hideMark/>
          </w:tcPr>
          <w:p w14:paraId="08A3402C"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S</w:t>
            </w:r>
          </w:p>
        </w:tc>
      </w:tr>
      <w:tr w:rsidR="0079584D" w:rsidRPr="008D4680" w14:paraId="6572B429" w14:textId="77777777" w:rsidTr="002F524D">
        <w:trPr>
          <w:trHeight w:val="272"/>
        </w:trPr>
        <w:tc>
          <w:tcPr>
            <w:tcW w:w="0" w:type="auto"/>
            <w:vMerge/>
            <w:vAlign w:val="center"/>
            <w:hideMark/>
          </w:tcPr>
          <w:p w14:paraId="5B00D2F0" w14:textId="77777777" w:rsidR="0079584D" w:rsidRPr="00FD05D0" w:rsidRDefault="0079584D" w:rsidP="0079584D">
            <w:pPr>
              <w:spacing w:line="240" w:lineRule="auto"/>
              <w:ind w:firstLine="0"/>
              <w:jc w:val="left"/>
              <w:rPr>
                <w:b/>
                <w:bCs/>
                <w:color w:val="000000"/>
                <w:sz w:val="20"/>
                <w:szCs w:val="20"/>
              </w:rPr>
            </w:pPr>
          </w:p>
        </w:tc>
        <w:tc>
          <w:tcPr>
            <w:tcW w:w="0" w:type="auto"/>
            <w:shd w:val="clear" w:color="000000" w:fill="FFFFFF"/>
            <w:vAlign w:val="center"/>
            <w:hideMark/>
          </w:tcPr>
          <w:p w14:paraId="49A91EEC"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К1</w:t>
            </w:r>
          </w:p>
        </w:tc>
        <w:tc>
          <w:tcPr>
            <w:tcW w:w="0" w:type="auto"/>
            <w:shd w:val="clear" w:color="000000" w:fill="FFFFFF"/>
            <w:vAlign w:val="center"/>
            <w:hideMark/>
          </w:tcPr>
          <w:p w14:paraId="7814267D"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К2</w:t>
            </w:r>
          </w:p>
        </w:tc>
        <w:tc>
          <w:tcPr>
            <w:tcW w:w="0" w:type="auto"/>
            <w:shd w:val="clear" w:color="000000" w:fill="FFFFFF"/>
            <w:vAlign w:val="center"/>
            <w:hideMark/>
          </w:tcPr>
          <w:p w14:paraId="381572AF"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К3</w:t>
            </w:r>
          </w:p>
        </w:tc>
        <w:tc>
          <w:tcPr>
            <w:tcW w:w="0" w:type="auto"/>
            <w:shd w:val="clear" w:color="000000" w:fill="FFFFFF"/>
            <w:vAlign w:val="center"/>
            <w:hideMark/>
          </w:tcPr>
          <w:p w14:paraId="29DD855B"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К4</w:t>
            </w:r>
          </w:p>
        </w:tc>
        <w:tc>
          <w:tcPr>
            <w:tcW w:w="0" w:type="auto"/>
            <w:shd w:val="clear" w:color="000000" w:fill="FFFFFF"/>
            <w:vAlign w:val="center"/>
            <w:hideMark/>
          </w:tcPr>
          <w:p w14:paraId="3251CF79"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К5</w:t>
            </w:r>
          </w:p>
        </w:tc>
        <w:tc>
          <w:tcPr>
            <w:tcW w:w="0" w:type="auto"/>
            <w:vMerge/>
            <w:vAlign w:val="center"/>
            <w:hideMark/>
          </w:tcPr>
          <w:p w14:paraId="07911F84" w14:textId="77777777" w:rsidR="0079584D" w:rsidRPr="00FD05D0" w:rsidRDefault="0079584D" w:rsidP="0079584D">
            <w:pPr>
              <w:spacing w:line="240" w:lineRule="auto"/>
              <w:ind w:firstLine="0"/>
              <w:jc w:val="left"/>
              <w:rPr>
                <w:b/>
                <w:bCs/>
                <w:color w:val="000000"/>
                <w:sz w:val="20"/>
                <w:szCs w:val="20"/>
              </w:rPr>
            </w:pPr>
          </w:p>
        </w:tc>
      </w:tr>
      <w:tr w:rsidR="0079584D" w:rsidRPr="008D4680" w14:paraId="08685D4E" w14:textId="77777777" w:rsidTr="002F524D">
        <w:trPr>
          <w:trHeight w:val="272"/>
        </w:trPr>
        <w:tc>
          <w:tcPr>
            <w:tcW w:w="0" w:type="auto"/>
            <w:shd w:val="clear" w:color="000000" w:fill="FFFFFF"/>
            <w:hideMark/>
          </w:tcPr>
          <w:p w14:paraId="7C768559"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Муниципальное казенное общеобразовательное учреждение «Сайтаркентская ООШ» Сулейман-Стальский район</w:t>
            </w:r>
          </w:p>
        </w:tc>
        <w:tc>
          <w:tcPr>
            <w:tcW w:w="0" w:type="auto"/>
            <w:shd w:val="clear" w:color="000000" w:fill="FFFFFF"/>
            <w:vAlign w:val="center"/>
            <w:hideMark/>
          </w:tcPr>
          <w:p w14:paraId="69E69C38" w14:textId="77777777" w:rsidR="0079584D" w:rsidRPr="00FD05D0" w:rsidRDefault="0079584D" w:rsidP="0079584D">
            <w:pPr>
              <w:spacing w:line="240" w:lineRule="auto"/>
              <w:ind w:firstLine="0"/>
              <w:jc w:val="right"/>
              <w:rPr>
                <w:color w:val="000000"/>
                <w:sz w:val="20"/>
                <w:szCs w:val="20"/>
              </w:rPr>
            </w:pPr>
            <w:r w:rsidRPr="00FD05D0">
              <w:rPr>
                <w:color w:val="000000"/>
                <w:sz w:val="20"/>
                <w:szCs w:val="20"/>
              </w:rPr>
              <w:t>90,8</w:t>
            </w:r>
          </w:p>
        </w:tc>
        <w:tc>
          <w:tcPr>
            <w:tcW w:w="0" w:type="auto"/>
            <w:shd w:val="clear" w:color="000000" w:fill="FFFFFF"/>
            <w:vAlign w:val="center"/>
            <w:hideMark/>
          </w:tcPr>
          <w:p w14:paraId="4F03F7F8" w14:textId="77777777" w:rsidR="0079584D" w:rsidRPr="00FD05D0" w:rsidRDefault="0079584D" w:rsidP="0079584D">
            <w:pPr>
              <w:spacing w:line="240" w:lineRule="auto"/>
              <w:ind w:firstLine="0"/>
              <w:jc w:val="right"/>
              <w:rPr>
                <w:color w:val="000000"/>
                <w:sz w:val="20"/>
                <w:szCs w:val="20"/>
              </w:rPr>
            </w:pPr>
            <w:r w:rsidRPr="00FD05D0">
              <w:rPr>
                <w:color w:val="000000"/>
                <w:sz w:val="20"/>
                <w:szCs w:val="20"/>
              </w:rPr>
              <w:t>85,7</w:t>
            </w:r>
          </w:p>
        </w:tc>
        <w:tc>
          <w:tcPr>
            <w:tcW w:w="0" w:type="auto"/>
            <w:shd w:val="clear" w:color="000000" w:fill="FFFFFF"/>
            <w:vAlign w:val="center"/>
            <w:hideMark/>
          </w:tcPr>
          <w:p w14:paraId="664CC6F3" w14:textId="77777777" w:rsidR="0079584D" w:rsidRPr="00FD05D0" w:rsidRDefault="0079584D" w:rsidP="0079584D">
            <w:pPr>
              <w:spacing w:line="240" w:lineRule="auto"/>
              <w:ind w:firstLine="0"/>
              <w:jc w:val="right"/>
              <w:rPr>
                <w:color w:val="000000"/>
                <w:sz w:val="20"/>
                <w:szCs w:val="20"/>
              </w:rPr>
            </w:pPr>
            <w:r w:rsidRPr="00FD05D0">
              <w:rPr>
                <w:color w:val="000000"/>
                <w:sz w:val="20"/>
                <w:szCs w:val="20"/>
              </w:rPr>
              <w:t>47,0</w:t>
            </w:r>
          </w:p>
        </w:tc>
        <w:tc>
          <w:tcPr>
            <w:tcW w:w="0" w:type="auto"/>
            <w:shd w:val="clear" w:color="000000" w:fill="FFFFFF"/>
            <w:vAlign w:val="center"/>
            <w:hideMark/>
          </w:tcPr>
          <w:p w14:paraId="2A793AA9" w14:textId="77777777" w:rsidR="0079584D" w:rsidRPr="00FD05D0" w:rsidRDefault="0079584D" w:rsidP="0079584D">
            <w:pPr>
              <w:spacing w:line="240" w:lineRule="auto"/>
              <w:ind w:firstLine="0"/>
              <w:jc w:val="right"/>
              <w:rPr>
                <w:color w:val="000000"/>
                <w:sz w:val="20"/>
                <w:szCs w:val="20"/>
              </w:rPr>
            </w:pPr>
            <w:r w:rsidRPr="00FD05D0">
              <w:rPr>
                <w:color w:val="000000"/>
                <w:sz w:val="20"/>
                <w:szCs w:val="20"/>
              </w:rPr>
              <w:t>95,4</w:t>
            </w:r>
          </w:p>
        </w:tc>
        <w:tc>
          <w:tcPr>
            <w:tcW w:w="0" w:type="auto"/>
            <w:shd w:val="clear" w:color="000000" w:fill="FFFFFF"/>
            <w:vAlign w:val="center"/>
            <w:hideMark/>
          </w:tcPr>
          <w:p w14:paraId="07CC2BD5" w14:textId="77777777" w:rsidR="0079584D" w:rsidRPr="00FD05D0" w:rsidRDefault="0079584D" w:rsidP="0079584D">
            <w:pPr>
              <w:spacing w:line="240" w:lineRule="auto"/>
              <w:ind w:firstLine="0"/>
              <w:jc w:val="right"/>
              <w:rPr>
                <w:color w:val="000000"/>
                <w:sz w:val="20"/>
                <w:szCs w:val="20"/>
              </w:rPr>
            </w:pPr>
            <w:r w:rsidRPr="00FD05D0">
              <w:rPr>
                <w:color w:val="000000"/>
                <w:sz w:val="20"/>
                <w:szCs w:val="20"/>
              </w:rPr>
              <w:t>88,6</w:t>
            </w:r>
          </w:p>
        </w:tc>
        <w:tc>
          <w:tcPr>
            <w:tcW w:w="0" w:type="auto"/>
            <w:shd w:val="clear" w:color="000000" w:fill="FFFFFF"/>
            <w:vAlign w:val="center"/>
            <w:hideMark/>
          </w:tcPr>
          <w:p w14:paraId="3EBA33F7" w14:textId="77777777" w:rsidR="0079584D" w:rsidRPr="00FD05D0" w:rsidRDefault="0079584D" w:rsidP="0079584D">
            <w:pPr>
              <w:spacing w:line="240" w:lineRule="auto"/>
              <w:ind w:firstLine="0"/>
              <w:jc w:val="right"/>
              <w:rPr>
                <w:color w:val="000000"/>
                <w:sz w:val="20"/>
                <w:szCs w:val="20"/>
              </w:rPr>
            </w:pPr>
            <w:r w:rsidRPr="00FD05D0">
              <w:rPr>
                <w:color w:val="000000"/>
                <w:sz w:val="20"/>
                <w:szCs w:val="20"/>
              </w:rPr>
              <w:t>81,5</w:t>
            </w:r>
          </w:p>
        </w:tc>
      </w:tr>
      <w:tr w:rsidR="0079584D" w:rsidRPr="008D4680" w14:paraId="0B34DEC9" w14:textId="77777777" w:rsidTr="002F524D">
        <w:trPr>
          <w:trHeight w:val="272"/>
        </w:trPr>
        <w:tc>
          <w:tcPr>
            <w:tcW w:w="0" w:type="auto"/>
            <w:shd w:val="clear" w:color="000000" w:fill="FFFFFF"/>
            <w:hideMark/>
          </w:tcPr>
          <w:p w14:paraId="26D03342"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Отзывы и Предложения получателей услуг</w:t>
            </w:r>
          </w:p>
        </w:tc>
        <w:tc>
          <w:tcPr>
            <w:tcW w:w="0" w:type="auto"/>
            <w:gridSpan w:val="6"/>
            <w:shd w:val="clear" w:color="000000" w:fill="FFFFFF"/>
            <w:vAlign w:val="center"/>
            <w:hideMark/>
          </w:tcPr>
          <w:p w14:paraId="1C4B2E1D"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Полезный сайт для школьников</w:t>
            </w:r>
          </w:p>
        </w:tc>
      </w:tr>
      <w:tr w:rsidR="0079584D" w:rsidRPr="008D4680" w14:paraId="44B8AB85" w14:textId="77777777" w:rsidTr="002F524D">
        <w:trPr>
          <w:trHeight w:val="272"/>
        </w:trPr>
        <w:tc>
          <w:tcPr>
            <w:tcW w:w="0" w:type="auto"/>
            <w:shd w:val="clear" w:color="000000" w:fill="FFFFFF"/>
            <w:hideMark/>
          </w:tcPr>
          <w:p w14:paraId="06538D1B"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4E58EE3E"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Все отлично</w:t>
            </w:r>
          </w:p>
        </w:tc>
      </w:tr>
      <w:tr w:rsidR="0079584D" w:rsidRPr="008D4680" w14:paraId="704BA5FF" w14:textId="77777777" w:rsidTr="002F524D">
        <w:trPr>
          <w:trHeight w:val="272"/>
        </w:trPr>
        <w:tc>
          <w:tcPr>
            <w:tcW w:w="0" w:type="auto"/>
            <w:shd w:val="clear" w:color="000000" w:fill="FFFFFF"/>
            <w:hideMark/>
          </w:tcPr>
          <w:p w14:paraId="7B98F5D7"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361C21DB"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Если начали ремонт,то желательно,чтобы первым долгои кап.ремонт провели внутри школы и обязательно ремонт 3-</w:t>
            </w:r>
            <w:r w:rsidR="005A380A" w:rsidRPr="00FD05D0">
              <w:rPr>
                <w:color w:val="000000"/>
                <w:sz w:val="20"/>
                <w:szCs w:val="20"/>
              </w:rPr>
              <w:t>го этажа,так как 3-ий этаж никого</w:t>
            </w:r>
          </w:p>
        </w:tc>
      </w:tr>
      <w:tr w:rsidR="0079584D" w:rsidRPr="008D4680" w14:paraId="4DC4EED8" w14:textId="77777777" w:rsidTr="002F524D">
        <w:trPr>
          <w:trHeight w:val="272"/>
        </w:trPr>
        <w:tc>
          <w:tcPr>
            <w:tcW w:w="0" w:type="auto"/>
            <w:shd w:val="clear" w:color="000000" w:fill="FFFFFF"/>
            <w:hideMark/>
          </w:tcPr>
          <w:p w14:paraId="212C26DE"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35DBD69C"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Меня все устраивает .</w:t>
            </w:r>
          </w:p>
        </w:tc>
      </w:tr>
      <w:tr w:rsidR="0079584D" w:rsidRPr="008D4680" w14:paraId="0BB10401" w14:textId="77777777" w:rsidTr="002F524D">
        <w:trPr>
          <w:trHeight w:val="272"/>
        </w:trPr>
        <w:tc>
          <w:tcPr>
            <w:tcW w:w="0" w:type="auto"/>
            <w:shd w:val="clear" w:color="000000" w:fill="FFFFFF"/>
            <w:hideMark/>
          </w:tcPr>
          <w:p w14:paraId="170BBBF3"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383606D6"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Побольше молодых специалистов</w:t>
            </w:r>
          </w:p>
        </w:tc>
      </w:tr>
      <w:tr w:rsidR="0079584D" w:rsidRPr="008D4680" w14:paraId="4893E91D" w14:textId="77777777" w:rsidTr="002F524D">
        <w:trPr>
          <w:trHeight w:val="272"/>
        </w:trPr>
        <w:tc>
          <w:tcPr>
            <w:tcW w:w="0" w:type="auto"/>
            <w:shd w:val="clear" w:color="000000" w:fill="FFFFFF"/>
            <w:hideMark/>
          </w:tcPr>
          <w:p w14:paraId="20F3600C"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33B8835A"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Полностью довольна с условиями в школе</w:t>
            </w:r>
          </w:p>
        </w:tc>
      </w:tr>
      <w:tr w:rsidR="0079584D" w:rsidRPr="008D4680" w14:paraId="43F86B76" w14:textId="77777777" w:rsidTr="002F524D">
        <w:trPr>
          <w:trHeight w:val="272"/>
        </w:trPr>
        <w:tc>
          <w:tcPr>
            <w:tcW w:w="0" w:type="auto"/>
            <w:shd w:val="clear" w:color="000000" w:fill="FFFFFF"/>
            <w:hideMark/>
          </w:tcPr>
          <w:p w14:paraId="6D62DA12"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0454CAE5"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Ремонт</w:t>
            </w:r>
          </w:p>
        </w:tc>
      </w:tr>
      <w:tr w:rsidR="0079584D" w:rsidRPr="008D4680" w14:paraId="3041E1EB" w14:textId="77777777" w:rsidTr="002F524D">
        <w:trPr>
          <w:trHeight w:val="272"/>
        </w:trPr>
        <w:tc>
          <w:tcPr>
            <w:tcW w:w="0" w:type="auto"/>
            <w:shd w:val="clear" w:color="000000" w:fill="FFFFFF"/>
            <w:hideMark/>
          </w:tcPr>
          <w:p w14:paraId="2C3F7785"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19D8E124"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С вами согласен</w:t>
            </w:r>
          </w:p>
        </w:tc>
      </w:tr>
      <w:tr w:rsidR="0079584D" w:rsidRPr="008D4680" w14:paraId="028708D6" w14:textId="77777777" w:rsidTr="002F524D">
        <w:trPr>
          <w:trHeight w:val="272"/>
        </w:trPr>
        <w:tc>
          <w:tcPr>
            <w:tcW w:w="0" w:type="auto"/>
            <w:shd w:val="clear" w:color="000000" w:fill="FFFFFF"/>
            <w:hideMark/>
          </w:tcPr>
          <w:p w14:paraId="6A84C4EB"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02834F54"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Успехов и процветания</w:t>
            </w:r>
          </w:p>
        </w:tc>
      </w:tr>
      <w:tr w:rsidR="0079584D" w:rsidRPr="008D4680" w14:paraId="525C66E8" w14:textId="77777777" w:rsidTr="002F524D">
        <w:trPr>
          <w:trHeight w:val="272"/>
        </w:trPr>
        <w:tc>
          <w:tcPr>
            <w:tcW w:w="0" w:type="auto"/>
            <w:shd w:val="clear" w:color="000000" w:fill="FFFFFF"/>
            <w:hideMark/>
          </w:tcPr>
          <w:p w14:paraId="116A9984"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Рекомендации по результатам НОКОУ</w:t>
            </w:r>
          </w:p>
        </w:tc>
        <w:tc>
          <w:tcPr>
            <w:tcW w:w="0" w:type="auto"/>
            <w:gridSpan w:val="6"/>
            <w:shd w:val="clear" w:color="000000" w:fill="FFFFFF"/>
            <w:vAlign w:val="center"/>
            <w:hideMark/>
          </w:tcPr>
          <w:p w14:paraId="41902807"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Привести перечень информации на стенде организации в соответствие с Методическими рекомендациями Минпросвещения России к Единому порядку расчета показателей НОКОУ</w:t>
            </w:r>
          </w:p>
        </w:tc>
      </w:tr>
      <w:tr w:rsidR="0079584D" w:rsidRPr="008D4680" w14:paraId="767018D0" w14:textId="77777777" w:rsidTr="002F524D">
        <w:trPr>
          <w:trHeight w:val="272"/>
        </w:trPr>
        <w:tc>
          <w:tcPr>
            <w:tcW w:w="0" w:type="auto"/>
            <w:shd w:val="clear" w:color="000000" w:fill="FFFFFF"/>
            <w:hideMark/>
          </w:tcPr>
          <w:p w14:paraId="3DE4BC28"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0B131743"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Привести перечень информации на сайте организации в соответствие с Методическими рекомендациями Минпросвещения России к Единому порядку расчета показателей НОКОУ</w:t>
            </w:r>
          </w:p>
        </w:tc>
      </w:tr>
      <w:tr w:rsidR="0079584D" w:rsidRPr="008D4680" w14:paraId="7A09BF6C" w14:textId="77777777" w:rsidTr="002F524D">
        <w:trPr>
          <w:trHeight w:val="272"/>
        </w:trPr>
        <w:tc>
          <w:tcPr>
            <w:tcW w:w="0" w:type="auto"/>
            <w:shd w:val="clear" w:color="000000" w:fill="FFFFFF"/>
            <w:hideMark/>
          </w:tcPr>
          <w:p w14:paraId="4574DB99"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2F19561F"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xml:space="preserve"> Обеспечить сменные кресла-коляски</w:t>
            </w:r>
          </w:p>
        </w:tc>
      </w:tr>
      <w:tr w:rsidR="0079584D" w:rsidRPr="008D4680" w14:paraId="4EC8D344" w14:textId="77777777" w:rsidTr="002F524D">
        <w:trPr>
          <w:trHeight w:val="272"/>
        </w:trPr>
        <w:tc>
          <w:tcPr>
            <w:tcW w:w="0" w:type="auto"/>
            <w:shd w:val="clear" w:color="000000" w:fill="FFFFFF"/>
            <w:hideMark/>
          </w:tcPr>
          <w:p w14:paraId="63017C1B"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4B030AF9"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xml:space="preserve"> Создать санитарные комнаты (санузлы), адаптированные для инвалидов</w:t>
            </w:r>
          </w:p>
        </w:tc>
      </w:tr>
      <w:tr w:rsidR="0079584D" w:rsidRPr="008D4680" w14:paraId="6511BBF1" w14:textId="77777777" w:rsidTr="002F524D">
        <w:trPr>
          <w:trHeight w:val="272"/>
        </w:trPr>
        <w:tc>
          <w:tcPr>
            <w:tcW w:w="0" w:type="auto"/>
            <w:shd w:val="clear" w:color="000000" w:fill="FFFFFF"/>
            <w:hideMark/>
          </w:tcPr>
          <w:p w14:paraId="095DA542"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68998860"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Установить таблички со шрифтом Брайля</w:t>
            </w:r>
          </w:p>
        </w:tc>
      </w:tr>
      <w:tr w:rsidR="0079584D" w:rsidRPr="008D4680" w14:paraId="5E29155C" w14:textId="77777777" w:rsidTr="002F524D">
        <w:trPr>
          <w:trHeight w:val="272"/>
        </w:trPr>
        <w:tc>
          <w:tcPr>
            <w:tcW w:w="0" w:type="auto"/>
            <w:vMerge w:val="restart"/>
            <w:shd w:val="clear" w:color="000000" w:fill="FFFFFF"/>
            <w:vAlign w:val="center"/>
            <w:hideMark/>
          </w:tcPr>
          <w:p w14:paraId="7463EA0F"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Название образовательной организации</w:t>
            </w:r>
          </w:p>
        </w:tc>
        <w:tc>
          <w:tcPr>
            <w:tcW w:w="0" w:type="auto"/>
            <w:gridSpan w:val="5"/>
            <w:shd w:val="clear" w:color="000000" w:fill="FFFFFF"/>
            <w:vAlign w:val="center"/>
            <w:hideMark/>
          </w:tcPr>
          <w:p w14:paraId="381735AA"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 xml:space="preserve">Рейтинг по критерию </w:t>
            </w:r>
          </w:p>
        </w:tc>
        <w:tc>
          <w:tcPr>
            <w:tcW w:w="0" w:type="auto"/>
            <w:vMerge w:val="restart"/>
            <w:shd w:val="clear" w:color="000000" w:fill="FFFFFF"/>
            <w:vAlign w:val="center"/>
            <w:hideMark/>
          </w:tcPr>
          <w:p w14:paraId="6D728A1B"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S</w:t>
            </w:r>
          </w:p>
        </w:tc>
      </w:tr>
      <w:tr w:rsidR="0079584D" w:rsidRPr="008D4680" w14:paraId="078A42AD" w14:textId="77777777" w:rsidTr="002F524D">
        <w:trPr>
          <w:trHeight w:val="272"/>
        </w:trPr>
        <w:tc>
          <w:tcPr>
            <w:tcW w:w="0" w:type="auto"/>
            <w:vMerge/>
            <w:vAlign w:val="center"/>
            <w:hideMark/>
          </w:tcPr>
          <w:p w14:paraId="69254575" w14:textId="77777777" w:rsidR="0079584D" w:rsidRPr="00FD05D0" w:rsidRDefault="0079584D" w:rsidP="0079584D">
            <w:pPr>
              <w:spacing w:line="240" w:lineRule="auto"/>
              <w:ind w:firstLine="0"/>
              <w:jc w:val="left"/>
              <w:rPr>
                <w:b/>
                <w:bCs/>
                <w:color w:val="000000"/>
                <w:sz w:val="20"/>
                <w:szCs w:val="20"/>
              </w:rPr>
            </w:pPr>
          </w:p>
        </w:tc>
        <w:tc>
          <w:tcPr>
            <w:tcW w:w="0" w:type="auto"/>
            <w:shd w:val="clear" w:color="000000" w:fill="FFFFFF"/>
            <w:vAlign w:val="center"/>
            <w:hideMark/>
          </w:tcPr>
          <w:p w14:paraId="55E68DF1"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К1</w:t>
            </w:r>
          </w:p>
        </w:tc>
        <w:tc>
          <w:tcPr>
            <w:tcW w:w="0" w:type="auto"/>
            <w:shd w:val="clear" w:color="000000" w:fill="FFFFFF"/>
            <w:vAlign w:val="center"/>
            <w:hideMark/>
          </w:tcPr>
          <w:p w14:paraId="08E03ABC"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К2</w:t>
            </w:r>
          </w:p>
        </w:tc>
        <w:tc>
          <w:tcPr>
            <w:tcW w:w="0" w:type="auto"/>
            <w:shd w:val="clear" w:color="000000" w:fill="FFFFFF"/>
            <w:vAlign w:val="center"/>
            <w:hideMark/>
          </w:tcPr>
          <w:p w14:paraId="1D39EC28"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К3</w:t>
            </w:r>
          </w:p>
        </w:tc>
        <w:tc>
          <w:tcPr>
            <w:tcW w:w="0" w:type="auto"/>
            <w:shd w:val="clear" w:color="000000" w:fill="FFFFFF"/>
            <w:vAlign w:val="center"/>
            <w:hideMark/>
          </w:tcPr>
          <w:p w14:paraId="5225744D"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К4</w:t>
            </w:r>
          </w:p>
        </w:tc>
        <w:tc>
          <w:tcPr>
            <w:tcW w:w="0" w:type="auto"/>
            <w:shd w:val="clear" w:color="000000" w:fill="FFFFFF"/>
            <w:vAlign w:val="center"/>
            <w:hideMark/>
          </w:tcPr>
          <w:p w14:paraId="01EB898A" w14:textId="77777777"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К5</w:t>
            </w:r>
          </w:p>
        </w:tc>
        <w:tc>
          <w:tcPr>
            <w:tcW w:w="0" w:type="auto"/>
            <w:vMerge/>
            <w:vAlign w:val="center"/>
            <w:hideMark/>
          </w:tcPr>
          <w:p w14:paraId="44082543" w14:textId="77777777" w:rsidR="0079584D" w:rsidRPr="00FD05D0" w:rsidRDefault="0079584D" w:rsidP="0079584D">
            <w:pPr>
              <w:spacing w:line="240" w:lineRule="auto"/>
              <w:ind w:firstLine="0"/>
              <w:jc w:val="left"/>
              <w:rPr>
                <w:b/>
                <w:bCs/>
                <w:color w:val="000000"/>
                <w:sz w:val="20"/>
                <w:szCs w:val="20"/>
              </w:rPr>
            </w:pPr>
          </w:p>
        </w:tc>
      </w:tr>
      <w:tr w:rsidR="0079584D" w:rsidRPr="008D4680" w14:paraId="185E1DE3" w14:textId="77777777" w:rsidTr="002F524D">
        <w:trPr>
          <w:trHeight w:val="272"/>
        </w:trPr>
        <w:tc>
          <w:tcPr>
            <w:tcW w:w="0" w:type="auto"/>
            <w:shd w:val="clear" w:color="000000" w:fill="FFFFFF"/>
            <w:hideMark/>
          </w:tcPr>
          <w:p w14:paraId="5E2CAE54"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Муниципальное казенное общеобразовательное учреждение «Юхарикартасская ООШ» Сулейман-Стальский район</w:t>
            </w:r>
          </w:p>
        </w:tc>
        <w:tc>
          <w:tcPr>
            <w:tcW w:w="0" w:type="auto"/>
            <w:shd w:val="clear" w:color="000000" w:fill="FFFFFF"/>
            <w:vAlign w:val="center"/>
            <w:hideMark/>
          </w:tcPr>
          <w:p w14:paraId="7328B14B" w14:textId="77777777" w:rsidR="0079584D" w:rsidRPr="00FD05D0" w:rsidRDefault="0079584D" w:rsidP="0079584D">
            <w:pPr>
              <w:spacing w:line="240" w:lineRule="auto"/>
              <w:ind w:firstLine="0"/>
              <w:jc w:val="right"/>
              <w:rPr>
                <w:color w:val="000000"/>
                <w:sz w:val="20"/>
                <w:szCs w:val="20"/>
              </w:rPr>
            </w:pPr>
            <w:r w:rsidRPr="00FD05D0">
              <w:rPr>
                <w:color w:val="000000"/>
                <w:sz w:val="20"/>
                <w:szCs w:val="20"/>
              </w:rPr>
              <w:t>96,6</w:t>
            </w:r>
          </w:p>
        </w:tc>
        <w:tc>
          <w:tcPr>
            <w:tcW w:w="0" w:type="auto"/>
            <w:shd w:val="clear" w:color="000000" w:fill="FFFFFF"/>
            <w:vAlign w:val="center"/>
            <w:hideMark/>
          </w:tcPr>
          <w:p w14:paraId="7B266FD8" w14:textId="77777777" w:rsidR="0079584D" w:rsidRPr="00FD05D0" w:rsidRDefault="0079584D" w:rsidP="0079584D">
            <w:pPr>
              <w:spacing w:line="240" w:lineRule="auto"/>
              <w:ind w:firstLine="0"/>
              <w:jc w:val="right"/>
              <w:rPr>
                <w:color w:val="000000"/>
                <w:sz w:val="20"/>
                <w:szCs w:val="20"/>
              </w:rPr>
            </w:pPr>
            <w:r w:rsidRPr="00FD05D0">
              <w:rPr>
                <w:color w:val="000000"/>
                <w:sz w:val="20"/>
                <w:szCs w:val="20"/>
              </w:rPr>
              <w:t>85,5</w:t>
            </w:r>
          </w:p>
        </w:tc>
        <w:tc>
          <w:tcPr>
            <w:tcW w:w="0" w:type="auto"/>
            <w:shd w:val="clear" w:color="000000" w:fill="FFFFFF"/>
            <w:vAlign w:val="center"/>
            <w:hideMark/>
          </w:tcPr>
          <w:p w14:paraId="0C9DBD5D" w14:textId="77777777" w:rsidR="0079584D" w:rsidRPr="00FD05D0" w:rsidRDefault="0079584D" w:rsidP="0079584D">
            <w:pPr>
              <w:spacing w:line="240" w:lineRule="auto"/>
              <w:ind w:firstLine="0"/>
              <w:jc w:val="right"/>
              <w:rPr>
                <w:color w:val="000000"/>
                <w:sz w:val="20"/>
                <w:szCs w:val="20"/>
              </w:rPr>
            </w:pPr>
            <w:r w:rsidRPr="00FD05D0">
              <w:rPr>
                <w:color w:val="000000"/>
                <w:sz w:val="20"/>
                <w:szCs w:val="20"/>
              </w:rPr>
              <w:t>61,0</w:t>
            </w:r>
          </w:p>
        </w:tc>
        <w:tc>
          <w:tcPr>
            <w:tcW w:w="0" w:type="auto"/>
            <w:shd w:val="clear" w:color="000000" w:fill="FFFFFF"/>
            <w:vAlign w:val="center"/>
            <w:hideMark/>
          </w:tcPr>
          <w:p w14:paraId="1A76510F" w14:textId="77777777" w:rsidR="0079584D" w:rsidRPr="00FD05D0" w:rsidRDefault="0079584D" w:rsidP="0079584D">
            <w:pPr>
              <w:spacing w:line="240" w:lineRule="auto"/>
              <w:ind w:firstLine="0"/>
              <w:jc w:val="right"/>
              <w:rPr>
                <w:color w:val="000000"/>
                <w:sz w:val="20"/>
                <w:szCs w:val="20"/>
              </w:rPr>
            </w:pPr>
            <w:r w:rsidRPr="00FD05D0">
              <w:rPr>
                <w:color w:val="000000"/>
                <w:sz w:val="20"/>
                <w:szCs w:val="20"/>
              </w:rPr>
              <w:t>90,2</w:t>
            </w:r>
          </w:p>
        </w:tc>
        <w:tc>
          <w:tcPr>
            <w:tcW w:w="0" w:type="auto"/>
            <w:shd w:val="clear" w:color="000000" w:fill="FFFFFF"/>
            <w:vAlign w:val="center"/>
            <w:hideMark/>
          </w:tcPr>
          <w:p w14:paraId="48106FBC" w14:textId="77777777" w:rsidR="0079584D" w:rsidRPr="00FD05D0" w:rsidRDefault="0079584D" w:rsidP="0079584D">
            <w:pPr>
              <w:spacing w:line="240" w:lineRule="auto"/>
              <w:ind w:firstLine="0"/>
              <w:jc w:val="right"/>
              <w:rPr>
                <w:color w:val="000000"/>
                <w:sz w:val="20"/>
                <w:szCs w:val="20"/>
              </w:rPr>
            </w:pPr>
            <w:r w:rsidRPr="00FD05D0">
              <w:rPr>
                <w:color w:val="000000"/>
                <w:sz w:val="20"/>
                <w:szCs w:val="20"/>
              </w:rPr>
              <w:t>85,5</w:t>
            </w:r>
          </w:p>
        </w:tc>
        <w:tc>
          <w:tcPr>
            <w:tcW w:w="0" w:type="auto"/>
            <w:shd w:val="clear" w:color="000000" w:fill="FFFFFF"/>
            <w:vAlign w:val="center"/>
            <w:hideMark/>
          </w:tcPr>
          <w:p w14:paraId="399B5D7C" w14:textId="77777777" w:rsidR="0079584D" w:rsidRPr="00FD05D0" w:rsidRDefault="0079584D" w:rsidP="0079584D">
            <w:pPr>
              <w:spacing w:line="240" w:lineRule="auto"/>
              <w:ind w:firstLine="0"/>
              <w:jc w:val="right"/>
              <w:rPr>
                <w:color w:val="000000"/>
                <w:sz w:val="20"/>
                <w:szCs w:val="20"/>
              </w:rPr>
            </w:pPr>
            <w:r w:rsidRPr="00FD05D0">
              <w:rPr>
                <w:color w:val="000000"/>
                <w:sz w:val="20"/>
                <w:szCs w:val="20"/>
              </w:rPr>
              <w:t>83,7</w:t>
            </w:r>
          </w:p>
        </w:tc>
      </w:tr>
      <w:tr w:rsidR="0079584D" w:rsidRPr="008D4680" w14:paraId="2755F4D3" w14:textId="77777777" w:rsidTr="002F524D">
        <w:trPr>
          <w:trHeight w:val="272"/>
        </w:trPr>
        <w:tc>
          <w:tcPr>
            <w:tcW w:w="0" w:type="auto"/>
            <w:shd w:val="clear" w:color="000000" w:fill="FFFFFF"/>
            <w:hideMark/>
          </w:tcPr>
          <w:p w14:paraId="6DAD5E03"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Отзывы и Предложения получателей услуг</w:t>
            </w:r>
          </w:p>
        </w:tc>
        <w:tc>
          <w:tcPr>
            <w:tcW w:w="0" w:type="auto"/>
            <w:gridSpan w:val="6"/>
            <w:shd w:val="clear" w:color="000000" w:fill="FFFFFF"/>
            <w:vAlign w:val="center"/>
            <w:hideMark/>
          </w:tcPr>
          <w:p w14:paraId="2EFC7D0C"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Все хорошо</w:t>
            </w:r>
          </w:p>
        </w:tc>
      </w:tr>
      <w:tr w:rsidR="0079584D" w:rsidRPr="008D4680" w14:paraId="38D61839" w14:textId="77777777" w:rsidTr="002F524D">
        <w:trPr>
          <w:trHeight w:val="272"/>
        </w:trPr>
        <w:tc>
          <w:tcPr>
            <w:tcW w:w="0" w:type="auto"/>
            <w:shd w:val="clear" w:color="000000" w:fill="FFFFFF"/>
            <w:hideMark/>
          </w:tcPr>
          <w:p w14:paraId="279E16B9"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76DA8966"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Выражаю благодарность руководству и педагогам</w:t>
            </w:r>
          </w:p>
        </w:tc>
      </w:tr>
      <w:tr w:rsidR="0079584D" w:rsidRPr="008D4680" w14:paraId="3C8ABDDC" w14:textId="77777777" w:rsidTr="002F524D">
        <w:trPr>
          <w:trHeight w:val="272"/>
        </w:trPr>
        <w:tc>
          <w:tcPr>
            <w:tcW w:w="0" w:type="auto"/>
            <w:shd w:val="clear" w:color="000000" w:fill="FFFFFF"/>
            <w:hideMark/>
          </w:tcPr>
          <w:p w14:paraId="086C1A74"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363F7C27"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Не помешал бы капитальный ремонт здания</w:t>
            </w:r>
          </w:p>
        </w:tc>
      </w:tr>
      <w:tr w:rsidR="0079584D" w:rsidRPr="008D4680" w14:paraId="1661E13D" w14:textId="77777777" w:rsidTr="002F524D">
        <w:trPr>
          <w:trHeight w:val="272"/>
        </w:trPr>
        <w:tc>
          <w:tcPr>
            <w:tcW w:w="0" w:type="auto"/>
            <w:shd w:val="clear" w:color="000000" w:fill="FFFFFF"/>
            <w:hideMark/>
          </w:tcPr>
          <w:p w14:paraId="31A264A9"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3DFC62AA"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Нужен ремонт здания школы</w:t>
            </w:r>
          </w:p>
        </w:tc>
      </w:tr>
      <w:tr w:rsidR="0079584D" w:rsidRPr="008D4680" w14:paraId="28A1B622" w14:textId="77777777" w:rsidTr="002F524D">
        <w:trPr>
          <w:trHeight w:val="272"/>
        </w:trPr>
        <w:tc>
          <w:tcPr>
            <w:tcW w:w="0" w:type="auto"/>
            <w:shd w:val="clear" w:color="000000" w:fill="FFFFFF"/>
            <w:hideMark/>
          </w:tcPr>
          <w:p w14:paraId="440A8D98"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63E6CF0B"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Школа нуждается в ремонте.</w:t>
            </w:r>
          </w:p>
        </w:tc>
      </w:tr>
      <w:tr w:rsidR="0079584D" w:rsidRPr="008D4680" w14:paraId="748CB2B3" w14:textId="77777777" w:rsidTr="002F524D">
        <w:trPr>
          <w:trHeight w:val="272"/>
        </w:trPr>
        <w:tc>
          <w:tcPr>
            <w:tcW w:w="0" w:type="auto"/>
            <w:shd w:val="clear" w:color="000000" w:fill="FFFFFF"/>
            <w:hideMark/>
          </w:tcPr>
          <w:p w14:paraId="5ED507B9"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2D962817"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Школа нуждается в хорошем ремонте</w:t>
            </w:r>
          </w:p>
        </w:tc>
      </w:tr>
      <w:tr w:rsidR="0079584D" w:rsidRPr="008D4680" w14:paraId="1DAD45D0" w14:textId="77777777" w:rsidTr="002F524D">
        <w:trPr>
          <w:trHeight w:val="272"/>
        </w:trPr>
        <w:tc>
          <w:tcPr>
            <w:tcW w:w="0" w:type="auto"/>
            <w:shd w:val="clear" w:color="000000" w:fill="FFFFFF"/>
            <w:hideMark/>
          </w:tcPr>
          <w:p w14:paraId="54B06DA5"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Рекомендации по результатам НОКОУ</w:t>
            </w:r>
          </w:p>
        </w:tc>
        <w:tc>
          <w:tcPr>
            <w:tcW w:w="0" w:type="auto"/>
            <w:gridSpan w:val="6"/>
            <w:shd w:val="clear" w:color="000000" w:fill="FFFFFF"/>
            <w:vAlign w:val="center"/>
            <w:hideMark/>
          </w:tcPr>
          <w:p w14:paraId="0F6B2D15"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Привести перечень информации на стенде организации в соответствие с Методическими рекомендациями Минпросвещения России к Единому порядку расчета показателей НОКОУ</w:t>
            </w:r>
          </w:p>
        </w:tc>
      </w:tr>
      <w:tr w:rsidR="0079584D" w:rsidRPr="008D4680" w14:paraId="2D5BB375" w14:textId="77777777" w:rsidTr="002F524D">
        <w:trPr>
          <w:trHeight w:val="272"/>
        </w:trPr>
        <w:tc>
          <w:tcPr>
            <w:tcW w:w="0" w:type="auto"/>
            <w:shd w:val="clear" w:color="000000" w:fill="FFFFFF"/>
            <w:hideMark/>
          </w:tcPr>
          <w:p w14:paraId="1B5C0578"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344A9C52"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Привести перечень информации на сайте организации в соответствие с Методическими рекомендациями Минпросвещения России к Единому порядку расчета показателей НОКОУ</w:t>
            </w:r>
          </w:p>
        </w:tc>
      </w:tr>
      <w:tr w:rsidR="0079584D" w:rsidRPr="008D4680" w14:paraId="48CB4581" w14:textId="77777777" w:rsidTr="002F524D">
        <w:trPr>
          <w:trHeight w:val="272"/>
        </w:trPr>
        <w:tc>
          <w:tcPr>
            <w:tcW w:w="0" w:type="auto"/>
            <w:shd w:val="clear" w:color="000000" w:fill="FFFFFF"/>
            <w:hideMark/>
          </w:tcPr>
          <w:p w14:paraId="320055CA"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51E7E865"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Создать комфортную зону ожидания</w:t>
            </w:r>
          </w:p>
        </w:tc>
      </w:tr>
      <w:tr w:rsidR="0079584D" w:rsidRPr="008D4680" w14:paraId="16A7E4E5" w14:textId="77777777" w:rsidTr="002F524D">
        <w:trPr>
          <w:trHeight w:val="272"/>
        </w:trPr>
        <w:tc>
          <w:tcPr>
            <w:tcW w:w="0" w:type="auto"/>
            <w:shd w:val="clear" w:color="000000" w:fill="FFFFFF"/>
            <w:hideMark/>
          </w:tcPr>
          <w:p w14:paraId="39364566"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7211243B"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Организовать стоянку для автотранспортных средств инвалидов</w:t>
            </w:r>
          </w:p>
        </w:tc>
      </w:tr>
      <w:tr w:rsidR="0079584D" w:rsidRPr="008D4680" w14:paraId="1857656E" w14:textId="77777777" w:rsidTr="002F524D">
        <w:trPr>
          <w:trHeight w:val="272"/>
        </w:trPr>
        <w:tc>
          <w:tcPr>
            <w:tcW w:w="0" w:type="auto"/>
            <w:shd w:val="clear" w:color="000000" w:fill="FFFFFF"/>
            <w:hideMark/>
          </w:tcPr>
          <w:p w14:paraId="4204E99A"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51828C91"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Установить поручни, создать расширенные дверные проемы</w:t>
            </w:r>
          </w:p>
        </w:tc>
      </w:tr>
      <w:tr w:rsidR="0079584D" w:rsidRPr="008D4680" w14:paraId="2477303F" w14:textId="77777777" w:rsidTr="002F524D">
        <w:trPr>
          <w:trHeight w:val="272"/>
        </w:trPr>
        <w:tc>
          <w:tcPr>
            <w:tcW w:w="0" w:type="auto"/>
            <w:shd w:val="clear" w:color="000000" w:fill="FFFFFF"/>
            <w:hideMark/>
          </w:tcPr>
          <w:p w14:paraId="6BDADCC3"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465420B2"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xml:space="preserve"> Обеспечить сменные кресла-коляски</w:t>
            </w:r>
          </w:p>
        </w:tc>
      </w:tr>
      <w:tr w:rsidR="0079584D" w:rsidRPr="008D4680" w14:paraId="17A97E7B" w14:textId="77777777" w:rsidTr="002F524D">
        <w:trPr>
          <w:trHeight w:val="272"/>
        </w:trPr>
        <w:tc>
          <w:tcPr>
            <w:tcW w:w="0" w:type="auto"/>
            <w:shd w:val="clear" w:color="000000" w:fill="FFFFFF"/>
            <w:hideMark/>
          </w:tcPr>
          <w:p w14:paraId="0B82A3BA"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2DCFCAF2"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xml:space="preserve"> Создать санитарные комнаты (санузлы), адаптированные для инвалидов</w:t>
            </w:r>
          </w:p>
        </w:tc>
      </w:tr>
      <w:tr w:rsidR="0079584D" w:rsidRPr="008D4680" w14:paraId="584D2EEC" w14:textId="77777777" w:rsidTr="002F524D">
        <w:trPr>
          <w:trHeight w:val="272"/>
        </w:trPr>
        <w:tc>
          <w:tcPr>
            <w:tcW w:w="0" w:type="auto"/>
            <w:shd w:val="clear" w:color="000000" w:fill="FFFFFF"/>
            <w:hideMark/>
          </w:tcPr>
          <w:p w14:paraId="5C6602FB"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14:paraId="508D5044" w14:textId="77777777" w:rsidR="0079584D" w:rsidRPr="00FD05D0" w:rsidRDefault="0079584D" w:rsidP="0079584D">
            <w:pPr>
              <w:spacing w:line="240" w:lineRule="auto"/>
              <w:ind w:firstLine="0"/>
              <w:jc w:val="left"/>
              <w:rPr>
                <w:color w:val="000000"/>
                <w:sz w:val="20"/>
                <w:szCs w:val="20"/>
              </w:rPr>
            </w:pPr>
            <w:r w:rsidRPr="00FD05D0">
              <w:rPr>
                <w:color w:val="000000"/>
                <w:sz w:val="20"/>
                <w:szCs w:val="20"/>
              </w:rPr>
              <w:t>Установить таблички со шрифтом Брайля</w:t>
            </w:r>
          </w:p>
        </w:tc>
      </w:tr>
    </w:tbl>
    <w:p w14:paraId="13F5C4D9" w14:textId="77777777" w:rsidR="005769B7" w:rsidRDefault="005769B7" w:rsidP="005769B7">
      <w:pPr>
        <w:rPr>
          <w:lang w:eastAsia="zh-CN"/>
        </w:rPr>
      </w:pPr>
    </w:p>
    <w:p w14:paraId="568D7F30" w14:textId="77777777" w:rsidR="005769B7" w:rsidRPr="005769B7" w:rsidRDefault="005769B7" w:rsidP="005769B7">
      <w:pPr>
        <w:pStyle w:val="10"/>
      </w:pPr>
      <w:r w:rsidRPr="005769B7">
        <w:t xml:space="preserve">Данные по организациям </w:t>
      </w:r>
      <w:r w:rsidRPr="00044C2D">
        <w:rPr>
          <w:b/>
        </w:rPr>
        <w:t>дополнительного образования</w:t>
      </w:r>
      <w:r>
        <w:t xml:space="preserve"> </w:t>
      </w:r>
      <w:r w:rsidRPr="005769B7">
        <w:t>Республики Дагестан</w:t>
      </w:r>
    </w:p>
    <w:p w14:paraId="7FDA1AE1" w14:textId="77777777" w:rsidR="005A380A" w:rsidRDefault="005A380A" w:rsidP="00EB14B0">
      <w:pPr>
        <w:rPr>
          <w:lang w:eastAsia="zh-CN"/>
        </w:rPr>
      </w:pPr>
    </w:p>
    <w:p w14:paraId="6D4620DF" w14:textId="77777777" w:rsidR="005A380A" w:rsidRDefault="005A380A" w:rsidP="00EB14B0">
      <w:pPr>
        <w:rPr>
          <w:lang w:eastAsia="zh-CN"/>
        </w:rPr>
      </w:pPr>
    </w:p>
    <w:p w14:paraId="36680406" w14:textId="77777777" w:rsidR="005A380A" w:rsidRDefault="005A380A" w:rsidP="00EB14B0">
      <w:pPr>
        <w:rPr>
          <w:lang w:eastAsia="zh-CN"/>
        </w:rPr>
      </w:pPr>
    </w:p>
    <w:p w14:paraId="4F6F1B24" w14:textId="77777777" w:rsidR="00E63735" w:rsidRDefault="00E63735" w:rsidP="00EB14B0">
      <w:pPr>
        <w:rPr>
          <w:lang w:eastAsia="zh-CN"/>
        </w:rPr>
      </w:pPr>
    </w:p>
    <w:p w14:paraId="7471206C" w14:textId="77777777" w:rsidR="000067B5" w:rsidRDefault="00202132" w:rsidP="00202132">
      <w:pPr>
        <w:pStyle w:val="1"/>
        <w:numPr>
          <w:ilvl w:val="0"/>
          <w:numId w:val="0"/>
        </w:numPr>
        <w:rPr>
          <w:lang w:eastAsia="zh-CN"/>
        </w:rPr>
      </w:pPr>
      <w:bookmarkStart w:id="10" w:name="_Toc112866294"/>
      <w:r>
        <w:rPr>
          <w:lang w:eastAsia="zh-CN"/>
        </w:rPr>
        <w:t>Приложение 1. Рабочие карты</w:t>
      </w:r>
      <w:bookmarkEnd w:id="10"/>
    </w:p>
    <w:p w14:paraId="32F5C21A" w14:textId="77777777" w:rsidR="00202132" w:rsidRDefault="00202132" w:rsidP="00202132">
      <w:pPr>
        <w:pStyle w:val="20"/>
        <w:rPr>
          <w:lang w:eastAsia="zh-CN"/>
        </w:rPr>
      </w:pPr>
      <w:bookmarkStart w:id="11" w:name="_Toc112866295"/>
      <w:r>
        <w:rPr>
          <w:lang w:eastAsia="zh-CN"/>
        </w:rPr>
        <w:t>Рабочие карты для организаций дошкольного образования</w:t>
      </w:r>
      <w:bookmarkEnd w:id="11"/>
    </w:p>
    <w:p w14:paraId="19242475" w14:textId="77777777" w:rsidR="00EF3CF4" w:rsidRPr="00EF3CF4" w:rsidRDefault="00EF3CF4" w:rsidP="00EF3CF4">
      <w:pPr>
        <w:widowControl w:val="0"/>
        <w:autoSpaceDE w:val="0"/>
        <w:autoSpaceDN w:val="0"/>
        <w:adjustRightInd w:val="0"/>
        <w:ind w:firstLine="720"/>
        <w:jc w:val="center"/>
        <w:rPr>
          <w:b/>
          <w:szCs w:val="24"/>
        </w:rPr>
      </w:pPr>
      <w:r w:rsidRPr="00EF3CF4">
        <w:rPr>
          <w:b/>
          <w:szCs w:val="24"/>
        </w:rPr>
        <w:t>Рабочая карта № 1</w:t>
      </w:r>
    </w:p>
    <w:p w14:paraId="1A975B26" w14:textId="77777777" w:rsidR="00EF3CF4" w:rsidRPr="00EF3CF4" w:rsidRDefault="00EF3CF4" w:rsidP="00EF3CF4">
      <w:pPr>
        <w:autoSpaceDE w:val="0"/>
        <w:autoSpaceDN w:val="0"/>
        <w:adjustRightInd w:val="0"/>
        <w:ind w:firstLine="0"/>
        <w:jc w:val="center"/>
        <w:rPr>
          <w:rFonts w:eastAsia="Calibri"/>
          <w:color w:val="000000"/>
          <w:szCs w:val="24"/>
          <w:lang w:eastAsia="en-US"/>
        </w:rPr>
      </w:pPr>
      <w:r w:rsidRPr="00EF3CF4">
        <w:rPr>
          <w:rFonts w:eastAsia="Calibri"/>
          <w:b/>
          <w:szCs w:val="24"/>
          <w:lang w:eastAsia="en-US"/>
        </w:rPr>
        <w:t>Критерий «Открытость и доступность информации об организации»</w:t>
      </w:r>
    </w:p>
    <w:p w14:paraId="3B906E96" w14:textId="77777777" w:rsidR="00EF3CF4" w:rsidRPr="00EF3CF4" w:rsidRDefault="00EF3CF4" w:rsidP="00EF3CF4">
      <w:pPr>
        <w:autoSpaceDE w:val="0"/>
        <w:autoSpaceDN w:val="0"/>
        <w:adjustRightInd w:val="0"/>
        <w:spacing w:line="300" w:lineRule="auto"/>
        <w:ind w:firstLine="0"/>
        <w:jc w:val="left"/>
        <w:rPr>
          <w:rFonts w:eastAsia="Calibri"/>
          <w:color w:val="000000"/>
          <w:szCs w:val="24"/>
          <w:lang w:eastAsia="en-US"/>
        </w:rPr>
      </w:pPr>
      <w:r w:rsidRPr="00EF3CF4">
        <w:rPr>
          <w:rFonts w:eastAsia="Calibri"/>
          <w:color w:val="000000"/>
          <w:szCs w:val="24"/>
          <w:lang w:eastAsia="en-US"/>
        </w:rPr>
        <w:t>Наименование организации: ____________________</w:t>
      </w:r>
      <w:r>
        <w:rPr>
          <w:rFonts w:eastAsia="Calibri"/>
          <w:color w:val="000000"/>
          <w:szCs w:val="24"/>
          <w:lang w:eastAsia="en-US"/>
        </w:rPr>
        <w:t>________________________________</w:t>
      </w:r>
    </w:p>
    <w:p w14:paraId="2EEF49A9" w14:textId="77777777" w:rsidR="00EF3CF4" w:rsidRPr="00EF3CF4" w:rsidRDefault="00EF3CF4" w:rsidP="00EF3CF4">
      <w:pPr>
        <w:autoSpaceDE w:val="0"/>
        <w:autoSpaceDN w:val="0"/>
        <w:adjustRightInd w:val="0"/>
        <w:spacing w:line="300" w:lineRule="auto"/>
        <w:ind w:firstLine="0"/>
        <w:jc w:val="left"/>
        <w:rPr>
          <w:rFonts w:eastAsia="Calibri"/>
          <w:color w:val="000000"/>
          <w:szCs w:val="24"/>
          <w:lang w:eastAsia="en-US"/>
        </w:rPr>
      </w:pPr>
      <w:r w:rsidRPr="00EF3CF4">
        <w:rPr>
          <w:rFonts w:eastAsia="Calibri"/>
          <w:color w:val="000000"/>
          <w:szCs w:val="24"/>
          <w:lang w:eastAsia="en-US"/>
        </w:rPr>
        <w:t>Адрес организации: ___________________________________________________________</w:t>
      </w:r>
    </w:p>
    <w:p w14:paraId="2CE991B7" w14:textId="77777777" w:rsidR="00EF3CF4" w:rsidRPr="00EF3CF4" w:rsidRDefault="00EF3CF4" w:rsidP="00EF3CF4">
      <w:pPr>
        <w:autoSpaceDE w:val="0"/>
        <w:autoSpaceDN w:val="0"/>
        <w:adjustRightInd w:val="0"/>
        <w:spacing w:line="300" w:lineRule="auto"/>
        <w:ind w:firstLine="0"/>
        <w:jc w:val="left"/>
        <w:rPr>
          <w:rFonts w:eastAsia="Calibri"/>
          <w:color w:val="000000"/>
          <w:szCs w:val="24"/>
          <w:lang w:eastAsia="en-US"/>
        </w:rPr>
      </w:pPr>
      <w:r w:rsidRPr="00EF3CF4">
        <w:rPr>
          <w:rFonts w:eastAsia="Calibri"/>
          <w:color w:val="000000"/>
          <w:szCs w:val="24"/>
          <w:lang w:eastAsia="en-US"/>
        </w:rPr>
        <w:t>Отметка об отнесении здания организации к категории зданий исторического, культурного и архитектурного наследия (да/нет): ______________</w:t>
      </w:r>
    </w:p>
    <w:p w14:paraId="1787F199" w14:textId="77777777" w:rsidR="00EF3CF4" w:rsidRPr="00EF3CF4" w:rsidRDefault="00EF3CF4" w:rsidP="00EF3CF4">
      <w:pPr>
        <w:autoSpaceDE w:val="0"/>
        <w:autoSpaceDN w:val="0"/>
        <w:adjustRightInd w:val="0"/>
        <w:spacing w:line="300" w:lineRule="auto"/>
        <w:ind w:firstLine="0"/>
        <w:jc w:val="left"/>
        <w:rPr>
          <w:rFonts w:eastAsia="Calibri"/>
          <w:color w:val="000000"/>
          <w:szCs w:val="24"/>
          <w:lang w:eastAsia="en-US"/>
        </w:rPr>
      </w:pPr>
      <w:r w:rsidRPr="00EF3CF4">
        <w:rPr>
          <w:rFonts w:eastAsia="Calibri"/>
          <w:color w:val="000000"/>
          <w:szCs w:val="24"/>
          <w:lang w:eastAsia="en-US"/>
        </w:rPr>
        <w:t>Отметка о наличии в организации адаптированных образовательных программ и/или обучающиеся с ОВЗ (да/нет): _________________________</w:t>
      </w:r>
    </w:p>
    <w:p w14:paraId="554C456F" w14:textId="77777777" w:rsidR="00EF3CF4" w:rsidRPr="00EF3CF4" w:rsidRDefault="00EF3CF4" w:rsidP="00EF3CF4">
      <w:pPr>
        <w:autoSpaceDE w:val="0"/>
        <w:autoSpaceDN w:val="0"/>
        <w:adjustRightInd w:val="0"/>
        <w:spacing w:line="300" w:lineRule="auto"/>
        <w:ind w:firstLine="0"/>
        <w:jc w:val="left"/>
        <w:rPr>
          <w:rFonts w:eastAsia="Calibri"/>
          <w:color w:val="000000"/>
          <w:szCs w:val="24"/>
          <w:lang w:eastAsia="en-US"/>
        </w:rPr>
      </w:pPr>
      <w:r w:rsidRPr="00EF3CF4">
        <w:rPr>
          <w:rFonts w:eastAsia="Calibri"/>
          <w:color w:val="000000"/>
          <w:szCs w:val="24"/>
          <w:lang w:eastAsia="en-US"/>
        </w:rPr>
        <w:t>Дата и время проведения наблюдения: ___________</w:t>
      </w:r>
      <w:r>
        <w:rPr>
          <w:rFonts w:eastAsia="Calibri"/>
          <w:color w:val="000000"/>
          <w:szCs w:val="24"/>
          <w:lang w:eastAsia="en-US"/>
        </w:rPr>
        <w:t>_______________________________</w:t>
      </w:r>
    </w:p>
    <w:p w14:paraId="6A109EC5" w14:textId="77777777" w:rsidR="00EF3CF4" w:rsidRPr="00EF3CF4" w:rsidRDefault="00EF3CF4" w:rsidP="00EF3CF4">
      <w:pPr>
        <w:autoSpaceDE w:val="0"/>
        <w:autoSpaceDN w:val="0"/>
        <w:adjustRightInd w:val="0"/>
        <w:spacing w:line="300" w:lineRule="auto"/>
        <w:ind w:firstLine="0"/>
        <w:jc w:val="left"/>
        <w:rPr>
          <w:rFonts w:eastAsia="Calibri"/>
          <w:color w:val="000000"/>
          <w:szCs w:val="24"/>
          <w:lang w:eastAsia="en-US"/>
        </w:rPr>
      </w:pPr>
      <w:r w:rsidRPr="00EF3CF4">
        <w:rPr>
          <w:rFonts w:eastAsia="Calibri"/>
          <w:color w:val="000000"/>
          <w:szCs w:val="24"/>
          <w:lang w:eastAsia="en-US"/>
        </w:rPr>
        <w:t>ФИО эксперта, тел.: ______________________________________________________</w:t>
      </w:r>
      <w:r>
        <w:rPr>
          <w:rFonts w:eastAsia="Calibri"/>
          <w:color w:val="000000"/>
          <w:szCs w:val="24"/>
          <w:lang w:eastAsia="en-US"/>
        </w:rPr>
        <w:t>____</w:t>
      </w:r>
    </w:p>
    <w:p w14:paraId="1AA7D78A" w14:textId="77777777" w:rsidR="00EF3CF4" w:rsidRPr="00EF3CF4" w:rsidRDefault="00EF3CF4" w:rsidP="00EF3CF4">
      <w:pPr>
        <w:widowControl w:val="0"/>
        <w:autoSpaceDE w:val="0"/>
        <w:autoSpaceDN w:val="0"/>
        <w:adjustRightInd w:val="0"/>
        <w:jc w:val="right"/>
        <w:rPr>
          <w:szCs w:val="24"/>
        </w:rPr>
      </w:pPr>
      <w:r w:rsidRPr="00EF3CF4">
        <w:rPr>
          <w:szCs w:val="24"/>
        </w:rPr>
        <w:t>Таблица 1</w:t>
      </w:r>
    </w:p>
    <w:p w14:paraId="34049928" w14:textId="77777777" w:rsidR="00EF3CF4" w:rsidRPr="00EF3CF4" w:rsidRDefault="00EF3CF4" w:rsidP="00EF3CF4">
      <w:pPr>
        <w:widowControl w:val="0"/>
        <w:autoSpaceDE w:val="0"/>
        <w:autoSpaceDN w:val="0"/>
        <w:adjustRightInd w:val="0"/>
        <w:spacing w:line="240" w:lineRule="auto"/>
        <w:ind w:firstLine="720"/>
        <w:rPr>
          <w:i/>
          <w:szCs w:val="24"/>
        </w:rPr>
      </w:pPr>
      <w:r w:rsidRPr="00EF3CF4">
        <w:rPr>
          <w:b/>
          <w:i/>
          <w:szCs w:val="24"/>
        </w:rPr>
        <w:t>Показатель № 1.1</w:t>
      </w:r>
      <w:r w:rsidRPr="00EF3CF4">
        <w:rPr>
          <w:b/>
          <w:szCs w:val="24"/>
        </w:rPr>
        <w:t xml:space="preserve"> </w:t>
      </w:r>
      <w:r w:rsidRPr="00EF3CF4">
        <w:rPr>
          <w:b/>
          <w:i/>
          <w:szCs w:val="24"/>
        </w:rPr>
        <w:t>в Акте:</w:t>
      </w:r>
      <w:r w:rsidRPr="00EF3CF4">
        <w:rPr>
          <w:i/>
          <w:szCs w:val="24"/>
        </w:rPr>
        <w:t xml:space="preserve"> 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w:t>
      </w:r>
      <w:r w:rsidRPr="00EF3CF4">
        <w:rPr>
          <w:i/>
          <w:szCs w:val="24"/>
          <w:u w:val="single"/>
        </w:rPr>
        <w:t>на официальном сайте организации в информационно-телекоммуникационной сети «Интернет».</w:t>
      </w:r>
      <w:r w:rsidRPr="00EF3CF4">
        <w:rPr>
          <w:i/>
          <w:szCs w:val="24"/>
        </w:rPr>
        <w:t xml:space="preserve"> </w:t>
      </w:r>
    </w:p>
    <w:p w14:paraId="2F746D12" w14:textId="77777777" w:rsidR="00EF3CF4" w:rsidRPr="00EF3CF4" w:rsidRDefault="00EF3CF4" w:rsidP="00EF3CF4">
      <w:pPr>
        <w:widowControl w:val="0"/>
        <w:autoSpaceDE w:val="0"/>
        <w:autoSpaceDN w:val="0"/>
        <w:adjustRightInd w:val="0"/>
        <w:spacing w:line="240" w:lineRule="auto"/>
        <w:ind w:firstLine="720"/>
        <w:rPr>
          <w:i/>
          <w:szCs w:val="24"/>
        </w:rPr>
      </w:pPr>
    </w:p>
    <w:tbl>
      <w:tblPr>
        <w:tblW w:w="95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4590"/>
        <w:gridCol w:w="810"/>
        <w:gridCol w:w="3686"/>
      </w:tblGrid>
      <w:tr w:rsidR="00EF3CF4" w:rsidRPr="00EF3CF4" w14:paraId="206FEE55" w14:textId="77777777" w:rsidTr="00EF3CF4">
        <w:trPr>
          <w:trHeight w:val="458"/>
        </w:trPr>
        <w:tc>
          <w:tcPr>
            <w:tcW w:w="0" w:type="auto"/>
            <w:vMerge w:val="restart"/>
            <w:shd w:val="clear" w:color="auto" w:fill="auto"/>
            <w:vAlign w:val="center"/>
            <w:hideMark/>
          </w:tcPr>
          <w:p w14:paraId="208927B4" w14:textId="77777777" w:rsidR="00EF3CF4" w:rsidRPr="00EF3CF4" w:rsidRDefault="00EF3CF4" w:rsidP="00EF3CF4">
            <w:pPr>
              <w:spacing w:line="240" w:lineRule="auto"/>
              <w:ind w:firstLine="0"/>
              <w:jc w:val="center"/>
              <w:rPr>
                <w:color w:val="000000"/>
                <w:sz w:val="22"/>
                <w:szCs w:val="22"/>
              </w:rPr>
            </w:pPr>
            <w:r w:rsidRPr="00EF3CF4">
              <w:rPr>
                <w:color w:val="000000"/>
                <w:sz w:val="22"/>
                <w:szCs w:val="22"/>
              </w:rPr>
              <w:t>№ п/п</w:t>
            </w:r>
          </w:p>
        </w:tc>
        <w:tc>
          <w:tcPr>
            <w:tcW w:w="4590" w:type="dxa"/>
            <w:vMerge w:val="restart"/>
            <w:shd w:val="clear" w:color="auto" w:fill="auto"/>
            <w:vAlign w:val="center"/>
            <w:hideMark/>
          </w:tcPr>
          <w:p w14:paraId="48C4E7E7" w14:textId="77777777" w:rsidR="00EF3CF4" w:rsidRPr="00EF3CF4" w:rsidRDefault="00EF3CF4" w:rsidP="00EF3CF4">
            <w:pPr>
              <w:spacing w:line="240" w:lineRule="auto"/>
              <w:ind w:firstLine="0"/>
              <w:jc w:val="center"/>
              <w:rPr>
                <w:color w:val="000000"/>
                <w:sz w:val="22"/>
                <w:szCs w:val="22"/>
              </w:rPr>
            </w:pPr>
            <w:r w:rsidRPr="00EF3CF4">
              <w:rPr>
                <w:color w:val="000000"/>
                <w:sz w:val="22"/>
                <w:szCs w:val="22"/>
              </w:rPr>
              <w:t>Перечень информации об образовательной организации, необходимой для размещения на сайте организации</w:t>
            </w:r>
          </w:p>
        </w:tc>
        <w:tc>
          <w:tcPr>
            <w:tcW w:w="810" w:type="dxa"/>
            <w:vMerge w:val="restart"/>
            <w:shd w:val="clear" w:color="auto" w:fill="auto"/>
            <w:vAlign w:val="center"/>
            <w:hideMark/>
          </w:tcPr>
          <w:p w14:paraId="450155A5" w14:textId="77777777" w:rsidR="00EF3CF4" w:rsidRPr="00EF3CF4" w:rsidRDefault="00EF3CF4" w:rsidP="00EF3CF4">
            <w:pPr>
              <w:spacing w:line="240" w:lineRule="auto"/>
              <w:ind w:firstLine="0"/>
              <w:jc w:val="center"/>
              <w:rPr>
                <w:color w:val="000000"/>
                <w:sz w:val="22"/>
                <w:szCs w:val="22"/>
              </w:rPr>
            </w:pPr>
            <w:r w:rsidRPr="00EF3CF4">
              <w:rPr>
                <w:color w:val="000000"/>
                <w:sz w:val="22"/>
                <w:szCs w:val="22"/>
              </w:rPr>
              <w:t>На сайте ДО</w:t>
            </w:r>
          </w:p>
        </w:tc>
        <w:tc>
          <w:tcPr>
            <w:tcW w:w="3686" w:type="dxa"/>
            <w:vMerge w:val="restart"/>
            <w:shd w:val="clear" w:color="auto" w:fill="auto"/>
            <w:vAlign w:val="center"/>
            <w:hideMark/>
          </w:tcPr>
          <w:p w14:paraId="5F3F74C7" w14:textId="77777777" w:rsidR="00EF3CF4" w:rsidRPr="00EF3CF4" w:rsidRDefault="00EF3CF4" w:rsidP="00EF3CF4">
            <w:pPr>
              <w:spacing w:line="240" w:lineRule="auto"/>
              <w:ind w:firstLine="0"/>
              <w:jc w:val="left"/>
              <w:rPr>
                <w:color w:val="000000"/>
                <w:sz w:val="22"/>
                <w:szCs w:val="22"/>
              </w:rPr>
            </w:pPr>
            <w:r w:rsidRPr="00EF3CF4">
              <w:rPr>
                <w:color w:val="000000"/>
                <w:sz w:val="22"/>
                <w:szCs w:val="22"/>
              </w:rPr>
              <w:t xml:space="preserve">Алгоритм определения фактического объема информации на сайте </w:t>
            </w:r>
          </w:p>
        </w:tc>
      </w:tr>
      <w:tr w:rsidR="00EF3CF4" w:rsidRPr="00EF3CF4" w14:paraId="1587BBFE" w14:textId="77777777" w:rsidTr="00EF3CF4">
        <w:trPr>
          <w:trHeight w:val="458"/>
        </w:trPr>
        <w:tc>
          <w:tcPr>
            <w:tcW w:w="0" w:type="auto"/>
            <w:vMerge/>
            <w:vAlign w:val="center"/>
            <w:hideMark/>
          </w:tcPr>
          <w:p w14:paraId="0116E5E9" w14:textId="77777777" w:rsidR="00EF3CF4" w:rsidRPr="00EF3CF4" w:rsidRDefault="00EF3CF4" w:rsidP="00EF3CF4">
            <w:pPr>
              <w:spacing w:line="240" w:lineRule="auto"/>
              <w:ind w:firstLine="0"/>
              <w:jc w:val="left"/>
              <w:rPr>
                <w:color w:val="000000"/>
                <w:sz w:val="22"/>
                <w:szCs w:val="22"/>
              </w:rPr>
            </w:pPr>
          </w:p>
        </w:tc>
        <w:tc>
          <w:tcPr>
            <w:tcW w:w="4590" w:type="dxa"/>
            <w:vMerge/>
            <w:vAlign w:val="center"/>
            <w:hideMark/>
          </w:tcPr>
          <w:p w14:paraId="667EC381" w14:textId="77777777" w:rsidR="00EF3CF4" w:rsidRPr="00EF3CF4" w:rsidRDefault="00EF3CF4" w:rsidP="00EF3CF4">
            <w:pPr>
              <w:spacing w:line="240" w:lineRule="auto"/>
              <w:ind w:firstLine="0"/>
              <w:jc w:val="left"/>
              <w:rPr>
                <w:color w:val="000000"/>
                <w:sz w:val="22"/>
                <w:szCs w:val="22"/>
              </w:rPr>
            </w:pPr>
          </w:p>
        </w:tc>
        <w:tc>
          <w:tcPr>
            <w:tcW w:w="810" w:type="dxa"/>
            <w:vMerge/>
            <w:vAlign w:val="center"/>
            <w:hideMark/>
          </w:tcPr>
          <w:p w14:paraId="281F1DFB" w14:textId="77777777" w:rsidR="00EF3CF4" w:rsidRPr="00EF3CF4" w:rsidRDefault="00EF3CF4" w:rsidP="00EF3CF4">
            <w:pPr>
              <w:spacing w:line="240" w:lineRule="auto"/>
              <w:ind w:firstLine="0"/>
              <w:jc w:val="left"/>
              <w:rPr>
                <w:color w:val="000000"/>
                <w:sz w:val="22"/>
                <w:szCs w:val="22"/>
              </w:rPr>
            </w:pPr>
          </w:p>
        </w:tc>
        <w:tc>
          <w:tcPr>
            <w:tcW w:w="3686" w:type="dxa"/>
            <w:vMerge/>
            <w:vAlign w:val="center"/>
            <w:hideMark/>
          </w:tcPr>
          <w:p w14:paraId="4CCDFDA0" w14:textId="77777777" w:rsidR="00EF3CF4" w:rsidRPr="00EF3CF4" w:rsidRDefault="00EF3CF4" w:rsidP="00EF3CF4">
            <w:pPr>
              <w:spacing w:line="240" w:lineRule="auto"/>
              <w:ind w:firstLine="0"/>
              <w:jc w:val="left"/>
              <w:rPr>
                <w:color w:val="000000"/>
                <w:sz w:val="22"/>
                <w:szCs w:val="22"/>
              </w:rPr>
            </w:pPr>
          </w:p>
        </w:tc>
      </w:tr>
      <w:tr w:rsidR="00EF3CF4" w:rsidRPr="00EF3CF4" w14:paraId="299FE53B" w14:textId="77777777" w:rsidTr="00EF3CF4">
        <w:trPr>
          <w:trHeight w:val="300"/>
        </w:trPr>
        <w:tc>
          <w:tcPr>
            <w:tcW w:w="9599" w:type="dxa"/>
            <w:gridSpan w:val="4"/>
            <w:shd w:val="clear" w:color="auto" w:fill="auto"/>
            <w:vAlign w:val="center"/>
            <w:hideMark/>
          </w:tcPr>
          <w:p w14:paraId="1343C316" w14:textId="77777777" w:rsidR="00EF3CF4" w:rsidRPr="00EF3CF4" w:rsidRDefault="00EF3CF4" w:rsidP="00EF3CF4">
            <w:pPr>
              <w:spacing w:line="240" w:lineRule="auto"/>
              <w:ind w:firstLine="0"/>
              <w:jc w:val="center"/>
              <w:rPr>
                <w:b/>
                <w:bCs/>
                <w:color w:val="000000"/>
                <w:sz w:val="22"/>
                <w:szCs w:val="22"/>
              </w:rPr>
            </w:pPr>
            <w:r w:rsidRPr="00EF3CF4">
              <w:rPr>
                <w:b/>
                <w:bCs/>
                <w:color w:val="000000"/>
                <w:sz w:val="22"/>
                <w:szCs w:val="22"/>
              </w:rPr>
              <w:t>I. Основные сведения</w:t>
            </w:r>
          </w:p>
        </w:tc>
      </w:tr>
      <w:tr w:rsidR="00EF3CF4" w:rsidRPr="00EF3CF4" w14:paraId="381A619F" w14:textId="77777777" w:rsidTr="00EF3CF4">
        <w:trPr>
          <w:trHeight w:val="300"/>
        </w:trPr>
        <w:tc>
          <w:tcPr>
            <w:tcW w:w="0" w:type="auto"/>
            <w:shd w:val="clear" w:color="auto" w:fill="auto"/>
            <w:vAlign w:val="center"/>
            <w:hideMark/>
          </w:tcPr>
          <w:p w14:paraId="7629D1C9" w14:textId="77777777" w:rsidR="00EF3CF4" w:rsidRPr="00EF3CF4" w:rsidRDefault="00EF3CF4" w:rsidP="00EF3CF4">
            <w:pPr>
              <w:spacing w:line="240" w:lineRule="auto"/>
              <w:ind w:firstLine="0"/>
              <w:jc w:val="center"/>
              <w:rPr>
                <w:color w:val="000000"/>
                <w:sz w:val="22"/>
                <w:szCs w:val="22"/>
              </w:rPr>
            </w:pPr>
            <w:r w:rsidRPr="00EF3CF4">
              <w:rPr>
                <w:color w:val="000000"/>
                <w:sz w:val="22"/>
                <w:szCs w:val="22"/>
              </w:rPr>
              <w:t>1.</w:t>
            </w:r>
          </w:p>
          <w:p w14:paraId="3D62058E" w14:textId="77777777" w:rsidR="00EF3CF4" w:rsidRPr="00EF3CF4" w:rsidRDefault="00EF3CF4" w:rsidP="00EF3CF4">
            <w:pPr>
              <w:spacing w:line="240" w:lineRule="auto"/>
              <w:ind w:firstLine="0"/>
              <w:jc w:val="center"/>
              <w:rPr>
                <w:color w:val="000000"/>
                <w:sz w:val="22"/>
                <w:szCs w:val="22"/>
              </w:rPr>
            </w:pPr>
            <w:r w:rsidRPr="00EF3CF4">
              <w:rPr>
                <w:color w:val="000000"/>
                <w:sz w:val="22"/>
                <w:szCs w:val="22"/>
              </w:rPr>
              <w:t> </w:t>
            </w:r>
          </w:p>
        </w:tc>
        <w:tc>
          <w:tcPr>
            <w:tcW w:w="4590" w:type="dxa"/>
            <w:shd w:val="clear" w:color="auto" w:fill="auto"/>
            <w:vAlign w:val="center"/>
            <w:hideMark/>
          </w:tcPr>
          <w:p w14:paraId="747BE409" w14:textId="77777777" w:rsidR="00EF3CF4" w:rsidRPr="00EF3CF4" w:rsidRDefault="00EF3CF4" w:rsidP="00EF3CF4">
            <w:pPr>
              <w:spacing w:line="240" w:lineRule="auto"/>
              <w:ind w:firstLine="0"/>
              <w:jc w:val="left"/>
              <w:rPr>
                <w:color w:val="000000"/>
                <w:sz w:val="22"/>
                <w:szCs w:val="22"/>
              </w:rPr>
            </w:pPr>
            <w:r w:rsidRPr="00EF3CF4">
              <w:rPr>
                <w:color w:val="000000"/>
                <w:sz w:val="22"/>
                <w:szCs w:val="22"/>
              </w:rPr>
              <w:t xml:space="preserve">Информация о дате создания образовательной организации </w:t>
            </w:r>
          </w:p>
        </w:tc>
        <w:tc>
          <w:tcPr>
            <w:tcW w:w="810" w:type="dxa"/>
            <w:shd w:val="clear" w:color="auto" w:fill="auto"/>
            <w:vAlign w:val="center"/>
            <w:hideMark/>
          </w:tcPr>
          <w:p w14:paraId="4FE82A19" w14:textId="77777777" w:rsidR="00EF3CF4" w:rsidRPr="00EF3CF4" w:rsidRDefault="00EF3CF4" w:rsidP="00EF3CF4">
            <w:pPr>
              <w:spacing w:line="240" w:lineRule="auto"/>
              <w:ind w:firstLine="0"/>
              <w:jc w:val="center"/>
              <w:rPr>
                <w:color w:val="000000"/>
                <w:sz w:val="22"/>
                <w:szCs w:val="22"/>
              </w:rPr>
            </w:pPr>
            <w:r w:rsidRPr="00EF3CF4">
              <w:rPr>
                <w:color w:val="000000"/>
                <w:sz w:val="22"/>
                <w:szCs w:val="22"/>
              </w:rPr>
              <w:t>1</w:t>
            </w:r>
          </w:p>
        </w:tc>
        <w:tc>
          <w:tcPr>
            <w:tcW w:w="3686" w:type="dxa"/>
            <w:vMerge w:val="restart"/>
            <w:vAlign w:val="center"/>
            <w:hideMark/>
          </w:tcPr>
          <w:p w14:paraId="18A3F29A" w14:textId="77777777" w:rsidR="00EF3CF4" w:rsidRPr="00EF3CF4" w:rsidRDefault="00EF3CF4" w:rsidP="00EF3CF4">
            <w:pPr>
              <w:spacing w:line="240" w:lineRule="auto"/>
              <w:ind w:firstLine="0"/>
              <w:rPr>
                <w:color w:val="000000"/>
                <w:sz w:val="22"/>
                <w:szCs w:val="22"/>
              </w:rPr>
            </w:pPr>
            <w:r w:rsidRPr="00EF3CF4">
              <w:rPr>
                <w:color w:val="000000"/>
                <w:sz w:val="22"/>
                <w:szCs w:val="22"/>
              </w:rPr>
              <w:t>1 – информация представлена,</w:t>
            </w:r>
          </w:p>
          <w:p w14:paraId="649EB88A" w14:textId="77777777" w:rsidR="00EF3CF4" w:rsidRPr="00EF3CF4" w:rsidRDefault="00EF3CF4" w:rsidP="00EF3CF4">
            <w:pPr>
              <w:spacing w:line="240" w:lineRule="auto"/>
              <w:ind w:firstLine="0"/>
              <w:jc w:val="left"/>
              <w:rPr>
                <w:color w:val="000000"/>
                <w:sz w:val="22"/>
                <w:szCs w:val="22"/>
              </w:rPr>
            </w:pPr>
            <w:r w:rsidRPr="00EF3CF4">
              <w:rPr>
                <w:color w:val="000000"/>
                <w:sz w:val="22"/>
                <w:szCs w:val="22"/>
              </w:rPr>
              <w:t>0 – информация отсутствует</w:t>
            </w:r>
          </w:p>
        </w:tc>
      </w:tr>
      <w:tr w:rsidR="00EF3CF4" w:rsidRPr="00EF3CF4" w14:paraId="59496A77" w14:textId="77777777" w:rsidTr="00EF3CF4">
        <w:trPr>
          <w:trHeight w:val="300"/>
        </w:trPr>
        <w:tc>
          <w:tcPr>
            <w:tcW w:w="0" w:type="auto"/>
            <w:shd w:val="clear" w:color="auto" w:fill="auto"/>
            <w:vAlign w:val="center"/>
            <w:hideMark/>
          </w:tcPr>
          <w:p w14:paraId="671FE248" w14:textId="77777777" w:rsidR="00EF3CF4" w:rsidRPr="00EF3CF4" w:rsidRDefault="00EF3CF4" w:rsidP="00EF3CF4">
            <w:pPr>
              <w:spacing w:line="240" w:lineRule="auto"/>
              <w:ind w:firstLine="0"/>
              <w:jc w:val="center"/>
              <w:rPr>
                <w:color w:val="000000"/>
                <w:sz w:val="22"/>
                <w:szCs w:val="22"/>
              </w:rPr>
            </w:pPr>
            <w:r w:rsidRPr="00EF3CF4">
              <w:rPr>
                <w:color w:val="000000"/>
                <w:sz w:val="22"/>
                <w:szCs w:val="22"/>
              </w:rPr>
              <w:t>2.</w:t>
            </w:r>
          </w:p>
        </w:tc>
        <w:tc>
          <w:tcPr>
            <w:tcW w:w="4590" w:type="dxa"/>
            <w:shd w:val="clear" w:color="auto" w:fill="auto"/>
            <w:vAlign w:val="center"/>
            <w:hideMark/>
          </w:tcPr>
          <w:p w14:paraId="4D38D5F9" w14:textId="77777777" w:rsidR="00EF3CF4" w:rsidRPr="00EF3CF4" w:rsidRDefault="00EF3CF4" w:rsidP="00EF3CF4">
            <w:pPr>
              <w:spacing w:line="240" w:lineRule="auto"/>
              <w:ind w:firstLine="0"/>
              <w:rPr>
                <w:color w:val="000000"/>
                <w:sz w:val="22"/>
                <w:szCs w:val="22"/>
              </w:rPr>
            </w:pPr>
            <w:r w:rsidRPr="00EF3CF4">
              <w:rPr>
                <w:color w:val="000000"/>
                <w:sz w:val="22"/>
                <w:szCs w:val="22"/>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c>
          <w:tcPr>
            <w:tcW w:w="810" w:type="dxa"/>
            <w:shd w:val="clear" w:color="auto" w:fill="auto"/>
            <w:vAlign w:val="center"/>
            <w:hideMark/>
          </w:tcPr>
          <w:p w14:paraId="187587ED" w14:textId="77777777" w:rsidR="00EF3CF4" w:rsidRPr="00EF3CF4" w:rsidRDefault="00EF3CF4" w:rsidP="00EF3CF4">
            <w:pPr>
              <w:spacing w:line="240" w:lineRule="auto"/>
              <w:ind w:firstLine="0"/>
              <w:jc w:val="center"/>
              <w:rPr>
                <w:color w:val="000000"/>
                <w:sz w:val="22"/>
                <w:szCs w:val="22"/>
              </w:rPr>
            </w:pPr>
            <w:r w:rsidRPr="00EF3CF4">
              <w:rPr>
                <w:color w:val="000000"/>
                <w:sz w:val="22"/>
                <w:szCs w:val="22"/>
              </w:rPr>
              <w:t>1</w:t>
            </w:r>
          </w:p>
        </w:tc>
        <w:tc>
          <w:tcPr>
            <w:tcW w:w="3686" w:type="dxa"/>
            <w:vMerge/>
            <w:vAlign w:val="center"/>
            <w:hideMark/>
          </w:tcPr>
          <w:p w14:paraId="6FEC5A19" w14:textId="77777777" w:rsidR="00EF3CF4" w:rsidRPr="00EF3CF4" w:rsidRDefault="00EF3CF4" w:rsidP="00EF3CF4">
            <w:pPr>
              <w:spacing w:line="240" w:lineRule="auto"/>
              <w:ind w:firstLine="0"/>
              <w:jc w:val="left"/>
              <w:rPr>
                <w:color w:val="000000"/>
                <w:sz w:val="22"/>
                <w:szCs w:val="22"/>
              </w:rPr>
            </w:pPr>
          </w:p>
        </w:tc>
      </w:tr>
      <w:tr w:rsidR="00EF3CF4" w:rsidRPr="00EF3CF4" w14:paraId="1E5C7CE2" w14:textId="77777777" w:rsidTr="00EF3CF4">
        <w:trPr>
          <w:trHeight w:val="300"/>
        </w:trPr>
        <w:tc>
          <w:tcPr>
            <w:tcW w:w="0" w:type="auto"/>
            <w:shd w:val="clear" w:color="auto" w:fill="auto"/>
            <w:vAlign w:val="center"/>
            <w:hideMark/>
          </w:tcPr>
          <w:p w14:paraId="70863AF5" w14:textId="77777777" w:rsidR="00EF3CF4" w:rsidRPr="00EF3CF4" w:rsidRDefault="00EF3CF4" w:rsidP="00EF3CF4">
            <w:pPr>
              <w:spacing w:line="240" w:lineRule="auto"/>
              <w:ind w:firstLine="0"/>
              <w:jc w:val="center"/>
              <w:rPr>
                <w:color w:val="000000"/>
                <w:sz w:val="22"/>
                <w:szCs w:val="22"/>
              </w:rPr>
            </w:pPr>
            <w:r w:rsidRPr="00EF3CF4">
              <w:rPr>
                <w:color w:val="000000"/>
                <w:sz w:val="22"/>
                <w:szCs w:val="22"/>
              </w:rPr>
              <w:t>3.</w:t>
            </w:r>
          </w:p>
        </w:tc>
        <w:tc>
          <w:tcPr>
            <w:tcW w:w="4590" w:type="dxa"/>
            <w:shd w:val="clear" w:color="auto" w:fill="auto"/>
            <w:vAlign w:val="center"/>
            <w:hideMark/>
          </w:tcPr>
          <w:p w14:paraId="6890C023" w14:textId="77777777" w:rsidR="00EF3CF4" w:rsidRPr="00EF3CF4" w:rsidRDefault="00EF3CF4" w:rsidP="00EF3CF4">
            <w:pPr>
              <w:spacing w:line="240" w:lineRule="auto"/>
              <w:ind w:firstLine="0"/>
              <w:jc w:val="left"/>
              <w:rPr>
                <w:sz w:val="22"/>
                <w:szCs w:val="22"/>
              </w:rPr>
            </w:pPr>
            <w:r w:rsidRPr="00EF3CF4">
              <w:rPr>
                <w:sz w:val="22"/>
                <w:szCs w:val="22"/>
              </w:rPr>
              <w:t>Информация о месте нахождения образовательной организации, ее представительств и филиалов (при наличии)</w:t>
            </w:r>
          </w:p>
        </w:tc>
        <w:tc>
          <w:tcPr>
            <w:tcW w:w="810" w:type="dxa"/>
            <w:shd w:val="clear" w:color="auto" w:fill="auto"/>
            <w:vAlign w:val="center"/>
            <w:hideMark/>
          </w:tcPr>
          <w:p w14:paraId="1427F7BA" w14:textId="77777777" w:rsidR="00EF3CF4" w:rsidRPr="00EF3CF4" w:rsidRDefault="00EF3CF4" w:rsidP="00EF3CF4">
            <w:pPr>
              <w:spacing w:line="240" w:lineRule="auto"/>
              <w:ind w:firstLine="0"/>
              <w:jc w:val="center"/>
              <w:rPr>
                <w:color w:val="000000"/>
                <w:sz w:val="22"/>
                <w:szCs w:val="22"/>
              </w:rPr>
            </w:pPr>
            <w:r w:rsidRPr="00EF3CF4">
              <w:rPr>
                <w:color w:val="000000"/>
                <w:sz w:val="22"/>
                <w:szCs w:val="22"/>
              </w:rPr>
              <w:t>1</w:t>
            </w:r>
          </w:p>
        </w:tc>
        <w:tc>
          <w:tcPr>
            <w:tcW w:w="3686" w:type="dxa"/>
            <w:vMerge/>
            <w:vAlign w:val="center"/>
            <w:hideMark/>
          </w:tcPr>
          <w:p w14:paraId="5C575B75" w14:textId="77777777" w:rsidR="00EF3CF4" w:rsidRPr="00EF3CF4" w:rsidRDefault="00EF3CF4" w:rsidP="00EF3CF4">
            <w:pPr>
              <w:spacing w:line="240" w:lineRule="auto"/>
              <w:ind w:firstLine="0"/>
              <w:jc w:val="left"/>
              <w:rPr>
                <w:color w:val="000000"/>
                <w:sz w:val="22"/>
                <w:szCs w:val="22"/>
              </w:rPr>
            </w:pPr>
          </w:p>
        </w:tc>
      </w:tr>
      <w:tr w:rsidR="00EF3CF4" w:rsidRPr="00EF3CF4" w14:paraId="4B81C311" w14:textId="77777777" w:rsidTr="00EF3CF4">
        <w:trPr>
          <w:trHeight w:val="300"/>
        </w:trPr>
        <w:tc>
          <w:tcPr>
            <w:tcW w:w="0" w:type="auto"/>
            <w:shd w:val="clear" w:color="auto" w:fill="auto"/>
            <w:vAlign w:val="center"/>
            <w:hideMark/>
          </w:tcPr>
          <w:p w14:paraId="5D2FBAB9" w14:textId="77777777" w:rsidR="00EF3CF4" w:rsidRPr="00EF3CF4" w:rsidRDefault="00EF3CF4" w:rsidP="00EF3CF4">
            <w:pPr>
              <w:spacing w:line="240" w:lineRule="auto"/>
              <w:ind w:firstLine="0"/>
              <w:jc w:val="center"/>
              <w:rPr>
                <w:color w:val="000000"/>
                <w:sz w:val="22"/>
                <w:szCs w:val="22"/>
              </w:rPr>
            </w:pPr>
            <w:r w:rsidRPr="00EF3CF4">
              <w:rPr>
                <w:color w:val="000000"/>
                <w:sz w:val="22"/>
                <w:szCs w:val="22"/>
              </w:rPr>
              <w:t>4.</w:t>
            </w:r>
          </w:p>
        </w:tc>
        <w:tc>
          <w:tcPr>
            <w:tcW w:w="4590" w:type="dxa"/>
            <w:shd w:val="clear" w:color="auto" w:fill="auto"/>
            <w:vAlign w:val="center"/>
            <w:hideMark/>
          </w:tcPr>
          <w:p w14:paraId="0B1B3622" w14:textId="77777777" w:rsidR="00EF3CF4" w:rsidRPr="00EF3CF4" w:rsidRDefault="00EF3CF4" w:rsidP="00EF3CF4">
            <w:pPr>
              <w:spacing w:line="240" w:lineRule="auto"/>
              <w:ind w:firstLine="0"/>
              <w:rPr>
                <w:color w:val="000000"/>
                <w:sz w:val="22"/>
                <w:szCs w:val="22"/>
              </w:rPr>
            </w:pPr>
            <w:r w:rsidRPr="00EF3CF4">
              <w:rPr>
                <w:color w:val="000000"/>
                <w:sz w:val="22"/>
                <w:szCs w:val="22"/>
              </w:rPr>
              <w:t>Информация о режиме и графике работы образовательной организации, ее представительств и филиалов (при наличии)</w:t>
            </w:r>
          </w:p>
        </w:tc>
        <w:tc>
          <w:tcPr>
            <w:tcW w:w="810" w:type="dxa"/>
            <w:shd w:val="clear" w:color="auto" w:fill="auto"/>
            <w:vAlign w:val="center"/>
            <w:hideMark/>
          </w:tcPr>
          <w:p w14:paraId="2DF8718C" w14:textId="77777777" w:rsidR="00EF3CF4" w:rsidRPr="00EF3CF4" w:rsidRDefault="00EF3CF4" w:rsidP="00EF3CF4">
            <w:pPr>
              <w:spacing w:line="240" w:lineRule="auto"/>
              <w:ind w:firstLine="0"/>
              <w:jc w:val="center"/>
              <w:rPr>
                <w:color w:val="000000"/>
                <w:sz w:val="22"/>
                <w:szCs w:val="22"/>
              </w:rPr>
            </w:pPr>
            <w:r w:rsidRPr="00EF3CF4">
              <w:rPr>
                <w:color w:val="000000"/>
                <w:sz w:val="22"/>
                <w:szCs w:val="22"/>
              </w:rPr>
              <w:t>1</w:t>
            </w:r>
          </w:p>
        </w:tc>
        <w:tc>
          <w:tcPr>
            <w:tcW w:w="3686" w:type="dxa"/>
            <w:vMerge/>
            <w:vAlign w:val="center"/>
            <w:hideMark/>
          </w:tcPr>
          <w:p w14:paraId="2F28CE5E" w14:textId="77777777" w:rsidR="00EF3CF4" w:rsidRPr="00EF3CF4" w:rsidRDefault="00EF3CF4" w:rsidP="00EF3CF4">
            <w:pPr>
              <w:spacing w:line="240" w:lineRule="auto"/>
              <w:ind w:firstLine="0"/>
              <w:jc w:val="left"/>
              <w:rPr>
                <w:color w:val="000000"/>
                <w:sz w:val="22"/>
                <w:szCs w:val="22"/>
              </w:rPr>
            </w:pPr>
          </w:p>
        </w:tc>
      </w:tr>
      <w:tr w:rsidR="00EF3CF4" w:rsidRPr="00EF3CF4" w14:paraId="5947DAE0" w14:textId="77777777" w:rsidTr="00EF3CF4">
        <w:trPr>
          <w:trHeight w:val="300"/>
        </w:trPr>
        <w:tc>
          <w:tcPr>
            <w:tcW w:w="0" w:type="auto"/>
            <w:shd w:val="clear" w:color="auto" w:fill="auto"/>
            <w:vAlign w:val="center"/>
            <w:hideMark/>
          </w:tcPr>
          <w:p w14:paraId="4C2531A0" w14:textId="77777777" w:rsidR="00EF3CF4" w:rsidRPr="00EF3CF4" w:rsidRDefault="00EF3CF4" w:rsidP="00EF3CF4">
            <w:pPr>
              <w:spacing w:line="240" w:lineRule="auto"/>
              <w:ind w:firstLine="0"/>
              <w:jc w:val="center"/>
              <w:rPr>
                <w:sz w:val="22"/>
                <w:szCs w:val="22"/>
              </w:rPr>
            </w:pPr>
            <w:r w:rsidRPr="00EF3CF4">
              <w:rPr>
                <w:sz w:val="22"/>
                <w:szCs w:val="22"/>
              </w:rPr>
              <w:t>5.</w:t>
            </w:r>
          </w:p>
        </w:tc>
        <w:tc>
          <w:tcPr>
            <w:tcW w:w="4590" w:type="dxa"/>
            <w:shd w:val="clear" w:color="auto" w:fill="auto"/>
            <w:vAlign w:val="center"/>
            <w:hideMark/>
          </w:tcPr>
          <w:p w14:paraId="49EDA7C8" w14:textId="77777777" w:rsidR="00EF3CF4" w:rsidRPr="00EF3CF4" w:rsidRDefault="00EF3CF4" w:rsidP="00EF3CF4">
            <w:pPr>
              <w:spacing w:line="240" w:lineRule="auto"/>
              <w:ind w:firstLine="0"/>
              <w:jc w:val="left"/>
              <w:rPr>
                <w:sz w:val="22"/>
                <w:szCs w:val="22"/>
              </w:rPr>
            </w:pPr>
            <w:r w:rsidRPr="00EF3CF4">
              <w:rPr>
                <w:sz w:val="22"/>
                <w:szCs w:val="22"/>
              </w:rPr>
              <w:t>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810" w:type="dxa"/>
            <w:shd w:val="clear" w:color="auto" w:fill="auto"/>
            <w:vAlign w:val="center"/>
            <w:hideMark/>
          </w:tcPr>
          <w:p w14:paraId="3D4A89A2" w14:textId="77777777" w:rsidR="00EF3CF4" w:rsidRPr="00EF3CF4" w:rsidRDefault="00EF3CF4" w:rsidP="00EF3CF4">
            <w:pPr>
              <w:spacing w:line="240" w:lineRule="auto"/>
              <w:ind w:firstLine="0"/>
              <w:jc w:val="center"/>
              <w:rPr>
                <w:color w:val="000000"/>
                <w:sz w:val="22"/>
                <w:szCs w:val="22"/>
              </w:rPr>
            </w:pPr>
            <w:r w:rsidRPr="00EF3CF4">
              <w:rPr>
                <w:color w:val="000000"/>
                <w:sz w:val="22"/>
                <w:szCs w:val="22"/>
              </w:rPr>
              <w:t>1</w:t>
            </w:r>
          </w:p>
        </w:tc>
        <w:tc>
          <w:tcPr>
            <w:tcW w:w="3686" w:type="dxa"/>
            <w:shd w:val="clear" w:color="auto" w:fill="auto"/>
            <w:vAlign w:val="center"/>
            <w:hideMark/>
          </w:tcPr>
          <w:p w14:paraId="6F8EEDDB" w14:textId="77777777" w:rsidR="00EF3CF4" w:rsidRPr="00EF3CF4" w:rsidRDefault="00EF3CF4" w:rsidP="00EF3CF4">
            <w:pPr>
              <w:spacing w:line="240" w:lineRule="auto"/>
              <w:ind w:firstLine="0"/>
              <w:jc w:val="left"/>
              <w:rPr>
                <w:color w:val="000000"/>
                <w:sz w:val="22"/>
                <w:szCs w:val="22"/>
              </w:rPr>
            </w:pPr>
            <w:r w:rsidRPr="00EF3CF4">
              <w:rPr>
                <w:color w:val="000000"/>
                <w:sz w:val="22"/>
                <w:szCs w:val="22"/>
              </w:rPr>
              <w:t xml:space="preserve">1 – информация представлена в полном объеме (указаны контактный(е) телефон(ы) и адрес(а) электронной почты), почты); </w:t>
            </w:r>
            <w:r w:rsidRPr="00EF3CF4">
              <w:rPr>
                <w:color w:val="000000"/>
                <w:sz w:val="22"/>
                <w:szCs w:val="22"/>
              </w:rPr>
              <w:br/>
              <w:t>0,5 – информация представлена частично (указаны контактный(е)</w:t>
            </w:r>
            <w:r w:rsidRPr="00EF3CF4">
              <w:rPr>
                <w:color w:val="000000"/>
                <w:sz w:val="22"/>
                <w:szCs w:val="22"/>
              </w:rPr>
              <w:br/>
              <w:t xml:space="preserve">телефон(ы) или адрес(а) электронной почты); </w:t>
            </w:r>
            <w:r w:rsidRPr="00EF3CF4">
              <w:rPr>
                <w:color w:val="000000"/>
                <w:sz w:val="22"/>
                <w:szCs w:val="22"/>
              </w:rPr>
              <w:br/>
              <w:t xml:space="preserve">0 – информация отсутствует </w:t>
            </w:r>
          </w:p>
        </w:tc>
      </w:tr>
      <w:tr w:rsidR="00EF3CF4" w:rsidRPr="00EF3CF4" w14:paraId="7AD2EEBB" w14:textId="77777777" w:rsidTr="00EF3CF4">
        <w:trPr>
          <w:trHeight w:val="300"/>
        </w:trPr>
        <w:tc>
          <w:tcPr>
            <w:tcW w:w="0" w:type="auto"/>
            <w:shd w:val="clear" w:color="auto" w:fill="auto"/>
            <w:vAlign w:val="center"/>
            <w:hideMark/>
          </w:tcPr>
          <w:p w14:paraId="34A4A801" w14:textId="77777777" w:rsidR="00EF3CF4" w:rsidRPr="00EF3CF4" w:rsidRDefault="00EF3CF4" w:rsidP="00EF3CF4">
            <w:pPr>
              <w:spacing w:line="240" w:lineRule="auto"/>
              <w:ind w:firstLine="0"/>
              <w:jc w:val="center"/>
              <w:rPr>
                <w:sz w:val="22"/>
                <w:szCs w:val="22"/>
              </w:rPr>
            </w:pPr>
            <w:r w:rsidRPr="00EF3CF4">
              <w:rPr>
                <w:sz w:val="22"/>
                <w:szCs w:val="22"/>
              </w:rPr>
              <w:t xml:space="preserve">6. </w:t>
            </w:r>
          </w:p>
        </w:tc>
        <w:tc>
          <w:tcPr>
            <w:tcW w:w="4590" w:type="dxa"/>
            <w:shd w:val="clear" w:color="auto" w:fill="auto"/>
            <w:vAlign w:val="center"/>
            <w:hideMark/>
          </w:tcPr>
          <w:p w14:paraId="2BCE0608" w14:textId="77777777" w:rsidR="00EF3CF4" w:rsidRPr="00EF3CF4" w:rsidRDefault="00EF3CF4" w:rsidP="00EF3CF4">
            <w:pPr>
              <w:spacing w:line="240" w:lineRule="auto"/>
              <w:ind w:firstLine="0"/>
              <w:rPr>
                <w:color w:val="000000"/>
                <w:sz w:val="22"/>
                <w:szCs w:val="22"/>
              </w:rPr>
            </w:pPr>
            <w:r w:rsidRPr="00EF3CF4">
              <w:rPr>
                <w:color w:val="000000"/>
                <w:sz w:val="22"/>
                <w:szCs w:val="22"/>
              </w:rPr>
              <w:t>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tc>
        <w:tc>
          <w:tcPr>
            <w:tcW w:w="810" w:type="dxa"/>
            <w:shd w:val="clear" w:color="auto" w:fill="auto"/>
            <w:vAlign w:val="center"/>
            <w:hideMark/>
          </w:tcPr>
          <w:p w14:paraId="19CA2851" w14:textId="77777777" w:rsidR="00EF3CF4" w:rsidRPr="00EF3CF4" w:rsidRDefault="00EF3CF4" w:rsidP="00EF3CF4">
            <w:pPr>
              <w:spacing w:line="240" w:lineRule="auto"/>
              <w:ind w:firstLine="0"/>
              <w:jc w:val="center"/>
              <w:rPr>
                <w:color w:val="000000"/>
                <w:sz w:val="22"/>
                <w:szCs w:val="22"/>
              </w:rPr>
            </w:pPr>
            <w:r w:rsidRPr="00EF3CF4">
              <w:rPr>
                <w:color w:val="000000"/>
                <w:sz w:val="22"/>
                <w:szCs w:val="22"/>
              </w:rPr>
              <w:t>0</w:t>
            </w:r>
          </w:p>
        </w:tc>
        <w:tc>
          <w:tcPr>
            <w:tcW w:w="3686" w:type="dxa"/>
            <w:shd w:val="clear" w:color="auto" w:fill="auto"/>
            <w:vAlign w:val="center"/>
            <w:hideMark/>
          </w:tcPr>
          <w:p w14:paraId="7B7962DF" w14:textId="77777777" w:rsidR="00EF3CF4" w:rsidRPr="00EF3CF4" w:rsidRDefault="00EF3CF4" w:rsidP="00EF3CF4">
            <w:pPr>
              <w:spacing w:line="240" w:lineRule="auto"/>
              <w:ind w:firstLine="0"/>
              <w:jc w:val="left"/>
              <w:rPr>
                <w:color w:val="000000"/>
                <w:sz w:val="22"/>
                <w:szCs w:val="22"/>
              </w:rPr>
            </w:pPr>
            <w:r w:rsidRPr="00EF3CF4">
              <w:rPr>
                <w:color w:val="000000"/>
                <w:sz w:val="22"/>
                <w:szCs w:val="22"/>
              </w:rPr>
              <w:t xml:space="preserve">1 – информация представлена в полном объеме; </w:t>
            </w:r>
            <w:r w:rsidRPr="00EF3CF4">
              <w:rPr>
                <w:color w:val="000000"/>
                <w:sz w:val="22"/>
                <w:szCs w:val="22"/>
              </w:rPr>
              <w:br/>
              <w:t xml:space="preserve">0,5 – информация представлена частично (не по всем местам осуществления образовательной деятельности или не в полном объеме в соответствии с требованиями столбца 2); </w:t>
            </w:r>
            <w:r w:rsidRPr="00EF3CF4">
              <w:rPr>
                <w:color w:val="000000"/>
                <w:sz w:val="22"/>
                <w:szCs w:val="22"/>
              </w:rPr>
              <w:br/>
              <w:t>0 – информация отсутствует</w:t>
            </w:r>
          </w:p>
        </w:tc>
      </w:tr>
      <w:tr w:rsidR="00EF3CF4" w:rsidRPr="00EF3CF4" w14:paraId="4CE508CE" w14:textId="77777777" w:rsidTr="00EF3CF4">
        <w:trPr>
          <w:trHeight w:val="300"/>
        </w:trPr>
        <w:tc>
          <w:tcPr>
            <w:tcW w:w="9599" w:type="dxa"/>
            <w:gridSpan w:val="4"/>
            <w:shd w:val="clear" w:color="auto" w:fill="auto"/>
            <w:vAlign w:val="center"/>
            <w:hideMark/>
          </w:tcPr>
          <w:p w14:paraId="091D8787" w14:textId="77777777" w:rsidR="00EF3CF4" w:rsidRPr="00EF3CF4" w:rsidRDefault="00EF3CF4" w:rsidP="00EF3CF4">
            <w:pPr>
              <w:spacing w:line="240" w:lineRule="auto"/>
              <w:ind w:firstLine="0"/>
              <w:jc w:val="center"/>
              <w:rPr>
                <w:b/>
                <w:bCs/>
                <w:color w:val="000000"/>
                <w:sz w:val="22"/>
                <w:szCs w:val="22"/>
              </w:rPr>
            </w:pPr>
            <w:r w:rsidRPr="00EF3CF4">
              <w:rPr>
                <w:b/>
                <w:bCs/>
                <w:color w:val="000000"/>
                <w:sz w:val="22"/>
                <w:szCs w:val="22"/>
              </w:rPr>
              <w:t xml:space="preserve">II. Структура и органы управления образовательной организацией </w:t>
            </w:r>
          </w:p>
        </w:tc>
      </w:tr>
      <w:tr w:rsidR="00EF3CF4" w:rsidRPr="00EF3CF4" w14:paraId="4377F20C" w14:textId="77777777" w:rsidTr="00EF3CF4">
        <w:trPr>
          <w:trHeight w:val="300"/>
        </w:trPr>
        <w:tc>
          <w:tcPr>
            <w:tcW w:w="0" w:type="auto"/>
            <w:shd w:val="clear" w:color="auto" w:fill="auto"/>
            <w:vAlign w:val="center"/>
            <w:hideMark/>
          </w:tcPr>
          <w:p w14:paraId="098F9A9C" w14:textId="77777777" w:rsidR="00EF3CF4" w:rsidRPr="00EF3CF4" w:rsidRDefault="00EF3CF4" w:rsidP="00EF3CF4">
            <w:pPr>
              <w:spacing w:line="240" w:lineRule="auto"/>
              <w:ind w:firstLine="0"/>
              <w:jc w:val="center"/>
              <w:rPr>
                <w:color w:val="000000"/>
                <w:sz w:val="22"/>
                <w:szCs w:val="22"/>
              </w:rPr>
            </w:pPr>
            <w:r w:rsidRPr="00EF3CF4">
              <w:rPr>
                <w:color w:val="000000"/>
                <w:sz w:val="22"/>
                <w:szCs w:val="22"/>
              </w:rPr>
              <w:t>7.</w:t>
            </w:r>
          </w:p>
        </w:tc>
        <w:tc>
          <w:tcPr>
            <w:tcW w:w="4590" w:type="dxa"/>
            <w:shd w:val="clear" w:color="auto" w:fill="auto"/>
            <w:vAlign w:val="center"/>
            <w:hideMark/>
          </w:tcPr>
          <w:p w14:paraId="652B08FE" w14:textId="77777777" w:rsidR="00EF3CF4" w:rsidRPr="00EF3CF4" w:rsidRDefault="00EF3CF4" w:rsidP="00EF3CF4">
            <w:pPr>
              <w:spacing w:line="240" w:lineRule="auto"/>
              <w:ind w:firstLine="0"/>
              <w:rPr>
                <w:color w:val="000000"/>
                <w:sz w:val="22"/>
                <w:szCs w:val="22"/>
              </w:rPr>
            </w:pPr>
            <w:r w:rsidRPr="00EF3CF4">
              <w:rPr>
                <w:color w:val="000000"/>
                <w:sz w:val="22"/>
                <w:szCs w:val="22"/>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tc>
        <w:tc>
          <w:tcPr>
            <w:tcW w:w="810" w:type="dxa"/>
            <w:shd w:val="clear" w:color="auto" w:fill="auto"/>
            <w:vAlign w:val="center"/>
            <w:hideMark/>
          </w:tcPr>
          <w:p w14:paraId="3F04EC90" w14:textId="77777777" w:rsidR="00EF3CF4" w:rsidRPr="00EF3CF4" w:rsidRDefault="00EF3CF4" w:rsidP="00EF3CF4">
            <w:pPr>
              <w:spacing w:line="240" w:lineRule="auto"/>
              <w:ind w:firstLine="0"/>
              <w:jc w:val="center"/>
              <w:rPr>
                <w:color w:val="000000"/>
                <w:sz w:val="22"/>
                <w:szCs w:val="22"/>
              </w:rPr>
            </w:pPr>
            <w:r w:rsidRPr="00EF3CF4">
              <w:rPr>
                <w:color w:val="000000"/>
                <w:sz w:val="22"/>
                <w:szCs w:val="22"/>
              </w:rPr>
              <w:t>1</w:t>
            </w:r>
          </w:p>
        </w:tc>
        <w:tc>
          <w:tcPr>
            <w:tcW w:w="3686" w:type="dxa"/>
            <w:shd w:val="clear" w:color="auto" w:fill="auto"/>
            <w:vAlign w:val="center"/>
            <w:hideMark/>
          </w:tcPr>
          <w:p w14:paraId="3AF4268E" w14:textId="77777777" w:rsidR="00EF3CF4" w:rsidRPr="00EF3CF4" w:rsidRDefault="00EF3CF4" w:rsidP="00EF3CF4">
            <w:pPr>
              <w:spacing w:line="240" w:lineRule="auto"/>
              <w:ind w:firstLine="0"/>
              <w:jc w:val="left"/>
              <w:rPr>
                <w:color w:val="000000"/>
                <w:sz w:val="22"/>
                <w:szCs w:val="22"/>
              </w:rPr>
            </w:pPr>
            <w:r w:rsidRPr="00EF3CF4">
              <w:rPr>
                <w:color w:val="000000"/>
                <w:sz w:val="22"/>
                <w:szCs w:val="22"/>
              </w:rPr>
              <w:t>1 – информация представлена в полном объеме;</w:t>
            </w:r>
            <w:r w:rsidRPr="00EF3CF4">
              <w:rPr>
                <w:color w:val="000000"/>
                <w:sz w:val="22"/>
                <w:szCs w:val="22"/>
              </w:rPr>
              <w:br/>
              <w:t xml:space="preserve">0,5 - информация представлена частично (отсутствует информация хотя бы об одном структурном подразделении или требуемая в столбце 2 информация представлена не в полном объеме); </w:t>
            </w:r>
            <w:r w:rsidRPr="00EF3CF4">
              <w:rPr>
                <w:color w:val="000000"/>
                <w:sz w:val="22"/>
                <w:szCs w:val="22"/>
              </w:rPr>
              <w:br/>
              <w:t xml:space="preserve">0 – информация отсутствует </w:t>
            </w:r>
          </w:p>
        </w:tc>
      </w:tr>
      <w:tr w:rsidR="00EF3CF4" w:rsidRPr="00EF3CF4" w14:paraId="3649CEA4" w14:textId="77777777" w:rsidTr="00EF3CF4">
        <w:trPr>
          <w:trHeight w:val="300"/>
        </w:trPr>
        <w:tc>
          <w:tcPr>
            <w:tcW w:w="0" w:type="auto"/>
            <w:shd w:val="clear" w:color="auto" w:fill="auto"/>
            <w:vAlign w:val="center"/>
            <w:hideMark/>
          </w:tcPr>
          <w:p w14:paraId="6B8D95BE" w14:textId="77777777" w:rsidR="00EF3CF4" w:rsidRPr="00EF3CF4" w:rsidRDefault="00EF3CF4" w:rsidP="00EF3CF4">
            <w:pPr>
              <w:spacing w:line="240" w:lineRule="auto"/>
              <w:ind w:firstLine="0"/>
              <w:jc w:val="center"/>
              <w:rPr>
                <w:color w:val="000000"/>
                <w:sz w:val="22"/>
                <w:szCs w:val="22"/>
              </w:rPr>
            </w:pPr>
            <w:r w:rsidRPr="00EF3CF4">
              <w:rPr>
                <w:color w:val="000000"/>
                <w:sz w:val="22"/>
                <w:szCs w:val="22"/>
              </w:rPr>
              <w:t>8.</w:t>
            </w:r>
          </w:p>
        </w:tc>
        <w:tc>
          <w:tcPr>
            <w:tcW w:w="4590" w:type="dxa"/>
            <w:shd w:val="clear" w:color="auto" w:fill="auto"/>
            <w:vAlign w:val="center"/>
            <w:hideMark/>
          </w:tcPr>
          <w:p w14:paraId="31B67CA1" w14:textId="77777777" w:rsidR="00EF3CF4" w:rsidRPr="00EF3CF4" w:rsidRDefault="00EF3CF4" w:rsidP="00EF3CF4">
            <w:pPr>
              <w:spacing w:line="240" w:lineRule="auto"/>
              <w:ind w:firstLine="0"/>
              <w:rPr>
                <w:color w:val="000000"/>
                <w:sz w:val="22"/>
                <w:szCs w:val="22"/>
              </w:rPr>
            </w:pPr>
            <w:r w:rsidRPr="00EF3CF4">
              <w:rPr>
                <w:color w:val="000000"/>
                <w:sz w:val="22"/>
                <w:szCs w:val="22"/>
              </w:rPr>
              <w:t>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w:t>
            </w:r>
          </w:p>
        </w:tc>
        <w:tc>
          <w:tcPr>
            <w:tcW w:w="810" w:type="dxa"/>
            <w:shd w:val="clear" w:color="auto" w:fill="auto"/>
            <w:vAlign w:val="center"/>
            <w:hideMark/>
          </w:tcPr>
          <w:p w14:paraId="40D807D3" w14:textId="77777777" w:rsidR="00EF3CF4" w:rsidRPr="00EF3CF4" w:rsidRDefault="00EF3CF4" w:rsidP="00EF3CF4">
            <w:pPr>
              <w:spacing w:line="240" w:lineRule="auto"/>
              <w:ind w:firstLine="0"/>
              <w:jc w:val="center"/>
              <w:rPr>
                <w:color w:val="000000"/>
                <w:sz w:val="22"/>
                <w:szCs w:val="22"/>
              </w:rPr>
            </w:pPr>
            <w:r w:rsidRPr="00EF3CF4">
              <w:rPr>
                <w:color w:val="000000"/>
                <w:sz w:val="22"/>
                <w:szCs w:val="22"/>
              </w:rPr>
              <w:t>1</w:t>
            </w:r>
          </w:p>
        </w:tc>
        <w:tc>
          <w:tcPr>
            <w:tcW w:w="3686" w:type="dxa"/>
            <w:shd w:val="clear" w:color="auto" w:fill="auto"/>
            <w:vAlign w:val="center"/>
            <w:hideMark/>
          </w:tcPr>
          <w:p w14:paraId="3AB1139A" w14:textId="77777777" w:rsidR="00EF3CF4" w:rsidRPr="00EF3CF4" w:rsidRDefault="00EF3CF4" w:rsidP="00EF3CF4">
            <w:pPr>
              <w:spacing w:line="240" w:lineRule="auto"/>
              <w:ind w:firstLine="0"/>
              <w:jc w:val="left"/>
              <w:rPr>
                <w:color w:val="000000"/>
                <w:sz w:val="22"/>
                <w:szCs w:val="22"/>
              </w:rPr>
            </w:pPr>
            <w:r w:rsidRPr="00EF3CF4">
              <w:rPr>
                <w:color w:val="000000"/>
                <w:sz w:val="22"/>
                <w:szCs w:val="22"/>
              </w:rPr>
              <w:t xml:space="preserve">1 – информация представлена в полном объеме (с приложением копий), </w:t>
            </w:r>
            <w:r w:rsidRPr="00EF3CF4">
              <w:rPr>
                <w:color w:val="000000"/>
                <w:sz w:val="22"/>
                <w:szCs w:val="22"/>
              </w:rPr>
              <w:br/>
              <w:t xml:space="preserve">0,5 – представлены только сведения о положениях о структурных </w:t>
            </w:r>
            <w:r w:rsidRPr="00EF3CF4">
              <w:rPr>
                <w:color w:val="000000"/>
                <w:sz w:val="22"/>
                <w:szCs w:val="22"/>
              </w:rPr>
              <w:br/>
              <w:t>подразделениях (об органах управления);</w:t>
            </w:r>
            <w:r w:rsidRPr="00EF3CF4">
              <w:rPr>
                <w:color w:val="000000"/>
                <w:sz w:val="22"/>
                <w:szCs w:val="22"/>
              </w:rPr>
              <w:br/>
              <w:t>0 - информация отсутствует</w:t>
            </w:r>
          </w:p>
        </w:tc>
      </w:tr>
      <w:tr w:rsidR="00EF3CF4" w:rsidRPr="00EF3CF4" w14:paraId="544E18A8" w14:textId="77777777" w:rsidTr="00EF3CF4">
        <w:trPr>
          <w:trHeight w:val="300"/>
        </w:trPr>
        <w:tc>
          <w:tcPr>
            <w:tcW w:w="9599" w:type="dxa"/>
            <w:gridSpan w:val="4"/>
            <w:shd w:val="clear" w:color="auto" w:fill="auto"/>
            <w:vAlign w:val="center"/>
            <w:hideMark/>
          </w:tcPr>
          <w:p w14:paraId="48893F4C" w14:textId="77777777" w:rsidR="00EF3CF4" w:rsidRPr="00EF3CF4" w:rsidRDefault="00EF3CF4" w:rsidP="00EF3CF4">
            <w:pPr>
              <w:spacing w:line="240" w:lineRule="auto"/>
              <w:ind w:firstLine="0"/>
              <w:jc w:val="center"/>
              <w:rPr>
                <w:b/>
                <w:bCs/>
                <w:color w:val="000000"/>
                <w:sz w:val="22"/>
                <w:szCs w:val="22"/>
              </w:rPr>
            </w:pPr>
            <w:r w:rsidRPr="00EF3CF4">
              <w:rPr>
                <w:b/>
                <w:bCs/>
                <w:color w:val="000000"/>
                <w:sz w:val="22"/>
                <w:szCs w:val="22"/>
              </w:rPr>
              <w:t>III. Образование</w:t>
            </w:r>
          </w:p>
        </w:tc>
      </w:tr>
      <w:tr w:rsidR="00EF3CF4" w:rsidRPr="00EF3CF4" w14:paraId="21234534" w14:textId="77777777" w:rsidTr="00EF3CF4">
        <w:trPr>
          <w:trHeight w:val="300"/>
        </w:trPr>
        <w:tc>
          <w:tcPr>
            <w:tcW w:w="0" w:type="auto"/>
            <w:shd w:val="clear" w:color="auto" w:fill="auto"/>
            <w:vAlign w:val="center"/>
            <w:hideMark/>
          </w:tcPr>
          <w:p w14:paraId="5314BAE6" w14:textId="77777777" w:rsidR="00EF3CF4" w:rsidRPr="00EF3CF4" w:rsidRDefault="00EF3CF4" w:rsidP="00EF3CF4">
            <w:pPr>
              <w:spacing w:line="240" w:lineRule="auto"/>
              <w:ind w:firstLine="0"/>
              <w:jc w:val="center"/>
              <w:rPr>
                <w:color w:val="000000"/>
                <w:sz w:val="22"/>
                <w:szCs w:val="22"/>
              </w:rPr>
            </w:pPr>
            <w:r w:rsidRPr="00EF3CF4">
              <w:rPr>
                <w:color w:val="000000"/>
                <w:sz w:val="22"/>
                <w:szCs w:val="22"/>
              </w:rPr>
              <w:t>9.</w:t>
            </w:r>
          </w:p>
        </w:tc>
        <w:tc>
          <w:tcPr>
            <w:tcW w:w="4590" w:type="dxa"/>
            <w:shd w:val="clear" w:color="auto" w:fill="auto"/>
            <w:vAlign w:val="center"/>
            <w:hideMark/>
          </w:tcPr>
          <w:p w14:paraId="5D52E989" w14:textId="77777777" w:rsidR="00EF3CF4" w:rsidRPr="00EF3CF4" w:rsidRDefault="00EF3CF4" w:rsidP="00EF3CF4">
            <w:pPr>
              <w:spacing w:line="240" w:lineRule="auto"/>
              <w:ind w:firstLine="0"/>
              <w:rPr>
                <w:color w:val="000000"/>
                <w:sz w:val="22"/>
                <w:szCs w:val="22"/>
              </w:rPr>
            </w:pPr>
            <w:r w:rsidRPr="00EF3CF4">
              <w:rPr>
                <w:color w:val="000000"/>
                <w:sz w:val="22"/>
                <w:szCs w:val="22"/>
              </w:rPr>
              <w:t>Лицензия на осуществление образовательной деятельности (с приложениями) (выписка из реестра лицензий на осуществление образовательной деятельности)</w:t>
            </w:r>
          </w:p>
        </w:tc>
        <w:tc>
          <w:tcPr>
            <w:tcW w:w="810" w:type="dxa"/>
            <w:shd w:val="clear" w:color="auto" w:fill="auto"/>
            <w:vAlign w:val="center"/>
            <w:hideMark/>
          </w:tcPr>
          <w:p w14:paraId="50D620C2" w14:textId="77777777" w:rsidR="00EF3CF4" w:rsidRPr="00EF3CF4" w:rsidRDefault="00EF3CF4" w:rsidP="00EF3CF4">
            <w:pPr>
              <w:spacing w:line="240" w:lineRule="auto"/>
              <w:ind w:firstLine="0"/>
              <w:jc w:val="center"/>
              <w:rPr>
                <w:color w:val="000000"/>
                <w:sz w:val="22"/>
                <w:szCs w:val="22"/>
              </w:rPr>
            </w:pPr>
            <w:r w:rsidRPr="00EF3CF4">
              <w:rPr>
                <w:color w:val="000000"/>
                <w:sz w:val="22"/>
                <w:szCs w:val="22"/>
              </w:rPr>
              <w:t>1</w:t>
            </w:r>
          </w:p>
        </w:tc>
        <w:tc>
          <w:tcPr>
            <w:tcW w:w="3686" w:type="dxa"/>
            <w:shd w:val="clear" w:color="auto" w:fill="auto"/>
            <w:vAlign w:val="center"/>
            <w:hideMark/>
          </w:tcPr>
          <w:p w14:paraId="41B39336" w14:textId="77777777" w:rsidR="00EF3CF4" w:rsidRPr="00EF3CF4" w:rsidRDefault="00EF3CF4" w:rsidP="00EF3CF4">
            <w:pPr>
              <w:spacing w:line="240" w:lineRule="auto"/>
              <w:ind w:firstLine="0"/>
              <w:jc w:val="left"/>
              <w:rPr>
                <w:color w:val="000000"/>
                <w:sz w:val="22"/>
                <w:szCs w:val="22"/>
              </w:rPr>
            </w:pPr>
            <w:r w:rsidRPr="00EF3CF4">
              <w:rPr>
                <w:color w:val="000000"/>
                <w:sz w:val="22"/>
                <w:szCs w:val="22"/>
              </w:rPr>
              <w:t>1 – информация представлена в полном объеме (с приложениями к лицензии; размещена копия выписка из реестра лицензий на осуществление образовательной деятельности);</w:t>
            </w:r>
            <w:r w:rsidRPr="00EF3CF4">
              <w:rPr>
                <w:color w:val="000000"/>
                <w:sz w:val="22"/>
                <w:szCs w:val="22"/>
              </w:rPr>
              <w:br/>
              <w:t>0,5 – представлена копия лицензии на осуществление образовательной деятельности (без приложений);</w:t>
            </w:r>
            <w:r w:rsidRPr="00EF3CF4">
              <w:rPr>
                <w:color w:val="000000"/>
                <w:sz w:val="22"/>
                <w:szCs w:val="22"/>
              </w:rPr>
              <w:br/>
              <w:t>0 – информация отсутствует</w:t>
            </w:r>
          </w:p>
        </w:tc>
      </w:tr>
      <w:tr w:rsidR="00EF3CF4" w:rsidRPr="00EF3CF4" w14:paraId="067E13D7" w14:textId="77777777" w:rsidTr="00EF3CF4">
        <w:trPr>
          <w:trHeight w:val="300"/>
        </w:trPr>
        <w:tc>
          <w:tcPr>
            <w:tcW w:w="9599" w:type="dxa"/>
            <w:gridSpan w:val="4"/>
            <w:shd w:val="clear" w:color="auto" w:fill="auto"/>
            <w:vAlign w:val="center"/>
            <w:hideMark/>
          </w:tcPr>
          <w:p w14:paraId="61229369" w14:textId="77777777" w:rsidR="00EF3CF4" w:rsidRPr="00EF3CF4" w:rsidRDefault="00EF3CF4" w:rsidP="00EF3CF4">
            <w:pPr>
              <w:spacing w:line="240" w:lineRule="auto"/>
              <w:ind w:firstLine="0"/>
              <w:jc w:val="center"/>
              <w:rPr>
                <w:b/>
                <w:bCs/>
                <w:color w:val="000000"/>
                <w:sz w:val="22"/>
                <w:szCs w:val="22"/>
              </w:rPr>
            </w:pPr>
            <w:r w:rsidRPr="00EF3CF4">
              <w:rPr>
                <w:b/>
                <w:bCs/>
                <w:color w:val="000000"/>
                <w:sz w:val="22"/>
                <w:szCs w:val="22"/>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tc>
      </w:tr>
      <w:tr w:rsidR="00EF3CF4" w:rsidRPr="00EF3CF4" w14:paraId="16E5FC45" w14:textId="77777777" w:rsidTr="00EF3CF4">
        <w:trPr>
          <w:trHeight w:val="300"/>
        </w:trPr>
        <w:tc>
          <w:tcPr>
            <w:tcW w:w="0" w:type="auto"/>
            <w:shd w:val="clear" w:color="auto" w:fill="auto"/>
            <w:vAlign w:val="center"/>
            <w:hideMark/>
          </w:tcPr>
          <w:p w14:paraId="2DCBD9C7" w14:textId="77777777" w:rsidR="00EF3CF4" w:rsidRPr="00EF3CF4" w:rsidRDefault="00EF3CF4" w:rsidP="00EF3CF4">
            <w:pPr>
              <w:spacing w:line="240" w:lineRule="auto"/>
              <w:ind w:firstLine="0"/>
              <w:jc w:val="center"/>
              <w:rPr>
                <w:color w:val="000000"/>
                <w:sz w:val="22"/>
                <w:szCs w:val="22"/>
              </w:rPr>
            </w:pPr>
            <w:r w:rsidRPr="00EF3CF4">
              <w:rPr>
                <w:color w:val="000000"/>
                <w:sz w:val="22"/>
                <w:szCs w:val="22"/>
              </w:rPr>
              <w:t>10.</w:t>
            </w:r>
          </w:p>
        </w:tc>
        <w:tc>
          <w:tcPr>
            <w:tcW w:w="4590" w:type="dxa"/>
            <w:shd w:val="clear" w:color="auto" w:fill="auto"/>
            <w:vAlign w:val="center"/>
            <w:hideMark/>
          </w:tcPr>
          <w:p w14:paraId="006E6364" w14:textId="77777777" w:rsidR="00EF3CF4" w:rsidRPr="00EF3CF4" w:rsidRDefault="00EF3CF4" w:rsidP="00EF3CF4">
            <w:pPr>
              <w:spacing w:line="240" w:lineRule="auto"/>
              <w:ind w:firstLine="0"/>
              <w:rPr>
                <w:color w:val="000000"/>
                <w:sz w:val="22"/>
                <w:szCs w:val="22"/>
              </w:rPr>
            </w:pPr>
            <w:r w:rsidRPr="00EF3CF4">
              <w:rPr>
                <w:color w:val="000000"/>
                <w:sz w:val="22"/>
                <w:szCs w:val="22"/>
              </w:rPr>
              <w:t xml:space="preserve">О </w:t>
            </w:r>
            <w:r>
              <w:rPr>
                <w:color w:val="000000"/>
                <w:sz w:val="22"/>
                <w:szCs w:val="22"/>
              </w:rPr>
              <w:t xml:space="preserve">реализуемых </w:t>
            </w:r>
            <w:r w:rsidRPr="00EF3CF4">
              <w:rPr>
                <w:color w:val="000000"/>
                <w:sz w:val="22"/>
                <w:szCs w:val="22"/>
              </w:rPr>
              <w:t>уровнях образования</w:t>
            </w:r>
          </w:p>
        </w:tc>
        <w:tc>
          <w:tcPr>
            <w:tcW w:w="810" w:type="dxa"/>
            <w:shd w:val="clear" w:color="auto" w:fill="auto"/>
            <w:vAlign w:val="center"/>
            <w:hideMark/>
          </w:tcPr>
          <w:p w14:paraId="25E79A5E" w14:textId="77777777" w:rsidR="00EF3CF4" w:rsidRPr="00EF3CF4" w:rsidRDefault="00EF3CF4" w:rsidP="00EF3CF4">
            <w:pPr>
              <w:spacing w:line="240" w:lineRule="auto"/>
              <w:ind w:firstLine="0"/>
              <w:jc w:val="center"/>
              <w:rPr>
                <w:color w:val="000000"/>
                <w:sz w:val="22"/>
                <w:szCs w:val="22"/>
              </w:rPr>
            </w:pPr>
            <w:r w:rsidRPr="00EF3CF4">
              <w:rPr>
                <w:color w:val="000000"/>
                <w:sz w:val="22"/>
                <w:szCs w:val="22"/>
              </w:rPr>
              <w:t>0</w:t>
            </w:r>
          </w:p>
        </w:tc>
        <w:tc>
          <w:tcPr>
            <w:tcW w:w="3686" w:type="dxa"/>
            <w:vMerge w:val="restart"/>
            <w:shd w:val="clear" w:color="auto" w:fill="auto"/>
            <w:vAlign w:val="center"/>
            <w:hideMark/>
          </w:tcPr>
          <w:p w14:paraId="4119D3FA" w14:textId="77777777" w:rsidR="00EF3CF4" w:rsidRPr="00EF3CF4" w:rsidRDefault="00EF3CF4" w:rsidP="00EF3CF4">
            <w:pPr>
              <w:spacing w:line="240" w:lineRule="auto"/>
              <w:ind w:firstLine="0"/>
              <w:jc w:val="left"/>
              <w:rPr>
                <w:color w:val="000000"/>
                <w:sz w:val="22"/>
                <w:szCs w:val="22"/>
              </w:rPr>
            </w:pPr>
            <w:r w:rsidRPr="00EF3CF4">
              <w:rPr>
                <w:color w:val="000000"/>
                <w:sz w:val="22"/>
                <w:szCs w:val="22"/>
              </w:rPr>
              <w:t>1 – информация представлена;</w:t>
            </w:r>
            <w:r w:rsidRPr="00EF3CF4">
              <w:rPr>
                <w:color w:val="000000"/>
                <w:sz w:val="22"/>
                <w:szCs w:val="22"/>
              </w:rPr>
              <w:br/>
              <w:t xml:space="preserve">0,5 – информация представлена частично; </w:t>
            </w:r>
            <w:r w:rsidRPr="00EF3CF4">
              <w:rPr>
                <w:color w:val="000000"/>
                <w:sz w:val="22"/>
                <w:szCs w:val="22"/>
              </w:rPr>
              <w:br/>
              <w:t xml:space="preserve">0 – информация отсутствует </w:t>
            </w:r>
          </w:p>
        </w:tc>
      </w:tr>
      <w:tr w:rsidR="00EF3CF4" w:rsidRPr="00EF3CF4" w14:paraId="17E1D6E5" w14:textId="77777777" w:rsidTr="00EF3CF4">
        <w:trPr>
          <w:trHeight w:val="300"/>
        </w:trPr>
        <w:tc>
          <w:tcPr>
            <w:tcW w:w="0" w:type="auto"/>
            <w:shd w:val="clear" w:color="auto" w:fill="auto"/>
            <w:vAlign w:val="center"/>
            <w:hideMark/>
          </w:tcPr>
          <w:p w14:paraId="100BA827" w14:textId="77777777" w:rsidR="00EF3CF4" w:rsidRPr="00EF3CF4" w:rsidRDefault="00EF3CF4" w:rsidP="00EF3CF4">
            <w:pPr>
              <w:spacing w:line="240" w:lineRule="auto"/>
              <w:ind w:firstLine="0"/>
              <w:jc w:val="center"/>
              <w:rPr>
                <w:color w:val="000000"/>
                <w:sz w:val="22"/>
                <w:szCs w:val="22"/>
              </w:rPr>
            </w:pPr>
            <w:r w:rsidRPr="00EF3CF4">
              <w:rPr>
                <w:color w:val="000000"/>
                <w:sz w:val="22"/>
                <w:szCs w:val="22"/>
              </w:rPr>
              <w:t>11.</w:t>
            </w:r>
          </w:p>
        </w:tc>
        <w:tc>
          <w:tcPr>
            <w:tcW w:w="4590" w:type="dxa"/>
            <w:shd w:val="clear" w:color="auto" w:fill="auto"/>
            <w:vAlign w:val="center"/>
            <w:hideMark/>
          </w:tcPr>
          <w:p w14:paraId="2A3EA5C7" w14:textId="77777777" w:rsidR="00EF3CF4" w:rsidRPr="00EF3CF4" w:rsidRDefault="00EF3CF4" w:rsidP="00EF3CF4">
            <w:pPr>
              <w:spacing w:line="240" w:lineRule="auto"/>
              <w:ind w:firstLine="0"/>
              <w:jc w:val="left"/>
              <w:rPr>
                <w:sz w:val="22"/>
                <w:szCs w:val="22"/>
              </w:rPr>
            </w:pPr>
            <w:r w:rsidRPr="00EF3CF4">
              <w:rPr>
                <w:sz w:val="22"/>
                <w:szCs w:val="22"/>
              </w:rPr>
              <w:t xml:space="preserve">О формах обучения </w:t>
            </w:r>
          </w:p>
        </w:tc>
        <w:tc>
          <w:tcPr>
            <w:tcW w:w="810" w:type="dxa"/>
            <w:shd w:val="clear" w:color="auto" w:fill="auto"/>
            <w:vAlign w:val="center"/>
            <w:hideMark/>
          </w:tcPr>
          <w:p w14:paraId="406A9351" w14:textId="77777777" w:rsidR="00EF3CF4" w:rsidRPr="00EF3CF4" w:rsidRDefault="00EF3CF4" w:rsidP="00EF3CF4">
            <w:pPr>
              <w:spacing w:line="240" w:lineRule="auto"/>
              <w:ind w:firstLine="0"/>
              <w:jc w:val="center"/>
              <w:rPr>
                <w:color w:val="000000"/>
                <w:sz w:val="22"/>
                <w:szCs w:val="22"/>
              </w:rPr>
            </w:pPr>
            <w:r w:rsidRPr="00EF3CF4">
              <w:rPr>
                <w:color w:val="000000"/>
                <w:sz w:val="22"/>
                <w:szCs w:val="22"/>
              </w:rPr>
              <w:t>0</w:t>
            </w:r>
          </w:p>
        </w:tc>
        <w:tc>
          <w:tcPr>
            <w:tcW w:w="3686" w:type="dxa"/>
            <w:vMerge/>
            <w:vAlign w:val="center"/>
            <w:hideMark/>
          </w:tcPr>
          <w:p w14:paraId="53A263F7" w14:textId="77777777" w:rsidR="00EF3CF4" w:rsidRPr="00EF3CF4" w:rsidRDefault="00EF3CF4" w:rsidP="00EF3CF4">
            <w:pPr>
              <w:spacing w:line="240" w:lineRule="auto"/>
              <w:ind w:firstLine="0"/>
              <w:jc w:val="left"/>
              <w:rPr>
                <w:color w:val="000000"/>
                <w:sz w:val="22"/>
                <w:szCs w:val="22"/>
              </w:rPr>
            </w:pPr>
          </w:p>
        </w:tc>
      </w:tr>
      <w:tr w:rsidR="00EF3CF4" w:rsidRPr="00EF3CF4" w14:paraId="23271245" w14:textId="77777777" w:rsidTr="00EF3CF4">
        <w:trPr>
          <w:trHeight w:val="300"/>
        </w:trPr>
        <w:tc>
          <w:tcPr>
            <w:tcW w:w="0" w:type="auto"/>
            <w:shd w:val="clear" w:color="auto" w:fill="auto"/>
            <w:vAlign w:val="center"/>
            <w:hideMark/>
          </w:tcPr>
          <w:p w14:paraId="4DFDD2B4" w14:textId="77777777" w:rsidR="00EF3CF4" w:rsidRPr="00EF3CF4" w:rsidRDefault="00EF3CF4" w:rsidP="00EF3CF4">
            <w:pPr>
              <w:spacing w:line="240" w:lineRule="auto"/>
              <w:ind w:firstLine="0"/>
              <w:jc w:val="center"/>
              <w:rPr>
                <w:color w:val="000000"/>
                <w:sz w:val="22"/>
                <w:szCs w:val="22"/>
              </w:rPr>
            </w:pPr>
            <w:r w:rsidRPr="00EF3CF4">
              <w:rPr>
                <w:color w:val="000000"/>
                <w:sz w:val="22"/>
                <w:szCs w:val="22"/>
              </w:rPr>
              <w:t>12.</w:t>
            </w:r>
          </w:p>
        </w:tc>
        <w:tc>
          <w:tcPr>
            <w:tcW w:w="4590" w:type="dxa"/>
            <w:shd w:val="clear" w:color="auto" w:fill="auto"/>
            <w:vAlign w:val="center"/>
            <w:hideMark/>
          </w:tcPr>
          <w:p w14:paraId="1D89101F" w14:textId="77777777" w:rsidR="00EF3CF4" w:rsidRPr="00EF3CF4" w:rsidRDefault="00EF3CF4" w:rsidP="00EF3CF4">
            <w:pPr>
              <w:spacing w:line="240" w:lineRule="auto"/>
              <w:ind w:firstLine="0"/>
              <w:jc w:val="left"/>
              <w:rPr>
                <w:sz w:val="22"/>
                <w:szCs w:val="22"/>
              </w:rPr>
            </w:pPr>
            <w:r w:rsidRPr="00EF3CF4">
              <w:rPr>
                <w:sz w:val="22"/>
                <w:szCs w:val="22"/>
              </w:rPr>
              <w:t xml:space="preserve">О нормативных сроках обучения </w:t>
            </w:r>
          </w:p>
        </w:tc>
        <w:tc>
          <w:tcPr>
            <w:tcW w:w="810" w:type="dxa"/>
            <w:shd w:val="clear" w:color="auto" w:fill="auto"/>
            <w:vAlign w:val="center"/>
            <w:hideMark/>
          </w:tcPr>
          <w:p w14:paraId="2E3C28BD" w14:textId="77777777" w:rsidR="00EF3CF4" w:rsidRPr="00EF3CF4" w:rsidRDefault="00EF3CF4" w:rsidP="00EF3CF4">
            <w:pPr>
              <w:spacing w:line="240" w:lineRule="auto"/>
              <w:ind w:firstLine="0"/>
              <w:jc w:val="center"/>
              <w:rPr>
                <w:color w:val="000000"/>
                <w:sz w:val="22"/>
                <w:szCs w:val="22"/>
              </w:rPr>
            </w:pPr>
            <w:r w:rsidRPr="00EF3CF4">
              <w:rPr>
                <w:color w:val="000000"/>
                <w:sz w:val="22"/>
                <w:szCs w:val="22"/>
              </w:rPr>
              <w:t>0</w:t>
            </w:r>
          </w:p>
        </w:tc>
        <w:tc>
          <w:tcPr>
            <w:tcW w:w="3686" w:type="dxa"/>
            <w:vMerge/>
            <w:vAlign w:val="center"/>
            <w:hideMark/>
          </w:tcPr>
          <w:p w14:paraId="54F3AC55" w14:textId="77777777" w:rsidR="00EF3CF4" w:rsidRPr="00EF3CF4" w:rsidRDefault="00EF3CF4" w:rsidP="00EF3CF4">
            <w:pPr>
              <w:spacing w:line="240" w:lineRule="auto"/>
              <w:ind w:firstLine="0"/>
              <w:jc w:val="left"/>
              <w:rPr>
                <w:color w:val="000000"/>
                <w:sz w:val="22"/>
                <w:szCs w:val="22"/>
              </w:rPr>
            </w:pPr>
          </w:p>
        </w:tc>
      </w:tr>
      <w:tr w:rsidR="00EF3CF4" w:rsidRPr="00EF3CF4" w14:paraId="41F59C00" w14:textId="77777777" w:rsidTr="00EF3CF4">
        <w:trPr>
          <w:trHeight w:val="300"/>
        </w:trPr>
        <w:tc>
          <w:tcPr>
            <w:tcW w:w="9599" w:type="dxa"/>
            <w:gridSpan w:val="4"/>
            <w:shd w:val="clear" w:color="auto" w:fill="auto"/>
            <w:vAlign w:val="center"/>
            <w:hideMark/>
          </w:tcPr>
          <w:p w14:paraId="2CF4AF4B" w14:textId="77777777" w:rsidR="00EF3CF4" w:rsidRPr="00EF3CF4" w:rsidRDefault="00EF3CF4" w:rsidP="00EF3CF4">
            <w:pPr>
              <w:spacing w:line="240" w:lineRule="auto"/>
              <w:ind w:firstLine="0"/>
              <w:jc w:val="center"/>
              <w:rPr>
                <w:b/>
                <w:bCs/>
                <w:color w:val="000000"/>
                <w:sz w:val="22"/>
                <w:szCs w:val="22"/>
              </w:rPr>
            </w:pPr>
            <w:r w:rsidRPr="00EF3CF4">
              <w:rPr>
                <w:b/>
                <w:bCs/>
                <w:color w:val="000000"/>
                <w:sz w:val="22"/>
                <w:szCs w:val="22"/>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tc>
      </w:tr>
      <w:tr w:rsidR="00EF3CF4" w:rsidRPr="00EF3CF4" w14:paraId="5C8D70F6" w14:textId="77777777" w:rsidTr="00EF3CF4">
        <w:trPr>
          <w:trHeight w:val="300"/>
        </w:trPr>
        <w:tc>
          <w:tcPr>
            <w:tcW w:w="0" w:type="auto"/>
            <w:shd w:val="clear" w:color="auto" w:fill="auto"/>
            <w:vAlign w:val="center"/>
            <w:hideMark/>
          </w:tcPr>
          <w:p w14:paraId="066E77FB" w14:textId="77777777" w:rsidR="00EF3CF4" w:rsidRPr="00EF3CF4" w:rsidRDefault="00EF3CF4" w:rsidP="00EF3CF4">
            <w:pPr>
              <w:spacing w:line="240" w:lineRule="auto"/>
              <w:ind w:firstLine="0"/>
              <w:jc w:val="center"/>
              <w:rPr>
                <w:color w:val="000000"/>
                <w:sz w:val="22"/>
                <w:szCs w:val="22"/>
              </w:rPr>
            </w:pPr>
            <w:r w:rsidRPr="00EF3CF4">
              <w:rPr>
                <w:color w:val="000000"/>
                <w:sz w:val="22"/>
                <w:szCs w:val="22"/>
              </w:rPr>
              <w:t>13.</w:t>
            </w:r>
          </w:p>
        </w:tc>
        <w:tc>
          <w:tcPr>
            <w:tcW w:w="4590" w:type="dxa"/>
            <w:shd w:val="clear" w:color="auto" w:fill="auto"/>
            <w:vAlign w:val="center"/>
            <w:hideMark/>
          </w:tcPr>
          <w:p w14:paraId="56FD92B4" w14:textId="77777777" w:rsidR="00EF3CF4" w:rsidRPr="00EF3CF4" w:rsidRDefault="00EF3CF4" w:rsidP="00EF3CF4">
            <w:pPr>
              <w:spacing w:line="240" w:lineRule="auto"/>
              <w:ind w:firstLine="0"/>
              <w:jc w:val="left"/>
              <w:rPr>
                <w:sz w:val="22"/>
                <w:szCs w:val="22"/>
              </w:rPr>
            </w:pPr>
            <w:r w:rsidRPr="00EF3CF4">
              <w:rPr>
                <w:sz w:val="22"/>
                <w:szCs w:val="22"/>
              </w:rPr>
              <w:t>Об учебном плане с приложением его в виде электронного документа</w:t>
            </w:r>
          </w:p>
        </w:tc>
        <w:tc>
          <w:tcPr>
            <w:tcW w:w="810" w:type="dxa"/>
            <w:shd w:val="clear" w:color="auto" w:fill="auto"/>
            <w:vAlign w:val="center"/>
            <w:hideMark/>
          </w:tcPr>
          <w:p w14:paraId="58F1D7E9" w14:textId="77777777" w:rsidR="00EF3CF4" w:rsidRPr="00EF3CF4" w:rsidRDefault="00EF3CF4" w:rsidP="00EF3CF4">
            <w:pPr>
              <w:spacing w:line="240" w:lineRule="auto"/>
              <w:ind w:firstLine="0"/>
              <w:jc w:val="center"/>
              <w:rPr>
                <w:color w:val="000000"/>
                <w:sz w:val="22"/>
                <w:szCs w:val="22"/>
              </w:rPr>
            </w:pPr>
            <w:r w:rsidRPr="00EF3CF4">
              <w:rPr>
                <w:color w:val="000000"/>
                <w:sz w:val="22"/>
                <w:szCs w:val="22"/>
              </w:rPr>
              <w:t>1</w:t>
            </w:r>
          </w:p>
        </w:tc>
        <w:tc>
          <w:tcPr>
            <w:tcW w:w="3686" w:type="dxa"/>
            <w:vMerge w:val="restart"/>
            <w:shd w:val="clear" w:color="auto" w:fill="auto"/>
            <w:vAlign w:val="center"/>
            <w:hideMark/>
          </w:tcPr>
          <w:p w14:paraId="50F4DB49" w14:textId="77777777" w:rsidR="00EF3CF4" w:rsidRPr="00EF3CF4" w:rsidRDefault="00EF3CF4" w:rsidP="00EF3CF4">
            <w:pPr>
              <w:spacing w:line="240" w:lineRule="auto"/>
              <w:ind w:firstLine="0"/>
              <w:jc w:val="left"/>
              <w:rPr>
                <w:color w:val="000000"/>
                <w:sz w:val="22"/>
                <w:szCs w:val="22"/>
              </w:rPr>
            </w:pPr>
            <w:r w:rsidRPr="00EF3CF4">
              <w:rPr>
                <w:color w:val="000000"/>
                <w:sz w:val="22"/>
                <w:szCs w:val="22"/>
              </w:rPr>
              <w:t xml:space="preserve">1 – информация представлена в полном объеме (в виде электронного документа); </w:t>
            </w:r>
            <w:r w:rsidRPr="00EF3CF4">
              <w:rPr>
                <w:color w:val="000000"/>
                <w:sz w:val="22"/>
                <w:szCs w:val="22"/>
              </w:rPr>
              <w:br/>
              <w:t xml:space="preserve">0,5 – информация в виде электронного документа представлена частично; </w:t>
            </w:r>
            <w:r w:rsidRPr="00EF3CF4">
              <w:rPr>
                <w:color w:val="000000"/>
                <w:sz w:val="22"/>
                <w:szCs w:val="22"/>
              </w:rPr>
              <w:br/>
              <w:t>0 – информация отсутствует</w:t>
            </w:r>
          </w:p>
        </w:tc>
      </w:tr>
      <w:tr w:rsidR="00EF3CF4" w:rsidRPr="00EF3CF4" w14:paraId="083392B6" w14:textId="77777777" w:rsidTr="00EF3CF4">
        <w:trPr>
          <w:trHeight w:val="300"/>
        </w:trPr>
        <w:tc>
          <w:tcPr>
            <w:tcW w:w="0" w:type="auto"/>
            <w:shd w:val="clear" w:color="auto" w:fill="auto"/>
            <w:vAlign w:val="center"/>
            <w:hideMark/>
          </w:tcPr>
          <w:p w14:paraId="3933675B" w14:textId="77777777" w:rsidR="00EF3CF4" w:rsidRPr="00EF3CF4" w:rsidRDefault="00EF3CF4" w:rsidP="00EF3CF4">
            <w:pPr>
              <w:spacing w:line="240" w:lineRule="auto"/>
              <w:ind w:firstLine="0"/>
              <w:jc w:val="center"/>
              <w:rPr>
                <w:color w:val="000000"/>
                <w:sz w:val="22"/>
                <w:szCs w:val="22"/>
              </w:rPr>
            </w:pPr>
            <w:r w:rsidRPr="00EF3CF4">
              <w:rPr>
                <w:color w:val="000000"/>
                <w:sz w:val="22"/>
                <w:szCs w:val="22"/>
              </w:rPr>
              <w:t>14.</w:t>
            </w:r>
          </w:p>
        </w:tc>
        <w:tc>
          <w:tcPr>
            <w:tcW w:w="4590" w:type="dxa"/>
            <w:shd w:val="clear" w:color="auto" w:fill="auto"/>
            <w:vAlign w:val="center"/>
            <w:hideMark/>
          </w:tcPr>
          <w:p w14:paraId="0410EDAC" w14:textId="77777777" w:rsidR="00EF3CF4" w:rsidRPr="00EF3CF4" w:rsidRDefault="00EF3CF4" w:rsidP="00EF3CF4">
            <w:pPr>
              <w:spacing w:line="240" w:lineRule="auto"/>
              <w:ind w:firstLine="0"/>
              <w:rPr>
                <w:color w:val="000000"/>
                <w:sz w:val="22"/>
                <w:szCs w:val="22"/>
              </w:rPr>
            </w:pPr>
            <w:r w:rsidRPr="00EF3CF4">
              <w:rPr>
                <w:color w:val="000000"/>
                <w:sz w:val="22"/>
                <w:szCs w:val="22"/>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c>
          <w:tcPr>
            <w:tcW w:w="810" w:type="dxa"/>
            <w:shd w:val="clear" w:color="auto" w:fill="auto"/>
            <w:vAlign w:val="center"/>
            <w:hideMark/>
          </w:tcPr>
          <w:p w14:paraId="187A8A45" w14:textId="77777777" w:rsidR="00EF3CF4" w:rsidRPr="00EF3CF4" w:rsidRDefault="00EF3CF4" w:rsidP="00EF3CF4">
            <w:pPr>
              <w:spacing w:line="240" w:lineRule="auto"/>
              <w:ind w:firstLine="0"/>
              <w:jc w:val="center"/>
              <w:rPr>
                <w:color w:val="000000"/>
                <w:sz w:val="22"/>
                <w:szCs w:val="22"/>
              </w:rPr>
            </w:pPr>
            <w:r w:rsidRPr="00EF3CF4">
              <w:rPr>
                <w:color w:val="000000"/>
                <w:sz w:val="22"/>
                <w:szCs w:val="22"/>
              </w:rPr>
              <w:t>1</w:t>
            </w:r>
          </w:p>
        </w:tc>
        <w:tc>
          <w:tcPr>
            <w:tcW w:w="3686" w:type="dxa"/>
            <w:vMerge/>
            <w:vAlign w:val="center"/>
            <w:hideMark/>
          </w:tcPr>
          <w:p w14:paraId="3017480B" w14:textId="77777777" w:rsidR="00EF3CF4" w:rsidRPr="00EF3CF4" w:rsidRDefault="00EF3CF4" w:rsidP="00EF3CF4">
            <w:pPr>
              <w:spacing w:line="240" w:lineRule="auto"/>
              <w:ind w:firstLine="0"/>
              <w:jc w:val="left"/>
              <w:rPr>
                <w:color w:val="000000"/>
                <w:sz w:val="22"/>
                <w:szCs w:val="22"/>
              </w:rPr>
            </w:pPr>
          </w:p>
        </w:tc>
      </w:tr>
      <w:tr w:rsidR="00EF3CF4" w:rsidRPr="00EF3CF4" w14:paraId="0D3DCA82" w14:textId="77777777" w:rsidTr="00EF3CF4">
        <w:trPr>
          <w:trHeight w:val="300"/>
        </w:trPr>
        <w:tc>
          <w:tcPr>
            <w:tcW w:w="0" w:type="auto"/>
            <w:shd w:val="clear" w:color="auto" w:fill="auto"/>
            <w:vAlign w:val="center"/>
          </w:tcPr>
          <w:p w14:paraId="3D8FF2E2" w14:textId="77777777" w:rsidR="00EF3CF4" w:rsidRPr="00EF3CF4" w:rsidRDefault="00EF3CF4" w:rsidP="00EF3CF4">
            <w:pPr>
              <w:spacing w:line="240" w:lineRule="auto"/>
              <w:ind w:firstLine="0"/>
              <w:jc w:val="center"/>
              <w:rPr>
                <w:color w:val="000000"/>
                <w:sz w:val="22"/>
                <w:szCs w:val="22"/>
              </w:rPr>
            </w:pPr>
            <w:r w:rsidRPr="00EF3CF4">
              <w:rPr>
                <w:color w:val="000000"/>
                <w:sz w:val="22"/>
                <w:szCs w:val="22"/>
              </w:rPr>
              <w:t>15.</w:t>
            </w:r>
          </w:p>
        </w:tc>
        <w:tc>
          <w:tcPr>
            <w:tcW w:w="4590" w:type="dxa"/>
            <w:shd w:val="clear" w:color="auto" w:fill="auto"/>
            <w:vAlign w:val="center"/>
          </w:tcPr>
          <w:p w14:paraId="5665ACBB" w14:textId="77777777" w:rsidR="00EF3CF4" w:rsidRPr="00EF3CF4" w:rsidRDefault="00EF3CF4" w:rsidP="00EF3CF4">
            <w:pPr>
              <w:spacing w:line="240" w:lineRule="auto"/>
              <w:ind w:firstLine="0"/>
              <w:jc w:val="left"/>
              <w:rPr>
                <w:sz w:val="22"/>
                <w:szCs w:val="22"/>
              </w:rPr>
            </w:pPr>
            <w:r w:rsidRPr="00EF3CF4">
              <w:rPr>
                <w:sz w:val="22"/>
                <w:szCs w:val="22"/>
              </w:rPr>
              <w:t>Информация об описании образовательных программ с приложением их копий</w:t>
            </w:r>
          </w:p>
        </w:tc>
        <w:tc>
          <w:tcPr>
            <w:tcW w:w="810" w:type="dxa"/>
            <w:shd w:val="clear" w:color="auto" w:fill="auto"/>
            <w:vAlign w:val="center"/>
          </w:tcPr>
          <w:p w14:paraId="15A0599A" w14:textId="77777777" w:rsidR="00EF3CF4" w:rsidRPr="00EF3CF4" w:rsidRDefault="00EF3CF4" w:rsidP="00EF3CF4">
            <w:pPr>
              <w:spacing w:line="240" w:lineRule="auto"/>
              <w:ind w:firstLine="0"/>
              <w:jc w:val="center"/>
              <w:rPr>
                <w:color w:val="000000"/>
                <w:sz w:val="22"/>
                <w:szCs w:val="22"/>
              </w:rPr>
            </w:pPr>
          </w:p>
        </w:tc>
        <w:tc>
          <w:tcPr>
            <w:tcW w:w="3686" w:type="dxa"/>
            <w:vMerge/>
            <w:vAlign w:val="center"/>
          </w:tcPr>
          <w:p w14:paraId="439A305A" w14:textId="77777777" w:rsidR="00EF3CF4" w:rsidRPr="00EF3CF4" w:rsidRDefault="00EF3CF4" w:rsidP="00EF3CF4">
            <w:pPr>
              <w:spacing w:line="240" w:lineRule="auto"/>
              <w:ind w:firstLine="0"/>
              <w:jc w:val="left"/>
              <w:rPr>
                <w:color w:val="000000"/>
                <w:sz w:val="22"/>
                <w:szCs w:val="22"/>
              </w:rPr>
            </w:pPr>
          </w:p>
        </w:tc>
      </w:tr>
      <w:tr w:rsidR="00EF3CF4" w:rsidRPr="00EF3CF4" w14:paraId="34A617C0" w14:textId="77777777" w:rsidTr="00EF3CF4">
        <w:trPr>
          <w:trHeight w:val="300"/>
        </w:trPr>
        <w:tc>
          <w:tcPr>
            <w:tcW w:w="0" w:type="auto"/>
            <w:shd w:val="clear" w:color="auto" w:fill="auto"/>
            <w:vAlign w:val="center"/>
          </w:tcPr>
          <w:p w14:paraId="168EA097" w14:textId="77777777" w:rsidR="00EF3CF4" w:rsidRPr="00EF3CF4" w:rsidRDefault="00EF3CF4" w:rsidP="00EF3CF4">
            <w:pPr>
              <w:spacing w:line="240" w:lineRule="auto"/>
              <w:ind w:firstLine="0"/>
              <w:jc w:val="center"/>
              <w:rPr>
                <w:color w:val="000000"/>
                <w:sz w:val="22"/>
                <w:szCs w:val="22"/>
              </w:rPr>
            </w:pPr>
            <w:r w:rsidRPr="00EF3CF4">
              <w:rPr>
                <w:color w:val="000000"/>
                <w:sz w:val="22"/>
                <w:szCs w:val="22"/>
              </w:rPr>
              <w:t>16.</w:t>
            </w:r>
          </w:p>
        </w:tc>
        <w:tc>
          <w:tcPr>
            <w:tcW w:w="4590" w:type="dxa"/>
            <w:shd w:val="clear" w:color="auto" w:fill="auto"/>
            <w:vAlign w:val="center"/>
          </w:tcPr>
          <w:p w14:paraId="78B37FA4" w14:textId="77777777" w:rsidR="00EF3CF4" w:rsidRPr="00EF3CF4" w:rsidRDefault="00EF3CF4" w:rsidP="00EF3CF4">
            <w:pPr>
              <w:spacing w:line="240" w:lineRule="auto"/>
              <w:ind w:firstLine="0"/>
              <w:jc w:val="left"/>
              <w:rPr>
                <w:sz w:val="22"/>
                <w:szCs w:val="22"/>
              </w:rPr>
            </w:pPr>
            <w:r w:rsidRPr="00EF3CF4">
              <w:rPr>
                <w:sz w:val="22"/>
                <w:szCs w:val="22"/>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tc>
        <w:tc>
          <w:tcPr>
            <w:tcW w:w="810" w:type="dxa"/>
            <w:shd w:val="clear" w:color="auto" w:fill="auto"/>
            <w:vAlign w:val="center"/>
          </w:tcPr>
          <w:p w14:paraId="1934BF06" w14:textId="77777777" w:rsidR="00EF3CF4" w:rsidRPr="00EF3CF4" w:rsidRDefault="00EF3CF4" w:rsidP="00EF3CF4">
            <w:pPr>
              <w:spacing w:line="240" w:lineRule="auto"/>
              <w:ind w:firstLine="0"/>
              <w:jc w:val="center"/>
              <w:rPr>
                <w:color w:val="000000"/>
                <w:sz w:val="22"/>
                <w:szCs w:val="22"/>
              </w:rPr>
            </w:pPr>
          </w:p>
        </w:tc>
        <w:tc>
          <w:tcPr>
            <w:tcW w:w="3686" w:type="dxa"/>
            <w:vMerge/>
            <w:vAlign w:val="center"/>
          </w:tcPr>
          <w:p w14:paraId="17911A2E" w14:textId="77777777" w:rsidR="00EF3CF4" w:rsidRPr="00EF3CF4" w:rsidRDefault="00EF3CF4" w:rsidP="00EF3CF4">
            <w:pPr>
              <w:spacing w:line="240" w:lineRule="auto"/>
              <w:ind w:firstLine="0"/>
              <w:jc w:val="left"/>
              <w:rPr>
                <w:color w:val="000000"/>
                <w:sz w:val="22"/>
                <w:szCs w:val="22"/>
              </w:rPr>
            </w:pPr>
          </w:p>
        </w:tc>
      </w:tr>
      <w:tr w:rsidR="00EF3CF4" w:rsidRPr="00EF3CF4" w14:paraId="577BF182" w14:textId="77777777" w:rsidTr="00EF3CF4">
        <w:trPr>
          <w:trHeight w:val="300"/>
        </w:trPr>
        <w:tc>
          <w:tcPr>
            <w:tcW w:w="0" w:type="auto"/>
            <w:shd w:val="clear" w:color="auto" w:fill="auto"/>
            <w:vAlign w:val="center"/>
          </w:tcPr>
          <w:p w14:paraId="62E9EDB3" w14:textId="77777777" w:rsidR="00EF3CF4" w:rsidRPr="00EF3CF4" w:rsidRDefault="00EF3CF4" w:rsidP="00EF3CF4">
            <w:pPr>
              <w:spacing w:line="240" w:lineRule="auto"/>
              <w:ind w:firstLine="0"/>
              <w:jc w:val="center"/>
              <w:rPr>
                <w:color w:val="000000"/>
                <w:sz w:val="22"/>
                <w:szCs w:val="22"/>
              </w:rPr>
            </w:pPr>
            <w:r w:rsidRPr="00EF3CF4">
              <w:rPr>
                <w:color w:val="000000"/>
                <w:sz w:val="22"/>
                <w:szCs w:val="22"/>
              </w:rPr>
              <w:t>17.</w:t>
            </w:r>
          </w:p>
        </w:tc>
        <w:tc>
          <w:tcPr>
            <w:tcW w:w="4590" w:type="dxa"/>
            <w:shd w:val="clear" w:color="auto" w:fill="auto"/>
            <w:vAlign w:val="center"/>
            <w:hideMark/>
          </w:tcPr>
          <w:p w14:paraId="4350DAC5" w14:textId="77777777" w:rsidR="00EF3CF4" w:rsidRPr="00EF3CF4" w:rsidRDefault="00EF3CF4" w:rsidP="00EF3CF4">
            <w:pPr>
              <w:spacing w:line="240" w:lineRule="auto"/>
              <w:ind w:firstLine="0"/>
              <w:jc w:val="left"/>
              <w:rPr>
                <w:sz w:val="22"/>
                <w:szCs w:val="22"/>
              </w:rPr>
            </w:pPr>
            <w:r w:rsidRPr="00EF3CF4">
              <w:rPr>
                <w:sz w:val="22"/>
                <w:szCs w:val="22"/>
              </w:rPr>
              <w:t>О календарном учебном графике с приложением его в виде электронного документа</w:t>
            </w:r>
          </w:p>
        </w:tc>
        <w:tc>
          <w:tcPr>
            <w:tcW w:w="810" w:type="dxa"/>
            <w:shd w:val="clear" w:color="auto" w:fill="auto"/>
            <w:vAlign w:val="center"/>
            <w:hideMark/>
          </w:tcPr>
          <w:p w14:paraId="0FE5A33E" w14:textId="77777777" w:rsidR="00EF3CF4" w:rsidRPr="00EF3CF4" w:rsidRDefault="00EF3CF4" w:rsidP="00EF3CF4">
            <w:pPr>
              <w:spacing w:line="240" w:lineRule="auto"/>
              <w:ind w:firstLine="0"/>
              <w:jc w:val="center"/>
              <w:rPr>
                <w:color w:val="000000"/>
                <w:sz w:val="22"/>
                <w:szCs w:val="22"/>
              </w:rPr>
            </w:pPr>
            <w:r w:rsidRPr="00EF3CF4">
              <w:rPr>
                <w:color w:val="000000"/>
                <w:sz w:val="22"/>
                <w:szCs w:val="22"/>
              </w:rPr>
              <w:t>1</w:t>
            </w:r>
          </w:p>
        </w:tc>
        <w:tc>
          <w:tcPr>
            <w:tcW w:w="3686" w:type="dxa"/>
            <w:vMerge/>
            <w:vAlign w:val="center"/>
            <w:hideMark/>
          </w:tcPr>
          <w:p w14:paraId="77B435AC" w14:textId="77777777" w:rsidR="00EF3CF4" w:rsidRPr="00EF3CF4" w:rsidRDefault="00EF3CF4" w:rsidP="00EF3CF4">
            <w:pPr>
              <w:spacing w:line="240" w:lineRule="auto"/>
              <w:ind w:firstLine="0"/>
              <w:jc w:val="left"/>
              <w:rPr>
                <w:color w:val="000000"/>
                <w:sz w:val="22"/>
                <w:szCs w:val="22"/>
              </w:rPr>
            </w:pPr>
          </w:p>
        </w:tc>
      </w:tr>
      <w:tr w:rsidR="00EF3CF4" w:rsidRPr="00EF3CF4" w14:paraId="2AD7CE02" w14:textId="77777777" w:rsidTr="00EF3CF4">
        <w:trPr>
          <w:trHeight w:val="300"/>
        </w:trPr>
        <w:tc>
          <w:tcPr>
            <w:tcW w:w="0" w:type="auto"/>
            <w:shd w:val="clear" w:color="auto" w:fill="auto"/>
            <w:vAlign w:val="center"/>
          </w:tcPr>
          <w:p w14:paraId="48ECE2F7" w14:textId="77777777" w:rsidR="00EF3CF4" w:rsidRPr="00EF3CF4" w:rsidRDefault="00EF3CF4" w:rsidP="00EF3CF4">
            <w:pPr>
              <w:spacing w:line="240" w:lineRule="auto"/>
              <w:ind w:firstLine="0"/>
              <w:jc w:val="center"/>
              <w:rPr>
                <w:color w:val="000000"/>
                <w:sz w:val="22"/>
                <w:szCs w:val="22"/>
              </w:rPr>
            </w:pPr>
            <w:r w:rsidRPr="00EF3CF4">
              <w:rPr>
                <w:color w:val="000000"/>
                <w:sz w:val="22"/>
                <w:szCs w:val="22"/>
              </w:rPr>
              <w:t>18.</w:t>
            </w:r>
          </w:p>
        </w:tc>
        <w:tc>
          <w:tcPr>
            <w:tcW w:w="4590" w:type="dxa"/>
            <w:shd w:val="clear" w:color="auto" w:fill="auto"/>
            <w:vAlign w:val="center"/>
            <w:hideMark/>
          </w:tcPr>
          <w:p w14:paraId="42CBF64C" w14:textId="77777777" w:rsidR="00EF3CF4" w:rsidRPr="00EF3CF4" w:rsidRDefault="00EF3CF4" w:rsidP="00EF3CF4">
            <w:pPr>
              <w:spacing w:line="240" w:lineRule="auto"/>
              <w:ind w:firstLine="0"/>
              <w:rPr>
                <w:color w:val="000000"/>
                <w:sz w:val="22"/>
                <w:szCs w:val="22"/>
              </w:rPr>
            </w:pPr>
            <w:r w:rsidRPr="00EF3CF4">
              <w:rPr>
                <w:color w:val="000000"/>
                <w:sz w:val="22"/>
                <w:szCs w:val="22"/>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
        </w:tc>
        <w:tc>
          <w:tcPr>
            <w:tcW w:w="810" w:type="dxa"/>
            <w:shd w:val="clear" w:color="auto" w:fill="auto"/>
            <w:vAlign w:val="center"/>
            <w:hideMark/>
          </w:tcPr>
          <w:p w14:paraId="25B48FE9" w14:textId="77777777" w:rsidR="00EF3CF4" w:rsidRPr="00EF3CF4" w:rsidRDefault="00EF3CF4" w:rsidP="00EF3CF4">
            <w:pPr>
              <w:spacing w:line="240" w:lineRule="auto"/>
              <w:ind w:firstLine="0"/>
              <w:jc w:val="center"/>
              <w:rPr>
                <w:color w:val="000000"/>
                <w:sz w:val="22"/>
                <w:szCs w:val="22"/>
              </w:rPr>
            </w:pPr>
            <w:r w:rsidRPr="00EF3CF4">
              <w:rPr>
                <w:color w:val="000000"/>
                <w:sz w:val="22"/>
                <w:szCs w:val="22"/>
              </w:rPr>
              <w:t>1</w:t>
            </w:r>
          </w:p>
        </w:tc>
        <w:tc>
          <w:tcPr>
            <w:tcW w:w="3686" w:type="dxa"/>
            <w:vMerge/>
            <w:vAlign w:val="center"/>
            <w:hideMark/>
          </w:tcPr>
          <w:p w14:paraId="1B01B05E" w14:textId="77777777" w:rsidR="00EF3CF4" w:rsidRPr="00EF3CF4" w:rsidRDefault="00EF3CF4" w:rsidP="00EF3CF4">
            <w:pPr>
              <w:spacing w:line="240" w:lineRule="auto"/>
              <w:ind w:firstLine="0"/>
              <w:jc w:val="left"/>
              <w:rPr>
                <w:color w:val="000000"/>
                <w:sz w:val="22"/>
                <w:szCs w:val="22"/>
              </w:rPr>
            </w:pPr>
          </w:p>
        </w:tc>
      </w:tr>
      <w:tr w:rsidR="00EF3CF4" w:rsidRPr="00EF3CF4" w14:paraId="0670EDC3" w14:textId="77777777" w:rsidTr="00EF3CF4">
        <w:trPr>
          <w:trHeight w:val="300"/>
        </w:trPr>
        <w:tc>
          <w:tcPr>
            <w:tcW w:w="9599" w:type="dxa"/>
            <w:gridSpan w:val="4"/>
            <w:shd w:val="clear" w:color="auto" w:fill="auto"/>
            <w:vAlign w:val="center"/>
            <w:hideMark/>
          </w:tcPr>
          <w:p w14:paraId="3406DD9F" w14:textId="77777777" w:rsidR="00EF3CF4" w:rsidRPr="00EF3CF4" w:rsidRDefault="00EF3CF4" w:rsidP="00EF3CF4">
            <w:pPr>
              <w:spacing w:line="240" w:lineRule="auto"/>
              <w:ind w:firstLine="0"/>
              <w:jc w:val="center"/>
              <w:rPr>
                <w:b/>
                <w:bCs/>
                <w:color w:val="000000"/>
                <w:sz w:val="22"/>
                <w:szCs w:val="22"/>
              </w:rPr>
            </w:pPr>
            <w:r w:rsidRPr="00EF3CF4">
              <w:rPr>
                <w:b/>
                <w:bCs/>
                <w:color w:val="000000"/>
                <w:sz w:val="22"/>
                <w:szCs w:val="22"/>
              </w:rPr>
              <w:t>Информация о численности обучающихся по реализуемым образовательным программам, в том числе:</w:t>
            </w:r>
          </w:p>
        </w:tc>
      </w:tr>
      <w:tr w:rsidR="00EF3CF4" w:rsidRPr="00EF3CF4" w14:paraId="2098425C" w14:textId="77777777" w:rsidTr="00EF3CF4">
        <w:trPr>
          <w:trHeight w:val="300"/>
        </w:trPr>
        <w:tc>
          <w:tcPr>
            <w:tcW w:w="0" w:type="auto"/>
            <w:shd w:val="clear" w:color="auto" w:fill="auto"/>
            <w:vAlign w:val="center"/>
          </w:tcPr>
          <w:p w14:paraId="355E12E1" w14:textId="77777777" w:rsidR="00EF3CF4" w:rsidRPr="00EF3CF4" w:rsidRDefault="00EF3CF4" w:rsidP="00EF3CF4">
            <w:pPr>
              <w:spacing w:line="240" w:lineRule="auto"/>
              <w:ind w:firstLine="0"/>
              <w:jc w:val="center"/>
              <w:rPr>
                <w:color w:val="000000"/>
                <w:sz w:val="22"/>
                <w:szCs w:val="22"/>
              </w:rPr>
            </w:pPr>
            <w:r w:rsidRPr="00EF3CF4">
              <w:rPr>
                <w:color w:val="000000"/>
                <w:sz w:val="22"/>
                <w:szCs w:val="22"/>
              </w:rPr>
              <w:t>19.</w:t>
            </w:r>
          </w:p>
        </w:tc>
        <w:tc>
          <w:tcPr>
            <w:tcW w:w="4590" w:type="dxa"/>
            <w:shd w:val="clear" w:color="auto" w:fill="auto"/>
            <w:vAlign w:val="center"/>
            <w:hideMark/>
          </w:tcPr>
          <w:p w14:paraId="75070EB0" w14:textId="77777777" w:rsidR="00EF3CF4" w:rsidRPr="00EF3CF4" w:rsidRDefault="00EF3CF4" w:rsidP="00EF3CF4">
            <w:pPr>
              <w:spacing w:line="240" w:lineRule="auto"/>
              <w:ind w:firstLine="0"/>
              <w:rPr>
                <w:sz w:val="22"/>
                <w:szCs w:val="22"/>
              </w:rPr>
            </w:pPr>
            <w:r w:rsidRPr="00EF3CF4">
              <w:rPr>
                <w:sz w:val="22"/>
                <w:szCs w:val="22"/>
              </w:rPr>
              <w:t>Об общей численности обучающихся</w:t>
            </w:r>
          </w:p>
        </w:tc>
        <w:tc>
          <w:tcPr>
            <w:tcW w:w="810" w:type="dxa"/>
            <w:shd w:val="clear" w:color="auto" w:fill="auto"/>
            <w:vAlign w:val="center"/>
            <w:hideMark/>
          </w:tcPr>
          <w:p w14:paraId="2ACB64AF" w14:textId="77777777" w:rsidR="00EF3CF4" w:rsidRPr="00EF3CF4" w:rsidRDefault="00EF3CF4" w:rsidP="00EF3CF4">
            <w:pPr>
              <w:spacing w:line="240" w:lineRule="auto"/>
              <w:ind w:firstLine="0"/>
              <w:jc w:val="center"/>
              <w:rPr>
                <w:color w:val="000000"/>
                <w:sz w:val="22"/>
                <w:szCs w:val="22"/>
              </w:rPr>
            </w:pPr>
          </w:p>
        </w:tc>
        <w:tc>
          <w:tcPr>
            <w:tcW w:w="3686" w:type="dxa"/>
            <w:vMerge w:val="restart"/>
            <w:shd w:val="clear" w:color="auto" w:fill="auto"/>
            <w:vAlign w:val="center"/>
            <w:hideMark/>
          </w:tcPr>
          <w:p w14:paraId="57E25308" w14:textId="77777777" w:rsidR="00EF3CF4" w:rsidRPr="00EF3CF4" w:rsidRDefault="00EF3CF4" w:rsidP="00EF3CF4">
            <w:pPr>
              <w:spacing w:line="240" w:lineRule="auto"/>
              <w:ind w:firstLine="0"/>
              <w:jc w:val="left"/>
              <w:rPr>
                <w:color w:val="000000"/>
                <w:sz w:val="22"/>
                <w:szCs w:val="22"/>
              </w:rPr>
            </w:pPr>
            <w:r w:rsidRPr="00EF3CF4">
              <w:rPr>
                <w:color w:val="000000"/>
                <w:sz w:val="22"/>
                <w:szCs w:val="22"/>
              </w:rPr>
              <w:t>1 – информация представлена;</w:t>
            </w:r>
            <w:r w:rsidRPr="00EF3CF4">
              <w:rPr>
                <w:color w:val="000000"/>
                <w:sz w:val="22"/>
                <w:szCs w:val="22"/>
              </w:rPr>
              <w:br/>
              <w:t>0 – информация отсутствует</w:t>
            </w:r>
          </w:p>
        </w:tc>
      </w:tr>
      <w:tr w:rsidR="00EF3CF4" w:rsidRPr="00EF3CF4" w14:paraId="20FB17BD" w14:textId="77777777" w:rsidTr="00EF3CF4">
        <w:trPr>
          <w:trHeight w:val="300"/>
        </w:trPr>
        <w:tc>
          <w:tcPr>
            <w:tcW w:w="0" w:type="auto"/>
            <w:shd w:val="clear" w:color="auto" w:fill="auto"/>
            <w:vAlign w:val="center"/>
          </w:tcPr>
          <w:p w14:paraId="0C367ED8" w14:textId="77777777" w:rsidR="00EF3CF4" w:rsidRPr="00EF3CF4" w:rsidRDefault="00EF3CF4" w:rsidP="00EF3CF4">
            <w:pPr>
              <w:spacing w:line="240" w:lineRule="auto"/>
              <w:ind w:firstLine="0"/>
              <w:jc w:val="center"/>
              <w:rPr>
                <w:color w:val="000000"/>
                <w:sz w:val="22"/>
                <w:szCs w:val="22"/>
              </w:rPr>
            </w:pPr>
            <w:r w:rsidRPr="00EF3CF4">
              <w:rPr>
                <w:color w:val="000000"/>
                <w:sz w:val="22"/>
                <w:szCs w:val="22"/>
              </w:rPr>
              <w:t>20.</w:t>
            </w:r>
          </w:p>
        </w:tc>
        <w:tc>
          <w:tcPr>
            <w:tcW w:w="4590" w:type="dxa"/>
            <w:shd w:val="clear" w:color="auto" w:fill="auto"/>
            <w:vAlign w:val="center"/>
            <w:hideMark/>
          </w:tcPr>
          <w:p w14:paraId="21ACD985" w14:textId="77777777" w:rsidR="00EF3CF4" w:rsidRPr="00EF3CF4" w:rsidRDefault="00EF3CF4" w:rsidP="00EF3CF4">
            <w:pPr>
              <w:spacing w:line="240" w:lineRule="auto"/>
              <w:ind w:firstLine="0"/>
              <w:rPr>
                <w:sz w:val="22"/>
                <w:szCs w:val="22"/>
              </w:rPr>
            </w:pPr>
            <w:r w:rsidRPr="00EF3CF4">
              <w:rPr>
                <w:sz w:val="22"/>
                <w:szCs w:val="22"/>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гражданами)²</w:t>
            </w:r>
          </w:p>
        </w:tc>
        <w:tc>
          <w:tcPr>
            <w:tcW w:w="810" w:type="dxa"/>
            <w:shd w:val="clear" w:color="auto" w:fill="auto"/>
            <w:vAlign w:val="center"/>
            <w:hideMark/>
          </w:tcPr>
          <w:p w14:paraId="7F218DDE" w14:textId="77777777" w:rsidR="00EF3CF4" w:rsidRPr="00EF3CF4" w:rsidRDefault="00EF3CF4" w:rsidP="00EF3CF4">
            <w:pPr>
              <w:spacing w:line="240" w:lineRule="auto"/>
              <w:ind w:firstLine="0"/>
              <w:jc w:val="center"/>
              <w:rPr>
                <w:color w:val="000000"/>
                <w:sz w:val="22"/>
                <w:szCs w:val="22"/>
              </w:rPr>
            </w:pPr>
            <w:r w:rsidRPr="00EF3CF4">
              <w:rPr>
                <w:color w:val="000000"/>
                <w:sz w:val="22"/>
                <w:szCs w:val="22"/>
              </w:rPr>
              <w:t>0</w:t>
            </w:r>
          </w:p>
        </w:tc>
        <w:tc>
          <w:tcPr>
            <w:tcW w:w="3686" w:type="dxa"/>
            <w:vMerge/>
            <w:vAlign w:val="center"/>
            <w:hideMark/>
          </w:tcPr>
          <w:p w14:paraId="454C7396" w14:textId="77777777" w:rsidR="00EF3CF4" w:rsidRPr="00EF3CF4" w:rsidRDefault="00EF3CF4" w:rsidP="00EF3CF4">
            <w:pPr>
              <w:spacing w:line="240" w:lineRule="auto"/>
              <w:ind w:firstLine="0"/>
              <w:jc w:val="left"/>
              <w:rPr>
                <w:color w:val="000000"/>
                <w:sz w:val="22"/>
                <w:szCs w:val="22"/>
              </w:rPr>
            </w:pPr>
          </w:p>
        </w:tc>
      </w:tr>
      <w:tr w:rsidR="00EF3CF4" w:rsidRPr="00EF3CF4" w14:paraId="7E61E8DB" w14:textId="77777777" w:rsidTr="00EF3CF4">
        <w:trPr>
          <w:trHeight w:val="300"/>
        </w:trPr>
        <w:tc>
          <w:tcPr>
            <w:tcW w:w="9599" w:type="dxa"/>
            <w:gridSpan w:val="4"/>
            <w:shd w:val="clear" w:color="auto" w:fill="auto"/>
            <w:vAlign w:val="center"/>
            <w:hideMark/>
          </w:tcPr>
          <w:p w14:paraId="5BCA63C2" w14:textId="77777777" w:rsidR="00EF3CF4" w:rsidRPr="00EF3CF4" w:rsidRDefault="00EF3CF4" w:rsidP="00EF3CF4">
            <w:pPr>
              <w:spacing w:line="240" w:lineRule="auto"/>
              <w:ind w:firstLine="0"/>
              <w:jc w:val="center"/>
              <w:rPr>
                <w:b/>
                <w:bCs/>
                <w:i/>
                <w:iCs/>
                <w:sz w:val="22"/>
                <w:szCs w:val="22"/>
              </w:rPr>
            </w:pPr>
            <w:r w:rsidRPr="00EF3CF4">
              <w:rPr>
                <w:b/>
                <w:bCs/>
                <w:i/>
                <w:iCs/>
                <w:sz w:val="22"/>
                <w:szCs w:val="22"/>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 информацию:</w:t>
            </w:r>
          </w:p>
        </w:tc>
      </w:tr>
      <w:tr w:rsidR="00EF3CF4" w:rsidRPr="00EF3CF4" w14:paraId="644C7061" w14:textId="77777777" w:rsidTr="00EF3CF4">
        <w:trPr>
          <w:trHeight w:val="300"/>
        </w:trPr>
        <w:tc>
          <w:tcPr>
            <w:tcW w:w="9599" w:type="dxa"/>
            <w:gridSpan w:val="4"/>
            <w:shd w:val="clear" w:color="auto" w:fill="auto"/>
            <w:vAlign w:val="center"/>
            <w:hideMark/>
          </w:tcPr>
          <w:p w14:paraId="0D2F2288" w14:textId="77777777" w:rsidR="00EF3CF4" w:rsidRPr="00EF3CF4" w:rsidRDefault="00EF3CF4" w:rsidP="00EF3CF4">
            <w:pPr>
              <w:spacing w:line="240" w:lineRule="auto"/>
              <w:ind w:firstLine="0"/>
              <w:jc w:val="center"/>
              <w:rPr>
                <w:b/>
                <w:bCs/>
                <w:color w:val="000000"/>
                <w:sz w:val="22"/>
                <w:szCs w:val="22"/>
              </w:rPr>
            </w:pPr>
            <w:r w:rsidRPr="00EF3CF4">
              <w:rPr>
                <w:b/>
                <w:bCs/>
                <w:color w:val="000000"/>
                <w:sz w:val="22"/>
                <w:szCs w:val="22"/>
              </w:rPr>
              <w:t>IV. Образовательные стандарты и требования</w:t>
            </w:r>
          </w:p>
        </w:tc>
      </w:tr>
      <w:tr w:rsidR="00EF3CF4" w:rsidRPr="00EF3CF4" w14:paraId="4125CE5C" w14:textId="77777777" w:rsidTr="00EF3CF4">
        <w:trPr>
          <w:trHeight w:val="300"/>
        </w:trPr>
        <w:tc>
          <w:tcPr>
            <w:tcW w:w="0" w:type="auto"/>
            <w:shd w:val="clear" w:color="auto" w:fill="auto"/>
            <w:vAlign w:val="center"/>
            <w:hideMark/>
          </w:tcPr>
          <w:p w14:paraId="6380232F" w14:textId="77777777" w:rsidR="00EF3CF4" w:rsidRPr="00EF3CF4" w:rsidRDefault="00EF3CF4" w:rsidP="00EF3CF4">
            <w:pPr>
              <w:spacing w:line="240" w:lineRule="auto"/>
              <w:ind w:firstLine="0"/>
              <w:jc w:val="center"/>
              <w:rPr>
                <w:color w:val="000000"/>
                <w:sz w:val="22"/>
                <w:szCs w:val="22"/>
              </w:rPr>
            </w:pPr>
            <w:r w:rsidRPr="00EF3CF4">
              <w:rPr>
                <w:color w:val="000000"/>
                <w:sz w:val="22"/>
                <w:szCs w:val="22"/>
              </w:rPr>
              <w:t>21.</w:t>
            </w:r>
          </w:p>
        </w:tc>
        <w:tc>
          <w:tcPr>
            <w:tcW w:w="4590" w:type="dxa"/>
            <w:shd w:val="clear" w:color="auto" w:fill="auto"/>
            <w:vAlign w:val="center"/>
            <w:hideMark/>
          </w:tcPr>
          <w:p w14:paraId="45D2BC22" w14:textId="77777777" w:rsidR="00EF3CF4" w:rsidRPr="00EF3CF4" w:rsidRDefault="00EF3CF4" w:rsidP="00EF3CF4">
            <w:pPr>
              <w:spacing w:line="240" w:lineRule="auto"/>
              <w:ind w:firstLine="0"/>
              <w:rPr>
                <w:color w:val="000000"/>
                <w:sz w:val="22"/>
                <w:szCs w:val="22"/>
              </w:rPr>
            </w:pPr>
            <w:r w:rsidRPr="00EF3CF4">
              <w:rPr>
                <w:color w:val="000000"/>
                <w:sz w:val="22"/>
                <w:szCs w:val="22"/>
              </w:rPr>
              <w:t>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w:t>
            </w:r>
          </w:p>
        </w:tc>
        <w:tc>
          <w:tcPr>
            <w:tcW w:w="810" w:type="dxa"/>
            <w:shd w:val="clear" w:color="auto" w:fill="auto"/>
            <w:vAlign w:val="center"/>
            <w:hideMark/>
          </w:tcPr>
          <w:p w14:paraId="40883A12" w14:textId="77777777" w:rsidR="00EF3CF4" w:rsidRPr="00EF3CF4" w:rsidRDefault="00EF3CF4" w:rsidP="00EF3CF4">
            <w:pPr>
              <w:spacing w:line="240" w:lineRule="auto"/>
              <w:ind w:firstLine="0"/>
              <w:jc w:val="center"/>
              <w:rPr>
                <w:color w:val="000000"/>
                <w:sz w:val="22"/>
                <w:szCs w:val="22"/>
              </w:rPr>
            </w:pPr>
            <w:r w:rsidRPr="00EF3CF4">
              <w:rPr>
                <w:color w:val="000000"/>
                <w:sz w:val="22"/>
                <w:szCs w:val="22"/>
              </w:rPr>
              <w:t>1</w:t>
            </w:r>
          </w:p>
        </w:tc>
        <w:tc>
          <w:tcPr>
            <w:tcW w:w="3686" w:type="dxa"/>
            <w:shd w:val="clear" w:color="auto" w:fill="auto"/>
            <w:vAlign w:val="center"/>
            <w:hideMark/>
          </w:tcPr>
          <w:p w14:paraId="45289696" w14:textId="77777777" w:rsidR="00EF3CF4" w:rsidRPr="00EF3CF4" w:rsidRDefault="00EF3CF4" w:rsidP="00EF3CF4">
            <w:pPr>
              <w:spacing w:line="240" w:lineRule="auto"/>
              <w:ind w:firstLine="0"/>
              <w:jc w:val="left"/>
              <w:rPr>
                <w:color w:val="000000"/>
                <w:sz w:val="22"/>
                <w:szCs w:val="22"/>
              </w:rPr>
            </w:pPr>
            <w:r w:rsidRPr="00EF3CF4">
              <w:rPr>
                <w:color w:val="000000"/>
                <w:sz w:val="22"/>
                <w:szCs w:val="22"/>
              </w:rPr>
              <w:t xml:space="preserve">1 – информация представлена в полном объеме (информация о федеральных государственных образовательных стандартах и об образовательных стандартах с приложением (ссылками)), </w:t>
            </w:r>
            <w:r w:rsidRPr="00EF3CF4">
              <w:rPr>
                <w:color w:val="000000"/>
                <w:sz w:val="22"/>
                <w:szCs w:val="22"/>
              </w:rPr>
              <w:br/>
              <w:t xml:space="preserve">0,5 – представлена информация без приложений; </w:t>
            </w:r>
            <w:r w:rsidRPr="00EF3CF4">
              <w:rPr>
                <w:color w:val="000000"/>
                <w:sz w:val="22"/>
                <w:szCs w:val="22"/>
              </w:rPr>
              <w:br/>
              <w:t xml:space="preserve">0 – информация отсутствует </w:t>
            </w:r>
          </w:p>
        </w:tc>
      </w:tr>
      <w:tr w:rsidR="00EF3CF4" w:rsidRPr="00EF3CF4" w14:paraId="2AA68669" w14:textId="77777777" w:rsidTr="00EF3CF4">
        <w:trPr>
          <w:trHeight w:val="300"/>
        </w:trPr>
        <w:tc>
          <w:tcPr>
            <w:tcW w:w="9599" w:type="dxa"/>
            <w:gridSpan w:val="4"/>
            <w:shd w:val="clear" w:color="auto" w:fill="auto"/>
            <w:vAlign w:val="center"/>
            <w:hideMark/>
          </w:tcPr>
          <w:p w14:paraId="626A7F67" w14:textId="77777777" w:rsidR="00EF3CF4" w:rsidRPr="00EF3CF4" w:rsidRDefault="00EF3CF4" w:rsidP="00EF3CF4">
            <w:pPr>
              <w:spacing w:line="240" w:lineRule="auto"/>
              <w:ind w:firstLine="0"/>
              <w:jc w:val="center"/>
              <w:rPr>
                <w:b/>
                <w:bCs/>
                <w:color w:val="000000"/>
                <w:sz w:val="22"/>
                <w:szCs w:val="22"/>
              </w:rPr>
            </w:pPr>
            <w:r w:rsidRPr="00EF3CF4">
              <w:rPr>
                <w:b/>
                <w:bCs/>
                <w:color w:val="000000"/>
                <w:sz w:val="22"/>
                <w:szCs w:val="22"/>
              </w:rPr>
              <w:t xml:space="preserve">V. Руководство. Педагогический (научно-педагогический) состав </w:t>
            </w:r>
          </w:p>
        </w:tc>
      </w:tr>
      <w:tr w:rsidR="00EF3CF4" w:rsidRPr="00EF3CF4" w14:paraId="1B33DC75" w14:textId="77777777" w:rsidTr="00EF3CF4">
        <w:trPr>
          <w:trHeight w:val="300"/>
        </w:trPr>
        <w:tc>
          <w:tcPr>
            <w:tcW w:w="0" w:type="auto"/>
            <w:shd w:val="clear" w:color="auto" w:fill="auto"/>
            <w:vAlign w:val="center"/>
            <w:hideMark/>
          </w:tcPr>
          <w:p w14:paraId="517F2483" w14:textId="77777777" w:rsidR="00EF3CF4" w:rsidRPr="00EF3CF4" w:rsidRDefault="00EF3CF4" w:rsidP="00EF3CF4">
            <w:pPr>
              <w:spacing w:line="240" w:lineRule="auto"/>
              <w:ind w:firstLine="0"/>
              <w:jc w:val="center"/>
              <w:rPr>
                <w:color w:val="000000"/>
                <w:sz w:val="22"/>
                <w:szCs w:val="22"/>
              </w:rPr>
            </w:pPr>
            <w:r w:rsidRPr="00EF3CF4">
              <w:rPr>
                <w:color w:val="000000"/>
                <w:sz w:val="22"/>
                <w:szCs w:val="22"/>
              </w:rPr>
              <w:t>22.</w:t>
            </w:r>
          </w:p>
        </w:tc>
        <w:tc>
          <w:tcPr>
            <w:tcW w:w="4590" w:type="dxa"/>
            <w:shd w:val="clear" w:color="auto" w:fill="auto"/>
            <w:vAlign w:val="center"/>
            <w:hideMark/>
          </w:tcPr>
          <w:p w14:paraId="15A8A28A" w14:textId="77777777" w:rsidR="00EF3CF4" w:rsidRPr="00EF3CF4" w:rsidRDefault="00EF3CF4" w:rsidP="00EF3CF4">
            <w:pPr>
              <w:spacing w:line="240" w:lineRule="auto"/>
              <w:ind w:firstLine="0"/>
              <w:rPr>
                <w:sz w:val="22"/>
                <w:szCs w:val="22"/>
              </w:rPr>
            </w:pPr>
            <w:r w:rsidRPr="00EF3CF4">
              <w:rPr>
                <w:sz w:val="22"/>
                <w:szCs w:val="22"/>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810" w:type="dxa"/>
            <w:shd w:val="clear" w:color="auto" w:fill="auto"/>
            <w:vAlign w:val="center"/>
            <w:hideMark/>
          </w:tcPr>
          <w:p w14:paraId="01703FA9" w14:textId="77777777" w:rsidR="00EF3CF4" w:rsidRPr="00EF3CF4" w:rsidRDefault="00EF3CF4" w:rsidP="00EF3CF4">
            <w:pPr>
              <w:spacing w:line="240" w:lineRule="auto"/>
              <w:ind w:firstLine="0"/>
              <w:jc w:val="center"/>
              <w:rPr>
                <w:color w:val="000000"/>
                <w:sz w:val="22"/>
                <w:szCs w:val="22"/>
              </w:rPr>
            </w:pPr>
            <w:r w:rsidRPr="00EF3CF4">
              <w:rPr>
                <w:color w:val="000000"/>
                <w:sz w:val="22"/>
                <w:szCs w:val="22"/>
              </w:rPr>
              <w:t>1</w:t>
            </w:r>
          </w:p>
        </w:tc>
        <w:tc>
          <w:tcPr>
            <w:tcW w:w="3686" w:type="dxa"/>
            <w:vMerge w:val="restart"/>
            <w:shd w:val="clear" w:color="auto" w:fill="auto"/>
            <w:vAlign w:val="center"/>
            <w:hideMark/>
          </w:tcPr>
          <w:p w14:paraId="4A46DA5C" w14:textId="77777777" w:rsidR="00EF3CF4" w:rsidRPr="00EF3CF4" w:rsidRDefault="00EF3CF4" w:rsidP="00EF3CF4">
            <w:pPr>
              <w:spacing w:line="240" w:lineRule="auto"/>
              <w:ind w:firstLine="0"/>
              <w:jc w:val="left"/>
              <w:rPr>
                <w:color w:val="000000"/>
                <w:sz w:val="22"/>
                <w:szCs w:val="22"/>
              </w:rPr>
            </w:pPr>
            <w:r w:rsidRPr="00EF3CF4">
              <w:rPr>
                <w:color w:val="000000"/>
                <w:sz w:val="22"/>
                <w:szCs w:val="22"/>
              </w:rPr>
              <w:t>1 – информация представлена в полном объеме (по всем педагогическим работникам);</w:t>
            </w:r>
            <w:r w:rsidRPr="00EF3CF4">
              <w:rPr>
                <w:color w:val="000000"/>
                <w:sz w:val="22"/>
                <w:szCs w:val="22"/>
              </w:rPr>
              <w:br/>
              <w:t xml:space="preserve"> 0,5 – информация представлена частично (не по всем педагогическим работникам или не в полном объеме в соответствии с требованиями столбца 2);</w:t>
            </w:r>
            <w:r w:rsidRPr="00EF3CF4">
              <w:rPr>
                <w:color w:val="000000"/>
                <w:sz w:val="22"/>
                <w:szCs w:val="22"/>
              </w:rPr>
              <w:br/>
              <w:t>0 – информация отсутствует</w:t>
            </w:r>
          </w:p>
        </w:tc>
      </w:tr>
      <w:tr w:rsidR="00EF3CF4" w:rsidRPr="00EF3CF4" w14:paraId="2FF96682" w14:textId="77777777" w:rsidTr="00EF3CF4">
        <w:trPr>
          <w:trHeight w:val="300"/>
        </w:trPr>
        <w:tc>
          <w:tcPr>
            <w:tcW w:w="0" w:type="auto"/>
            <w:shd w:val="clear" w:color="auto" w:fill="auto"/>
            <w:vAlign w:val="center"/>
            <w:hideMark/>
          </w:tcPr>
          <w:p w14:paraId="2F9D3C10" w14:textId="77777777" w:rsidR="00EF3CF4" w:rsidRPr="00EF3CF4" w:rsidRDefault="00EF3CF4" w:rsidP="00EF3CF4">
            <w:pPr>
              <w:spacing w:line="240" w:lineRule="auto"/>
              <w:ind w:firstLine="0"/>
              <w:jc w:val="center"/>
              <w:rPr>
                <w:color w:val="000000"/>
                <w:sz w:val="22"/>
                <w:szCs w:val="22"/>
              </w:rPr>
            </w:pPr>
            <w:r w:rsidRPr="00EF3CF4">
              <w:rPr>
                <w:color w:val="000000"/>
                <w:sz w:val="22"/>
                <w:szCs w:val="22"/>
              </w:rPr>
              <w:t>23.</w:t>
            </w:r>
          </w:p>
        </w:tc>
        <w:tc>
          <w:tcPr>
            <w:tcW w:w="4590" w:type="dxa"/>
            <w:shd w:val="clear" w:color="auto" w:fill="auto"/>
            <w:vAlign w:val="center"/>
            <w:hideMark/>
          </w:tcPr>
          <w:p w14:paraId="3E15F732" w14:textId="77777777" w:rsidR="00EF3CF4" w:rsidRPr="00EF3CF4" w:rsidRDefault="00EF3CF4" w:rsidP="00EF3CF4">
            <w:pPr>
              <w:spacing w:line="240" w:lineRule="auto"/>
              <w:ind w:firstLine="0"/>
              <w:rPr>
                <w:color w:val="000000"/>
                <w:sz w:val="22"/>
                <w:szCs w:val="22"/>
              </w:rPr>
            </w:pPr>
            <w:r w:rsidRPr="00EF3CF4">
              <w:rPr>
                <w:color w:val="000000"/>
                <w:sz w:val="22"/>
                <w:szCs w:val="22"/>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w:t>
            </w:r>
          </w:p>
        </w:tc>
        <w:tc>
          <w:tcPr>
            <w:tcW w:w="810" w:type="dxa"/>
            <w:shd w:val="clear" w:color="auto" w:fill="auto"/>
            <w:vAlign w:val="center"/>
            <w:hideMark/>
          </w:tcPr>
          <w:p w14:paraId="6BB91AA5" w14:textId="77777777" w:rsidR="00EF3CF4" w:rsidRPr="00EF3CF4" w:rsidRDefault="00EF3CF4" w:rsidP="00EF3CF4">
            <w:pPr>
              <w:spacing w:line="240" w:lineRule="auto"/>
              <w:ind w:firstLine="0"/>
              <w:jc w:val="center"/>
              <w:rPr>
                <w:color w:val="000000"/>
                <w:sz w:val="22"/>
                <w:szCs w:val="22"/>
              </w:rPr>
            </w:pPr>
            <w:r w:rsidRPr="00EF3CF4">
              <w:rPr>
                <w:color w:val="000000"/>
                <w:sz w:val="22"/>
                <w:szCs w:val="22"/>
              </w:rPr>
              <w:t>1</w:t>
            </w:r>
          </w:p>
        </w:tc>
        <w:tc>
          <w:tcPr>
            <w:tcW w:w="3686" w:type="dxa"/>
            <w:vMerge/>
            <w:vAlign w:val="center"/>
            <w:hideMark/>
          </w:tcPr>
          <w:p w14:paraId="374011D8" w14:textId="77777777" w:rsidR="00EF3CF4" w:rsidRPr="00EF3CF4" w:rsidRDefault="00EF3CF4" w:rsidP="00EF3CF4">
            <w:pPr>
              <w:spacing w:line="240" w:lineRule="auto"/>
              <w:ind w:firstLine="0"/>
              <w:jc w:val="left"/>
              <w:rPr>
                <w:color w:val="000000"/>
                <w:sz w:val="22"/>
                <w:szCs w:val="22"/>
              </w:rPr>
            </w:pPr>
          </w:p>
        </w:tc>
      </w:tr>
      <w:tr w:rsidR="00EF3CF4" w:rsidRPr="00EF3CF4" w14:paraId="25C80927" w14:textId="77777777" w:rsidTr="00EF3CF4">
        <w:trPr>
          <w:trHeight w:val="300"/>
        </w:trPr>
        <w:tc>
          <w:tcPr>
            <w:tcW w:w="9599" w:type="dxa"/>
            <w:gridSpan w:val="4"/>
            <w:shd w:val="clear" w:color="auto" w:fill="auto"/>
            <w:vAlign w:val="center"/>
            <w:hideMark/>
          </w:tcPr>
          <w:p w14:paraId="0DDE574E" w14:textId="77777777" w:rsidR="00EF3CF4" w:rsidRPr="00EF3CF4" w:rsidRDefault="00EF3CF4" w:rsidP="00EF3CF4">
            <w:pPr>
              <w:spacing w:line="240" w:lineRule="auto"/>
              <w:ind w:firstLine="0"/>
              <w:jc w:val="center"/>
              <w:rPr>
                <w:b/>
                <w:bCs/>
                <w:color w:val="000000"/>
                <w:sz w:val="22"/>
                <w:szCs w:val="22"/>
              </w:rPr>
            </w:pPr>
            <w:r w:rsidRPr="00EF3CF4">
              <w:rPr>
                <w:b/>
                <w:bCs/>
                <w:color w:val="000000"/>
                <w:sz w:val="22"/>
                <w:szCs w:val="22"/>
              </w:rPr>
              <w:t xml:space="preserve">VI. Материально-техническое обеспечение и оснащенность образовательного процесса </w:t>
            </w:r>
          </w:p>
        </w:tc>
      </w:tr>
      <w:tr w:rsidR="00EF3CF4" w:rsidRPr="00EF3CF4" w14:paraId="3F23ACA8" w14:textId="77777777" w:rsidTr="00EF3CF4">
        <w:trPr>
          <w:trHeight w:val="300"/>
        </w:trPr>
        <w:tc>
          <w:tcPr>
            <w:tcW w:w="0" w:type="auto"/>
            <w:shd w:val="clear" w:color="auto" w:fill="auto"/>
            <w:vAlign w:val="center"/>
            <w:hideMark/>
          </w:tcPr>
          <w:p w14:paraId="0613F164" w14:textId="77777777" w:rsidR="00EF3CF4" w:rsidRPr="00EF3CF4" w:rsidRDefault="00EF3CF4" w:rsidP="00EF3CF4">
            <w:pPr>
              <w:spacing w:line="240" w:lineRule="auto"/>
              <w:ind w:firstLine="0"/>
              <w:jc w:val="center"/>
              <w:rPr>
                <w:color w:val="000000"/>
                <w:sz w:val="22"/>
                <w:szCs w:val="22"/>
              </w:rPr>
            </w:pPr>
            <w:r w:rsidRPr="00EF3CF4">
              <w:rPr>
                <w:color w:val="000000"/>
                <w:sz w:val="22"/>
                <w:szCs w:val="22"/>
              </w:rPr>
              <w:t>24.</w:t>
            </w:r>
          </w:p>
        </w:tc>
        <w:tc>
          <w:tcPr>
            <w:tcW w:w="4590" w:type="dxa"/>
            <w:shd w:val="clear" w:color="auto" w:fill="auto"/>
            <w:vAlign w:val="center"/>
            <w:hideMark/>
          </w:tcPr>
          <w:p w14:paraId="46204319" w14:textId="77777777" w:rsidR="00EF3CF4" w:rsidRPr="00EF3CF4" w:rsidRDefault="00EF3CF4" w:rsidP="00EF3CF4">
            <w:pPr>
              <w:spacing w:line="240" w:lineRule="auto"/>
              <w:ind w:firstLine="0"/>
              <w:rPr>
                <w:color w:val="000000"/>
                <w:sz w:val="22"/>
                <w:szCs w:val="22"/>
              </w:rPr>
            </w:pPr>
            <w:r w:rsidRPr="00EF3CF4">
              <w:rPr>
                <w:color w:val="000000"/>
                <w:sz w:val="22"/>
                <w:szCs w:val="22"/>
              </w:rPr>
              <w:t>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tc>
        <w:tc>
          <w:tcPr>
            <w:tcW w:w="810" w:type="dxa"/>
            <w:shd w:val="clear" w:color="auto" w:fill="auto"/>
            <w:vAlign w:val="center"/>
            <w:hideMark/>
          </w:tcPr>
          <w:p w14:paraId="5EBAF1A5" w14:textId="77777777" w:rsidR="00EF3CF4" w:rsidRPr="00EF3CF4" w:rsidRDefault="00EF3CF4" w:rsidP="00EF3CF4">
            <w:pPr>
              <w:spacing w:line="240" w:lineRule="auto"/>
              <w:ind w:firstLine="0"/>
              <w:jc w:val="center"/>
              <w:rPr>
                <w:color w:val="000000"/>
                <w:sz w:val="22"/>
                <w:szCs w:val="22"/>
              </w:rPr>
            </w:pPr>
            <w:r w:rsidRPr="00EF3CF4">
              <w:rPr>
                <w:color w:val="000000"/>
                <w:sz w:val="22"/>
                <w:szCs w:val="22"/>
              </w:rPr>
              <w:t>1</w:t>
            </w:r>
          </w:p>
        </w:tc>
        <w:tc>
          <w:tcPr>
            <w:tcW w:w="3686" w:type="dxa"/>
            <w:vMerge w:val="restart"/>
            <w:shd w:val="clear" w:color="auto" w:fill="auto"/>
            <w:vAlign w:val="center"/>
            <w:hideMark/>
          </w:tcPr>
          <w:p w14:paraId="44D51F6F" w14:textId="77777777" w:rsidR="00EF3CF4" w:rsidRPr="00EF3CF4" w:rsidRDefault="00EF3CF4" w:rsidP="00EF3CF4">
            <w:pPr>
              <w:spacing w:line="240" w:lineRule="auto"/>
              <w:ind w:firstLine="0"/>
              <w:jc w:val="left"/>
              <w:rPr>
                <w:color w:val="000000"/>
                <w:sz w:val="22"/>
                <w:szCs w:val="22"/>
              </w:rPr>
            </w:pPr>
            <w:r w:rsidRPr="00EF3CF4">
              <w:rPr>
                <w:color w:val="000000"/>
                <w:sz w:val="22"/>
                <w:szCs w:val="22"/>
              </w:rPr>
              <w:t xml:space="preserve">1 – информация представлена в полном объеме; </w:t>
            </w:r>
            <w:r w:rsidRPr="00EF3CF4">
              <w:rPr>
                <w:color w:val="000000"/>
                <w:sz w:val="22"/>
                <w:szCs w:val="22"/>
              </w:rPr>
              <w:br/>
              <w:t xml:space="preserve">0,5 - информация представлена частично (не в полном объеме в соответствии с требованиями столбца 2); </w:t>
            </w:r>
            <w:r w:rsidRPr="00EF3CF4">
              <w:rPr>
                <w:color w:val="000000"/>
                <w:sz w:val="22"/>
                <w:szCs w:val="22"/>
              </w:rPr>
              <w:br/>
              <w:t xml:space="preserve">0 – информация отсутствует </w:t>
            </w:r>
          </w:p>
        </w:tc>
      </w:tr>
      <w:tr w:rsidR="00EF3CF4" w:rsidRPr="00EF3CF4" w14:paraId="4FB838FF" w14:textId="77777777" w:rsidTr="00EF3CF4">
        <w:trPr>
          <w:trHeight w:val="300"/>
        </w:trPr>
        <w:tc>
          <w:tcPr>
            <w:tcW w:w="0" w:type="auto"/>
            <w:shd w:val="clear" w:color="auto" w:fill="auto"/>
            <w:vAlign w:val="center"/>
            <w:hideMark/>
          </w:tcPr>
          <w:p w14:paraId="56A37FDF" w14:textId="77777777" w:rsidR="00EF3CF4" w:rsidRPr="00EF3CF4" w:rsidRDefault="00EF3CF4" w:rsidP="00EF3CF4">
            <w:pPr>
              <w:spacing w:line="240" w:lineRule="auto"/>
              <w:ind w:firstLine="0"/>
              <w:jc w:val="center"/>
              <w:rPr>
                <w:color w:val="000000"/>
                <w:sz w:val="22"/>
                <w:szCs w:val="22"/>
              </w:rPr>
            </w:pPr>
            <w:r w:rsidRPr="00EF3CF4">
              <w:rPr>
                <w:color w:val="000000"/>
                <w:sz w:val="22"/>
                <w:szCs w:val="22"/>
              </w:rPr>
              <w:t>25.</w:t>
            </w:r>
          </w:p>
        </w:tc>
        <w:tc>
          <w:tcPr>
            <w:tcW w:w="4590" w:type="dxa"/>
            <w:shd w:val="clear" w:color="auto" w:fill="auto"/>
            <w:vAlign w:val="center"/>
            <w:hideMark/>
          </w:tcPr>
          <w:p w14:paraId="596D7BDB" w14:textId="77777777" w:rsidR="00EF3CF4" w:rsidRPr="00EF3CF4" w:rsidRDefault="00EF3CF4" w:rsidP="00EF3CF4">
            <w:pPr>
              <w:spacing w:line="240" w:lineRule="auto"/>
              <w:ind w:firstLine="0"/>
              <w:rPr>
                <w:sz w:val="22"/>
                <w:szCs w:val="22"/>
              </w:rPr>
            </w:pPr>
            <w:r w:rsidRPr="00EF3CF4">
              <w:rPr>
                <w:sz w:val="22"/>
                <w:szCs w:val="22"/>
              </w:rPr>
              <w:t>Информация об условиях питания обучающихся, в том числе инвалидов и лиц с ограниченными возможностями здоровья</w:t>
            </w:r>
          </w:p>
        </w:tc>
        <w:tc>
          <w:tcPr>
            <w:tcW w:w="810" w:type="dxa"/>
            <w:shd w:val="clear" w:color="auto" w:fill="auto"/>
            <w:vAlign w:val="center"/>
            <w:hideMark/>
          </w:tcPr>
          <w:p w14:paraId="58356556" w14:textId="77777777" w:rsidR="00EF3CF4" w:rsidRPr="00EF3CF4" w:rsidRDefault="00EF3CF4" w:rsidP="00EF3CF4">
            <w:pPr>
              <w:spacing w:line="240" w:lineRule="auto"/>
              <w:ind w:firstLine="0"/>
              <w:jc w:val="center"/>
              <w:rPr>
                <w:color w:val="000000"/>
                <w:sz w:val="22"/>
                <w:szCs w:val="22"/>
              </w:rPr>
            </w:pPr>
            <w:r w:rsidRPr="00EF3CF4">
              <w:rPr>
                <w:color w:val="000000"/>
                <w:sz w:val="22"/>
                <w:szCs w:val="22"/>
              </w:rPr>
              <w:t>1</w:t>
            </w:r>
          </w:p>
        </w:tc>
        <w:tc>
          <w:tcPr>
            <w:tcW w:w="3686" w:type="dxa"/>
            <w:vMerge/>
            <w:vAlign w:val="center"/>
            <w:hideMark/>
          </w:tcPr>
          <w:p w14:paraId="137D79D9" w14:textId="77777777" w:rsidR="00EF3CF4" w:rsidRPr="00EF3CF4" w:rsidRDefault="00EF3CF4" w:rsidP="00EF3CF4">
            <w:pPr>
              <w:spacing w:line="240" w:lineRule="auto"/>
              <w:ind w:firstLine="0"/>
              <w:jc w:val="left"/>
              <w:rPr>
                <w:color w:val="000000"/>
                <w:sz w:val="22"/>
                <w:szCs w:val="22"/>
              </w:rPr>
            </w:pPr>
          </w:p>
        </w:tc>
      </w:tr>
      <w:tr w:rsidR="00EF3CF4" w:rsidRPr="00EF3CF4" w14:paraId="6526B08B" w14:textId="77777777" w:rsidTr="00EF3CF4">
        <w:trPr>
          <w:trHeight w:val="1108"/>
        </w:trPr>
        <w:tc>
          <w:tcPr>
            <w:tcW w:w="0" w:type="auto"/>
            <w:shd w:val="clear" w:color="auto" w:fill="auto"/>
            <w:vAlign w:val="center"/>
            <w:hideMark/>
          </w:tcPr>
          <w:p w14:paraId="696F6D32" w14:textId="77777777" w:rsidR="00EF3CF4" w:rsidRPr="00EF3CF4" w:rsidRDefault="00EF3CF4" w:rsidP="00EF3CF4">
            <w:pPr>
              <w:spacing w:line="240" w:lineRule="auto"/>
              <w:ind w:firstLine="0"/>
              <w:jc w:val="center"/>
              <w:rPr>
                <w:color w:val="000000"/>
                <w:sz w:val="22"/>
                <w:szCs w:val="22"/>
              </w:rPr>
            </w:pPr>
            <w:r w:rsidRPr="00EF3CF4">
              <w:rPr>
                <w:color w:val="000000"/>
                <w:sz w:val="22"/>
                <w:szCs w:val="22"/>
              </w:rPr>
              <w:t>26.</w:t>
            </w:r>
          </w:p>
        </w:tc>
        <w:tc>
          <w:tcPr>
            <w:tcW w:w="4590" w:type="dxa"/>
            <w:shd w:val="clear" w:color="auto" w:fill="auto"/>
            <w:vAlign w:val="center"/>
            <w:hideMark/>
          </w:tcPr>
          <w:p w14:paraId="72BCF9D8" w14:textId="77777777" w:rsidR="00EF3CF4" w:rsidRPr="00EF3CF4" w:rsidRDefault="00EF3CF4" w:rsidP="00EF3CF4">
            <w:pPr>
              <w:spacing w:line="240" w:lineRule="auto"/>
              <w:ind w:firstLine="0"/>
              <w:rPr>
                <w:sz w:val="22"/>
                <w:szCs w:val="22"/>
              </w:rPr>
            </w:pPr>
            <w:r w:rsidRPr="00EF3CF4">
              <w:rPr>
                <w:sz w:val="22"/>
                <w:szCs w:val="22"/>
              </w:rPr>
              <w:t>Информация об условиях охраны здоровья обучающихся, в том числе инвалидов и лиц с ограниченными возможностями здоровья</w:t>
            </w:r>
          </w:p>
        </w:tc>
        <w:tc>
          <w:tcPr>
            <w:tcW w:w="810" w:type="dxa"/>
            <w:shd w:val="clear" w:color="auto" w:fill="auto"/>
            <w:vAlign w:val="center"/>
            <w:hideMark/>
          </w:tcPr>
          <w:p w14:paraId="56C9B5C6" w14:textId="77777777" w:rsidR="00EF3CF4" w:rsidRPr="00EF3CF4" w:rsidRDefault="00EF3CF4" w:rsidP="00EF3CF4">
            <w:pPr>
              <w:spacing w:line="240" w:lineRule="auto"/>
              <w:ind w:firstLine="0"/>
              <w:jc w:val="center"/>
              <w:rPr>
                <w:color w:val="000000"/>
                <w:sz w:val="22"/>
                <w:szCs w:val="22"/>
              </w:rPr>
            </w:pPr>
            <w:r w:rsidRPr="00EF3CF4">
              <w:rPr>
                <w:color w:val="000000"/>
                <w:sz w:val="22"/>
                <w:szCs w:val="22"/>
              </w:rPr>
              <w:t>1</w:t>
            </w:r>
          </w:p>
        </w:tc>
        <w:tc>
          <w:tcPr>
            <w:tcW w:w="3686" w:type="dxa"/>
            <w:vMerge/>
            <w:vAlign w:val="center"/>
            <w:hideMark/>
          </w:tcPr>
          <w:p w14:paraId="134F52C3" w14:textId="77777777" w:rsidR="00EF3CF4" w:rsidRPr="00EF3CF4" w:rsidRDefault="00EF3CF4" w:rsidP="00EF3CF4">
            <w:pPr>
              <w:spacing w:line="240" w:lineRule="auto"/>
              <w:ind w:firstLine="0"/>
              <w:jc w:val="left"/>
              <w:rPr>
                <w:color w:val="000000"/>
                <w:sz w:val="22"/>
                <w:szCs w:val="22"/>
              </w:rPr>
            </w:pPr>
          </w:p>
        </w:tc>
      </w:tr>
      <w:tr w:rsidR="00EF3CF4" w:rsidRPr="00EF3CF4" w14:paraId="25621A33" w14:textId="77777777" w:rsidTr="00EF3CF4">
        <w:trPr>
          <w:trHeight w:val="300"/>
        </w:trPr>
        <w:tc>
          <w:tcPr>
            <w:tcW w:w="0" w:type="auto"/>
            <w:shd w:val="clear" w:color="auto" w:fill="auto"/>
            <w:vAlign w:val="center"/>
            <w:hideMark/>
          </w:tcPr>
          <w:p w14:paraId="184FBD0F" w14:textId="77777777" w:rsidR="00EF3CF4" w:rsidRPr="00EF3CF4" w:rsidRDefault="00EF3CF4" w:rsidP="00EF3CF4">
            <w:pPr>
              <w:spacing w:line="240" w:lineRule="auto"/>
              <w:ind w:firstLine="0"/>
              <w:jc w:val="center"/>
              <w:rPr>
                <w:color w:val="000000"/>
                <w:sz w:val="22"/>
                <w:szCs w:val="22"/>
              </w:rPr>
            </w:pPr>
            <w:r w:rsidRPr="00EF3CF4">
              <w:rPr>
                <w:color w:val="000000"/>
                <w:sz w:val="22"/>
                <w:szCs w:val="22"/>
              </w:rPr>
              <w:t>27.</w:t>
            </w:r>
          </w:p>
        </w:tc>
        <w:tc>
          <w:tcPr>
            <w:tcW w:w="4590" w:type="dxa"/>
            <w:shd w:val="clear" w:color="auto" w:fill="auto"/>
            <w:vAlign w:val="center"/>
            <w:hideMark/>
          </w:tcPr>
          <w:p w14:paraId="4614A5E4" w14:textId="77777777" w:rsidR="00EF3CF4" w:rsidRPr="00EF3CF4" w:rsidRDefault="00EF3CF4" w:rsidP="00EF3CF4">
            <w:pPr>
              <w:spacing w:line="240" w:lineRule="auto"/>
              <w:ind w:firstLine="0"/>
              <w:rPr>
                <w:sz w:val="22"/>
                <w:szCs w:val="22"/>
              </w:rPr>
            </w:pPr>
            <w:r w:rsidRPr="00EF3CF4">
              <w:rPr>
                <w:sz w:val="22"/>
                <w:szCs w:val="22"/>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c>
          <w:tcPr>
            <w:tcW w:w="810" w:type="dxa"/>
            <w:shd w:val="clear" w:color="auto" w:fill="auto"/>
            <w:vAlign w:val="center"/>
            <w:hideMark/>
          </w:tcPr>
          <w:p w14:paraId="212CF392" w14:textId="77777777" w:rsidR="00EF3CF4" w:rsidRPr="00EF3CF4" w:rsidRDefault="00EF3CF4" w:rsidP="00EF3CF4">
            <w:pPr>
              <w:spacing w:line="240" w:lineRule="auto"/>
              <w:ind w:firstLine="0"/>
              <w:jc w:val="center"/>
              <w:rPr>
                <w:color w:val="000000"/>
                <w:sz w:val="22"/>
                <w:szCs w:val="22"/>
              </w:rPr>
            </w:pPr>
            <w:r w:rsidRPr="00EF3CF4">
              <w:rPr>
                <w:color w:val="000000"/>
                <w:sz w:val="22"/>
                <w:szCs w:val="22"/>
              </w:rPr>
              <w:t>1</w:t>
            </w:r>
          </w:p>
        </w:tc>
        <w:tc>
          <w:tcPr>
            <w:tcW w:w="3686" w:type="dxa"/>
            <w:vMerge/>
            <w:vAlign w:val="center"/>
            <w:hideMark/>
          </w:tcPr>
          <w:p w14:paraId="5488F66A" w14:textId="77777777" w:rsidR="00EF3CF4" w:rsidRPr="00EF3CF4" w:rsidRDefault="00EF3CF4" w:rsidP="00EF3CF4">
            <w:pPr>
              <w:spacing w:line="240" w:lineRule="auto"/>
              <w:ind w:firstLine="0"/>
              <w:jc w:val="left"/>
              <w:rPr>
                <w:color w:val="000000"/>
                <w:sz w:val="22"/>
                <w:szCs w:val="22"/>
              </w:rPr>
            </w:pPr>
          </w:p>
        </w:tc>
      </w:tr>
      <w:tr w:rsidR="00EF3CF4" w:rsidRPr="00EF3CF4" w14:paraId="75392F95" w14:textId="77777777" w:rsidTr="00EF3CF4">
        <w:trPr>
          <w:trHeight w:val="300"/>
        </w:trPr>
        <w:tc>
          <w:tcPr>
            <w:tcW w:w="0" w:type="auto"/>
            <w:shd w:val="clear" w:color="auto" w:fill="auto"/>
            <w:vAlign w:val="center"/>
            <w:hideMark/>
          </w:tcPr>
          <w:p w14:paraId="3F93DA43" w14:textId="77777777" w:rsidR="00EF3CF4" w:rsidRPr="00EF3CF4" w:rsidRDefault="00EF3CF4" w:rsidP="00EF3CF4">
            <w:pPr>
              <w:spacing w:line="240" w:lineRule="auto"/>
              <w:ind w:firstLine="0"/>
              <w:jc w:val="center"/>
              <w:rPr>
                <w:color w:val="000000"/>
                <w:sz w:val="22"/>
                <w:szCs w:val="22"/>
              </w:rPr>
            </w:pPr>
            <w:r w:rsidRPr="00EF3CF4">
              <w:rPr>
                <w:color w:val="000000"/>
                <w:sz w:val="22"/>
                <w:szCs w:val="22"/>
              </w:rPr>
              <w:t>28.</w:t>
            </w:r>
          </w:p>
        </w:tc>
        <w:tc>
          <w:tcPr>
            <w:tcW w:w="4590" w:type="dxa"/>
            <w:shd w:val="clear" w:color="auto" w:fill="auto"/>
            <w:vAlign w:val="center"/>
            <w:hideMark/>
          </w:tcPr>
          <w:p w14:paraId="26291DF9" w14:textId="77777777" w:rsidR="00EF3CF4" w:rsidRPr="00EF3CF4" w:rsidRDefault="00EF3CF4" w:rsidP="00EF3CF4">
            <w:pPr>
              <w:spacing w:line="240" w:lineRule="auto"/>
              <w:ind w:firstLine="0"/>
              <w:rPr>
                <w:sz w:val="22"/>
                <w:szCs w:val="22"/>
              </w:rPr>
            </w:pPr>
            <w:r w:rsidRPr="00EF3CF4">
              <w:rPr>
                <w:sz w:val="22"/>
                <w:szCs w:val="22"/>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tc>
        <w:tc>
          <w:tcPr>
            <w:tcW w:w="810" w:type="dxa"/>
            <w:shd w:val="clear" w:color="auto" w:fill="auto"/>
            <w:vAlign w:val="center"/>
            <w:hideMark/>
          </w:tcPr>
          <w:p w14:paraId="126FA6F0" w14:textId="77777777" w:rsidR="00EF3CF4" w:rsidRPr="00EF3CF4" w:rsidRDefault="00EF3CF4" w:rsidP="00EF3CF4">
            <w:pPr>
              <w:spacing w:line="240" w:lineRule="auto"/>
              <w:ind w:firstLine="0"/>
              <w:jc w:val="center"/>
              <w:rPr>
                <w:color w:val="000000"/>
                <w:sz w:val="22"/>
                <w:szCs w:val="22"/>
              </w:rPr>
            </w:pPr>
            <w:r w:rsidRPr="00EF3CF4">
              <w:rPr>
                <w:color w:val="000000"/>
                <w:sz w:val="22"/>
                <w:szCs w:val="22"/>
              </w:rPr>
              <w:t>1</w:t>
            </w:r>
          </w:p>
        </w:tc>
        <w:tc>
          <w:tcPr>
            <w:tcW w:w="3686" w:type="dxa"/>
            <w:vMerge/>
            <w:vAlign w:val="center"/>
            <w:hideMark/>
          </w:tcPr>
          <w:p w14:paraId="6063F19E" w14:textId="77777777" w:rsidR="00EF3CF4" w:rsidRPr="00EF3CF4" w:rsidRDefault="00EF3CF4" w:rsidP="00EF3CF4">
            <w:pPr>
              <w:spacing w:line="240" w:lineRule="auto"/>
              <w:ind w:firstLine="0"/>
              <w:jc w:val="left"/>
              <w:rPr>
                <w:color w:val="000000"/>
                <w:sz w:val="22"/>
                <w:szCs w:val="22"/>
              </w:rPr>
            </w:pPr>
          </w:p>
        </w:tc>
      </w:tr>
      <w:tr w:rsidR="00EF3CF4" w:rsidRPr="00EF3CF4" w14:paraId="49A0329B" w14:textId="77777777" w:rsidTr="00EF3CF4">
        <w:trPr>
          <w:trHeight w:val="300"/>
        </w:trPr>
        <w:tc>
          <w:tcPr>
            <w:tcW w:w="0" w:type="auto"/>
            <w:shd w:val="clear" w:color="auto" w:fill="auto"/>
            <w:vAlign w:val="center"/>
            <w:hideMark/>
          </w:tcPr>
          <w:p w14:paraId="2DE36AA1" w14:textId="77777777" w:rsidR="00EF3CF4" w:rsidRPr="00EF3CF4" w:rsidRDefault="00EF3CF4" w:rsidP="00EF3CF4">
            <w:pPr>
              <w:spacing w:line="240" w:lineRule="auto"/>
              <w:ind w:firstLine="0"/>
              <w:jc w:val="center"/>
              <w:rPr>
                <w:color w:val="000000"/>
                <w:sz w:val="22"/>
                <w:szCs w:val="22"/>
              </w:rPr>
            </w:pPr>
            <w:r w:rsidRPr="00EF3CF4">
              <w:rPr>
                <w:color w:val="000000"/>
                <w:sz w:val="22"/>
                <w:szCs w:val="22"/>
              </w:rPr>
              <w:t>29.</w:t>
            </w:r>
          </w:p>
        </w:tc>
        <w:tc>
          <w:tcPr>
            <w:tcW w:w="4590" w:type="dxa"/>
            <w:shd w:val="clear" w:color="auto" w:fill="auto"/>
            <w:vAlign w:val="center"/>
            <w:hideMark/>
          </w:tcPr>
          <w:p w14:paraId="087E73F0" w14:textId="77777777" w:rsidR="00EF3CF4" w:rsidRPr="00EF3CF4" w:rsidRDefault="00EF3CF4" w:rsidP="00EF3CF4">
            <w:pPr>
              <w:spacing w:line="240" w:lineRule="auto"/>
              <w:ind w:firstLine="0"/>
              <w:rPr>
                <w:sz w:val="22"/>
                <w:szCs w:val="22"/>
              </w:rPr>
            </w:pPr>
            <w:r w:rsidRPr="00EF3CF4">
              <w:rPr>
                <w:sz w:val="22"/>
                <w:szCs w:val="22"/>
              </w:rPr>
              <w:t>Информация об обеспечении доступа в здания образовательной организации инвалидов и лиц с ограниченными возможностями здоровья</w:t>
            </w:r>
          </w:p>
        </w:tc>
        <w:tc>
          <w:tcPr>
            <w:tcW w:w="810" w:type="dxa"/>
            <w:shd w:val="clear" w:color="auto" w:fill="auto"/>
            <w:vAlign w:val="center"/>
            <w:hideMark/>
          </w:tcPr>
          <w:p w14:paraId="763282AB" w14:textId="77777777" w:rsidR="00EF3CF4" w:rsidRPr="00EF3CF4" w:rsidRDefault="00EF3CF4" w:rsidP="00EF3CF4">
            <w:pPr>
              <w:spacing w:line="240" w:lineRule="auto"/>
              <w:ind w:firstLine="0"/>
              <w:jc w:val="center"/>
              <w:rPr>
                <w:color w:val="000000"/>
                <w:sz w:val="22"/>
                <w:szCs w:val="22"/>
              </w:rPr>
            </w:pPr>
            <w:r w:rsidRPr="00EF3CF4">
              <w:rPr>
                <w:color w:val="000000"/>
                <w:sz w:val="22"/>
                <w:szCs w:val="22"/>
              </w:rPr>
              <w:t>0</w:t>
            </w:r>
          </w:p>
        </w:tc>
        <w:tc>
          <w:tcPr>
            <w:tcW w:w="3686" w:type="dxa"/>
            <w:vMerge/>
            <w:vAlign w:val="center"/>
            <w:hideMark/>
          </w:tcPr>
          <w:p w14:paraId="0ACBDB14" w14:textId="77777777" w:rsidR="00EF3CF4" w:rsidRPr="00EF3CF4" w:rsidRDefault="00EF3CF4" w:rsidP="00EF3CF4">
            <w:pPr>
              <w:spacing w:line="240" w:lineRule="auto"/>
              <w:ind w:firstLine="0"/>
              <w:jc w:val="left"/>
              <w:rPr>
                <w:color w:val="000000"/>
                <w:sz w:val="22"/>
                <w:szCs w:val="22"/>
              </w:rPr>
            </w:pPr>
          </w:p>
        </w:tc>
      </w:tr>
      <w:tr w:rsidR="00EF3CF4" w:rsidRPr="00EF3CF4" w14:paraId="03738EE2" w14:textId="77777777" w:rsidTr="00EF3CF4">
        <w:trPr>
          <w:trHeight w:val="300"/>
        </w:trPr>
        <w:tc>
          <w:tcPr>
            <w:tcW w:w="0" w:type="auto"/>
            <w:shd w:val="clear" w:color="auto" w:fill="auto"/>
            <w:vAlign w:val="center"/>
            <w:hideMark/>
          </w:tcPr>
          <w:p w14:paraId="21C241D2" w14:textId="77777777" w:rsidR="00EF3CF4" w:rsidRPr="00EF3CF4" w:rsidRDefault="00EF3CF4" w:rsidP="00EF3CF4">
            <w:pPr>
              <w:spacing w:line="240" w:lineRule="auto"/>
              <w:ind w:firstLine="0"/>
              <w:jc w:val="center"/>
              <w:rPr>
                <w:color w:val="000000"/>
                <w:sz w:val="22"/>
                <w:szCs w:val="22"/>
              </w:rPr>
            </w:pPr>
            <w:r w:rsidRPr="00EF3CF4">
              <w:rPr>
                <w:color w:val="000000"/>
                <w:sz w:val="22"/>
                <w:szCs w:val="22"/>
              </w:rPr>
              <w:t>30.</w:t>
            </w:r>
          </w:p>
        </w:tc>
        <w:tc>
          <w:tcPr>
            <w:tcW w:w="4590" w:type="dxa"/>
            <w:shd w:val="clear" w:color="auto" w:fill="auto"/>
            <w:vAlign w:val="center"/>
            <w:hideMark/>
          </w:tcPr>
          <w:p w14:paraId="3463E324" w14:textId="77777777" w:rsidR="00EF3CF4" w:rsidRPr="00EF3CF4" w:rsidRDefault="00EF3CF4" w:rsidP="00EF3CF4">
            <w:pPr>
              <w:spacing w:line="240" w:lineRule="auto"/>
              <w:ind w:firstLine="0"/>
              <w:rPr>
                <w:sz w:val="22"/>
                <w:szCs w:val="22"/>
              </w:rPr>
            </w:pPr>
            <w:r w:rsidRPr="00EF3CF4">
              <w:rPr>
                <w:sz w:val="22"/>
                <w:szCs w:val="22"/>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810" w:type="dxa"/>
            <w:shd w:val="clear" w:color="auto" w:fill="auto"/>
            <w:vAlign w:val="center"/>
            <w:hideMark/>
          </w:tcPr>
          <w:p w14:paraId="770DAB59" w14:textId="77777777" w:rsidR="00EF3CF4" w:rsidRPr="00EF3CF4" w:rsidRDefault="00EF3CF4" w:rsidP="00EF3CF4">
            <w:pPr>
              <w:spacing w:line="240" w:lineRule="auto"/>
              <w:ind w:firstLine="0"/>
              <w:jc w:val="center"/>
              <w:rPr>
                <w:color w:val="000000"/>
                <w:sz w:val="22"/>
                <w:szCs w:val="22"/>
              </w:rPr>
            </w:pPr>
            <w:r w:rsidRPr="00EF3CF4">
              <w:rPr>
                <w:color w:val="000000"/>
                <w:sz w:val="22"/>
                <w:szCs w:val="22"/>
              </w:rPr>
              <w:t>0</w:t>
            </w:r>
          </w:p>
        </w:tc>
        <w:tc>
          <w:tcPr>
            <w:tcW w:w="3686" w:type="dxa"/>
            <w:vMerge/>
            <w:vAlign w:val="center"/>
            <w:hideMark/>
          </w:tcPr>
          <w:p w14:paraId="62737C47" w14:textId="77777777" w:rsidR="00EF3CF4" w:rsidRPr="00EF3CF4" w:rsidRDefault="00EF3CF4" w:rsidP="00EF3CF4">
            <w:pPr>
              <w:spacing w:line="240" w:lineRule="auto"/>
              <w:ind w:firstLine="0"/>
              <w:jc w:val="left"/>
              <w:rPr>
                <w:color w:val="000000"/>
                <w:sz w:val="22"/>
                <w:szCs w:val="22"/>
              </w:rPr>
            </w:pPr>
          </w:p>
        </w:tc>
      </w:tr>
      <w:tr w:rsidR="00EF3CF4" w:rsidRPr="00EF3CF4" w14:paraId="59472B6A" w14:textId="77777777" w:rsidTr="00EF3CF4">
        <w:trPr>
          <w:trHeight w:val="300"/>
        </w:trPr>
        <w:tc>
          <w:tcPr>
            <w:tcW w:w="9599" w:type="dxa"/>
            <w:gridSpan w:val="4"/>
            <w:shd w:val="clear" w:color="auto" w:fill="auto"/>
            <w:vAlign w:val="center"/>
            <w:hideMark/>
          </w:tcPr>
          <w:p w14:paraId="033D147A" w14:textId="77777777" w:rsidR="00EF3CF4" w:rsidRPr="00EF3CF4" w:rsidRDefault="00EF3CF4" w:rsidP="00EF3CF4">
            <w:pPr>
              <w:spacing w:line="240" w:lineRule="auto"/>
              <w:ind w:firstLine="0"/>
              <w:jc w:val="center"/>
              <w:rPr>
                <w:b/>
                <w:bCs/>
                <w:color w:val="000000"/>
                <w:sz w:val="22"/>
                <w:szCs w:val="22"/>
              </w:rPr>
            </w:pPr>
            <w:r w:rsidRPr="00EF3CF4">
              <w:rPr>
                <w:b/>
                <w:bCs/>
                <w:color w:val="000000"/>
                <w:sz w:val="22"/>
                <w:szCs w:val="22"/>
              </w:rPr>
              <w:t>VIII. Международное сотрудничество</w:t>
            </w:r>
          </w:p>
        </w:tc>
      </w:tr>
      <w:tr w:rsidR="00EF3CF4" w:rsidRPr="00EF3CF4" w14:paraId="7342D4C9" w14:textId="77777777" w:rsidTr="00EF3CF4">
        <w:trPr>
          <w:trHeight w:val="300"/>
        </w:trPr>
        <w:tc>
          <w:tcPr>
            <w:tcW w:w="9599" w:type="dxa"/>
            <w:gridSpan w:val="4"/>
            <w:shd w:val="clear" w:color="auto" w:fill="auto"/>
            <w:vAlign w:val="center"/>
            <w:hideMark/>
          </w:tcPr>
          <w:p w14:paraId="1A5969F6" w14:textId="77777777" w:rsidR="00EF3CF4" w:rsidRPr="00EF3CF4" w:rsidRDefault="00EF3CF4" w:rsidP="00EF3CF4">
            <w:pPr>
              <w:spacing w:line="240" w:lineRule="auto"/>
              <w:ind w:firstLine="0"/>
              <w:jc w:val="center"/>
              <w:rPr>
                <w:b/>
                <w:bCs/>
                <w:color w:val="000000"/>
                <w:sz w:val="22"/>
                <w:szCs w:val="22"/>
              </w:rPr>
            </w:pPr>
            <w:r w:rsidRPr="00EF3CF4">
              <w:rPr>
                <w:b/>
                <w:bCs/>
                <w:color w:val="000000"/>
                <w:sz w:val="22"/>
                <w:szCs w:val="22"/>
              </w:rPr>
              <w:t>IX. Вакантные места для приема (перевода)</w:t>
            </w:r>
          </w:p>
        </w:tc>
      </w:tr>
      <w:tr w:rsidR="00EF3CF4" w:rsidRPr="00EF3CF4" w14:paraId="50BF2E89" w14:textId="77777777" w:rsidTr="00EF3CF4">
        <w:trPr>
          <w:trHeight w:val="300"/>
        </w:trPr>
        <w:tc>
          <w:tcPr>
            <w:tcW w:w="0" w:type="auto"/>
            <w:shd w:val="clear" w:color="auto" w:fill="auto"/>
            <w:vAlign w:val="center"/>
            <w:hideMark/>
          </w:tcPr>
          <w:p w14:paraId="65EA1BBA" w14:textId="77777777" w:rsidR="00EF3CF4" w:rsidRPr="00EF3CF4" w:rsidRDefault="00EF3CF4" w:rsidP="00EF3CF4">
            <w:pPr>
              <w:spacing w:line="240" w:lineRule="auto"/>
              <w:ind w:firstLine="0"/>
              <w:jc w:val="center"/>
              <w:rPr>
                <w:color w:val="000000"/>
                <w:sz w:val="22"/>
                <w:szCs w:val="22"/>
              </w:rPr>
            </w:pPr>
            <w:r w:rsidRPr="00EF3CF4">
              <w:rPr>
                <w:color w:val="000000"/>
                <w:sz w:val="22"/>
                <w:szCs w:val="22"/>
              </w:rPr>
              <w:t>31.</w:t>
            </w:r>
          </w:p>
        </w:tc>
        <w:tc>
          <w:tcPr>
            <w:tcW w:w="4590" w:type="dxa"/>
            <w:shd w:val="clear" w:color="auto" w:fill="auto"/>
            <w:vAlign w:val="center"/>
            <w:hideMark/>
          </w:tcPr>
          <w:p w14:paraId="6136A062" w14:textId="77777777" w:rsidR="00EF3CF4" w:rsidRPr="00EF3CF4" w:rsidRDefault="00EF3CF4" w:rsidP="00EF3CF4">
            <w:pPr>
              <w:spacing w:line="240" w:lineRule="auto"/>
              <w:ind w:firstLine="0"/>
              <w:rPr>
                <w:color w:val="000000"/>
                <w:sz w:val="22"/>
                <w:szCs w:val="22"/>
              </w:rPr>
            </w:pPr>
            <w:r w:rsidRPr="00EF3CF4">
              <w:rPr>
                <w:color w:val="000000"/>
                <w:sz w:val="22"/>
                <w:szCs w:val="22"/>
              </w:rPr>
              <w:t xml:space="preserve">Информация о количестве вакантных мест для приема (перевода) по каждой образовательной программе, профессии, специальности, направлению подготовки </w:t>
            </w:r>
            <w:r w:rsidRPr="00EF3CF4">
              <w:rPr>
                <w:sz w:val="22"/>
                <w:szCs w:val="22"/>
              </w:rPr>
              <w:t>(на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810" w:type="dxa"/>
            <w:shd w:val="clear" w:color="auto" w:fill="auto"/>
            <w:vAlign w:val="center"/>
            <w:hideMark/>
          </w:tcPr>
          <w:p w14:paraId="07B3CC70" w14:textId="77777777" w:rsidR="00EF3CF4" w:rsidRPr="00EF3CF4" w:rsidRDefault="00EF3CF4" w:rsidP="00EF3CF4">
            <w:pPr>
              <w:spacing w:line="240" w:lineRule="auto"/>
              <w:ind w:firstLine="0"/>
              <w:jc w:val="center"/>
              <w:rPr>
                <w:color w:val="000000"/>
                <w:sz w:val="22"/>
                <w:szCs w:val="22"/>
              </w:rPr>
            </w:pPr>
            <w:r w:rsidRPr="00EF3CF4">
              <w:rPr>
                <w:color w:val="000000"/>
                <w:sz w:val="22"/>
                <w:szCs w:val="22"/>
              </w:rPr>
              <w:t>0</w:t>
            </w:r>
          </w:p>
        </w:tc>
        <w:tc>
          <w:tcPr>
            <w:tcW w:w="3686" w:type="dxa"/>
            <w:shd w:val="clear" w:color="auto" w:fill="auto"/>
            <w:vAlign w:val="center"/>
            <w:hideMark/>
          </w:tcPr>
          <w:p w14:paraId="17B68955" w14:textId="77777777" w:rsidR="00EF3CF4" w:rsidRPr="00EF3CF4" w:rsidRDefault="00EF3CF4" w:rsidP="00EF3CF4">
            <w:pPr>
              <w:spacing w:line="240" w:lineRule="auto"/>
              <w:ind w:firstLine="0"/>
              <w:jc w:val="left"/>
              <w:rPr>
                <w:sz w:val="22"/>
                <w:szCs w:val="22"/>
              </w:rPr>
            </w:pPr>
            <w:r w:rsidRPr="00EF3CF4">
              <w:rPr>
                <w:sz w:val="22"/>
                <w:szCs w:val="22"/>
              </w:rPr>
              <w:t>1 – информация представлена в полном объеме по всем образовательным программам;</w:t>
            </w:r>
            <w:r w:rsidRPr="00EF3CF4">
              <w:rPr>
                <w:sz w:val="22"/>
                <w:szCs w:val="22"/>
              </w:rPr>
              <w:br/>
              <w:t>0,5 – информация представлена частично (отсутствует информация хотя бы по одной образовательной программе, профессии, специальности, направлению подготовки);</w:t>
            </w:r>
            <w:r w:rsidRPr="00EF3CF4">
              <w:rPr>
                <w:sz w:val="22"/>
                <w:szCs w:val="22"/>
              </w:rPr>
              <w:br/>
              <w:t xml:space="preserve"> 0 – информация отсутствует</w:t>
            </w:r>
          </w:p>
        </w:tc>
      </w:tr>
      <w:tr w:rsidR="00EF3CF4" w:rsidRPr="00EF3CF4" w14:paraId="4936FC46" w14:textId="77777777" w:rsidTr="00EF3CF4">
        <w:trPr>
          <w:trHeight w:val="300"/>
        </w:trPr>
        <w:tc>
          <w:tcPr>
            <w:tcW w:w="9599" w:type="dxa"/>
            <w:gridSpan w:val="4"/>
            <w:shd w:val="clear" w:color="auto" w:fill="auto"/>
            <w:vAlign w:val="center"/>
            <w:hideMark/>
          </w:tcPr>
          <w:p w14:paraId="51692180" w14:textId="77777777" w:rsidR="00EF3CF4" w:rsidRPr="00EF3CF4" w:rsidRDefault="00EF3CF4" w:rsidP="00EF3CF4">
            <w:pPr>
              <w:spacing w:line="240" w:lineRule="auto"/>
              <w:ind w:firstLine="0"/>
              <w:jc w:val="center"/>
              <w:rPr>
                <w:b/>
                <w:bCs/>
                <w:color w:val="000000"/>
                <w:sz w:val="22"/>
                <w:szCs w:val="22"/>
              </w:rPr>
            </w:pPr>
            <w:r w:rsidRPr="00EF3CF4">
              <w:rPr>
                <w:b/>
                <w:bCs/>
                <w:color w:val="000000"/>
                <w:sz w:val="22"/>
                <w:szCs w:val="22"/>
              </w:rPr>
              <w:t xml:space="preserve">XI. Финансово-хозяйственная деятельность </w:t>
            </w:r>
          </w:p>
        </w:tc>
      </w:tr>
      <w:tr w:rsidR="00EF3CF4" w:rsidRPr="00EF3CF4" w14:paraId="75A6A73C" w14:textId="77777777" w:rsidTr="00EF3CF4">
        <w:trPr>
          <w:trHeight w:val="300"/>
        </w:trPr>
        <w:tc>
          <w:tcPr>
            <w:tcW w:w="0" w:type="auto"/>
            <w:shd w:val="clear" w:color="auto" w:fill="auto"/>
            <w:vAlign w:val="center"/>
            <w:hideMark/>
          </w:tcPr>
          <w:p w14:paraId="5D78DBED" w14:textId="77777777" w:rsidR="00EF3CF4" w:rsidRPr="00EF3CF4" w:rsidRDefault="00EF3CF4" w:rsidP="00EF3CF4">
            <w:pPr>
              <w:spacing w:line="240" w:lineRule="auto"/>
              <w:ind w:firstLine="0"/>
              <w:jc w:val="center"/>
              <w:rPr>
                <w:color w:val="000000"/>
                <w:sz w:val="22"/>
                <w:szCs w:val="22"/>
              </w:rPr>
            </w:pPr>
            <w:r w:rsidRPr="00EF3CF4">
              <w:rPr>
                <w:color w:val="000000"/>
                <w:sz w:val="22"/>
                <w:szCs w:val="22"/>
              </w:rPr>
              <w:t>32.</w:t>
            </w:r>
          </w:p>
        </w:tc>
        <w:tc>
          <w:tcPr>
            <w:tcW w:w="4590" w:type="dxa"/>
            <w:shd w:val="clear" w:color="auto" w:fill="auto"/>
            <w:vAlign w:val="center"/>
            <w:hideMark/>
          </w:tcPr>
          <w:p w14:paraId="0099EC6B" w14:textId="77777777" w:rsidR="00EF3CF4" w:rsidRPr="00EF3CF4" w:rsidRDefault="00EF3CF4" w:rsidP="00EF3CF4">
            <w:pPr>
              <w:spacing w:line="240" w:lineRule="auto"/>
              <w:ind w:firstLine="0"/>
              <w:rPr>
                <w:color w:val="000000"/>
                <w:sz w:val="22"/>
                <w:szCs w:val="22"/>
              </w:rPr>
            </w:pPr>
            <w:r w:rsidRPr="00EF3CF4">
              <w:rPr>
                <w:color w:val="000000"/>
                <w:sz w:val="22"/>
                <w:szCs w:val="22"/>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810" w:type="dxa"/>
            <w:shd w:val="clear" w:color="auto" w:fill="auto"/>
            <w:vAlign w:val="center"/>
            <w:hideMark/>
          </w:tcPr>
          <w:p w14:paraId="2C0F65C4" w14:textId="77777777" w:rsidR="00EF3CF4" w:rsidRPr="00EF3CF4" w:rsidRDefault="00EF3CF4" w:rsidP="00EF3CF4">
            <w:pPr>
              <w:spacing w:line="240" w:lineRule="auto"/>
              <w:ind w:firstLine="0"/>
              <w:jc w:val="center"/>
              <w:rPr>
                <w:color w:val="000000"/>
                <w:sz w:val="22"/>
                <w:szCs w:val="22"/>
              </w:rPr>
            </w:pPr>
            <w:r w:rsidRPr="00EF3CF4">
              <w:rPr>
                <w:color w:val="000000"/>
                <w:sz w:val="22"/>
                <w:szCs w:val="22"/>
              </w:rPr>
              <w:t>1</w:t>
            </w:r>
          </w:p>
        </w:tc>
        <w:tc>
          <w:tcPr>
            <w:tcW w:w="3686" w:type="dxa"/>
            <w:vMerge w:val="restart"/>
            <w:shd w:val="clear" w:color="auto" w:fill="auto"/>
            <w:vAlign w:val="center"/>
            <w:hideMark/>
          </w:tcPr>
          <w:p w14:paraId="65BFE013" w14:textId="77777777" w:rsidR="00EF3CF4" w:rsidRPr="00EF3CF4" w:rsidRDefault="00EF3CF4" w:rsidP="00EF3CF4">
            <w:pPr>
              <w:spacing w:line="240" w:lineRule="auto"/>
              <w:ind w:firstLine="0"/>
              <w:jc w:val="left"/>
              <w:rPr>
                <w:color w:val="000000"/>
                <w:sz w:val="22"/>
                <w:szCs w:val="22"/>
              </w:rPr>
            </w:pPr>
            <w:r w:rsidRPr="00EF3CF4">
              <w:rPr>
                <w:color w:val="000000"/>
                <w:sz w:val="22"/>
                <w:szCs w:val="22"/>
              </w:rPr>
              <w:t>1 – информация представлена,</w:t>
            </w:r>
          </w:p>
          <w:p w14:paraId="0D043660" w14:textId="77777777" w:rsidR="00EF3CF4" w:rsidRPr="00EF3CF4" w:rsidRDefault="00EF3CF4" w:rsidP="00EF3CF4">
            <w:pPr>
              <w:spacing w:line="240" w:lineRule="auto"/>
              <w:ind w:firstLine="0"/>
              <w:jc w:val="left"/>
              <w:rPr>
                <w:color w:val="000000"/>
                <w:sz w:val="22"/>
                <w:szCs w:val="22"/>
              </w:rPr>
            </w:pPr>
            <w:r w:rsidRPr="00EF3CF4">
              <w:rPr>
                <w:color w:val="000000"/>
                <w:sz w:val="22"/>
                <w:szCs w:val="22"/>
              </w:rPr>
              <w:t>0 – информация отсутствует</w:t>
            </w:r>
          </w:p>
        </w:tc>
      </w:tr>
      <w:tr w:rsidR="00EF3CF4" w:rsidRPr="00EF3CF4" w14:paraId="29B397FA" w14:textId="77777777" w:rsidTr="00EF3CF4">
        <w:trPr>
          <w:trHeight w:val="300"/>
        </w:trPr>
        <w:tc>
          <w:tcPr>
            <w:tcW w:w="0" w:type="auto"/>
            <w:shd w:val="clear" w:color="auto" w:fill="auto"/>
            <w:vAlign w:val="center"/>
            <w:hideMark/>
          </w:tcPr>
          <w:p w14:paraId="156AA901" w14:textId="77777777" w:rsidR="00EF3CF4" w:rsidRPr="00EF3CF4" w:rsidRDefault="00EF3CF4" w:rsidP="00EF3CF4">
            <w:pPr>
              <w:spacing w:line="240" w:lineRule="auto"/>
              <w:ind w:firstLine="0"/>
              <w:jc w:val="center"/>
              <w:rPr>
                <w:color w:val="000000"/>
                <w:sz w:val="22"/>
                <w:szCs w:val="22"/>
              </w:rPr>
            </w:pPr>
            <w:r w:rsidRPr="00EF3CF4">
              <w:rPr>
                <w:color w:val="000000"/>
                <w:sz w:val="22"/>
                <w:szCs w:val="22"/>
              </w:rPr>
              <w:t>33.</w:t>
            </w:r>
          </w:p>
        </w:tc>
        <w:tc>
          <w:tcPr>
            <w:tcW w:w="4590" w:type="dxa"/>
            <w:shd w:val="clear" w:color="auto" w:fill="auto"/>
            <w:vAlign w:val="center"/>
            <w:hideMark/>
          </w:tcPr>
          <w:p w14:paraId="37E236BF" w14:textId="77777777" w:rsidR="00EF3CF4" w:rsidRPr="00EF3CF4" w:rsidRDefault="00EF3CF4" w:rsidP="00EF3CF4">
            <w:pPr>
              <w:spacing w:line="240" w:lineRule="auto"/>
              <w:ind w:firstLine="0"/>
              <w:rPr>
                <w:color w:val="000000"/>
                <w:sz w:val="22"/>
                <w:szCs w:val="22"/>
              </w:rPr>
            </w:pPr>
            <w:r w:rsidRPr="00EF3CF4">
              <w:rPr>
                <w:color w:val="000000"/>
                <w:sz w:val="22"/>
                <w:szCs w:val="22"/>
              </w:rPr>
              <w:t>Информация о поступлении и расходовании финансовых и материальных средств по итогам финансового года и их расходовании</w:t>
            </w:r>
          </w:p>
        </w:tc>
        <w:tc>
          <w:tcPr>
            <w:tcW w:w="810" w:type="dxa"/>
            <w:shd w:val="clear" w:color="auto" w:fill="auto"/>
            <w:vAlign w:val="center"/>
            <w:hideMark/>
          </w:tcPr>
          <w:p w14:paraId="7C5B1DBE" w14:textId="77777777" w:rsidR="00EF3CF4" w:rsidRPr="00EF3CF4" w:rsidRDefault="00EF3CF4" w:rsidP="00EF3CF4">
            <w:pPr>
              <w:spacing w:line="240" w:lineRule="auto"/>
              <w:ind w:firstLine="0"/>
              <w:jc w:val="center"/>
              <w:rPr>
                <w:color w:val="000000"/>
                <w:sz w:val="22"/>
                <w:szCs w:val="22"/>
              </w:rPr>
            </w:pPr>
            <w:r w:rsidRPr="00EF3CF4">
              <w:rPr>
                <w:color w:val="000000"/>
                <w:sz w:val="22"/>
                <w:szCs w:val="22"/>
              </w:rPr>
              <w:t>0</w:t>
            </w:r>
          </w:p>
        </w:tc>
        <w:tc>
          <w:tcPr>
            <w:tcW w:w="3686" w:type="dxa"/>
            <w:vMerge/>
            <w:vAlign w:val="center"/>
            <w:hideMark/>
          </w:tcPr>
          <w:p w14:paraId="4E90F27E" w14:textId="77777777" w:rsidR="00EF3CF4" w:rsidRPr="00EF3CF4" w:rsidRDefault="00EF3CF4" w:rsidP="00EF3CF4">
            <w:pPr>
              <w:spacing w:line="240" w:lineRule="auto"/>
              <w:ind w:firstLine="0"/>
              <w:jc w:val="left"/>
              <w:rPr>
                <w:color w:val="000000"/>
                <w:sz w:val="22"/>
                <w:szCs w:val="22"/>
              </w:rPr>
            </w:pPr>
          </w:p>
        </w:tc>
      </w:tr>
      <w:tr w:rsidR="00EF3CF4" w:rsidRPr="00EF3CF4" w14:paraId="5B53C21F" w14:textId="77777777" w:rsidTr="00EF3CF4">
        <w:trPr>
          <w:trHeight w:val="300"/>
        </w:trPr>
        <w:tc>
          <w:tcPr>
            <w:tcW w:w="0" w:type="auto"/>
            <w:shd w:val="clear" w:color="auto" w:fill="auto"/>
            <w:vAlign w:val="center"/>
            <w:hideMark/>
          </w:tcPr>
          <w:p w14:paraId="69DA213E" w14:textId="77777777" w:rsidR="00EF3CF4" w:rsidRPr="00EF3CF4" w:rsidRDefault="00EF3CF4" w:rsidP="00EF3CF4">
            <w:pPr>
              <w:spacing w:line="240" w:lineRule="auto"/>
              <w:ind w:firstLine="0"/>
              <w:jc w:val="center"/>
              <w:rPr>
                <w:color w:val="000000"/>
                <w:sz w:val="22"/>
                <w:szCs w:val="22"/>
              </w:rPr>
            </w:pPr>
            <w:r w:rsidRPr="00EF3CF4">
              <w:rPr>
                <w:color w:val="000000"/>
                <w:sz w:val="22"/>
                <w:szCs w:val="22"/>
              </w:rPr>
              <w:t>34.</w:t>
            </w:r>
          </w:p>
        </w:tc>
        <w:tc>
          <w:tcPr>
            <w:tcW w:w="4590" w:type="dxa"/>
            <w:shd w:val="clear" w:color="auto" w:fill="auto"/>
            <w:vAlign w:val="center"/>
            <w:hideMark/>
          </w:tcPr>
          <w:p w14:paraId="703A360A" w14:textId="77777777" w:rsidR="00EF3CF4" w:rsidRPr="00EF3CF4" w:rsidRDefault="00EF3CF4" w:rsidP="00EF3CF4">
            <w:pPr>
              <w:spacing w:line="240" w:lineRule="auto"/>
              <w:ind w:firstLine="0"/>
              <w:rPr>
                <w:color w:val="000000"/>
                <w:sz w:val="22"/>
                <w:szCs w:val="22"/>
              </w:rPr>
            </w:pPr>
            <w:r w:rsidRPr="00EF3CF4">
              <w:rPr>
                <w:color w:val="000000"/>
                <w:sz w:val="22"/>
                <w:szCs w:val="22"/>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c>
          <w:tcPr>
            <w:tcW w:w="810" w:type="dxa"/>
            <w:shd w:val="clear" w:color="auto" w:fill="auto"/>
            <w:vAlign w:val="center"/>
            <w:hideMark/>
          </w:tcPr>
          <w:p w14:paraId="04381AC4" w14:textId="77777777" w:rsidR="00EF3CF4" w:rsidRPr="00EF3CF4" w:rsidRDefault="00EF3CF4" w:rsidP="00EF3CF4">
            <w:pPr>
              <w:spacing w:line="240" w:lineRule="auto"/>
              <w:ind w:firstLine="0"/>
              <w:jc w:val="center"/>
              <w:rPr>
                <w:color w:val="000000"/>
                <w:sz w:val="22"/>
                <w:szCs w:val="22"/>
              </w:rPr>
            </w:pPr>
            <w:r w:rsidRPr="00EF3CF4">
              <w:rPr>
                <w:color w:val="000000"/>
                <w:sz w:val="22"/>
                <w:szCs w:val="22"/>
              </w:rPr>
              <w:t>0</w:t>
            </w:r>
          </w:p>
        </w:tc>
        <w:tc>
          <w:tcPr>
            <w:tcW w:w="3686" w:type="dxa"/>
            <w:vMerge/>
            <w:vAlign w:val="center"/>
            <w:hideMark/>
          </w:tcPr>
          <w:p w14:paraId="776791DD" w14:textId="77777777" w:rsidR="00EF3CF4" w:rsidRPr="00EF3CF4" w:rsidRDefault="00EF3CF4" w:rsidP="00EF3CF4">
            <w:pPr>
              <w:spacing w:line="240" w:lineRule="auto"/>
              <w:ind w:firstLine="0"/>
              <w:jc w:val="left"/>
              <w:rPr>
                <w:color w:val="000000"/>
                <w:sz w:val="22"/>
                <w:szCs w:val="22"/>
              </w:rPr>
            </w:pPr>
          </w:p>
        </w:tc>
      </w:tr>
      <w:tr w:rsidR="00EF3CF4" w:rsidRPr="00EF3CF4" w14:paraId="52C1A66D" w14:textId="77777777" w:rsidTr="00EF3CF4">
        <w:trPr>
          <w:trHeight w:val="300"/>
        </w:trPr>
        <w:tc>
          <w:tcPr>
            <w:tcW w:w="9599" w:type="dxa"/>
            <w:gridSpan w:val="4"/>
            <w:shd w:val="clear" w:color="auto" w:fill="auto"/>
            <w:vAlign w:val="center"/>
            <w:hideMark/>
          </w:tcPr>
          <w:p w14:paraId="374AFC66" w14:textId="77777777" w:rsidR="00EF3CF4" w:rsidRPr="00EF3CF4" w:rsidRDefault="00EF3CF4" w:rsidP="00EF3CF4">
            <w:pPr>
              <w:spacing w:line="240" w:lineRule="auto"/>
              <w:ind w:firstLine="0"/>
              <w:jc w:val="center"/>
              <w:rPr>
                <w:b/>
                <w:bCs/>
                <w:color w:val="000000"/>
                <w:sz w:val="22"/>
                <w:szCs w:val="22"/>
              </w:rPr>
            </w:pPr>
            <w:r w:rsidRPr="00EF3CF4">
              <w:rPr>
                <w:b/>
                <w:bCs/>
                <w:color w:val="000000"/>
                <w:sz w:val="22"/>
                <w:szCs w:val="22"/>
              </w:rPr>
              <w:t>XII. Платные образовательные услуги</w:t>
            </w:r>
          </w:p>
        </w:tc>
      </w:tr>
      <w:tr w:rsidR="00EF3CF4" w:rsidRPr="00EF3CF4" w14:paraId="469D8295" w14:textId="77777777" w:rsidTr="00EF3CF4">
        <w:trPr>
          <w:trHeight w:val="300"/>
        </w:trPr>
        <w:tc>
          <w:tcPr>
            <w:tcW w:w="0" w:type="auto"/>
            <w:shd w:val="clear" w:color="auto" w:fill="auto"/>
            <w:vAlign w:val="center"/>
            <w:hideMark/>
          </w:tcPr>
          <w:p w14:paraId="6A1A877A" w14:textId="77777777" w:rsidR="00EF3CF4" w:rsidRPr="00EF3CF4" w:rsidRDefault="00EF3CF4" w:rsidP="00EF3CF4">
            <w:pPr>
              <w:spacing w:line="240" w:lineRule="auto"/>
              <w:ind w:firstLine="0"/>
              <w:jc w:val="center"/>
              <w:rPr>
                <w:color w:val="000000"/>
                <w:sz w:val="22"/>
                <w:szCs w:val="22"/>
              </w:rPr>
            </w:pPr>
            <w:r w:rsidRPr="00EF3CF4">
              <w:rPr>
                <w:color w:val="000000"/>
                <w:sz w:val="22"/>
                <w:szCs w:val="22"/>
              </w:rPr>
              <w:t>35.</w:t>
            </w:r>
          </w:p>
        </w:tc>
        <w:tc>
          <w:tcPr>
            <w:tcW w:w="4590" w:type="dxa"/>
            <w:shd w:val="clear" w:color="auto" w:fill="auto"/>
            <w:vAlign w:val="center"/>
            <w:hideMark/>
          </w:tcPr>
          <w:p w14:paraId="16CC3208" w14:textId="77777777" w:rsidR="00EF3CF4" w:rsidRPr="00EF3CF4" w:rsidRDefault="00EF3CF4" w:rsidP="00EF3CF4">
            <w:pPr>
              <w:spacing w:line="240" w:lineRule="auto"/>
              <w:ind w:firstLine="0"/>
              <w:rPr>
                <w:color w:val="000000"/>
                <w:sz w:val="22"/>
                <w:szCs w:val="22"/>
              </w:rPr>
            </w:pPr>
            <w:r w:rsidRPr="00EF3CF4">
              <w:rPr>
                <w:color w:val="000000"/>
                <w:sz w:val="22"/>
                <w:szCs w:val="22"/>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810" w:type="dxa"/>
            <w:shd w:val="clear" w:color="auto" w:fill="auto"/>
            <w:vAlign w:val="center"/>
            <w:hideMark/>
          </w:tcPr>
          <w:p w14:paraId="32A82729" w14:textId="77777777" w:rsidR="00EF3CF4" w:rsidRPr="00EF3CF4" w:rsidRDefault="00EF3CF4" w:rsidP="00EF3CF4">
            <w:pPr>
              <w:spacing w:line="240" w:lineRule="auto"/>
              <w:ind w:firstLine="0"/>
              <w:jc w:val="center"/>
              <w:rPr>
                <w:color w:val="000000"/>
                <w:sz w:val="22"/>
                <w:szCs w:val="22"/>
              </w:rPr>
            </w:pPr>
            <w:r w:rsidRPr="00EF3CF4">
              <w:rPr>
                <w:color w:val="000000"/>
                <w:sz w:val="22"/>
                <w:szCs w:val="22"/>
              </w:rPr>
              <w:t>1</w:t>
            </w:r>
          </w:p>
        </w:tc>
        <w:tc>
          <w:tcPr>
            <w:tcW w:w="3686" w:type="dxa"/>
            <w:shd w:val="clear" w:color="auto" w:fill="auto"/>
            <w:vAlign w:val="center"/>
            <w:hideMark/>
          </w:tcPr>
          <w:p w14:paraId="77F329F5" w14:textId="77777777" w:rsidR="00EF3CF4" w:rsidRPr="00EF3CF4" w:rsidRDefault="00EF3CF4" w:rsidP="00EF3CF4">
            <w:pPr>
              <w:spacing w:line="240" w:lineRule="auto"/>
              <w:ind w:firstLine="0"/>
              <w:rPr>
                <w:color w:val="000000"/>
                <w:sz w:val="22"/>
                <w:szCs w:val="22"/>
              </w:rPr>
            </w:pPr>
            <w:r w:rsidRPr="00EF3CF4">
              <w:rPr>
                <w:color w:val="000000"/>
                <w:sz w:val="22"/>
                <w:szCs w:val="22"/>
              </w:rPr>
              <w:t xml:space="preserve">1 – информация представлена в полном объеме; </w:t>
            </w:r>
            <w:r w:rsidRPr="00EF3CF4">
              <w:rPr>
                <w:color w:val="000000"/>
                <w:sz w:val="22"/>
                <w:szCs w:val="22"/>
              </w:rPr>
              <w:br/>
              <w:t xml:space="preserve">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 </w:t>
            </w:r>
            <w:r w:rsidRPr="00EF3CF4">
              <w:rPr>
                <w:color w:val="000000"/>
                <w:sz w:val="22"/>
                <w:szCs w:val="22"/>
              </w:rPr>
              <w:br/>
              <w:t>0 – информация отсутствует</w:t>
            </w:r>
          </w:p>
        </w:tc>
      </w:tr>
      <w:tr w:rsidR="00EF3CF4" w:rsidRPr="00EF3CF4" w14:paraId="5E58E794" w14:textId="77777777" w:rsidTr="00EF3CF4">
        <w:trPr>
          <w:trHeight w:val="300"/>
        </w:trPr>
        <w:tc>
          <w:tcPr>
            <w:tcW w:w="0" w:type="auto"/>
            <w:shd w:val="clear" w:color="auto" w:fill="auto"/>
            <w:vAlign w:val="center"/>
            <w:hideMark/>
          </w:tcPr>
          <w:p w14:paraId="23A75B3B" w14:textId="77777777" w:rsidR="00EF3CF4" w:rsidRPr="00EF3CF4" w:rsidRDefault="00EF3CF4" w:rsidP="00EF3CF4">
            <w:pPr>
              <w:spacing w:line="240" w:lineRule="auto"/>
              <w:ind w:firstLine="0"/>
              <w:jc w:val="center"/>
              <w:rPr>
                <w:color w:val="000000"/>
                <w:sz w:val="22"/>
                <w:szCs w:val="22"/>
              </w:rPr>
            </w:pPr>
            <w:r w:rsidRPr="00EF3CF4">
              <w:rPr>
                <w:color w:val="000000"/>
                <w:sz w:val="22"/>
                <w:szCs w:val="22"/>
              </w:rPr>
              <w:t>36.</w:t>
            </w:r>
          </w:p>
        </w:tc>
        <w:tc>
          <w:tcPr>
            <w:tcW w:w="4590" w:type="dxa"/>
            <w:shd w:val="clear" w:color="auto" w:fill="auto"/>
            <w:vAlign w:val="center"/>
            <w:hideMark/>
          </w:tcPr>
          <w:p w14:paraId="6663BCC0" w14:textId="77777777" w:rsidR="00EF3CF4" w:rsidRPr="00EF3CF4" w:rsidRDefault="00EF3CF4" w:rsidP="00EF3CF4">
            <w:pPr>
              <w:spacing w:line="240" w:lineRule="auto"/>
              <w:ind w:firstLine="0"/>
              <w:rPr>
                <w:color w:val="000000"/>
                <w:sz w:val="22"/>
                <w:szCs w:val="22"/>
              </w:rPr>
            </w:pPr>
            <w:r w:rsidRPr="00EF3CF4">
              <w:rPr>
                <w:color w:val="000000"/>
                <w:sz w:val="22"/>
                <w:szCs w:val="22"/>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c>
          <w:tcPr>
            <w:tcW w:w="810" w:type="dxa"/>
            <w:shd w:val="clear" w:color="auto" w:fill="auto"/>
            <w:vAlign w:val="center"/>
            <w:hideMark/>
          </w:tcPr>
          <w:p w14:paraId="1B4CF52F" w14:textId="77777777" w:rsidR="00EF3CF4" w:rsidRPr="00EF3CF4" w:rsidRDefault="00EF3CF4" w:rsidP="00EF3CF4">
            <w:pPr>
              <w:spacing w:line="240" w:lineRule="auto"/>
              <w:ind w:firstLine="0"/>
              <w:jc w:val="center"/>
              <w:rPr>
                <w:color w:val="000000"/>
                <w:sz w:val="22"/>
                <w:szCs w:val="22"/>
              </w:rPr>
            </w:pPr>
            <w:r w:rsidRPr="00EF3CF4">
              <w:rPr>
                <w:color w:val="000000"/>
                <w:sz w:val="22"/>
                <w:szCs w:val="22"/>
              </w:rPr>
              <w:t>1</w:t>
            </w:r>
          </w:p>
        </w:tc>
        <w:tc>
          <w:tcPr>
            <w:tcW w:w="3686" w:type="dxa"/>
            <w:shd w:val="clear" w:color="auto" w:fill="auto"/>
            <w:vAlign w:val="center"/>
            <w:hideMark/>
          </w:tcPr>
          <w:p w14:paraId="7266C0F9" w14:textId="77777777" w:rsidR="00EF3CF4" w:rsidRPr="00EF3CF4" w:rsidRDefault="00EF3CF4" w:rsidP="00EF3CF4">
            <w:pPr>
              <w:spacing w:line="240" w:lineRule="auto"/>
              <w:ind w:firstLine="0"/>
              <w:rPr>
                <w:color w:val="000000"/>
                <w:sz w:val="22"/>
                <w:szCs w:val="22"/>
              </w:rPr>
            </w:pPr>
            <w:r w:rsidRPr="00EF3CF4">
              <w:rPr>
                <w:color w:val="000000"/>
                <w:sz w:val="22"/>
                <w:szCs w:val="22"/>
              </w:rPr>
              <w:t>1 – информация представлена;</w:t>
            </w:r>
          </w:p>
          <w:p w14:paraId="6B05F36F" w14:textId="77777777" w:rsidR="00EF3CF4" w:rsidRPr="00EF3CF4" w:rsidRDefault="00EF3CF4" w:rsidP="00EF3CF4">
            <w:pPr>
              <w:spacing w:line="240" w:lineRule="auto"/>
              <w:ind w:firstLine="0"/>
              <w:rPr>
                <w:color w:val="000000"/>
                <w:sz w:val="22"/>
                <w:szCs w:val="22"/>
              </w:rPr>
            </w:pPr>
            <w:r w:rsidRPr="00EF3CF4">
              <w:rPr>
                <w:color w:val="000000"/>
                <w:sz w:val="22"/>
                <w:szCs w:val="22"/>
              </w:rPr>
              <w:t>0 – информация отсутствует</w:t>
            </w:r>
          </w:p>
        </w:tc>
      </w:tr>
      <w:tr w:rsidR="00EF3CF4" w:rsidRPr="00EF3CF4" w14:paraId="39A1B196" w14:textId="77777777" w:rsidTr="00EF3CF4">
        <w:trPr>
          <w:trHeight w:val="300"/>
        </w:trPr>
        <w:tc>
          <w:tcPr>
            <w:tcW w:w="9599" w:type="dxa"/>
            <w:gridSpan w:val="4"/>
            <w:shd w:val="clear" w:color="auto" w:fill="auto"/>
            <w:vAlign w:val="center"/>
            <w:hideMark/>
          </w:tcPr>
          <w:p w14:paraId="13B8F528" w14:textId="77777777" w:rsidR="00EF3CF4" w:rsidRPr="00EF3CF4" w:rsidRDefault="00EF3CF4" w:rsidP="00EF3CF4">
            <w:pPr>
              <w:spacing w:line="240" w:lineRule="auto"/>
              <w:ind w:firstLine="0"/>
              <w:jc w:val="center"/>
              <w:rPr>
                <w:b/>
                <w:bCs/>
                <w:color w:val="000000"/>
                <w:sz w:val="22"/>
                <w:szCs w:val="22"/>
              </w:rPr>
            </w:pPr>
            <w:r w:rsidRPr="00EF3CF4">
              <w:rPr>
                <w:b/>
                <w:bCs/>
                <w:color w:val="000000"/>
                <w:sz w:val="22"/>
                <w:szCs w:val="22"/>
              </w:rPr>
              <w:t>XIII. Документы</w:t>
            </w:r>
          </w:p>
        </w:tc>
      </w:tr>
      <w:tr w:rsidR="00EF3CF4" w:rsidRPr="00EF3CF4" w14:paraId="238EE082" w14:textId="77777777" w:rsidTr="00EF3CF4">
        <w:trPr>
          <w:trHeight w:val="300"/>
        </w:trPr>
        <w:tc>
          <w:tcPr>
            <w:tcW w:w="0" w:type="auto"/>
            <w:shd w:val="clear" w:color="auto" w:fill="auto"/>
            <w:vAlign w:val="center"/>
            <w:hideMark/>
          </w:tcPr>
          <w:p w14:paraId="0B2687DC" w14:textId="77777777" w:rsidR="00EF3CF4" w:rsidRPr="00EF3CF4" w:rsidRDefault="00EF3CF4" w:rsidP="00EF3CF4">
            <w:pPr>
              <w:spacing w:line="240" w:lineRule="auto"/>
              <w:ind w:firstLine="0"/>
              <w:jc w:val="center"/>
              <w:rPr>
                <w:color w:val="000000"/>
                <w:sz w:val="22"/>
                <w:szCs w:val="22"/>
              </w:rPr>
            </w:pPr>
            <w:r w:rsidRPr="00EF3CF4">
              <w:rPr>
                <w:color w:val="000000"/>
                <w:sz w:val="22"/>
                <w:szCs w:val="22"/>
              </w:rPr>
              <w:t>37.</w:t>
            </w:r>
          </w:p>
        </w:tc>
        <w:tc>
          <w:tcPr>
            <w:tcW w:w="4590" w:type="dxa"/>
            <w:shd w:val="clear" w:color="auto" w:fill="auto"/>
            <w:vAlign w:val="center"/>
            <w:hideMark/>
          </w:tcPr>
          <w:p w14:paraId="6036B785" w14:textId="77777777" w:rsidR="00EF3CF4" w:rsidRPr="00EF3CF4" w:rsidRDefault="00EF3CF4" w:rsidP="00EF3CF4">
            <w:pPr>
              <w:spacing w:line="240" w:lineRule="auto"/>
              <w:ind w:firstLine="0"/>
              <w:jc w:val="left"/>
              <w:rPr>
                <w:color w:val="000000"/>
                <w:sz w:val="22"/>
                <w:szCs w:val="22"/>
              </w:rPr>
            </w:pPr>
            <w:r w:rsidRPr="00EF3CF4">
              <w:rPr>
                <w:color w:val="000000"/>
                <w:sz w:val="22"/>
                <w:szCs w:val="22"/>
              </w:rPr>
              <w:t>Отчет о результатах самообследования</w:t>
            </w:r>
          </w:p>
        </w:tc>
        <w:tc>
          <w:tcPr>
            <w:tcW w:w="810" w:type="dxa"/>
            <w:shd w:val="clear" w:color="auto" w:fill="auto"/>
            <w:vAlign w:val="center"/>
            <w:hideMark/>
          </w:tcPr>
          <w:p w14:paraId="2E2B56CA" w14:textId="77777777" w:rsidR="00EF3CF4" w:rsidRPr="00EF3CF4" w:rsidRDefault="00EF3CF4" w:rsidP="00EF3CF4">
            <w:pPr>
              <w:spacing w:line="240" w:lineRule="auto"/>
              <w:ind w:firstLine="0"/>
              <w:jc w:val="center"/>
              <w:rPr>
                <w:color w:val="000000"/>
                <w:sz w:val="22"/>
                <w:szCs w:val="22"/>
              </w:rPr>
            </w:pPr>
            <w:r w:rsidRPr="00EF3CF4">
              <w:rPr>
                <w:color w:val="000000"/>
                <w:sz w:val="22"/>
                <w:szCs w:val="22"/>
              </w:rPr>
              <w:t>1</w:t>
            </w:r>
          </w:p>
        </w:tc>
        <w:tc>
          <w:tcPr>
            <w:tcW w:w="3686" w:type="dxa"/>
            <w:shd w:val="clear" w:color="auto" w:fill="auto"/>
            <w:vAlign w:val="center"/>
            <w:hideMark/>
          </w:tcPr>
          <w:p w14:paraId="4FAD4552" w14:textId="77777777" w:rsidR="00EF3CF4" w:rsidRPr="00EF3CF4" w:rsidRDefault="00EF3CF4" w:rsidP="00EF3CF4">
            <w:pPr>
              <w:spacing w:line="240" w:lineRule="auto"/>
              <w:ind w:firstLine="0"/>
              <w:jc w:val="left"/>
              <w:rPr>
                <w:color w:val="000000"/>
                <w:sz w:val="22"/>
                <w:szCs w:val="22"/>
              </w:rPr>
            </w:pPr>
            <w:r w:rsidRPr="00EF3CF4">
              <w:rPr>
                <w:color w:val="000000"/>
                <w:sz w:val="22"/>
                <w:szCs w:val="22"/>
              </w:rPr>
              <w:t>1 – информация представлена;</w:t>
            </w:r>
          </w:p>
          <w:p w14:paraId="45492EA2" w14:textId="77777777" w:rsidR="00EF3CF4" w:rsidRPr="00EF3CF4" w:rsidRDefault="00EF3CF4" w:rsidP="00EF3CF4">
            <w:pPr>
              <w:spacing w:line="240" w:lineRule="auto"/>
              <w:ind w:firstLine="0"/>
              <w:jc w:val="left"/>
              <w:rPr>
                <w:color w:val="000000"/>
                <w:sz w:val="22"/>
                <w:szCs w:val="22"/>
              </w:rPr>
            </w:pPr>
            <w:r w:rsidRPr="00EF3CF4">
              <w:rPr>
                <w:color w:val="000000"/>
                <w:sz w:val="22"/>
                <w:szCs w:val="22"/>
              </w:rPr>
              <w:t>0 – информация отсутствует</w:t>
            </w:r>
          </w:p>
        </w:tc>
      </w:tr>
      <w:tr w:rsidR="00EF3CF4" w:rsidRPr="00EF3CF4" w14:paraId="4692FA86" w14:textId="77777777" w:rsidTr="00EF3CF4">
        <w:trPr>
          <w:trHeight w:val="300"/>
        </w:trPr>
        <w:tc>
          <w:tcPr>
            <w:tcW w:w="9599" w:type="dxa"/>
            <w:gridSpan w:val="4"/>
            <w:shd w:val="clear" w:color="auto" w:fill="auto"/>
            <w:vAlign w:val="center"/>
            <w:hideMark/>
          </w:tcPr>
          <w:p w14:paraId="3B47A508" w14:textId="77777777" w:rsidR="00EF3CF4" w:rsidRPr="00EF3CF4" w:rsidRDefault="00EF3CF4" w:rsidP="00EF3CF4">
            <w:pPr>
              <w:spacing w:line="240" w:lineRule="auto"/>
              <w:ind w:firstLine="0"/>
              <w:jc w:val="center"/>
              <w:rPr>
                <w:i/>
                <w:iCs/>
                <w:color w:val="000000"/>
                <w:sz w:val="22"/>
                <w:szCs w:val="22"/>
              </w:rPr>
            </w:pPr>
            <w:r w:rsidRPr="00EF3CF4">
              <w:rPr>
                <w:i/>
                <w:iCs/>
                <w:color w:val="000000"/>
                <w:sz w:val="22"/>
                <w:szCs w:val="22"/>
              </w:rPr>
              <w:t>Документы (в виде копий)</w:t>
            </w:r>
          </w:p>
        </w:tc>
      </w:tr>
      <w:tr w:rsidR="00EF3CF4" w:rsidRPr="00EF3CF4" w14:paraId="5A17B941" w14:textId="77777777" w:rsidTr="00EF3CF4">
        <w:trPr>
          <w:trHeight w:val="637"/>
        </w:trPr>
        <w:tc>
          <w:tcPr>
            <w:tcW w:w="0" w:type="auto"/>
            <w:shd w:val="clear" w:color="auto" w:fill="auto"/>
            <w:vAlign w:val="center"/>
            <w:hideMark/>
          </w:tcPr>
          <w:p w14:paraId="0FA1BF9F" w14:textId="77777777" w:rsidR="00EF3CF4" w:rsidRPr="00EF3CF4" w:rsidRDefault="00EF3CF4" w:rsidP="00EF3CF4">
            <w:pPr>
              <w:spacing w:line="240" w:lineRule="auto"/>
              <w:ind w:firstLine="0"/>
              <w:jc w:val="center"/>
              <w:rPr>
                <w:color w:val="000000"/>
                <w:sz w:val="22"/>
                <w:szCs w:val="22"/>
              </w:rPr>
            </w:pPr>
            <w:r w:rsidRPr="00EF3CF4">
              <w:rPr>
                <w:color w:val="000000"/>
                <w:sz w:val="22"/>
                <w:szCs w:val="22"/>
              </w:rPr>
              <w:t>38.</w:t>
            </w:r>
          </w:p>
        </w:tc>
        <w:tc>
          <w:tcPr>
            <w:tcW w:w="4590" w:type="dxa"/>
            <w:shd w:val="clear" w:color="auto" w:fill="auto"/>
            <w:vAlign w:val="center"/>
            <w:hideMark/>
          </w:tcPr>
          <w:p w14:paraId="4B41018A" w14:textId="77777777" w:rsidR="00EF3CF4" w:rsidRPr="00EF3CF4" w:rsidRDefault="00EF3CF4" w:rsidP="00EF3CF4">
            <w:pPr>
              <w:spacing w:line="240" w:lineRule="auto"/>
              <w:ind w:firstLine="0"/>
              <w:jc w:val="left"/>
              <w:rPr>
                <w:color w:val="000000"/>
                <w:sz w:val="22"/>
                <w:szCs w:val="22"/>
              </w:rPr>
            </w:pPr>
            <w:r w:rsidRPr="00EF3CF4">
              <w:rPr>
                <w:color w:val="000000"/>
                <w:sz w:val="22"/>
                <w:szCs w:val="22"/>
              </w:rPr>
              <w:t>Устав образовательной организации</w:t>
            </w:r>
          </w:p>
        </w:tc>
        <w:tc>
          <w:tcPr>
            <w:tcW w:w="810" w:type="dxa"/>
            <w:shd w:val="clear" w:color="auto" w:fill="auto"/>
            <w:vAlign w:val="center"/>
            <w:hideMark/>
          </w:tcPr>
          <w:p w14:paraId="17E4EF9D" w14:textId="77777777" w:rsidR="00EF3CF4" w:rsidRPr="00EF3CF4" w:rsidRDefault="00EF3CF4" w:rsidP="00EF3CF4">
            <w:pPr>
              <w:spacing w:line="240" w:lineRule="auto"/>
              <w:ind w:firstLine="0"/>
              <w:jc w:val="center"/>
              <w:rPr>
                <w:color w:val="000000"/>
                <w:sz w:val="22"/>
                <w:szCs w:val="22"/>
              </w:rPr>
            </w:pPr>
            <w:r w:rsidRPr="00EF3CF4">
              <w:rPr>
                <w:color w:val="000000"/>
                <w:sz w:val="22"/>
                <w:szCs w:val="22"/>
              </w:rPr>
              <w:t>1</w:t>
            </w:r>
          </w:p>
        </w:tc>
        <w:tc>
          <w:tcPr>
            <w:tcW w:w="3686" w:type="dxa"/>
            <w:shd w:val="clear" w:color="auto" w:fill="auto"/>
            <w:vAlign w:val="center"/>
            <w:hideMark/>
          </w:tcPr>
          <w:p w14:paraId="44C923C4" w14:textId="77777777" w:rsidR="00EF3CF4" w:rsidRPr="00EF3CF4" w:rsidRDefault="00EF3CF4" w:rsidP="00EF3CF4">
            <w:pPr>
              <w:spacing w:line="240" w:lineRule="auto"/>
              <w:ind w:firstLine="0"/>
              <w:jc w:val="left"/>
              <w:rPr>
                <w:color w:val="000000"/>
                <w:sz w:val="22"/>
                <w:szCs w:val="22"/>
              </w:rPr>
            </w:pPr>
            <w:r w:rsidRPr="00EF3CF4">
              <w:rPr>
                <w:color w:val="000000"/>
                <w:sz w:val="22"/>
                <w:szCs w:val="22"/>
              </w:rPr>
              <w:t>1 – информация представлена;</w:t>
            </w:r>
          </w:p>
          <w:p w14:paraId="736DE5D9" w14:textId="77777777" w:rsidR="00EF3CF4" w:rsidRPr="00EF3CF4" w:rsidRDefault="00EF3CF4" w:rsidP="00EF3CF4">
            <w:pPr>
              <w:spacing w:line="240" w:lineRule="auto"/>
              <w:ind w:firstLine="0"/>
              <w:jc w:val="left"/>
              <w:rPr>
                <w:color w:val="000000"/>
                <w:sz w:val="22"/>
                <w:szCs w:val="22"/>
              </w:rPr>
            </w:pPr>
            <w:r w:rsidRPr="00EF3CF4">
              <w:rPr>
                <w:color w:val="000000"/>
                <w:sz w:val="22"/>
                <w:szCs w:val="22"/>
              </w:rPr>
              <w:t>0 – информация отсутствует</w:t>
            </w:r>
          </w:p>
        </w:tc>
      </w:tr>
      <w:tr w:rsidR="00EF3CF4" w:rsidRPr="00EF3CF4" w14:paraId="688B030D" w14:textId="77777777" w:rsidTr="00EF3CF4">
        <w:trPr>
          <w:trHeight w:val="300"/>
        </w:trPr>
        <w:tc>
          <w:tcPr>
            <w:tcW w:w="0" w:type="auto"/>
            <w:shd w:val="clear" w:color="auto" w:fill="auto"/>
            <w:vAlign w:val="center"/>
            <w:hideMark/>
          </w:tcPr>
          <w:p w14:paraId="5B2AE387" w14:textId="77777777" w:rsidR="00EF3CF4" w:rsidRPr="00EF3CF4" w:rsidRDefault="00EF3CF4" w:rsidP="00EF3CF4">
            <w:pPr>
              <w:spacing w:line="240" w:lineRule="auto"/>
              <w:ind w:firstLine="0"/>
              <w:jc w:val="center"/>
              <w:rPr>
                <w:color w:val="000000"/>
                <w:sz w:val="22"/>
                <w:szCs w:val="22"/>
              </w:rPr>
            </w:pPr>
            <w:r w:rsidRPr="00EF3CF4">
              <w:rPr>
                <w:color w:val="000000"/>
                <w:sz w:val="22"/>
                <w:szCs w:val="22"/>
              </w:rPr>
              <w:t>39.</w:t>
            </w:r>
          </w:p>
        </w:tc>
        <w:tc>
          <w:tcPr>
            <w:tcW w:w="4590" w:type="dxa"/>
            <w:shd w:val="clear" w:color="auto" w:fill="auto"/>
            <w:vAlign w:val="center"/>
            <w:hideMark/>
          </w:tcPr>
          <w:p w14:paraId="1767A7FC" w14:textId="77777777" w:rsidR="00EF3CF4" w:rsidRPr="00EF3CF4" w:rsidRDefault="00EF3CF4" w:rsidP="00EF3CF4">
            <w:pPr>
              <w:spacing w:line="240" w:lineRule="auto"/>
              <w:ind w:firstLine="0"/>
              <w:rPr>
                <w:color w:val="000000"/>
                <w:sz w:val="22"/>
                <w:szCs w:val="22"/>
              </w:rPr>
            </w:pPr>
            <w:r w:rsidRPr="00EF3CF4">
              <w:rPr>
                <w:color w:val="000000"/>
                <w:sz w:val="22"/>
                <w:szCs w:val="22"/>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810" w:type="dxa"/>
            <w:shd w:val="clear" w:color="auto" w:fill="auto"/>
            <w:vAlign w:val="center"/>
            <w:hideMark/>
          </w:tcPr>
          <w:p w14:paraId="7EA41E46" w14:textId="77777777" w:rsidR="00EF3CF4" w:rsidRPr="00EF3CF4" w:rsidRDefault="00EF3CF4" w:rsidP="00EF3CF4">
            <w:pPr>
              <w:spacing w:line="240" w:lineRule="auto"/>
              <w:ind w:firstLine="0"/>
              <w:jc w:val="center"/>
              <w:rPr>
                <w:color w:val="000000"/>
                <w:sz w:val="22"/>
                <w:szCs w:val="22"/>
              </w:rPr>
            </w:pPr>
            <w:r w:rsidRPr="00EF3CF4">
              <w:rPr>
                <w:color w:val="000000"/>
                <w:sz w:val="22"/>
                <w:szCs w:val="22"/>
              </w:rPr>
              <w:t>1</w:t>
            </w:r>
          </w:p>
        </w:tc>
        <w:tc>
          <w:tcPr>
            <w:tcW w:w="3686" w:type="dxa"/>
            <w:shd w:val="clear" w:color="auto" w:fill="auto"/>
            <w:vAlign w:val="center"/>
            <w:hideMark/>
          </w:tcPr>
          <w:p w14:paraId="792A5851" w14:textId="77777777" w:rsidR="00EF3CF4" w:rsidRPr="00EF3CF4" w:rsidRDefault="00EF3CF4" w:rsidP="00EF3CF4">
            <w:pPr>
              <w:spacing w:line="240" w:lineRule="auto"/>
              <w:ind w:firstLine="0"/>
              <w:jc w:val="left"/>
              <w:rPr>
                <w:color w:val="000000"/>
                <w:sz w:val="22"/>
                <w:szCs w:val="22"/>
              </w:rPr>
            </w:pPr>
            <w:r w:rsidRPr="00EF3CF4">
              <w:rPr>
                <w:color w:val="000000"/>
                <w:sz w:val="22"/>
                <w:szCs w:val="22"/>
              </w:rPr>
              <w:t xml:space="preserve">1 – информация представлена в полном объеме (все указанные локальные акты); </w:t>
            </w:r>
            <w:r w:rsidRPr="00EF3CF4">
              <w:rPr>
                <w:color w:val="000000"/>
                <w:sz w:val="22"/>
                <w:szCs w:val="22"/>
              </w:rPr>
              <w:br/>
              <w:t>0,5 – информация представлена частично (отсутствует хотя бы один из актов, указанных в столбце 2);</w:t>
            </w:r>
            <w:r w:rsidRPr="00EF3CF4">
              <w:rPr>
                <w:color w:val="000000"/>
                <w:sz w:val="22"/>
                <w:szCs w:val="22"/>
              </w:rPr>
              <w:br/>
              <w:t xml:space="preserve"> 0 – информация отсутствует</w:t>
            </w:r>
          </w:p>
        </w:tc>
      </w:tr>
      <w:tr w:rsidR="00EF3CF4" w:rsidRPr="00EF3CF4" w14:paraId="3A77E31D" w14:textId="77777777" w:rsidTr="00EF3CF4">
        <w:trPr>
          <w:trHeight w:val="300"/>
        </w:trPr>
        <w:tc>
          <w:tcPr>
            <w:tcW w:w="0" w:type="auto"/>
            <w:shd w:val="clear" w:color="auto" w:fill="auto"/>
            <w:vAlign w:val="center"/>
            <w:hideMark/>
          </w:tcPr>
          <w:p w14:paraId="3800EBA8" w14:textId="77777777" w:rsidR="00EF3CF4" w:rsidRPr="00EF3CF4" w:rsidRDefault="00EF3CF4" w:rsidP="00EF3CF4">
            <w:pPr>
              <w:spacing w:line="240" w:lineRule="auto"/>
              <w:ind w:firstLine="0"/>
              <w:jc w:val="center"/>
              <w:rPr>
                <w:color w:val="000000"/>
                <w:sz w:val="22"/>
                <w:szCs w:val="22"/>
              </w:rPr>
            </w:pPr>
            <w:r w:rsidRPr="00EF3CF4">
              <w:rPr>
                <w:color w:val="000000"/>
                <w:sz w:val="22"/>
                <w:szCs w:val="22"/>
              </w:rPr>
              <w:t>40.</w:t>
            </w:r>
          </w:p>
        </w:tc>
        <w:tc>
          <w:tcPr>
            <w:tcW w:w="4590" w:type="dxa"/>
            <w:shd w:val="clear" w:color="auto" w:fill="auto"/>
            <w:vAlign w:val="center"/>
            <w:hideMark/>
          </w:tcPr>
          <w:p w14:paraId="165D4F05" w14:textId="77777777" w:rsidR="00EF3CF4" w:rsidRPr="00EF3CF4" w:rsidRDefault="00EF3CF4" w:rsidP="00EF3CF4">
            <w:pPr>
              <w:spacing w:line="240" w:lineRule="auto"/>
              <w:ind w:firstLine="0"/>
              <w:rPr>
                <w:sz w:val="22"/>
                <w:szCs w:val="22"/>
              </w:rPr>
            </w:pPr>
            <w:r w:rsidRPr="00EF3CF4">
              <w:rPr>
                <w:sz w:val="22"/>
                <w:szCs w:val="22"/>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810" w:type="dxa"/>
            <w:shd w:val="clear" w:color="auto" w:fill="auto"/>
            <w:vAlign w:val="center"/>
            <w:hideMark/>
          </w:tcPr>
          <w:p w14:paraId="14AD3522" w14:textId="77777777" w:rsidR="00EF3CF4" w:rsidRPr="00EF3CF4" w:rsidRDefault="00EF3CF4" w:rsidP="00EF3CF4">
            <w:pPr>
              <w:spacing w:line="240" w:lineRule="auto"/>
              <w:ind w:firstLine="0"/>
              <w:jc w:val="center"/>
              <w:rPr>
                <w:color w:val="000000"/>
                <w:sz w:val="22"/>
                <w:szCs w:val="22"/>
              </w:rPr>
            </w:pPr>
          </w:p>
        </w:tc>
        <w:tc>
          <w:tcPr>
            <w:tcW w:w="3686" w:type="dxa"/>
            <w:shd w:val="clear" w:color="auto" w:fill="auto"/>
            <w:vAlign w:val="center"/>
            <w:hideMark/>
          </w:tcPr>
          <w:p w14:paraId="53DC034F" w14:textId="77777777" w:rsidR="00EF3CF4" w:rsidRPr="00EF3CF4" w:rsidRDefault="00EF3CF4" w:rsidP="00EF3CF4">
            <w:pPr>
              <w:spacing w:line="240" w:lineRule="auto"/>
              <w:ind w:firstLine="0"/>
              <w:jc w:val="left"/>
              <w:rPr>
                <w:sz w:val="22"/>
                <w:szCs w:val="22"/>
              </w:rPr>
            </w:pPr>
            <w:r w:rsidRPr="00EF3CF4">
              <w:rPr>
                <w:sz w:val="22"/>
                <w:szCs w:val="22"/>
              </w:rPr>
              <w:t xml:space="preserve">1 – информация представлена в полном объеме; </w:t>
            </w:r>
            <w:r w:rsidRPr="00EF3CF4">
              <w:rPr>
                <w:sz w:val="22"/>
                <w:szCs w:val="22"/>
              </w:rPr>
              <w:br/>
              <w:t xml:space="preserve">0,5 – при наличии предписания органов, осуществляющих государственный контроль (надзор) в сфере образования, отсутствует отчет об исполнении такого предписания; </w:t>
            </w:r>
            <w:r w:rsidRPr="00EF3CF4">
              <w:rPr>
                <w:sz w:val="22"/>
                <w:szCs w:val="22"/>
              </w:rPr>
              <w:br/>
              <w:t>0 – информация отсутствует</w:t>
            </w:r>
          </w:p>
        </w:tc>
      </w:tr>
      <w:tr w:rsidR="00EF3CF4" w:rsidRPr="00EF3CF4" w14:paraId="3ADC5427" w14:textId="77777777" w:rsidTr="00EF3CF4">
        <w:trPr>
          <w:trHeight w:val="300"/>
        </w:trPr>
        <w:tc>
          <w:tcPr>
            <w:tcW w:w="5103" w:type="dxa"/>
            <w:gridSpan w:val="2"/>
            <w:shd w:val="clear" w:color="auto" w:fill="auto"/>
            <w:vAlign w:val="center"/>
            <w:hideMark/>
          </w:tcPr>
          <w:p w14:paraId="24509B37" w14:textId="77777777" w:rsidR="00EF3CF4" w:rsidRPr="00EF3CF4" w:rsidRDefault="00EF3CF4" w:rsidP="00EF3CF4">
            <w:pPr>
              <w:spacing w:line="240" w:lineRule="auto"/>
              <w:ind w:firstLine="0"/>
              <w:jc w:val="center"/>
              <w:rPr>
                <w:b/>
                <w:bCs/>
                <w:color w:val="000000"/>
                <w:sz w:val="22"/>
                <w:szCs w:val="22"/>
              </w:rPr>
            </w:pPr>
            <w:r w:rsidRPr="00EF3CF4">
              <w:rPr>
                <w:b/>
                <w:bCs/>
                <w:color w:val="000000"/>
                <w:sz w:val="22"/>
                <w:szCs w:val="22"/>
              </w:rPr>
              <w:t>Всего информации (максимальное количество), подлежащей размещению на сайте:</w:t>
            </w:r>
          </w:p>
        </w:tc>
        <w:tc>
          <w:tcPr>
            <w:tcW w:w="810" w:type="dxa"/>
            <w:shd w:val="clear" w:color="auto" w:fill="auto"/>
            <w:vAlign w:val="center"/>
            <w:hideMark/>
          </w:tcPr>
          <w:p w14:paraId="435F51FD" w14:textId="77777777" w:rsidR="00EF3CF4" w:rsidRPr="00EF3CF4" w:rsidRDefault="00EF3CF4" w:rsidP="00EF3CF4">
            <w:pPr>
              <w:spacing w:line="240" w:lineRule="auto"/>
              <w:ind w:firstLine="0"/>
              <w:jc w:val="center"/>
              <w:rPr>
                <w:b/>
                <w:bCs/>
                <w:color w:val="000000"/>
                <w:sz w:val="22"/>
                <w:szCs w:val="22"/>
              </w:rPr>
            </w:pPr>
            <w:r w:rsidRPr="00EF3CF4">
              <w:rPr>
                <w:b/>
                <w:bCs/>
                <w:color w:val="000000"/>
                <w:sz w:val="22"/>
                <w:szCs w:val="22"/>
              </w:rPr>
              <w:t>40</w:t>
            </w:r>
          </w:p>
        </w:tc>
        <w:tc>
          <w:tcPr>
            <w:tcW w:w="3686" w:type="dxa"/>
            <w:shd w:val="clear" w:color="auto" w:fill="auto"/>
            <w:noWrap/>
            <w:vAlign w:val="bottom"/>
            <w:hideMark/>
          </w:tcPr>
          <w:p w14:paraId="3AD93BEA" w14:textId="77777777" w:rsidR="00EF3CF4" w:rsidRPr="00EF3CF4" w:rsidRDefault="00EF3CF4" w:rsidP="00EF3CF4">
            <w:pPr>
              <w:spacing w:line="240" w:lineRule="auto"/>
              <w:ind w:firstLine="0"/>
              <w:jc w:val="center"/>
              <w:rPr>
                <w:b/>
                <w:bCs/>
                <w:color w:val="000000"/>
                <w:sz w:val="22"/>
                <w:szCs w:val="22"/>
              </w:rPr>
            </w:pPr>
          </w:p>
        </w:tc>
      </w:tr>
    </w:tbl>
    <w:p w14:paraId="31953555" w14:textId="77777777" w:rsidR="00EF3CF4" w:rsidRPr="00EF3CF4" w:rsidRDefault="00EF3CF4" w:rsidP="00EF3CF4">
      <w:pPr>
        <w:tabs>
          <w:tab w:val="center" w:pos="4677"/>
          <w:tab w:val="right" w:pos="9355"/>
        </w:tabs>
        <w:spacing w:line="240" w:lineRule="auto"/>
        <w:ind w:firstLine="0"/>
        <w:jc w:val="left"/>
        <w:rPr>
          <w:rFonts w:eastAsia="Calibri"/>
          <w:sz w:val="22"/>
          <w:szCs w:val="22"/>
          <w:lang w:eastAsia="en-US"/>
        </w:rPr>
      </w:pPr>
    </w:p>
    <w:p w14:paraId="442BDD90" w14:textId="77777777" w:rsidR="00EF3CF4" w:rsidRPr="00EF3CF4" w:rsidRDefault="00EF3CF4" w:rsidP="00EF3CF4">
      <w:pPr>
        <w:tabs>
          <w:tab w:val="center" w:pos="4677"/>
          <w:tab w:val="right" w:pos="9355"/>
        </w:tabs>
        <w:spacing w:line="240" w:lineRule="auto"/>
        <w:ind w:firstLine="0"/>
        <w:jc w:val="left"/>
        <w:rPr>
          <w:rFonts w:eastAsia="Calibri"/>
          <w:sz w:val="22"/>
          <w:szCs w:val="22"/>
          <w:lang w:eastAsia="en-US"/>
        </w:rPr>
      </w:pPr>
      <w:r w:rsidRPr="00EF3CF4">
        <w:rPr>
          <w:rFonts w:eastAsia="Calibri"/>
          <w:sz w:val="22"/>
          <w:szCs w:val="22"/>
          <w:lang w:eastAsia="en-US"/>
        </w:rPr>
        <w:t>Примечание:</w:t>
      </w:r>
    </w:p>
    <w:p w14:paraId="61DFB56D" w14:textId="77777777" w:rsidR="00EF3CF4" w:rsidRPr="00EF3CF4" w:rsidRDefault="00EF3CF4" w:rsidP="00EF3CF4">
      <w:pPr>
        <w:tabs>
          <w:tab w:val="center" w:pos="4677"/>
          <w:tab w:val="right" w:pos="9355"/>
        </w:tabs>
        <w:spacing w:line="240" w:lineRule="auto"/>
        <w:ind w:firstLine="0"/>
        <w:jc w:val="left"/>
        <w:rPr>
          <w:rFonts w:eastAsia="Calibri"/>
          <w:sz w:val="22"/>
          <w:szCs w:val="22"/>
          <w:lang w:eastAsia="en-US"/>
        </w:rPr>
      </w:pPr>
      <w:r w:rsidRPr="00EF3CF4">
        <w:rPr>
          <w:rFonts w:eastAsia="Calibri"/>
          <w:sz w:val="22"/>
          <w:szCs w:val="22"/>
          <w:lang w:eastAsia="en-US"/>
        </w:rPr>
        <w:t xml:space="preserve"> «*» - информация должна быть представлена при наличии в образовательной организации.</w:t>
      </w:r>
    </w:p>
    <w:p w14:paraId="5E4007D0" w14:textId="77777777" w:rsidR="00EF3CF4" w:rsidRPr="00EF3CF4" w:rsidRDefault="00EF3CF4" w:rsidP="00EF3CF4">
      <w:pPr>
        <w:tabs>
          <w:tab w:val="center" w:pos="4677"/>
          <w:tab w:val="right" w:pos="9355"/>
        </w:tabs>
        <w:spacing w:line="240" w:lineRule="auto"/>
        <w:ind w:firstLine="0"/>
        <w:jc w:val="left"/>
        <w:rPr>
          <w:rFonts w:eastAsia="Calibri"/>
          <w:sz w:val="22"/>
          <w:szCs w:val="22"/>
          <w:lang w:eastAsia="en-US"/>
        </w:rPr>
      </w:pPr>
      <w:r w:rsidRPr="00EF3CF4">
        <w:rPr>
          <w:rFonts w:eastAsia="Calibri"/>
          <w:sz w:val="22"/>
          <w:szCs w:val="22"/>
          <w:lang w:eastAsia="en-US"/>
        </w:rPr>
        <w:t>² Размещается в форме электронного документа с приложением образовательной программы. Информация о численности обучающихся, являющихся иностранными гражданами, указывается по каждой общеобразовательной программе и каждым профессии, специальности, направлению подготовки или укрупненной группе профессий, специальностей и направлений подготовки (для профессиональных образовательных программ).</w:t>
      </w:r>
    </w:p>
    <w:p w14:paraId="5978A202" w14:textId="77777777" w:rsidR="00EF3CF4" w:rsidRPr="00EF3CF4" w:rsidRDefault="00EF3CF4" w:rsidP="00EF3CF4">
      <w:pPr>
        <w:tabs>
          <w:tab w:val="center" w:pos="4677"/>
          <w:tab w:val="right" w:pos="9355"/>
        </w:tabs>
        <w:spacing w:line="240" w:lineRule="auto"/>
        <w:ind w:firstLine="0"/>
        <w:jc w:val="left"/>
        <w:rPr>
          <w:rFonts w:eastAsia="Calibri"/>
          <w:sz w:val="22"/>
          <w:szCs w:val="22"/>
          <w:lang w:eastAsia="en-US"/>
        </w:rPr>
      </w:pPr>
    </w:p>
    <w:p w14:paraId="03EC12B4" w14:textId="77777777" w:rsidR="00EF3CF4" w:rsidRPr="00EF3CF4" w:rsidRDefault="00EF3CF4" w:rsidP="00EF3CF4">
      <w:pPr>
        <w:widowControl w:val="0"/>
        <w:autoSpaceDE w:val="0"/>
        <w:autoSpaceDN w:val="0"/>
        <w:adjustRightInd w:val="0"/>
        <w:jc w:val="right"/>
        <w:rPr>
          <w:szCs w:val="24"/>
        </w:rPr>
      </w:pPr>
      <w:r w:rsidRPr="00EF3CF4">
        <w:rPr>
          <w:szCs w:val="24"/>
        </w:rPr>
        <w:t>Таблица 2</w:t>
      </w:r>
    </w:p>
    <w:p w14:paraId="12962D0E" w14:textId="77777777" w:rsidR="00EF3CF4" w:rsidRPr="00EF3CF4" w:rsidRDefault="00EF3CF4" w:rsidP="00EF3CF4">
      <w:pPr>
        <w:widowControl w:val="0"/>
        <w:autoSpaceDE w:val="0"/>
        <w:autoSpaceDN w:val="0"/>
        <w:adjustRightInd w:val="0"/>
        <w:spacing w:line="240" w:lineRule="auto"/>
        <w:ind w:firstLine="720"/>
        <w:rPr>
          <w:i/>
          <w:szCs w:val="24"/>
          <w:u w:val="single"/>
        </w:rPr>
      </w:pPr>
      <w:r w:rsidRPr="00EF3CF4">
        <w:rPr>
          <w:b/>
          <w:i/>
          <w:szCs w:val="24"/>
        </w:rPr>
        <w:t>Показатель № 1.1</w:t>
      </w:r>
      <w:r w:rsidRPr="00EF3CF4">
        <w:rPr>
          <w:b/>
          <w:szCs w:val="24"/>
        </w:rPr>
        <w:t xml:space="preserve"> </w:t>
      </w:r>
      <w:r w:rsidRPr="00EF3CF4">
        <w:rPr>
          <w:b/>
          <w:i/>
          <w:szCs w:val="24"/>
        </w:rPr>
        <w:t>в Акте:</w:t>
      </w:r>
      <w:r w:rsidRPr="00EF3CF4">
        <w:rPr>
          <w:i/>
          <w:szCs w:val="24"/>
        </w:rPr>
        <w:t xml:space="preserve"> 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w:t>
      </w:r>
      <w:r w:rsidRPr="00EF3CF4">
        <w:rPr>
          <w:i/>
          <w:szCs w:val="24"/>
          <w:u w:val="single"/>
        </w:rPr>
        <w:t>на информационных стендах в помещении организации».</w:t>
      </w:r>
    </w:p>
    <w:p w14:paraId="264B2544" w14:textId="77777777" w:rsidR="00EF3CF4" w:rsidRPr="00EF3CF4" w:rsidRDefault="00EF3CF4" w:rsidP="00EF3CF4">
      <w:pPr>
        <w:widowControl w:val="0"/>
        <w:autoSpaceDE w:val="0"/>
        <w:autoSpaceDN w:val="0"/>
        <w:adjustRightInd w:val="0"/>
        <w:spacing w:line="240" w:lineRule="auto"/>
        <w:ind w:firstLine="720"/>
        <w:rPr>
          <w:i/>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4948"/>
        <w:gridCol w:w="898"/>
        <w:gridCol w:w="3517"/>
      </w:tblGrid>
      <w:tr w:rsidR="00EF3CF4" w:rsidRPr="00EF3CF4" w14:paraId="76CA6FC3" w14:textId="77777777" w:rsidTr="00EF3CF4">
        <w:trPr>
          <w:trHeight w:val="759"/>
          <w:jc w:val="center"/>
        </w:trPr>
        <w:tc>
          <w:tcPr>
            <w:tcW w:w="0" w:type="auto"/>
            <w:shd w:val="clear" w:color="auto" w:fill="auto"/>
            <w:vAlign w:val="center"/>
            <w:hideMark/>
          </w:tcPr>
          <w:p w14:paraId="2BE15781" w14:textId="77777777" w:rsidR="00EF3CF4" w:rsidRPr="00EF3CF4" w:rsidRDefault="00EF3CF4" w:rsidP="00EF3CF4">
            <w:pPr>
              <w:spacing w:line="240" w:lineRule="auto"/>
              <w:ind w:firstLine="0"/>
              <w:jc w:val="left"/>
              <w:rPr>
                <w:color w:val="000000"/>
                <w:sz w:val="22"/>
                <w:szCs w:val="22"/>
              </w:rPr>
            </w:pPr>
            <w:r w:rsidRPr="00EF3CF4">
              <w:rPr>
                <w:color w:val="000000"/>
                <w:sz w:val="22"/>
                <w:szCs w:val="22"/>
              </w:rPr>
              <w:t xml:space="preserve">№ </w:t>
            </w:r>
          </w:p>
        </w:tc>
        <w:tc>
          <w:tcPr>
            <w:tcW w:w="0" w:type="auto"/>
            <w:shd w:val="clear" w:color="auto" w:fill="auto"/>
            <w:vAlign w:val="center"/>
            <w:hideMark/>
          </w:tcPr>
          <w:p w14:paraId="7EE6B35F" w14:textId="77777777" w:rsidR="00EF3CF4" w:rsidRPr="00EF3CF4" w:rsidRDefault="00EF3CF4" w:rsidP="00EF3CF4">
            <w:pPr>
              <w:spacing w:line="240" w:lineRule="auto"/>
              <w:ind w:firstLine="0"/>
              <w:jc w:val="center"/>
              <w:rPr>
                <w:color w:val="000000"/>
                <w:sz w:val="22"/>
                <w:szCs w:val="22"/>
              </w:rPr>
            </w:pPr>
            <w:r w:rsidRPr="00EF3CF4">
              <w:rPr>
                <w:color w:val="000000"/>
                <w:sz w:val="22"/>
                <w:szCs w:val="22"/>
              </w:rPr>
              <w:t>Перечень информации об образовательной организации</w:t>
            </w:r>
          </w:p>
        </w:tc>
        <w:tc>
          <w:tcPr>
            <w:tcW w:w="0" w:type="auto"/>
            <w:shd w:val="clear" w:color="auto" w:fill="auto"/>
            <w:vAlign w:val="center"/>
            <w:hideMark/>
          </w:tcPr>
          <w:p w14:paraId="737C3699" w14:textId="77777777" w:rsidR="00EF3CF4" w:rsidRPr="00EF3CF4" w:rsidRDefault="00EF3CF4" w:rsidP="00EF3CF4">
            <w:pPr>
              <w:spacing w:line="240" w:lineRule="auto"/>
              <w:ind w:firstLine="0"/>
              <w:jc w:val="center"/>
              <w:rPr>
                <w:color w:val="000000"/>
                <w:sz w:val="22"/>
                <w:szCs w:val="22"/>
              </w:rPr>
            </w:pPr>
            <w:r w:rsidRPr="00EF3CF4">
              <w:rPr>
                <w:color w:val="000000"/>
                <w:sz w:val="22"/>
                <w:szCs w:val="22"/>
              </w:rPr>
              <w:t>На стенде ДО</w:t>
            </w:r>
          </w:p>
        </w:tc>
        <w:tc>
          <w:tcPr>
            <w:tcW w:w="0" w:type="auto"/>
            <w:shd w:val="clear" w:color="auto" w:fill="auto"/>
            <w:vAlign w:val="center"/>
            <w:hideMark/>
          </w:tcPr>
          <w:p w14:paraId="7F478BC8" w14:textId="77777777" w:rsidR="00EF3CF4" w:rsidRPr="00EF3CF4" w:rsidRDefault="00EF3CF4" w:rsidP="00EF3CF4">
            <w:pPr>
              <w:spacing w:line="240" w:lineRule="auto"/>
              <w:ind w:firstLine="0"/>
              <w:jc w:val="center"/>
              <w:rPr>
                <w:color w:val="000000"/>
                <w:sz w:val="22"/>
                <w:szCs w:val="22"/>
              </w:rPr>
            </w:pPr>
            <w:r w:rsidRPr="00EF3CF4">
              <w:rPr>
                <w:color w:val="000000"/>
                <w:sz w:val="22"/>
                <w:szCs w:val="22"/>
              </w:rPr>
              <w:t>Алгоритм определения фактического объема на информационном стенде</w:t>
            </w:r>
          </w:p>
        </w:tc>
      </w:tr>
      <w:tr w:rsidR="00EF3CF4" w:rsidRPr="00EF3CF4" w14:paraId="48BC485D" w14:textId="77777777" w:rsidTr="00EF3CF4">
        <w:trPr>
          <w:trHeight w:val="300"/>
          <w:jc w:val="center"/>
        </w:trPr>
        <w:tc>
          <w:tcPr>
            <w:tcW w:w="0" w:type="auto"/>
            <w:gridSpan w:val="4"/>
            <w:shd w:val="clear" w:color="auto" w:fill="auto"/>
            <w:vAlign w:val="center"/>
            <w:hideMark/>
          </w:tcPr>
          <w:p w14:paraId="4F2E92A3" w14:textId="77777777" w:rsidR="00EF3CF4" w:rsidRPr="00EF3CF4" w:rsidRDefault="00EF3CF4" w:rsidP="00EF3CF4">
            <w:pPr>
              <w:spacing w:line="240" w:lineRule="auto"/>
              <w:ind w:firstLine="0"/>
              <w:jc w:val="center"/>
              <w:rPr>
                <w:b/>
                <w:bCs/>
                <w:color w:val="000000"/>
                <w:sz w:val="22"/>
                <w:szCs w:val="22"/>
              </w:rPr>
            </w:pPr>
            <w:r w:rsidRPr="00EF3CF4">
              <w:rPr>
                <w:b/>
                <w:bCs/>
                <w:color w:val="000000"/>
                <w:sz w:val="22"/>
                <w:szCs w:val="22"/>
              </w:rPr>
              <w:t>I. Основные сведения</w:t>
            </w:r>
          </w:p>
        </w:tc>
      </w:tr>
      <w:tr w:rsidR="00EF3CF4" w:rsidRPr="00EF3CF4" w14:paraId="44AD5FB6" w14:textId="77777777" w:rsidTr="00EF3CF4">
        <w:trPr>
          <w:trHeight w:val="300"/>
          <w:jc w:val="center"/>
        </w:trPr>
        <w:tc>
          <w:tcPr>
            <w:tcW w:w="0" w:type="auto"/>
            <w:shd w:val="clear" w:color="auto" w:fill="auto"/>
            <w:vAlign w:val="center"/>
            <w:hideMark/>
          </w:tcPr>
          <w:p w14:paraId="7A30E6C2" w14:textId="77777777" w:rsidR="00EF3CF4" w:rsidRPr="00EF3CF4" w:rsidRDefault="00EF3CF4" w:rsidP="00EF3CF4">
            <w:pPr>
              <w:spacing w:line="240" w:lineRule="auto"/>
              <w:ind w:firstLine="0"/>
              <w:jc w:val="center"/>
              <w:rPr>
                <w:color w:val="000000"/>
                <w:sz w:val="22"/>
                <w:szCs w:val="22"/>
              </w:rPr>
            </w:pPr>
            <w:r w:rsidRPr="00EF3CF4">
              <w:rPr>
                <w:color w:val="000000"/>
                <w:sz w:val="22"/>
                <w:szCs w:val="22"/>
              </w:rPr>
              <w:t>1.</w:t>
            </w:r>
          </w:p>
        </w:tc>
        <w:tc>
          <w:tcPr>
            <w:tcW w:w="0" w:type="auto"/>
            <w:shd w:val="clear" w:color="auto" w:fill="auto"/>
            <w:vAlign w:val="center"/>
            <w:hideMark/>
          </w:tcPr>
          <w:p w14:paraId="41118B8D" w14:textId="77777777" w:rsidR="00EF3CF4" w:rsidRPr="00EF3CF4" w:rsidRDefault="00EF3CF4" w:rsidP="00EF3CF4">
            <w:pPr>
              <w:spacing w:line="240" w:lineRule="auto"/>
              <w:ind w:firstLine="0"/>
              <w:rPr>
                <w:color w:val="000000"/>
                <w:sz w:val="22"/>
                <w:szCs w:val="22"/>
              </w:rPr>
            </w:pPr>
            <w:r w:rsidRPr="00EF3CF4">
              <w:rPr>
                <w:color w:val="000000"/>
                <w:sz w:val="22"/>
                <w:szCs w:val="22"/>
              </w:rPr>
              <w:t>Информация о месте нахождения образовательной организации, ее представительств и филиалов (при наличии)</w:t>
            </w:r>
          </w:p>
        </w:tc>
        <w:tc>
          <w:tcPr>
            <w:tcW w:w="0" w:type="auto"/>
            <w:shd w:val="clear" w:color="auto" w:fill="auto"/>
            <w:vAlign w:val="center"/>
            <w:hideMark/>
          </w:tcPr>
          <w:p w14:paraId="5923696D" w14:textId="77777777" w:rsidR="00EF3CF4" w:rsidRPr="00EF3CF4" w:rsidRDefault="00EF3CF4" w:rsidP="00EF3CF4">
            <w:pPr>
              <w:spacing w:line="240" w:lineRule="auto"/>
              <w:ind w:firstLine="0"/>
              <w:jc w:val="center"/>
              <w:rPr>
                <w:color w:val="000000"/>
                <w:sz w:val="22"/>
                <w:szCs w:val="22"/>
              </w:rPr>
            </w:pPr>
          </w:p>
        </w:tc>
        <w:tc>
          <w:tcPr>
            <w:tcW w:w="0" w:type="auto"/>
            <w:vMerge w:val="restart"/>
            <w:shd w:val="clear" w:color="auto" w:fill="auto"/>
            <w:vAlign w:val="center"/>
            <w:hideMark/>
          </w:tcPr>
          <w:p w14:paraId="3E906632" w14:textId="77777777" w:rsidR="00EF3CF4" w:rsidRPr="00EF3CF4" w:rsidRDefault="00EF3CF4" w:rsidP="00EF3CF4">
            <w:pPr>
              <w:spacing w:line="240" w:lineRule="auto"/>
              <w:ind w:firstLine="0"/>
              <w:jc w:val="left"/>
              <w:rPr>
                <w:color w:val="000000"/>
                <w:sz w:val="22"/>
                <w:szCs w:val="22"/>
              </w:rPr>
            </w:pPr>
            <w:r w:rsidRPr="00EF3CF4">
              <w:rPr>
                <w:color w:val="000000"/>
                <w:sz w:val="22"/>
                <w:szCs w:val="22"/>
              </w:rPr>
              <w:t>1 – информация представлена, 0 – информация отсутствует</w:t>
            </w:r>
          </w:p>
        </w:tc>
      </w:tr>
      <w:tr w:rsidR="00EF3CF4" w:rsidRPr="00EF3CF4" w14:paraId="1CEC2BCB" w14:textId="77777777" w:rsidTr="00EF3CF4">
        <w:trPr>
          <w:trHeight w:val="300"/>
          <w:jc w:val="center"/>
        </w:trPr>
        <w:tc>
          <w:tcPr>
            <w:tcW w:w="0" w:type="auto"/>
            <w:shd w:val="clear" w:color="auto" w:fill="auto"/>
            <w:vAlign w:val="center"/>
            <w:hideMark/>
          </w:tcPr>
          <w:p w14:paraId="4A3D90E6" w14:textId="77777777" w:rsidR="00EF3CF4" w:rsidRPr="00EF3CF4" w:rsidRDefault="00EF3CF4" w:rsidP="00EF3CF4">
            <w:pPr>
              <w:spacing w:line="240" w:lineRule="auto"/>
              <w:ind w:firstLine="0"/>
              <w:jc w:val="center"/>
              <w:rPr>
                <w:color w:val="000000"/>
                <w:sz w:val="22"/>
                <w:szCs w:val="22"/>
              </w:rPr>
            </w:pPr>
            <w:r w:rsidRPr="00EF3CF4">
              <w:rPr>
                <w:color w:val="000000"/>
                <w:sz w:val="22"/>
                <w:szCs w:val="22"/>
              </w:rPr>
              <w:t>2.</w:t>
            </w:r>
          </w:p>
        </w:tc>
        <w:tc>
          <w:tcPr>
            <w:tcW w:w="0" w:type="auto"/>
            <w:shd w:val="clear" w:color="auto" w:fill="auto"/>
            <w:vAlign w:val="center"/>
            <w:hideMark/>
          </w:tcPr>
          <w:p w14:paraId="36ECA1D8" w14:textId="77777777" w:rsidR="00EF3CF4" w:rsidRPr="00EF3CF4" w:rsidRDefault="00EF3CF4" w:rsidP="00EF3CF4">
            <w:pPr>
              <w:spacing w:line="240" w:lineRule="auto"/>
              <w:ind w:firstLine="0"/>
              <w:jc w:val="left"/>
              <w:rPr>
                <w:color w:val="000000"/>
                <w:sz w:val="22"/>
                <w:szCs w:val="22"/>
              </w:rPr>
            </w:pPr>
            <w:r w:rsidRPr="00EF3CF4">
              <w:rPr>
                <w:color w:val="000000"/>
                <w:sz w:val="22"/>
                <w:szCs w:val="22"/>
              </w:rPr>
              <w:t>Информация о режиме и графике работы образовательной организации, ее представительств и филиалов (при наличии)</w:t>
            </w:r>
          </w:p>
        </w:tc>
        <w:tc>
          <w:tcPr>
            <w:tcW w:w="0" w:type="auto"/>
            <w:shd w:val="clear" w:color="auto" w:fill="auto"/>
            <w:vAlign w:val="center"/>
            <w:hideMark/>
          </w:tcPr>
          <w:p w14:paraId="2F09B097" w14:textId="77777777" w:rsidR="00EF3CF4" w:rsidRPr="00EF3CF4" w:rsidRDefault="00EF3CF4" w:rsidP="00EF3CF4">
            <w:pPr>
              <w:spacing w:line="240" w:lineRule="auto"/>
              <w:ind w:firstLine="0"/>
              <w:jc w:val="center"/>
              <w:rPr>
                <w:color w:val="000000"/>
                <w:sz w:val="22"/>
                <w:szCs w:val="22"/>
              </w:rPr>
            </w:pPr>
          </w:p>
        </w:tc>
        <w:tc>
          <w:tcPr>
            <w:tcW w:w="0" w:type="auto"/>
            <w:vMerge/>
            <w:vAlign w:val="center"/>
            <w:hideMark/>
          </w:tcPr>
          <w:p w14:paraId="21C85185" w14:textId="77777777" w:rsidR="00EF3CF4" w:rsidRPr="00EF3CF4" w:rsidRDefault="00EF3CF4" w:rsidP="00EF3CF4">
            <w:pPr>
              <w:spacing w:line="240" w:lineRule="auto"/>
              <w:ind w:firstLine="0"/>
              <w:jc w:val="left"/>
              <w:rPr>
                <w:color w:val="000000"/>
                <w:sz w:val="22"/>
                <w:szCs w:val="22"/>
              </w:rPr>
            </w:pPr>
          </w:p>
        </w:tc>
      </w:tr>
      <w:tr w:rsidR="00EF3CF4" w:rsidRPr="00EF3CF4" w14:paraId="0A53DFBC" w14:textId="77777777" w:rsidTr="00EF3CF4">
        <w:trPr>
          <w:trHeight w:val="300"/>
          <w:jc w:val="center"/>
        </w:trPr>
        <w:tc>
          <w:tcPr>
            <w:tcW w:w="0" w:type="auto"/>
            <w:shd w:val="clear" w:color="auto" w:fill="auto"/>
            <w:vAlign w:val="center"/>
            <w:hideMark/>
          </w:tcPr>
          <w:p w14:paraId="2B58C15F" w14:textId="77777777" w:rsidR="00EF3CF4" w:rsidRPr="00EF3CF4" w:rsidRDefault="00EF3CF4" w:rsidP="00EF3CF4">
            <w:pPr>
              <w:spacing w:line="240" w:lineRule="auto"/>
              <w:ind w:firstLine="0"/>
              <w:jc w:val="center"/>
              <w:rPr>
                <w:color w:val="000000"/>
                <w:sz w:val="22"/>
                <w:szCs w:val="22"/>
              </w:rPr>
            </w:pPr>
            <w:r w:rsidRPr="00EF3CF4">
              <w:rPr>
                <w:color w:val="000000"/>
                <w:sz w:val="22"/>
                <w:szCs w:val="22"/>
              </w:rPr>
              <w:t>3.</w:t>
            </w:r>
          </w:p>
        </w:tc>
        <w:tc>
          <w:tcPr>
            <w:tcW w:w="0" w:type="auto"/>
            <w:shd w:val="clear" w:color="auto" w:fill="auto"/>
            <w:vAlign w:val="center"/>
            <w:hideMark/>
          </w:tcPr>
          <w:p w14:paraId="06FF1CF3" w14:textId="77777777" w:rsidR="00EF3CF4" w:rsidRPr="00EF3CF4" w:rsidRDefault="00EF3CF4" w:rsidP="00EF3CF4">
            <w:pPr>
              <w:spacing w:line="240" w:lineRule="auto"/>
              <w:ind w:firstLine="0"/>
              <w:jc w:val="left"/>
              <w:rPr>
                <w:color w:val="000000"/>
                <w:sz w:val="22"/>
                <w:szCs w:val="22"/>
              </w:rPr>
            </w:pPr>
            <w:r w:rsidRPr="00EF3CF4">
              <w:rPr>
                <w:color w:val="000000"/>
                <w:sz w:val="22"/>
                <w:szCs w:val="22"/>
              </w:rPr>
              <w:t>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0" w:type="auto"/>
            <w:shd w:val="clear" w:color="auto" w:fill="auto"/>
            <w:vAlign w:val="center"/>
            <w:hideMark/>
          </w:tcPr>
          <w:p w14:paraId="04065C0A" w14:textId="77777777" w:rsidR="00EF3CF4" w:rsidRPr="00EF3CF4" w:rsidRDefault="00EF3CF4" w:rsidP="00EF3CF4">
            <w:pPr>
              <w:spacing w:line="240" w:lineRule="auto"/>
              <w:ind w:firstLine="0"/>
              <w:jc w:val="center"/>
              <w:rPr>
                <w:color w:val="000000"/>
                <w:sz w:val="22"/>
                <w:szCs w:val="22"/>
              </w:rPr>
            </w:pPr>
          </w:p>
        </w:tc>
        <w:tc>
          <w:tcPr>
            <w:tcW w:w="0" w:type="auto"/>
            <w:shd w:val="clear" w:color="auto" w:fill="auto"/>
            <w:vAlign w:val="center"/>
            <w:hideMark/>
          </w:tcPr>
          <w:p w14:paraId="0305A33C" w14:textId="77777777" w:rsidR="00EF3CF4" w:rsidRPr="00EF3CF4" w:rsidRDefault="00EF3CF4" w:rsidP="00EF3CF4">
            <w:pPr>
              <w:spacing w:line="240" w:lineRule="auto"/>
              <w:ind w:firstLine="0"/>
              <w:jc w:val="left"/>
              <w:rPr>
                <w:color w:val="000000"/>
                <w:sz w:val="22"/>
                <w:szCs w:val="22"/>
              </w:rPr>
            </w:pPr>
            <w:r w:rsidRPr="00EF3CF4">
              <w:rPr>
                <w:color w:val="000000"/>
                <w:sz w:val="22"/>
                <w:szCs w:val="22"/>
              </w:rPr>
              <w:t xml:space="preserve">1 – информация представлена в полном объеме (указаны контактный(е) телефон(ы) и адрес(а) электронной почты), </w:t>
            </w:r>
            <w:r w:rsidRPr="00EF3CF4">
              <w:rPr>
                <w:color w:val="000000"/>
                <w:sz w:val="22"/>
                <w:szCs w:val="22"/>
              </w:rPr>
              <w:br/>
              <w:t xml:space="preserve">0,5 – информация представлена частично (указаны контактный(е) телефон(ы) или адрес(а) электронной почты); </w:t>
            </w:r>
            <w:r w:rsidRPr="00EF3CF4">
              <w:rPr>
                <w:color w:val="000000"/>
                <w:sz w:val="22"/>
                <w:szCs w:val="22"/>
              </w:rPr>
              <w:br/>
              <w:t xml:space="preserve">0 – информация отсутствует </w:t>
            </w:r>
          </w:p>
        </w:tc>
      </w:tr>
      <w:tr w:rsidR="00EF3CF4" w:rsidRPr="00EF3CF4" w14:paraId="7310894A" w14:textId="77777777" w:rsidTr="00EF3CF4">
        <w:trPr>
          <w:trHeight w:val="300"/>
          <w:jc w:val="center"/>
        </w:trPr>
        <w:tc>
          <w:tcPr>
            <w:tcW w:w="0" w:type="auto"/>
            <w:gridSpan w:val="4"/>
            <w:shd w:val="clear" w:color="auto" w:fill="auto"/>
            <w:vAlign w:val="center"/>
            <w:hideMark/>
          </w:tcPr>
          <w:p w14:paraId="4EBAE5D9" w14:textId="77777777" w:rsidR="00EF3CF4" w:rsidRPr="00EF3CF4" w:rsidRDefault="00EF3CF4" w:rsidP="00EF3CF4">
            <w:pPr>
              <w:spacing w:line="240" w:lineRule="auto"/>
              <w:ind w:firstLine="0"/>
              <w:jc w:val="center"/>
              <w:rPr>
                <w:b/>
                <w:bCs/>
                <w:color w:val="000000"/>
                <w:sz w:val="22"/>
                <w:szCs w:val="22"/>
              </w:rPr>
            </w:pPr>
            <w:r w:rsidRPr="00EF3CF4">
              <w:rPr>
                <w:b/>
                <w:bCs/>
                <w:color w:val="000000"/>
                <w:sz w:val="22"/>
                <w:szCs w:val="22"/>
              </w:rPr>
              <w:t xml:space="preserve">II. Структура и органы управления образовательной организацией </w:t>
            </w:r>
          </w:p>
        </w:tc>
      </w:tr>
      <w:tr w:rsidR="00EF3CF4" w:rsidRPr="00EF3CF4" w14:paraId="0DEA4759" w14:textId="77777777" w:rsidTr="00EF3CF4">
        <w:trPr>
          <w:trHeight w:val="300"/>
          <w:jc w:val="center"/>
        </w:trPr>
        <w:tc>
          <w:tcPr>
            <w:tcW w:w="0" w:type="auto"/>
            <w:shd w:val="clear" w:color="auto" w:fill="auto"/>
            <w:vAlign w:val="center"/>
            <w:hideMark/>
          </w:tcPr>
          <w:p w14:paraId="5C6FDA23" w14:textId="77777777" w:rsidR="00EF3CF4" w:rsidRPr="00EF3CF4" w:rsidRDefault="00EF3CF4" w:rsidP="00EF3CF4">
            <w:pPr>
              <w:spacing w:line="240" w:lineRule="auto"/>
              <w:ind w:firstLine="0"/>
              <w:jc w:val="center"/>
              <w:rPr>
                <w:color w:val="000000"/>
                <w:sz w:val="22"/>
                <w:szCs w:val="22"/>
              </w:rPr>
            </w:pPr>
            <w:r w:rsidRPr="00EF3CF4">
              <w:rPr>
                <w:color w:val="000000"/>
                <w:sz w:val="22"/>
                <w:szCs w:val="22"/>
              </w:rPr>
              <w:t>4.</w:t>
            </w:r>
          </w:p>
        </w:tc>
        <w:tc>
          <w:tcPr>
            <w:tcW w:w="0" w:type="auto"/>
            <w:shd w:val="clear" w:color="auto" w:fill="auto"/>
            <w:vAlign w:val="center"/>
            <w:hideMark/>
          </w:tcPr>
          <w:p w14:paraId="4A104D1A" w14:textId="77777777" w:rsidR="00EF3CF4" w:rsidRPr="00EF3CF4" w:rsidRDefault="00EF3CF4" w:rsidP="00EF3CF4">
            <w:pPr>
              <w:spacing w:line="240" w:lineRule="auto"/>
              <w:ind w:firstLine="0"/>
              <w:rPr>
                <w:color w:val="000000"/>
                <w:sz w:val="22"/>
                <w:szCs w:val="22"/>
              </w:rPr>
            </w:pPr>
            <w:r w:rsidRPr="00EF3CF4">
              <w:rPr>
                <w:color w:val="000000"/>
                <w:sz w:val="22"/>
                <w:szCs w:val="22"/>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w:t>
            </w:r>
            <w:r w:rsidR="00080600">
              <w:rPr>
                <w:color w:val="000000"/>
                <w:sz w:val="22"/>
                <w:szCs w:val="22"/>
              </w:rPr>
              <w:t xml:space="preserve">         </w:t>
            </w:r>
            <w:r w:rsidRPr="00EF3CF4">
              <w:rPr>
                <w:color w:val="000000"/>
                <w:sz w:val="22"/>
                <w:szCs w:val="22"/>
              </w:rPr>
              <w:t>(при наличии)</w:t>
            </w:r>
          </w:p>
        </w:tc>
        <w:tc>
          <w:tcPr>
            <w:tcW w:w="0" w:type="auto"/>
            <w:shd w:val="clear" w:color="auto" w:fill="auto"/>
            <w:vAlign w:val="center"/>
            <w:hideMark/>
          </w:tcPr>
          <w:p w14:paraId="6E6AB6DC" w14:textId="77777777" w:rsidR="00EF3CF4" w:rsidRPr="00EF3CF4" w:rsidRDefault="00EF3CF4" w:rsidP="00EF3CF4">
            <w:pPr>
              <w:spacing w:line="240" w:lineRule="auto"/>
              <w:ind w:firstLine="0"/>
              <w:jc w:val="center"/>
              <w:rPr>
                <w:color w:val="000000"/>
                <w:sz w:val="22"/>
                <w:szCs w:val="22"/>
              </w:rPr>
            </w:pPr>
          </w:p>
        </w:tc>
        <w:tc>
          <w:tcPr>
            <w:tcW w:w="0" w:type="auto"/>
            <w:shd w:val="clear" w:color="auto" w:fill="auto"/>
            <w:vAlign w:val="center"/>
            <w:hideMark/>
          </w:tcPr>
          <w:p w14:paraId="0EF5FCA7" w14:textId="77777777" w:rsidR="00EF3CF4" w:rsidRPr="00EF3CF4" w:rsidRDefault="00EF3CF4" w:rsidP="00EF3CF4">
            <w:pPr>
              <w:spacing w:line="240" w:lineRule="auto"/>
              <w:ind w:firstLine="0"/>
              <w:jc w:val="left"/>
              <w:rPr>
                <w:color w:val="000000"/>
                <w:sz w:val="22"/>
                <w:szCs w:val="22"/>
              </w:rPr>
            </w:pPr>
            <w:r w:rsidRPr="00EF3CF4">
              <w:rPr>
                <w:color w:val="000000"/>
                <w:sz w:val="22"/>
                <w:szCs w:val="22"/>
              </w:rPr>
              <w:t xml:space="preserve">1 – информация представлена в полном объеме, </w:t>
            </w:r>
            <w:r w:rsidRPr="00EF3CF4">
              <w:rPr>
                <w:color w:val="000000"/>
                <w:sz w:val="22"/>
                <w:szCs w:val="22"/>
              </w:rPr>
              <w:br/>
              <w:t xml:space="preserve">0,5 - информация представлена частично (отсутствует информация хотя бы об одном структурном подразделении или требуемая в столбце 2 информация представлена не в полном объеме); </w:t>
            </w:r>
            <w:r w:rsidRPr="00EF3CF4">
              <w:rPr>
                <w:color w:val="000000"/>
                <w:sz w:val="22"/>
                <w:szCs w:val="22"/>
              </w:rPr>
              <w:br/>
              <w:t xml:space="preserve">0 – информация отсутствует </w:t>
            </w:r>
          </w:p>
        </w:tc>
      </w:tr>
      <w:tr w:rsidR="00EF3CF4" w:rsidRPr="00EF3CF4" w14:paraId="2B908F2D" w14:textId="77777777" w:rsidTr="00EF3CF4">
        <w:trPr>
          <w:trHeight w:val="300"/>
          <w:jc w:val="center"/>
        </w:trPr>
        <w:tc>
          <w:tcPr>
            <w:tcW w:w="0" w:type="auto"/>
            <w:gridSpan w:val="4"/>
            <w:shd w:val="clear" w:color="auto" w:fill="auto"/>
            <w:vAlign w:val="center"/>
            <w:hideMark/>
          </w:tcPr>
          <w:p w14:paraId="6FBFC90B" w14:textId="77777777" w:rsidR="00EF3CF4" w:rsidRPr="00EF3CF4" w:rsidRDefault="00EF3CF4" w:rsidP="00EF3CF4">
            <w:pPr>
              <w:spacing w:line="240" w:lineRule="auto"/>
              <w:ind w:firstLine="0"/>
              <w:jc w:val="center"/>
              <w:rPr>
                <w:b/>
                <w:bCs/>
                <w:color w:val="000000"/>
                <w:sz w:val="22"/>
                <w:szCs w:val="22"/>
              </w:rPr>
            </w:pPr>
            <w:r w:rsidRPr="00EF3CF4">
              <w:rPr>
                <w:b/>
                <w:bCs/>
                <w:color w:val="000000"/>
                <w:sz w:val="22"/>
                <w:szCs w:val="22"/>
              </w:rPr>
              <w:t xml:space="preserve">III. Документы (в виде копий) </w:t>
            </w:r>
          </w:p>
        </w:tc>
      </w:tr>
      <w:tr w:rsidR="00EF3CF4" w:rsidRPr="00EF3CF4" w14:paraId="00EBDF74" w14:textId="77777777" w:rsidTr="00EF3CF4">
        <w:trPr>
          <w:trHeight w:val="300"/>
          <w:jc w:val="center"/>
        </w:trPr>
        <w:tc>
          <w:tcPr>
            <w:tcW w:w="0" w:type="auto"/>
            <w:shd w:val="clear" w:color="auto" w:fill="auto"/>
            <w:vAlign w:val="center"/>
            <w:hideMark/>
          </w:tcPr>
          <w:p w14:paraId="63D185A4" w14:textId="77777777" w:rsidR="00EF3CF4" w:rsidRPr="00EF3CF4" w:rsidRDefault="00EF3CF4" w:rsidP="00EF3CF4">
            <w:pPr>
              <w:spacing w:line="240" w:lineRule="auto"/>
              <w:ind w:firstLine="0"/>
              <w:jc w:val="center"/>
              <w:rPr>
                <w:color w:val="000000"/>
                <w:sz w:val="22"/>
                <w:szCs w:val="22"/>
              </w:rPr>
            </w:pPr>
            <w:r w:rsidRPr="00EF3CF4">
              <w:rPr>
                <w:color w:val="000000"/>
                <w:sz w:val="22"/>
                <w:szCs w:val="22"/>
              </w:rPr>
              <w:t>5.</w:t>
            </w:r>
          </w:p>
        </w:tc>
        <w:tc>
          <w:tcPr>
            <w:tcW w:w="0" w:type="auto"/>
            <w:shd w:val="clear" w:color="auto" w:fill="auto"/>
            <w:vAlign w:val="center"/>
            <w:hideMark/>
          </w:tcPr>
          <w:p w14:paraId="7800CBAD" w14:textId="77777777" w:rsidR="00EF3CF4" w:rsidRPr="00EF3CF4" w:rsidRDefault="00EF3CF4" w:rsidP="00EF3CF4">
            <w:pPr>
              <w:spacing w:line="240" w:lineRule="auto"/>
              <w:ind w:firstLine="0"/>
              <w:rPr>
                <w:color w:val="000000"/>
                <w:sz w:val="22"/>
                <w:szCs w:val="22"/>
              </w:rPr>
            </w:pPr>
            <w:r w:rsidRPr="00EF3CF4">
              <w:rPr>
                <w:color w:val="000000"/>
                <w:sz w:val="22"/>
                <w:szCs w:val="22"/>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0" w:type="auto"/>
            <w:shd w:val="clear" w:color="auto" w:fill="auto"/>
            <w:vAlign w:val="center"/>
            <w:hideMark/>
          </w:tcPr>
          <w:p w14:paraId="5192A9A7" w14:textId="77777777" w:rsidR="00EF3CF4" w:rsidRPr="00EF3CF4" w:rsidRDefault="00EF3CF4" w:rsidP="00EF3CF4">
            <w:pPr>
              <w:spacing w:line="240" w:lineRule="auto"/>
              <w:ind w:firstLine="0"/>
              <w:jc w:val="center"/>
              <w:rPr>
                <w:color w:val="000000"/>
                <w:sz w:val="22"/>
                <w:szCs w:val="22"/>
              </w:rPr>
            </w:pPr>
          </w:p>
        </w:tc>
        <w:tc>
          <w:tcPr>
            <w:tcW w:w="0" w:type="auto"/>
            <w:shd w:val="clear" w:color="auto" w:fill="auto"/>
            <w:vAlign w:val="center"/>
            <w:hideMark/>
          </w:tcPr>
          <w:p w14:paraId="0283449D" w14:textId="77777777" w:rsidR="00EF3CF4" w:rsidRPr="00EF3CF4" w:rsidRDefault="00EF3CF4" w:rsidP="00EF3CF4">
            <w:pPr>
              <w:spacing w:line="240" w:lineRule="auto"/>
              <w:ind w:firstLine="0"/>
              <w:jc w:val="left"/>
              <w:rPr>
                <w:color w:val="000000"/>
                <w:sz w:val="22"/>
                <w:szCs w:val="22"/>
              </w:rPr>
            </w:pPr>
            <w:r w:rsidRPr="00EF3CF4">
              <w:rPr>
                <w:color w:val="000000"/>
                <w:sz w:val="22"/>
                <w:szCs w:val="22"/>
              </w:rPr>
              <w:t xml:space="preserve">1 – информация представлена в полном объеме (все указанные локальные акты), </w:t>
            </w:r>
            <w:r w:rsidRPr="00EF3CF4">
              <w:rPr>
                <w:color w:val="000000"/>
                <w:sz w:val="22"/>
                <w:szCs w:val="22"/>
              </w:rPr>
              <w:br/>
              <w:t xml:space="preserve">0,5 – информация представлена частично (отсутствует хотя бы один из актов, указанных в столбце 2); </w:t>
            </w:r>
            <w:r w:rsidRPr="00EF3CF4">
              <w:rPr>
                <w:color w:val="000000"/>
                <w:sz w:val="22"/>
                <w:szCs w:val="22"/>
              </w:rPr>
              <w:br/>
              <w:t>0 – информация отсутствует</w:t>
            </w:r>
          </w:p>
        </w:tc>
      </w:tr>
      <w:tr w:rsidR="00EF3CF4" w:rsidRPr="00EF3CF4" w14:paraId="2B9D7BB4" w14:textId="77777777" w:rsidTr="00EF3CF4">
        <w:trPr>
          <w:trHeight w:val="300"/>
          <w:jc w:val="center"/>
        </w:trPr>
        <w:tc>
          <w:tcPr>
            <w:tcW w:w="0" w:type="auto"/>
            <w:gridSpan w:val="4"/>
            <w:shd w:val="clear" w:color="auto" w:fill="auto"/>
            <w:vAlign w:val="center"/>
            <w:hideMark/>
          </w:tcPr>
          <w:p w14:paraId="73E82341" w14:textId="77777777" w:rsidR="00EF3CF4" w:rsidRPr="00EF3CF4" w:rsidRDefault="00EF3CF4" w:rsidP="00EF3CF4">
            <w:pPr>
              <w:spacing w:line="240" w:lineRule="auto"/>
              <w:ind w:firstLine="0"/>
              <w:jc w:val="center"/>
              <w:rPr>
                <w:b/>
                <w:bCs/>
                <w:color w:val="000000"/>
                <w:sz w:val="22"/>
                <w:szCs w:val="22"/>
              </w:rPr>
            </w:pPr>
            <w:r w:rsidRPr="00EF3CF4">
              <w:rPr>
                <w:b/>
                <w:bCs/>
                <w:color w:val="000000"/>
                <w:sz w:val="22"/>
                <w:szCs w:val="22"/>
              </w:rPr>
              <w:t>IV. Платные образовательные услуги</w:t>
            </w:r>
          </w:p>
        </w:tc>
      </w:tr>
      <w:tr w:rsidR="00EF3CF4" w:rsidRPr="00EF3CF4" w14:paraId="7FD35DDD" w14:textId="77777777" w:rsidTr="00EF3CF4">
        <w:trPr>
          <w:trHeight w:val="300"/>
          <w:jc w:val="center"/>
        </w:trPr>
        <w:tc>
          <w:tcPr>
            <w:tcW w:w="0" w:type="auto"/>
            <w:shd w:val="clear" w:color="auto" w:fill="auto"/>
            <w:vAlign w:val="center"/>
            <w:hideMark/>
          </w:tcPr>
          <w:p w14:paraId="539F823B" w14:textId="77777777" w:rsidR="00EF3CF4" w:rsidRPr="00EF3CF4" w:rsidRDefault="00EF3CF4" w:rsidP="00EF3CF4">
            <w:pPr>
              <w:spacing w:line="240" w:lineRule="auto"/>
              <w:ind w:firstLine="0"/>
              <w:jc w:val="center"/>
              <w:rPr>
                <w:color w:val="000000"/>
                <w:sz w:val="22"/>
                <w:szCs w:val="22"/>
              </w:rPr>
            </w:pPr>
            <w:r w:rsidRPr="00EF3CF4">
              <w:rPr>
                <w:color w:val="000000"/>
                <w:sz w:val="22"/>
                <w:szCs w:val="22"/>
              </w:rPr>
              <w:t>6.</w:t>
            </w:r>
          </w:p>
        </w:tc>
        <w:tc>
          <w:tcPr>
            <w:tcW w:w="0" w:type="auto"/>
            <w:shd w:val="clear" w:color="auto" w:fill="auto"/>
            <w:vAlign w:val="center"/>
            <w:hideMark/>
          </w:tcPr>
          <w:p w14:paraId="2953E31B" w14:textId="77777777" w:rsidR="00EF3CF4" w:rsidRPr="00EF3CF4" w:rsidRDefault="00EF3CF4" w:rsidP="00EF3CF4">
            <w:pPr>
              <w:spacing w:line="240" w:lineRule="auto"/>
              <w:ind w:firstLine="0"/>
              <w:rPr>
                <w:color w:val="000000"/>
                <w:sz w:val="22"/>
                <w:szCs w:val="22"/>
              </w:rPr>
            </w:pPr>
            <w:r w:rsidRPr="00EF3CF4">
              <w:rPr>
                <w:color w:val="000000"/>
                <w:sz w:val="22"/>
                <w:szCs w:val="22"/>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0" w:type="auto"/>
            <w:shd w:val="clear" w:color="auto" w:fill="auto"/>
            <w:vAlign w:val="center"/>
            <w:hideMark/>
          </w:tcPr>
          <w:p w14:paraId="123C5C33" w14:textId="77777777" w:rsidR="00EF3CF4" w:rsidRPr="00EF3CF4" w:rsidRDefault="00EF3CF4" w:rsidP="00EF3CF4">
            <w:pPr>
              <w:spacing w:line="240" w:lineRule="auto"/>
              <w:ind w:firstLine="0"/>
              <w:jc w:val="center"/>
              <w:rPr>
                <w:color w:val="000000"/>
                <w:sz w:val="22"/>
                <w:szCs w:val="22"/>
              </w:rPr>
            </w:pPr>
          </w:p>
        </w:tc>
        <w:tc>
          <w:tcPr>
            <w:tcW w:w="0" w:type="auto"/>
            <w:shd w:val="clear" w:color="auto" w:fill="auto"/>
            <w:vAlign w:val="center"/>
            <w:hideMark/>
          </w:tcPr>
          <w:p w14:paraId="30A9DEC1" w14:textId="77777777" w:rsidR="00EF3CF4" w:rsidRPr="00EF3CF4" w:rsidRDefault="00EF3CF4" w:rsidP="00EF3CF4">
            <w:pPr>
              <w:spacing w:line="240" w:lineRule="auto"/>
              <w:ind w:firstLine="0"/>
              <w:jc w:val="left"/>
              <w:rPr>
                <w:color w:val="000000"/>
                <w:sz w:val="22"/>
                <w:szCs w:val="22"/>
              </w:rPr>
            </w:pPr>
            <w:r w:rsidRPr="00EF3CF4">
              <w:rPr>
                <w:color w:val="000000"/>
                <w:sz w:val="22"/>
                <w:szCs w:val="22"/>
              </w:rPr>
              <w:t xml:space="preserve">1 – информация представлена в полном объеме, </w:t>
            </w:r>
            <w:r w:rsidRPr="00EF3CF4">
              <w:rPr>
                <w:color w:val="000000"/>
                <w:sz w:val="22"/>
                <w:szCs w:val="22"/>
              </w:rPr>
              <w:br/>
              <w:t xml:space="preserve">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 </w:t>
            </w:r>
            <w:r w:rsidRPr="00EF3CF4">
              <w:rPr>
                <w:color w:val="000000"/>
                <w:sz w:val="22"/>
                <w:szCs w:val="22"/>
              </w:rPr>
              <w:br/>
              <w:t xml:space="preserve">0 – информация отсутствует </w:t>
            </w:r>
          </w:p>
        </w:tc>
      </w:tr>
      <w:tr w:rsidR="00EF3CF4" w:rsidRPr="00EF3CF4" w14:paraId="1CDDB029" w14:textId="77777777" w:rsidTr="00EF3CF4">
        <w:trPr>
          <w:trHeight w:val="300"/>
          <w:jc w:val="center"/>
        </w:trPr>
        <w:tc>
          <w:tcPr>
            <w:tcW w:w="0" w:type="auto"/>
            <w:gridSpan w:val="4"/>
            <w:shd w:val="clear" w:color="auto" w:fill="auto"/>
            <w:vAlign w:val="center"/>
            <w:hideMark/>
          </w:tcPr>
          <w:p w14:paraId="6AC4D9A0" w14:textId="77777777" w:rsidR="00EF3CF4" w:rsidRPr="00EF3CF4" w:rsidRDefault="00EF3CF4" w:rsidP="00EF3CF4">
            <w:pPr>
              <w:spacing w:line="240" w:lineRule="auto"/>
              <w:ind w:firstLine="0"/>
              <w:jc w:val="center"/>
              <w:rPr>
                <w:b/>
                <w:bCs/>
                <w:color w:val="000000"/>
                <w:sz w:val="22"/>
                <w:szCs w:val="22"/>
              </w:rPr>
            </w:pPr>
            <w:r w:rsidRPr="00EF3CF4">
              <w:rPr>
                <w:b/>
                <w:bCs/>
                <w:color w:val="000000"/>
                <w:sz w:val="22"/>
                <w:szCs w:val="22"/>
              </w:rPr>
              <w:t xml:space="preserve">IV. Образование </w:t>
            </w:r>
          </w:p>
        </w:tc>
      </w:tr>
      <w:tr w:rsidR="00EF3CF4" w:rsidRPr="00EF3CF4" w14:paraId="770F87D7" w14:textId="77777777" w:rsidTr="00EF3CF4">
        <w:trPr>
          <w:trHeight w:val="300"/>
          <w:jc w:val="center"/>
        </w:trPr>
        <w:tc>
          <w:tcPr>
            <w:tcW w:w="0" w:type="auto"/>
            <w:shd w:val="clear" w:color="auto" w:fill="auto"/>
            <w:vAlign w:val="center"/>
            <w:hideMark/>
          </w:tcPr>
          <w:p w14:paraId="7FBBD10F" w14:textId="77777777" w:rsidR="00EF3CF4" w:rsidRPr="00EF3CF4" w:rsidRDefault="00EF3CF4" w:rsidP="00EF3CF4">
            <w:pPr>
              <w:spacing w:line="240" w:lineRule="auto"/>
              <w:ind w:firstLine="0"/>
              <w:jc w:val="center"/>
              <w:rPr>
                <w:color w:val="000000"/>
                <w:sz w:val="22"/>
                <w:szCs w:val="22"/>
              </w:rPr>
            </w:pPr>
            <w:r w:rsidRPr="00EF3CF4">
              <w:rPr>
                <w:color w:val="000000"/>
                <w:sz w:val="22"/>
                <w:szCs w:val="22"/>
              </w:rPr>
              <w:t>7.</w:t>
            </w:r>
          </w:p>
        </w:tc>
        <w:tc>
          <w:tcPr>
            <w:tcW w:w="0" w:type="auto"/>
            <w:shd w:val="clear" w:color="auto" w:fill="auto"/>
            <w:vAlign w:val="center"/>
            <w:hideMark/>
          </w:tcPr>
          <w:p w14:paraId="6350272E" w14:textId="77777777" w:rsidR="00EF3CF4" w:rsidRPr="00EF3CF4" w:rsidRDefault="00EF3CF4" w:rsidP="00EF3CF4">
            <w:pPr>
              <w:spacing w:line="240" w:lineRule="auto"/>
              <w:ind w:firstLine="0"/>
              <w:rPr>
                <w:color w:val="000000"/>
                <w:sz w:val="22"/>
                <w:szCs w:val="22"/>
              </w:rPr>
            </w:pPr>
            <w:r w:rsidRPr="00EF3CF4">
              <w:rPr>
                <w:color w:val="000000"/>
                <w:sz w:val="22"/>
                <w:szCs w:val="22"/>
              </w:rPr>
              <w:t>Лицензия на осуществление образовательной деятельности (с приложениями) (выписка из реестра лицензий на осуществление образовательной деятельности)</w:t>
            </w:r>
          </w:p>
        </w:tc>
        <w:tc>
          <w:tcPr>
            <w:tcW w:w="0" w:type="auto"/>
            <w:shd w:val="clear" w:color="auto" w:fill="auto"/>
            <w:vAlign w:val="center"/>
            <w:hideMark/>
          </w:tcPr>
          <w:p w14:paraId="14FBFDEF" w14:textId="77777777" w:rsidR="00EF3CF4" w:rsidRPr="00EF3CF4" w:rsidRDefault="00EF3CF4" w:rsidP="00EF3CF4">
            <w:pPr>
              <w:spacing w:line="240" w:lineRule="auto"/>
              <w:ind w:firstLine="0"/>
              <w:jc w:val="center"/>
              <w:rPr>
                <w:color w:val="000000"/>
                <w:sz w:val="22"/>
                <w:szCs w:val="22"/>
              </w:rPr>
            </w:pPr>
          </w:p>
        </w:tc>
        <w:tc>
          <w:tcPr>
            <w:tcW w:w="0" w:type="auto"/>
            <w:shd w:val="clear" w:color="auto" w:fill="auto"/>
            <w:vAlign w:val="center"/>
            <w:hideMark/>
          </w:tcPr>
          <w:p w14:paraId="224974B8" w14:textId="77777777" w:rsidR="00EF3CF4" w:rsidRPr="00EF3CF4" w:rsidRDefault="00EF3CF4" w:rsidP="00EF3CF4">
            <w:pPr>
              <w:spacing w:line="240" w:lineRule="auto"/>
              <w:ind w:firstLine="0"/>
              <w:jc w:val="left"/>
              <w:rPr>
                <w:color w:val="000000"/>
                <w:sz w:val="22"/>
                <w:szCs w:val="22"/>
              </w:rPr>
            </w:pPr>
            <w:r w:rsidRPr="00EF3CF4">
              <w:rPr>
                <w:color w:val="000000"/>
                <w:sz w:val="22"/>
                <w:szCs w:val="22"/>
              </w:rPr>
              <w:t>1 – информация представлена в полном объеме (с приложениями к лицензии; размещена копия выписка из реестра лицензий на осуществление образовательной деятельности);</w:t>
            </w:r>
            <w:r w:rsidRPr="00EF3CF4">
              <w:rPr>
                <w:color w:val="000000"/>
                <w:sz w:val="22"/>
                <w:szCs w:val="22"/>
              </w:rPr>
              <w:br/>
              <w:t>0,5 – представлена копия лицензии на осуществление образовательной деятельности (без приложений);</w:t>
            </w:r>
            <w:r w:rsidRPr="00EF3CF4">
              <w:rPr>
                <w:color w:val="000000"/>
                <w:sz w:val="22"/>
                <w:szCs w:val="22"/>
              </w:rPr>
              <w:br/>
              <w:t>0 – информация отсутствует</w:t>
            </w:r>
          </w:p>
        </w:tc>
      </w:tr>
      <w:tr w:rsidR="00EF3CF4" w:rsidRPr="00EF3CF4" w14:paraId="6BD4940E" w14:textId="77777777" w:rsidTr="00EF3CF4">
        <w:trPr>
          <w:trHeight w:val="300"/>
          <w:jc w:val="center"/>
        </w:trPr>
        <w:tc>
          <w:tcPr>
            <w:tcW w:w="0" w:type="auto"/>
            <w:shd w:val="clear" w:color="auto" w:fill="auto"/>
            <w:vAlign w:val="center"/>
            <w:hideMark/>
          </w:tcPr>
          <w:p w14:paraId="29DB2A82" w14:textId="77777777" w:rsidR="00EF3CF4" w:rsidRPr="00EF3CF4" w:rsidRDefault="00EF3CF4" w:rsidP="00EF3CF4">
            <w:pPr>
              <w:spacing w:line="240" w:lineRule="auto"/>
              <w:ind w:firstLine="0"/>
              <w:jc w:val="center"/>
              <w:rPr>
                <w:color w:val="000000"/>
                <w:sz w:val="22"/>
                <w:szCs w:val="22"/>
              </w:rPr>
            </w:pPr>
            <w:r w:rsidRPr="00EF3CF4">
              <w:rPr>
                <w:color w:val="000000"/>
                <w:sz w:val="22"/>
                <w:szCs w:val="22"/>
              </w:rPr>
              <w:t>8.</w:t>
            </w:r>
          </w:p>
        </w:tc>
        <w:tc>
          <w:tcPr>
            <w:tcW w:w="0" w:type="auto"/>
            <w:shd w:val="clear" w:color="auto" w:fill="auto"/>
            <w:vAlign w:val="center"/>
            <w:hideMark/>
          </w:tcPr>
          <w:p w14:paraId="57FA8A2D" w14:textId="77777777" w:rsidR="00EF3CF4" w:rsidRPr="00EF3CF4" w:rsidRDefault="00EF3CF4" w:rsidP="00EF3CF4">
            <w:pPr>
              <w:spacing w:line="240" w:lineRule="auto"/>
              <w:ind w:firstLine="0"/>
              <w:jc w:val="left"/>
              <w:rPr>
                <w:sz w:val="22"/>
                <w:szCs w:val="22"/>
              </w:rPr>
            </w:pPr>
            <w:r w:rsidRPr="00EF3CF4">
              <w:rPr>
                <w:sz w:val="22"/>
                <w:szCs w:val="22"/>
              </w:rPr>
              <w:t>Информация о календарном учебном графике с приложением его в виде электронного документа</w:t>
            </w:r>
          </w:p>
        </w:tc>
        <w:tc>
          <w:tcPr>
            <w:tcW w:w="0" w:type="auto"/>
            <w:shd w:val="clear" w:color="auto" w:fill="auto"/>
            <w:vAlign w:val="center"/>
            <w:hideMark/>
          </w:tcPr>
          <w:p w14:paraId="4193CF18" w14:textId="77777777" w:rsidR="00EF3CF4" w:rsidRPr="00EF3CF4" w:rsidRDefault="00EF3CF4" w:rsidP="00EF3CF4">
            <w:pPr>
              <w:spacing w:line="240" w:lineRule="auto"/>
              <w:ind w:firstLine="0"/>
              <w:jc w:val="center"/>
              <w:rPr>
                <w:color w:val="000000"/>
                <w:sz w:val="22"/>
                <w:szCs w:val="22"/>
              </w:rPr>
            </w:pPr>
          </w:p>
        </w:tc>
        <w:tc>
          <w:tcPr>
            <w:tcW w:w="0" w:type="auto"/>
            <w:shd w:val="clear" w:color="auto" w:fill="auto"/>
            <w:vAlign w:val="center"/>
            <w:hideMark/>
          </w:tcPr>
          <w:p w14:paraId="5E7C9107" w14:textId="77777777" w:rsidR="00EF3CF4" w:rsidRPr="00EF3CF4" w:rsidRDefault="00EF3CF4" w:rsidP="00EF3CF4">
            <w:pPr>
              <w:spacing w:line="240" w:lineRule="auto"/>
              <w:ind w:firstLine="0"/>
              <w:jc w:val="center"/>
              <w:rPr>
                <w:color w:val="000000"/>
                <w:sz w:val="22"/>
                <w:szCs w:val="22"/>
              </w:rPr>
            </w:pPr>
            <w:r w:rsidRPr="00EF3CF4">
              <w:rPr>
                <w:color w:val="000000"/>
                <w:sz w:val="22"/>
                <w:szCs w:val="22"/>
              </w:rPr>
              <w:t> </w:t>
            </w:r>
          </w:p>
        </w:tc>
      </w:tr>
      <w:tr w:rsidR="00EF3CF4" w:rsidRPr="00EF3CF4" w14:paraId="312357E9" w14:textId="77777777" w:rsidTr="00EF3CF4">
        <w:trPr>
          <w:trHeight w:val="300"/>
          <w:jc w:val="center"/>
        </w:trPr>
        <w:tc>
          <w:tcPr>
            <w:tcW w:w="0" w:type="auto"/>
            <w:gridSpan w:val="4"/>
            <w:shd w:val="clear" w:color="auto" w:fill="auto"/>
            <w:vAlign w:val="center"/>
            <w:hideMark/>
          </w:tcPr>
          <w:p w14:paraId="5540C71C" w14:textId="77777777" w:rsidR="00EF3CF4" w:rsidRPr="00EF3CF4" w:rsidRDefault="00EF3CF4" w:rsidP="00EF3CF4">
            <w:pPr>
              <w:spacing w:line="240" w:lineRule="auto"/>
              <w:ind w:firstLine="0"/>
              <w:jc w:val="center"/>
              <w:rPr>
                <w:b/>
                <w:bCs/>
                <w:color w:val="000000"/>
                <w:sz w:val="22"/>
                <w:szCs w:val="22"/>
              </w:rPr>
            </w:pPr>
            <w:r w:rsidRPr="00EF3CF4">
              <w:rPr>
                <w:b/>
                <w:bCs/>
                <w:color w:val="000000"/>
                <w:sz w:val="22"/>
                <w:szCs w:val="22"/>
              </w:rPr>
              <w:t xml:space="preserve">VI. Руководство. Педагогический состав </w:t>
            </w:r>
          </w:p>
        </w:tc>
      </w:tr>
      <w:tr w:rsidR="00EF3CF4" w:rsidRPr="00EF3CF4" w14:paraId="1ACED9BD" w14:textId="77777777" w:rsidTr="00EF3CF4">
        <w:trPr>
          <w:trHeight w:val="300"/>
          <w:jc w:val="center"/>
        </w:trPr>
        <w:tc>
          <w:tcPr>
            <w:tcW w:w="0" w:type="auto"/>
            <w:shd w:val="clear" w:color="auto" w:fill="auto"/>
            <w:vAlign w:val="center"/>
            <w:hideMark/>
          </w:tcPr>
          <w:p w14:paraId="33F05E36" w14:textId="77777777" w:rsidR="00EF3CF4" w:rsidRPr="00EF3CF4" w:rsidRDefault="00EF3CF4" w:rsidP="00EF3CF4">
            <w:pPr>
              <w:spacing w:line="240" w:lineRule="auto"/>
              <w:ind w:firstLine="0"/>
              <w:jc w:val="center"/>
              <w:rPr>
                <w:color w:val="000000"/>
                <w:sz w:val="22"/>
                <w:szCs w:val="22"/>
              </w:rPr>
            </w:pPr>
            <w:r w:rsidRPr="00EF3CF4">
              <w:rPr>
                <w:color w:val="000000"/>
                <w:sz w:val="22"/>
                <w:szCs w:val="22"/>
              </w:rPr>
              <w:t>9.</w:t>
            </w:r>
          </w:p>
        </w:tc>
        <w:tc>
          <w:tcPr>
            <w:tcW w:w="0" w:type="auto"/>
            <w:shd w:val="clear" w:color="auto" w:fill="auto"/>
            <w:vAlign w:val="center"/>
            <w:hideMark/>
          </w:tcPr>
          <w:p w14:paraId="275B0BEB" w14:textId="77777777" w:rsidR="00EF3CF4" w:rsidRPr="00EF3CF4" w:rsidRDefault="00EF3CF4" w:rsidP="00EF3CF4">
            <w:pPr>
              <w:spacing w:line="240" w:lineRule="auto"/>
              <w:ind w:firstLine="0"/>
              <w:rPr>
                <w:color w:val="000000"/>
                <w:sz w:val="22"/>
                <w:szCs w:val="22"/>
              </w:rPr>
            </w:pPr>
            <w:r w:rsidRPr="00EF3CF4">
              <w:rPr>
                <w:color w:val="000000"/>
                <w:sz w:val="22"/>
                <w:szCs w:val="22"/>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0" w:type="auto"/>
            <w:shd w:val="clear" w:color="auto" w:fill="auto"/>
            <w:vAlign w:val="center"/>
            <w:hideMark/>
          </w:tcPr>
          <w:p w14:paraId="6AE50917" w14:textId="77777777" w:rsidR="00EF3CF4" w:rsidRPr="00EF3CF4" w:rsidRDefault="00EF3CF4" w:rsidP="00EF3CF4">
            <w:pPr>
              <w:spacing w:line="240" w:lineRule="auto"/>
              <w:ind w:firstLine="0"/>
              <w:jc w:val="center"/>
              <w:rPr>
                <w:color w:val="000000"/>
                <w:sz w:val="22"/>
                <w:szCs w:val="22"/>
              </w:rPr>
            </w:pPr>
          </w:p>
        </w:tc>
        <w:tc>
          <w:tcPr>
            <w:tcW w:w="0" w:type="auto"/>
            <w:vMerge w:val="restart"/>
            <w:shd w:val="clear" w:color="auto" w:fill="auto"/>
            <w:vAlign w:val="center"/>
            <w:hideMark/>
          </w:tcPr>
          <w:p w14:paraId="6F9AA593" w14:textId="77777777" w:rsidR="00EF3CF4" w:rsidRPr="00EF3CF4" w:rsidRDefault="00EF3CF4" w:rsidP="00EF3CF4">
            <w:pPr>
              <w:spacing w:line="240" w:lineRule="auto"/>
              <w:ind w:firstLine="0"/>
              <w:jc w:val="left"/>
              <w:rPr>
                <w:color w:val="000000"/>
                <w:sz w:val="22"/>
                <w:szCs w:val="22"/>
              </w:rPr>
            </w:pPr>
            <w:r w:rsidRPr="00EF3CF4">
              <w:rPr>
                <w:color w:val="000000"/>
                <w:sz w:val="22"/>
                <w:szCs w:val="22"/>
              </w:rPr>
              <w:t xml:space="preserve">1 – информация представлена в полном объеме (по всем сотрудникам); </w:t>
            </w:r>
            <w:r w:rsidRPr="00EF3CF4">
              <w:rPr>
                <w:color w:val="000000"/>
                <w:sz w:val="22"/>
                <w:szCs w:val="22"/>
              </w:rPr>
              <w:br/>
              <w:t xml:space="preserve">0,5 - информация представлена частично (не по всем сотрудникам или не в полном объеме в соответствии с требованиями столбца 2); </w:t>
            </w:r>
            <w:r w:rsidRPr="00EF3CF4">
              <w:rPr>
                <w:color w:val="000000"/>
                <w:sz w:val="22"/>
                <w:szCs w:val="22"/>
              </w:rPr>
              <w:br/>
              <w:t xml:space="preserve">0 – информация отсутствует </w:t>
            </w:r>
          </w:p>
        </w:tc>
      </w:tr>
      <w:tr w:rsidR="00EF3CF4" w:rsidRPr="00EF3CF4" w14:paraId="03F11A6C" w14:textId="77777777" w:rsidTr="00EF3CF4">
        <w:trPr>
          <w:trHeight w:val="300"/>
          <w:jc w:val="center"/>
        </w:trPr>
        <w:tc>
          <w:tcPr>
            <w:tcW w:w="0" w:type="auto"/>
            <w:shd w:val="clear" w:color="auto" w:fill="auto"/>
            <w:vAlign w:val="center"/>
            <w:hideMark/>
          </w:tcPr>
          <w:p w14:paraId="0C83D957" w14:textId="77777777" w:rsidR="00EF3CF4" w:rsidRPr="00EF3CF4" w:rsidRDefault="00EF3CF4" w:rsidP="00EF3CF4">
            <w:pPr>
              <w:spacing w:line="240" w:lineRule="auto"/>
              <w:ind w:firstLine="0"/>
              <w:jc w:val="center"/>
              <w:rPr>
                <w:color w:val="000000"/>
                <w:sz w:val="22"/>
                <w:szCs w:val="22"/>
              </w:rPr>
            </w:pPr>
            <w:r w:rsidRPr="00EF3CF4">
              <w:rPr>
                <w:color w:val="000000"/>
                <w:sz w:val="22"/>
                <w:szCs w:val="22"/>
              </w:rPr>
              <w:t>10.</w:t>
            </w:r>
          </w:p>
        </w:tc>
        <w:tc>
          <w:tcPr>
            <w:tcW w:w="0" w:type="auto"/>
            <w:shd w:val="clear" w:color="auto" w:fill="auto"/>
            <w:vAlign w:val="center"/>
            <w:hideMark/>
          </w:tcPr>
          <w:p w14:paraId="3935A27E" w14:textId="77777777" w:rsidR="00EF3CF4" w:rsidRPr="00EF3CF4" w:rsidRDefault="00EF3CF4" w:rsidP="00EF3CF4">
            <w:pPr>
              <w:spacing w:line="240" w:lineRule="auto"/>
              <w:ind w:firstLine="0"/>
              <w:rPr>
                <w:color w:val="000000"/>
                <w:sz w:val="22"/>
                <w:szCs w:val="22"/>
              </w:rPr>
            </w:pPr>
            <w:r w:rsidRPr="00EF3CF4">
              <w:rPr>
                <w:color w:val="000000"/>
                <w:sz w:val="22"/>
                <w:szCs w:val="22"/>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w:t>
            </w:r>
          </w:p>
        </w:tc>
        <w:tc>
          <w:tcPr>
            <w:tcW w:w="0" w:type="auto"/>
            <w:shd w:val="clear" w:color="auto" w:fill="auto"/>
            <w:vAlign w:val="center"/>
            <w:hideMark/>
          </w:tcPr>
          <w:p w14:paraId="59A784FA" w14:textId="77777777" w:rsidR="00EF3CF4" w:rsidRPr="00EF3CF4" w:rsidRDefault="00EF3CF4" w:rsidP="00EF3CF4">
            <w:pPr>
              <w:spacing w:line="240" w:lineRule="auto"/>
              <w:ind w:firstLine="0"/>
              <w:jc w:val="center"/>
              <w:rPr>
                <w:color w:val="000000"/>
                <w:sz w:val="22"/>
                <w:szCs w:val="22"/>
              </w:rPr>
            </w:pPr>
          </w:p>
        </w:tc>
        <w:tc>
          <w:tcPr>
            <w:tcW w:w="0" w:type="auto"/>
            <w:vMerge/>
            <w:vAlign w:val="center"/>
            <w:hideMark/>
          </w:tcPr>
          <w:p w14:paraId="0AA5566C" w14:textId="77777777" w:rsidR="00EF3CF4" w:rsidRPr="00EF3CF4" w:rsidRDefault="00EF3CF4" w:rsidP="00EF3CF4">
            <w:pPr>
              <w:spacing w:line="240" w:lineRule="auto"/>
              <w:ind w:firstLine="0"/>
              <w:jc w:val="left"/>
              <w:rPr>
                <w:color w:val="000000"/>
                <w:sz w:val="22"/>
                <w:szCs w:val="22"/>
              </w:rPr>
            </w:pPr>
          </w:p>
        </w:tc>
      </w:tr>
      <w:tr w:rsidR="00EF3CF4" w:rsidRPr="00EF3CF4" w14:paraId="39FCDAF5" w14:textId="77777777" w:rsidTr="00EF3CF4">
        <w:trPr>
          <w:trHeight w:val="300"/>
          <w:jc w:val="center"/>
        </w:trPr>
        <w:tc>
          <w:tcPr>
            <w:tcW w:w="0" w:type="auto"/>
            <w:gridSpan w:val="4"/>
            <w:shd w:val="clear" w:color="auto" w:fill="auto"/>
            <w:vAlign w:val="center"/>
            <w:hideMark/>
          </w:tcPr>
          <w:p w14:paraId="538F42A7" w14:textId="77777777" w:rsidR="00EF3CF4" w:rsidRPr="00EF3CF4" w:rsidRDefault="00EF3CF4" w:rsidP="00EF3CF4">
            <w:pPr>
              <w:spacing w:line="240" w:lineRule="auto"/>
              <w:ind w:firstLine="0"/>
              <w:jc w:val="center"/>
              <w:rPr>
                <w:b/>
                <w:bCs/>
                <w:color w:val="000000"/>
                <w:sz w:val="22"/>
                <w:szCs w:val="22"/>
              </w:rPr>
            </w:pPr>
            <w:r w:rsidRPr="00EF3CF4">
              <w:rPr>
                <w:b/>
                <w:bCs/>
                <w:color w:val="000000"/>
                <w:sz w:val="22"/>
                <w:szCs w:val="22"/>
              </w:rPr>
              <w:t xml:space="preserve">VII. Материально-техническое обеспечение образовательной деятельности </w:t>
            </w:r>
          </w:p>
        </w:tc>
      </w:tr>
      <w:tr w:rsidR="00EF3CF4" w:rsidRPr="00EF3CF4" w14:paraId="75AB48CB" w14:textId="77777777" w:rsidTr="00EF3CF4">
        <w:trPr>
          <w:trHeight w:val="300"/>
          <w:jc w:val="center"/>
        </w:trPr>
        <w:tc>
          <w:tcPr>
            <w:tcW w:w="0" w:type="auto"/>
            <w:shd w:val="clear" w:color="auto" w:fill="auto"/>
            <w:vAlign w:val="center"/>
            <w:hideMark/>
          </w:tcPr>
          <w:p w14:paraId="3468BE20" w14:textId="77777777" w:rsidR="00EF3CF4" w:rsidRPr="00EF3CF4" w:rsidRDefault="00EF3CF4" w:rsidP="00EF3CF4">
            <w:pPr>
              <w:spacing w:line="240" w:lineRule="auto"/>
              <w:ind w:firstLine="0"/>
              <w:jc w:val="center"/>
              <w:rPr>
                <w:color w:val="000000"/>
                <w:sz w:val="22"/>
                <w:szCs w:val="22"/>
              </w:rPr>
            </w:pPr>
            <w:r w:rsidRPr="00EF3CF4">
              <w:rPr>
                <w:color w:val="000000"/>
                <w:sz w:val="22"/>
                <w:szCs w:val="22"/>
              </w:rPr>
              <w:t>11.</w:t>
            </w:r>
          </w:p>
        </w:tc>
        <w:tc>
          <w:tcPr>
            <w:tcW w:w="0" w:type="auto"/>
            <w:shd w:val="clear" w:color="auto" w:fill="auto"/>
            <w:vAlign w:val="center"/>
            <w:hideMark/>
          </w:tcPr>
          <w:p w14:paraId="3152924A" w14:textId="77777777" w:rsidR="00EF3CF4" w:rsidRPr="00EF3CF4" w:rsidRDefault="00EF3CF4" w:rsidP="00EF3CF4">
            <w:pPr>
              <w:spacing w:line="240" w:lineRule="auto"/>
              <w:ind w:firstLine="0"/>
              <w:jc w:val="left"/>
              <w:rPr>
                <w:color w:val="000000"/>
                <w:sz w:val="22"/>
                <w:szCs w:val="22"/>
              </w:rPr>
            </w:pPr>
            <w:r w:rsidRPr="00EF3CF4">
              <w:rPr>
                <w:color w:val="000000"/>
                <w:sz w:val="22"/>
                <w:szCs w:val="22"/>
              </w:rPr>
              <w:t>Информация об условиях питания обучающихся, в том числе инвалидов и лиц с ограниченными возможностями здоровья</w:t>
            </w:r>
          </w:p>
        </w:tc>
        <w:tc>
          <w:tcPr>
            <w:tcW w:w="0" w:type="auto"/>
            <w:shd w:val="clear" w:color="auto" w:fill="auto"/>
            <w:vAlign w:val="center"/>
            <w:hideMark/>
          </w:tcPr>
          <w:p w14:paraId="47C2F15B" w14:textId="77777777" w:rsidR="00EF3CF4" w:rsidRPr="00EF3CF4" w:rsidRDefault="00EF3CF4" w:rsidP="00EF3CF4">
            <w:pPr>
              <w:spacing w:line="240" w:lineRule="auto"/>
              <w:ind w:firstLine="0"/>
              <w:jc w:val="center"/>
              <w:rPr>
                <w:color w:val="000000"/>
                <w:sz w:val="22"/>
                <w:szCs w:val="22"/>
              </w:rPr>
            </w:pPr>
          </w:p>
        </w:tc>
        <w:tc>
          <w:tcPr>
            <w:tcW w:w="0" w:type="auto"/>
            <w:shd w:val="clear" w:color="auto" w:fill="auto"/>
            <w:vAlign w:val="center"/>
            <w:hideMark/>
          </w:tcPr>
          <w:p w14:paraId="1CB20D0C" w14:textId="77777777" w:rsidR="00EF3CF4" w:rsidRPr="00EF3CF4" w:rsidRDefault="00EF3CF4" w:rsidP="00EF3CF4">
            <w:pPr>
              <w:spacing w:line="240" w:lineRule="auto"/>
              <w:ind w:firstLine="0"/>
              <w:jc w:val="left"/>
              <w:rPr>
                <w:color w:val="000000"/>
                <w:sz w:val="22"/>
                <w:szCs w:val="22"/>
              </w:rPr>
            </w:pPr>
            <w:r w:rsidRPr="00EF3CF4">
              <w:rPr>
                <w:color w:val="000000"/>
                <w:sz w:val="22"/>
                <w:szCs w:val="22"/>
              </w:rPr>
              <w:t xml:space="preserve">1 – информация представлена, </w:t>
            </w:r>
            <w:r w:rsidRPr="00EF3CF4">
              <w:rPr>
                <w:color w:val="000000"/>
                <w:sz w:val="22"/>
                <w:szCs w:val="22"/>
              </w:rPr>
              <w:br/>
              <w:t xml:space="preserve">0 – информация отсутствует </w:t>
            </w:r>
          </w:p>
        </w:tc>
      </w:tr>
      <w:tr w:rsidR="00EF3CF4" w:rsidRPr="00EF3CF4" w14:paraId="1CD56B0C" w14:textId="77777777" w:rsidTr="00EF3CF4">
        <w:trPr>
          <w:trHeight w:val="300"/>
          <w:jc w:val="center"/>
        </w:trPr>
        <w:tc>
          <w:tcPr>
            <w:tcW w:w="0" w:type="auto"/>
            <w:gridSpan w:val="2"/>
            <w:shd w:val="clear" w:color="auto" w:fill="auto"/>
            <w:vAlign w:val="center"/>
            <w:hideMark/>
          </w:tcPr>
          <w:p w14:paraId="47147FDE" w14:textId="77777777" w:rsidR="00EF3CF4" w:rsidRPr="00EF3CF4" w:rsidRDefault="00EF3CF4" w:rsidP="00EF3CF4">
            <w:pPr>
              <w:spacing w:line="240" w:lineRule="auto"/>
              <w:ind w:firstLine="0"/>
              <w:jc w:val="left"/>
              <w:rPr>
                <w:b/>
                <w:bCs/>
                <w:color w:val="000000"/>
                <w:sz w:val="22"/>
                <w:szCs w:val="22"/>
              </w:rPr>
            </w:pPr>
            <w:r w:rsidRPr="00EF3CF4">
              <w:rPr>
                <w:b/>
                <w:bCs/>
                <w:color w:val="000000"/>
                <w:sz w:val="22"/>
                <w:szCs w:val="22"/>
              </w:rPr>
              <w:t>Всего информации (максимальное количество), подлежащей размещению на стенде:</w:t>
            </w:r>
          </w:p>
        </w:tc>
        <w:tc>
          <w:tcPr>
            <w:tcW w:w="0" w:type="auto"/>
            <w:shd w:val="clear" w:color="auto" w:fill="auto"/>
            <w:vAlign w:val="center"/>
            <w:hideMark/>
          </w:tcPr>
          <w:p w14:paraId="787A45AE" w14:textId="77777777" w:rsidR="00EF3CF4" w:rsidRPr="00EF3CF4" w:rsidRDefault="00EF3CF4" w:rsidP="00EF3CF4">
            <w:pPr>
              <w:spacing w:line="240" w:lineRule="auto"/>
              <w:ind w:firstLine="0"/>
              <w:jc w:val="center"/>
              <w:rPr>
                <w:color w:val="000000"/>
                <w:sz w:val="22"/>
                <w:szCs w:val="22"/>
              </w:rPr>
            </w:pPr>
            <w:r w:rsidRPr="00EF3CF4">
              <w:rPr>
                <w:color w:val="000000"/>
                <w:sz w:val="22"/>
                <w:szCs w:val="22"/>
              </w:rPr>
              <w:t>11</w:t>
            </w:r>
          </w:p>
        </w:tc>
        <w:tc>
          <w:tcPr>
            <w:tcW w:w="0" w:type="auto"/>
            <w:shd w:val="clear" w:color="auto" w:fill="auto"/>
            <w:vAlign w:val="center"/>
            <w:hideMark/>
          </w:tcPr>
          <w:p w14:paraId="05D022D8" w14:textId="77777777" w:rsidR="00EF3CF4" w:rsidRPr="00EF3CF4" w:rsidRDefault="00EF3CF4" w:rsidP="00EF3CF4">
            <w:pPr>
              <w:spacing w:line="240" w:lineRule="auto"/>
              <w:ind w:firstLine="0"/>
              <w:jc w:val="center"/>
              <w:rPr>
                <w:color w:val="000000"/>
                <w:sz w:val="22"/>
                <w:szCs w:val="22"/>
              </w:rPr>
            </w:pPr>
            <w:r w:rsidRPr="00EF3CF4">
              <w:rPr>
                <w:color w:val="000000"/>
                <w:sz w:val="22"/>
                <w:szCs w:val="22"/>
              </w:rPr>
              <w:t> </w:t>
            </w:r>
          </w:p>
        </w:tc>
      </w:tr>
    </w:tbl>
    <w:p w14:paraId="42787623" w14:textId="77777777" w:rsidR="00EF3CF4" w:rsidRPr="00EF3CF4" w:rsidRDefault="00EF3CF4" w:rsidP="00EF3CF4">
      <w:pPr>
        <w:tabs>
          <w:tab w:val="center" w:pos="4677"/>
          <w:tab w:val="right" w:pos="9355"/>
        </w:tabs>
        <w:spacing w:line="240" w:lineRule="auto"/>
        <w:ind w:firstLine="0"/>
        <w:jc w:val="left"/>
        <w:rPr>
          <w:rFonts w:eastAsia="Calibri"/>
          <w:sz w:val="20"/>
          <w:szCs w:val="20"/>
          <w:lang w:eastAsia="en-US"/>
        </w:rPr>
      </w:pPr>
    </w:p>
    <w:p w14:paraId="22590132" w14:textId="77777777" w:rsidR="00EF3CF4" w:rsidRPr="00EF3CF4" w:rsidRDefault="00EF3CF4" w:rsidP="00EF3CF4">
      <w:pPr>
        <w:tabs>
          <w:tab w:val="center" w:pos="4677"/>
          <w:tab w:val="right" w:pos="9355"/>
        </w:tabs>
        <w:spacing w:line="240" w:lineRule="auto"/>
        <w:ind w:firstLine="0"/>
        <w:jc w:val="left"/>
        <w:rPr>
          <w:rFonts w:eastAsia="Calibri"/>
          <w:sz w:val="22"/>
          <w:szCs w:val="22"/>
          <w:lang w:eastAsia="en-US"/>
        </w:rPr>
      </w:pPr>
      <w:r w:rsidRPr="00EF3CF4">
        <w:rPr>
          <w:rFonts w:eastAsia="Calibri"/>
          <w:sz w:val="22"/>
          <w:szCs w:val="22"/>
          <w:lang w:eastAsia="en-US"/>
        </w:rPr>
        <w:t xml:space="preserve">Примечание: </w:t>
      </w:r>
    </w:p>
    <w:p w14:paraId="4B8FA4E5" w14:textId="77777777" w:rsidR="00EF3CF4" w:rsidRPr="00EF3CF4" w:rsidRDefault="00EF3CF4" w:rsidP="00EF3CF4">
      <w:pPr>
        <w:tabs>
          <w:tab w:val="center" w:pos="4677"/>
          <w:tab w:val="right" w:pos="9355"/>
        </w:tabs>
        <w:spacing w:line="240" w:lineRule="auto"/>
        <w:ind w:firstLine="0"/>
        <w:jc w:val="left"/>
        <w:rPr>
          <w:rFonts w:eastAsia="Calibri"/>
          <w:sz w:val="22"/>
          <w:szCs w:val="22"/>
          <w:lang w:eastAsia="en-US"/>
        </w:rPr>
      </w:pPr>
      <w:r w:rsidRPr="00EF3CF4">
        <w:rPr>
          <w:rFonts w:eastAsia="Calibri"/>
          <w:sz w:val="22"/>
          <w:szCs w:val="22"/>
          <w:lang w:eastAsia="en-US"/>
        </w:rPr>
        <w:t xml:space="preserve"> «*» - информация должна быть представлена при наличии в образовательной организации.</w:t>
      </w:r>
    </w:p>
    <w:p w14:paraId="60B5B4D7" w14:textId="77777777" w:rsidR="00EF3CF4" w:rsidRDefault="00EF3CF4" w:rsidP="00EF3CF4">
      <w:pPr>
        <w:widowControl w:val="0"/>
        <w:autoSpaceDE w:val="0"/>
        <w:autoSpaceDN w:val="0"/>
        <w:adjustRightInd w:val="0"/>
        <w:jc w:val="left"/>
        <w:rPr>
          <w:sz w:val="22"/>
          <w:szCs w:val="22"/>
        </w:rPr>
      </w:pPr>
    </w:p>
    <w:p w14:paraId="35E7792B" w14:textId="77777777" w:rsidR="00EF3CF4" w:rsidRDefault="00EF3CF4" w:rsidP="00EF3CF4">
      <w:pPr>
        <w:widowControl w:val="0"/>
        <w:autoSpaceDE w:val="0"/>
        <w:autoSpaceDN w:val="0"/>
        <w:adjustRightInd w:val="0"/>
        <w:jc w:val="left"/>
        <w:rPr>
          <w:sz w:val="22"/>
          <w:szCs w:val="22"/>
        </w:rPr>
      </w:pPr>
    </w:p>
    <w:p w14:paraId="0C203107" w14:textId="77777777" w:rsidR="008B33C1" w:rsidRDefault="008B33C1" w:rsidP="00EF3CF4">
      <w:pPr>
        <w:widowControl w:val="0"/>
        <w:autoSpaceDE w:val="0"/>
        <w:autoSpaceDN w:val="0"/>
        <w:adjustRightInd w:val="0"/>
        <w:jc w:val="left"/>
        <w:rPr>
          <w:sz w:val="22"/>
          <w:szCs w:val="22"/>
        </w:rPr>
      </w:pPr>
    </w:p>
    <w:p w14:paraId="4A059B2E" w14:textId="77777777" w:rsidR="008B33C1" w:rsidRDefault="008B33C1" w:rsidP="00EF3CF4">
      <w:pPr>
        <w:widowControl w:val="0"/>
        <w:autoSpaceDE w:val="0"/>
        <w:autoSpaceDN w:val="0"/>
        <w:adjustRightInd w:val="0"/>
        <w:jc w:val="left"/>
        <w:rPr>
          <w:sz w:val="22"/>
          <w:szCs w:val="22"/>
        </w:rPr>
      </w:pPr>
    </w:p>
    <w:p w14:paraId="541F120B" w14:textId="77777777" w:rsidR="008B33C1" w:rsidRDefault="008B33C1" w:rsidP="00EF3CF4">
      <w:pPr>
        <w:widowControl w:val="0"/>
        <w:autoSpaceDE w:val="0"/>
        <w:autoSpaceDN w:val="0"/>
        <w:adjustRightInd w:val="0"/>
        <w:jc w:val="left"/>
        <w:rPr>
          <w:sz w:val="22"/>
          <w:szCs w:val="22"/>
        </w:rPr>
      </w:pPr>
    </w:p>
    <w:p w14:paraId="47042423" w14:textId="77777777" w:rsidR="008B33C1" w:rsidRDefault="008B33C1" w:rsidP="00EF3CF4">
      <w:pPr>
        <w:widowControl w:val="0"/>
        <w:autoSpaceDE w:val="0"/>
        <w:autoSpaceDN w:val="0"/>
        <w:adjustRightInd w:val="0"/>
        <w:jc w:val="left"/>
        <w:rPr>
          <w:sz w:val="22"/>
          <w:szCs w:val="22"/>
        </w:rPr>
      </w:pPr>
    </w:p>
    <w:p w14:paraId="04EB1B06" w14:textId="77777777" w:rsidR="008B33C1" w:rsidRPr="00EF3CF4" w:rsidRDefault="008B33C1" w:rsidP="00EF3CF4">
      <w:pPr>
        <w:widowControl w:val="0"/>
        <w:autoSpaceDE w:val="0"/>
        <w:autoSpaceDN w:val="0"/>
        <w:adjustRightInd w:val="0"/>
        <w:jc w:val="left"/>
        <w:rPr>
          <w:sz w:val="22"/>
          <w:szCs w:val="22"/>
        </w:rPr>
        <w:sectPr w:rsidR="008B33C1" w:rsidRPr="00EF3CF4" w:rsidSect="00475AF8">
          <w:headerReference w:type="default" r:id="rId12"/>
          <w:footerReference w:type="default" r:id="rId13"/>
          <w:footerReference w:type="first" r:id="rId14"/>
          <w:type w:val="continuous"/>
          <w:pgSz w:w="11906" w:h="16838"/>
          <w:pgMar w:top="1134" w:right="567" w:bottom="709" w:left="1701" w:header="709" w:footer="709" w:gutter="0"/>
          <w:cols w:space="708"/>
          <w:titlePg/>
          <w:docGrid w:linePitch="360"/>
        </w:sectPr>
      </w:pPr>
    </w:p>
    <w:p w14:paraId="4A787385" w14:textId="77777777" w:rsidR="00EF3CF4" w:rsidRPr="00EF3CF4" w:rsidRDefault="00EF3CF4" w:rsidP="00EF3CF4">
      <w:pPr>
        <w:widowControl w:val="0"/>
        <w:autoSpaceDE w:val="0"/>
        <w:autoSpaceDN w:val="0"/>
        <w:adjustRightInd w:val="0"/>
        <w:jc w:val="right"/>
        <w:rPr>
          <w:szCs w:val="24"/>
        </w:rPr>
      </w:pPr>
      <w:r w:rsidRPr="00EF3CF4">
        <w:rPr>
          <w:szCs w:val="24"/>
        </w:rPr>
        <w:t>Таблица 3</w:t>
      </w:r>
    </w:p>
    <w:p w14:paraId="09F493F4" w14:textId="77777777" w:rsidR="00EF3CF4" w:rsidRPr="00EF3CF4" w:rsidRDefault="00EF3CF4" w:rsidP="00EF3CF4">
      <w:pPr>
        <w:widowControl w:val="0"/>
        <w:autoSpaceDE w:val="0"/>
        <w:autoSpaceDN w:val="0"/>
        <w:adjustRightInd w:val="0"/>
        <w:ind w:firstLine="720"/>
        <w:rPr>
          <w:i/>
          <w:szCs w:val="24"/>
        </w:rPr>
      </w:pPr>
      <w:r w:rsidRPr="00EF3CF4">
        <w:rPr>
          <w:b/>
          <w:i/>
          <w:szCs w:val="24"/>
        </w:rPr>
        <w:t>Показатель № 1.2</w:t>
      </w:r>
      <w:r w:rsidRPr="00EF3CF4">
        <w:rPr>
          <w:b/>
          <w:szCs w:val="24"/>
        </w:rPr>
        <w:t xml:space="preserve"> </w:t>
      </w:r>
      <w:r w:rsidRPr="00EF3CF4">
        <w:rPr>
          <w:b/>
          <w:i/>
          <w:szCs w:val="24"/>
        </w:rPr>
        <w:t>в Акте:</w:t>
      </w:r>
      <w:r w:rsidRPr="00EF3CF4">
        <w:rPr>
          <w:i/>
          <w:szCs w:val="24"/>
        </w:rPr>
        <w:t xml:space="preserve"> наличие и функционирование на официальном сайте организации дистанционных способов обратной связи и взаимодействия с получателями услуг. </w:t>
      </w:r>
    </w:p>
    <w:tbl>
      <w:tblPr>
        <w:tblW w:w="93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46"/>
        <w:gridCol w:w="1021"/>
        <w:gridCol w:w="1388"/>
      </w:tblGrid>
      <w:tr w:rsidR="00EF3CF4" w:rsidRPr="00EF3CF4" w14:paraId="48D7545C" w14:textId="77777777" w:rsidTr="00EF3CF4">
        <w:trPr>
          <w:trHeight w:val="480"/>
        </w:trPr>
        <w:tc>
          <w:tcPr>
            <w:tcW w:w="6946" w:type="dxa"/>
            <w:tcBorders>
              <w:top w:val="single" w:sz="4" w:space="0" w:color="000000"/>
              <w:left w:val="single" w:sz="4" w:space="0" w:color="000000"/>
              <w:bottom w:val="single" w:sz="4" w:space="0" w:color="000000"/>
              <w:right w:val="single" w:sz="4" w:space="0" w:color="000000"/>
            </w:tcBorders>
            <w:vAlign w:val="center"/>
            <w:hideMark/>
          </w:tcPr>
          <w:p w14:paraId="06DCBAEE" w14:textId="77777777" w:rsidR="00EF3CF4" w:rsidRPr="00EF3CF4" w:rsidRDefault="00EF3CF4" w:rsidP="00EF3CF4">
            <w:pPr>
              <w:widowControl w:val="0"/>
              <w:autoSpaceDE w:val="0"/>
              <w:autoSpaceDN w:val="0"/>
              <w:adjustRightInd w:val="0"/>
              <w:spacing w:line="240" w:lineRule="auto"/>
              <w:ind w:firstLine="720"/>
              <w:contextualSpacing/>
              <w:jc w:val="center"/>
              <w:rPr>
                <w:b/>
                <w:sz w:val="22"/>
                <w:szCs w:val="22"/>
              </w:rPr>
            </w:pPr>
            <w:r w:rsidRPr="00EF3CF4">
              <w:rPr>
                <w:b/>
                <w:sz w:val="22"/>
                <w:szCs w:val="22"/>
              </w:rPr>
              <w:t>Параметры оценки</w:t>
            </w:r>
          </w:p>
        </w:tc>
        <w:tc>
          <w:tcPr>
            <w:tcW w:w="2409" w:type="dxa"/>
            <w:gridSpan w:val="2"/>
            <w:tcBorders>
              <w:top w:val="single" w:sz="4" w:space="0" w:color="000000"/>
              <w:left w:val="single" w:sz="4" w:space="0" w:color="000000"/>
              <w:bottom w:val="single" w:sz="4" w:space="0" w:color="000000"/>
              <w:right w:val="single" w:sz="4" w:space="0" w:color="000000"/>
            </w:tcBorders>
            <w:vAlign w:val="center"/>
            <w:hideMark/>
          </w:tcPr>
          <w:p w14:paraId="5CFBF448" w14:textId="77777777" w:rsidR="00EF3CF4" w:rsidRPr="00EF3CF4" w:rsidRDefault="00EF3CF4" w:rsidP="00EF3CF4">
            <w:pPr>
              <w:ind w:firstLine="0"/>
              <w:contextualSpacing/>
              <w:jc w:val="center"/>
              <w:rPr>
                <w:rFonts w:eastAsia="Calibri"/>
                <w:b/>
                <w:bCs/>
                <w:sz w:val="22"/>
                <w:szCs w:val="22"/>
                <w:lang w:eastAsia="en-US"/>
              </w:rPr>
            </w:pPr>
            <w:r w:rsidRPr="00EF3CF4">
              <w:rPr>
                <w:rFonts w:eastAsia="Calibri"/>
                <w:b/>
                <w:bCs/>
                <w:sz w:val="22"/>
                <w:szCs w:val="22"/>
                <w:lang w:eastAsia="en-US"/>
              </w:rPr>
              <w:t>Отметка о</w:t>
            </w:r>
          </w:p>
        </w:tc>
      </w:tr>
      <w:tr w:rsidR="00EF3CF4" w:rsidRPr="00EF3CF4" w14:paraId="63187EC4" w14:textId="77777777" w:rsidTr="00EF3CF4">
        <w:trPr>
          <w:trHeight w:val="20"/>
        </w:trPr>
        <w:tc>
          <w:tcPr>
            <w:tcW w:w="6946" w:type="dxa"/>
            <w:tcBorders>
              <w:top w:val="single" w:sz="4" w:space="0" w:color="000000"/>
              <w:left w:val="single" w:sz="4" w:space="0" w:color="000000"/>
              <w:bottom w:val="single" w:sz="4" w:space="0" w:color="auto"/>
              <w:right w:val="single" w:sz="4" w:space="0" w:color="000000"/>
            </w:tcBorders>
            <w:vAlign w:val="center"/>
          </w:tcPr>
          <w:p w14:paraId="07CC1DF9" w14:textId="77777777" w:rsidR="00EF3CF4" w:rsidRPr="00EF3CF4" w:rsidRDefault="00EF3CF4" w:rsidP="00EF3CF4">
            <w:pPr>
              <w:widowControl w:val="0"/>
              <w:autoSpaceDE w:val="0"/>
              <w:autoSpaceDN w:val="0"/>
              <w:adjustRightInd w:val="0"/>
              <w:spacing w:line="240" w:lineRule="auto"/>
              <w:ind w:firstLine="0"/>
              <w:contextualSpacing/>
              <w:jc w:val="left"/>
              <w:rPr>
                <w:b/>
                <w:sz w:val="22"/>
                <w:szCs w:val="22"/>
              </w:rPr>
            </w:pPr>
            <w:r w:rsidRPr="00EF3CF4">
              <w:rPr>
                <w:b/>
                <w:sz w:val="22"/>
                <w:szCs w:val="22"/>
              </w:rPr>
              <w:t>Наличие и функционирование на официальном сайте организации дистанционных способов обратной связи и взаимодействия с получателями услуг:</w:t>
            </w:r>
          </w:p>
        </w:tc>
        <w:tc>
          <w:tcPr>
            <w:tcW w:w="1021" w:type="dxa"/>
            <w:tcBorders>
              <w:top w:val="single" w:sz="4" w:space="0" w:color="000000"/>
              <w:left w:val="single" w:sz="4" w:space="0" w:color="000000"/>
              <w:bottom w:val="single" w:sz="4" w:space="0" w:color="auto"/>
              <w:right w:val="single" w:sz="4" w:space="0" w:color="000000"/>
            </w:tcBorders>
            <w:vAlign w:val="center"/>
          </w:tcPr>
          <w:p w14:paraId="3CA6970C" w14:textId="77777777" w:rsidR="00EF3CF4" w:rsidRPr="00EF3CF4" w:rsidRDefault="00EF3CF4" w:rsidP="00EF3CF4">
            <w:pPr>
              <w:ind w:firstLine="0"/>
              <w:contextualSpacing/>
              <w:jc w:val="center"/>
              <w:rPr>
                <w:rFonts w:eastAsia="Calibri"/>
                <w:sz w:val="22"/>
                <w:szCs w:val="22"/>
                <w:lang w:eastAsia="en-US"/>
              </w:rPr>
            </w:pPr>
            <w:r w:rsidRPr="00EF3CF4">
              <w:rPr>
                <w:rFonts w:eastAsia="Calibri"/>
                <w:b/>
                <w:bCs/>
                <w:sz w:val="22"/>
                <w:szCs w:val="22"/>
                <w:lang w:eastAsia="en-US"/>
              </w:rPr>
              <w:t>наличии</w:t>
            </w:r>
          </w:p>
        </w:tc>
        <w:tc>
          <w:tcPr>
            <w:tcW w:w="1388" w:type="dxa"/>
            <w:tcBorders>
              <w:top w:val="single" w:sz="4" w:space="0" w:color="000000"/>
              <w:left w:val="single" w:sz="4" w:space="0" w:color="000000"/>
              <w:bottom w:val="single" w:sz="4" w:space="0" w:color="auto"/>
              <w:right w:val="single" w:sz="4" w:space="0" w:color="000000"/>
            </w:tcBorders>
            <w:vAlign w:val="center"/>
          </w:tcPr>
          <w:p w14:paraId="5DFD8D09" w14:textId="77777777" w:rsidR="00EF3CF4" w:rsidRPr="00EF3CF4" w:rsidRDefault="00EF3CF4" w:rsidP="00EF3CF4">
            <w:pPr>
              <w:ind w:firstLine="0"/>
              <w:contextualSpacing/>
              <w:jc w:val="center"/>
              <w:rPr>
                <w:rFonts w:eastAsia="Calibri"/>
                <w:sz w:val="22"/>
                <w:szCs w:val="22"/>
                <w:lang w:eastAsia="en-US"/>
              </w:rPr>
            </w:pPr>
            <w:r w:rsidRPr="00EF3CF4">
              <w:rPr>
                <w:rFonts w:eastAsia="Calibri"/>
                <w:b/>
                <w:bCs/>
                <w:sz w:val="22"/>
                <w:szCs w:val="22"/>
                <w:lang w:eastAsia="en-US"/>
              </w:rPr>
              <w:t>функционировании</w:t>
            </w:r>
          </w:p>
        </w:tc>
      </w:tr>
      <w:tr w:rsidR="00EF3CF4" w:rsidRPr="00EF3CF4" w14:paraId="7EB5506F" w14:textId="77777777" w:rsidTr="00EF3CF4">
        <w:trPr>
          <w:trHeight w:val="510"/>
        </w:trPr>
        <w:tc>
          <w:tcPr>
            <w:tcW w:w="6946" w:type="dxa"/>
            <w:tcBorders>
              <w:top w:val="single" w:sz="4" w:space="0" w:color="000000"/>
              <w:left w:val="single" w:sz="4" w:space="0" w:color="000000"/>
              <w:bottom w:val="single" w:sz="4" w:space="0" w:color="auto"/>
              <w:right w:val="single" w:sz="4" w:space="0" w:color="000000"/>
            </w:tcBorders>
            <w:vAlign w:val="center"/>
          </w:tcPr>
          <w:p w14:paraId="3DC3FFA4" w14:textId="77777777" w:rsidR="00EF3CF4" w:rsidRPr="00EF3CF4" w:rsidRDefault="00EF3CF4" w:rsidP="00EF3CF4">
            <w:pPr>
              <w:widowControl w:val="0"/>
              <w:numPr>
                <w:ilvl w:val="0"/>
                <w:numId w:val="16"/>
              </w:numPr>
              <w:autoSpaceDE w:val="0"/>
              <w:autoSpaceDN w:val="0"/>
              <w:adjustRightInd w:val="0"/>
              <w:spacing w:after="200" w:line="240" w:lineRule="auto"/>
              <w:contextualSpacing/>
              <w:jc w:val="left"/>
              <w:rPr>
                <w:sz w:val="22"/>
                <w:szCs w:val="22"/>
              </w:rPr>
            </w:pPr>
            <w:r w:rsidRPr="00EF3CF4">
              <w:rPr>
                <w:sz w:val="22"/>
                <w:szCs w:val="22"/>
              </w:rPr>
              <w:t>телефона</w:t>
            </w:r>
          </w:p>
        </w:tc>
        <w:tc>
          <w:tcPr>
            <w:tcW w:w="1021" w:type="dxa"/>
            <w:tcBorders>
              <w:top w:val="single" w:sz="4" w:space="0" w:color="000000"/>
              <w:left w:val="single" w:sz="4" w:space="0" w:color="000000"/>
              <w:bottom w:val="single" w:sz="4" w:space="0" w:color="auto"/>
              <w:right w:val="single" w:sz="4" w:space="0" w:color="000000"/>
            </w:tcBorders>
          </w:tcPr>
          <w:p w14:paraId="233319A3" w14:textId="77777777" w:rsidR="00EF3CF4" w:rsidRPr="00EF3CF4" w:rsidRDefault="00EF3CF4" w:rsidP="00EF3CF4">
            <w:pPr>
              <w:ind w:firstLine="0"/>
              <w:contextualSpacing/>
              <w:jc w:val="center"/>
              <w:rPr>
                <w:rFonts w:eastAsia="Calibri"/>
                <w:sz w:val="22"/>
                <w:szCs w:val="22"/>
                <w:lang w:eastAsia="en-US"/>
              </w:rPr>
            </w:pPr>
          </w:p>
        </w:tc>
        <w:tc>
          <w:tcPr>
            <w:tcW w:w="1388" w:type="dxa"/>
            <w:tcBorders>
              <w:top w:val="single" w:sz="4" w:space="0" w:color="000000"/>
              <w:left w:val="single" w:sz="4" w:space="0" w:color="000000"/>
              <w:bottom w:val="single" w:sz="4" w:space="0" w:color="auto"/>
              <w:right w:val="single" w:sz="4" w:space="0" w:color="000000"/>
            </w:tcBorders>
          </w:tcPr>
          <w:p w14:paraId="7A6B3AA2" w14:textId="77777777" w:rsidR="00EF3CF4" w:rsidRPr="00EF3CF4" w:rsidRDefault="00EF3CF4" w:rsidP="00EF3CF4">
            <w:pPr>
              <w:ind w:firstLine="0"/>
              <w:contextualSpacing/>
              <w:jc w:val="center"/>
              <w:rPr>
                <w:rFonts w:eastAsia="Calibri"/>
                <w:sz w:val="22"/>
                <w:szCs w:val="22"/>
                <w:lang w:eastAsia="en-US"/>
              </w:rPr>
            </w:pPr>
          </w:p>
        </w:tc>
      </w:tr>
      <w:tr w:rsidR="00EF3CF4" w:rsidRPr="00EF3CF4" w14:paraId="75FC4F95" w14:textId="77777777" w:rsidTr="00EF3CF4">
        <w:trPr>
          <w:trHeight w:val="510"/>
        </w:trPr>
        <w:tc>
          <w:tcPr>
            <w:tcW w:w="6946" w:type="dxa"/>
            <w:tcBorders>
              <w:top w:val="single" w:sz="4" w:space="0" w:color="auto"/>
              <w:left w:val="single" w:sz="4" w:space="0" w:color="auto"/>
              <w:bottom w:val="single" w:sz="4" w:space="0" w:color="auto"/>
              <w:right w:val="single" w:sz="4" w:space="0" w:color="auto"/>
            </w:tcBorders>
            <w:vAlign w:val="center"/>
          </w:tcPr>
          <w:p w14:paraId="0CDBAEA2" w14:textId="77777777" w:rsidR="00EF3CF4" w:rsidRPr="00EF3CF4" w:rsidRDefault="00EF3CF4" w:rsidP="00EF3CF4">
            <w:pPr>
              <w:widowControl w:val="0"/>
              <w:numPr>
                <w:ilvl w:val="0"/>
                <w:numId w:val="16"/>
              </w:numPr>
              <w:autoSpaceDE w:val="0"/>
              <w:autoSpaceDN w:val="0"/>
              <w:adjustRightInd w:val="0"/>
              <w:spacing w:after="200" w:line="240" w:lineRule="auto"/>
              <w:contextualSpacing/>
              <w:jc w:val="left"/>
              <w:rPr>
                <w:i/>
                <w:sz w:val="22"/>
                <w:szCs w:val="22"/>
              </w:rPr>
            </w:pPr>
            <w:r w:rsidRPr="00EF3CF4">
              <w:rPr>
                <w:sz w:val="22"/>
                <w:szCs w:val="22"/>
              </w:rPr>
              <w:t>электронной почты</w:t>
            </w:r>
          </w:p>
        </w:tc>
        <w:tc>
          <w:tcPr>
            <w:tcW w:w="1021" w:type="dxa"/>
            <w:tcBorders>
              <w:top w:val="single" w:sz="4" w:space="0" w:color="auto"/>
              <w:left w:val="single" w:sz="4" w:space="0" w:color="auto"/>
              <w:bottom w:val="single" w:sz="4" w:space="0" w:color="auto"/>
              <w:right w:val="single" w:sz="4" w:space="0" w:color="auto"/>
            </w:tcBorders>
          </w:tcPr>
          <w:p w14:paraId="62C73D83" w14:textId="77777777" w:rsidR="00EF3CF4" w:rsidRPr="00EF3CF4" w:rsidRDefault="00EF3CF4" w:rsidP="00EF3CF4">
            <w:pPr>
              <w:ind w:firstLine="0"/>
              <w:contextualSpacing/>
              <w:jc w:val="center"/>
              <w:rPr>
                <w:rFonts w:eastAsia="Calibri"/>
                <w:sz w:val="22"/>
                <w:szCs w:val="22"/>
                <w:lang w:eastAsia="en-US"/>
              </w:rPr>
            </w:pPr>
          </w:p>
        </w:tc>
        <w:tc>
          <w:tcPr>
            <w:tcW w:w="1388" w:type="dxa"/>
            <w:tcBorders>
              <w:top w:val="single" w:sz="4" w:space="0" w:color="auto"/>
              <w:left w:val="single" w:sz="4" w:space="0" w:color="auto"/>
              <w:bottom w:val="single" w:sz="4" w:space="0" w:color="auto"/>
              <w:right w:val="single" w:sz="4" w:space="0" w:color="auto"/>
            </w:tcBorders>
          </w:tcPr>
          <w:p w14:paraId="108FC16E" w14:textId="77777777" w:rsidR="00EF3CF4" w:rsidRPr="00EF3CF4" w:rsidRDefault="00EF3CF4" w:rsidP="00EF3CF4">
            <w:pPr>
              <w:ind w:firstLine="0"/>
              <w:contextualSpacing/>
              <w:jc w:val="center"/>
              <w:rPr>
                <w:rFonts w:eastAsia="Calibri"/>
                <w:sz w:val="22"/>
                <w:szCs w:val="22"/>
                <w:lang w:eastAsia="en-US"/>
              </w:rPr>
            </w:pPr>
          </w:p>
        </w:tc>
      </w:tr>
      <w:tr w:rsidR="00EF3CF4" w:rsidRPr="00EF3CF4" w14:paraId="5275FB81" w14:textId="77777777" w:rsidTr="00EF3CF4">
        <w:trPr>
          <w:trHeight w:val="20"/>
        </w:trPr>
        <w:tc>
          <w:tcPr>
            <w:tcW w:w="6946" w:type="dxa"/>
            <w:tcBorders>
              <w:top w:val="single" w:sz="4" w:space="0" w:color="auto"/>
              <w:left w:val="single" w:sz="4" w:space="0" w:color="auto"/>
              <w:bottom w:val="single" w:sz="4" w:space="0" w:color="auto"/>
              <w:right w:val="single" w:sz="4" w:space="0" w:color="auto"/>
            </w:tcBorders>
            <w:vAlign w:val="center"/>
          </w:tcPr>
          <w:p w14:paraId="6B85F0ED" w14:textId="77777777" w:rsidR="00EF3CF4" w:rsidRPr="00EF3CF4" w:rsidRDefault="00EF3CF4" w:rsidP="00EF3CF4">
            <w:pPr>
              <w:widowControl w:val="0"/>
              <w:numPr>
                <w:ilvl w:val="0"/>
                <w:numId w:val="16"/>
              </w:numPr>
              <w:autoSpaceDE w:val="0"/>
              <w:autoSpaceDN w:val="0"/>
              <w:adjustRightInd w:val="0"/>
              <w:spacing w:after="200" w:line="240" w:lineRule="auto"/>
              <w:contextualSpacing/>
              <w:jc w:val="left"/>
              <w:rPr>
                <w:sz w:val="22"/>
                <w:szCs w:val="22"/>
              </w:rPr>
            </w:pPr>
            <w:r w:rsidRPr="00EF3CF4">
              <w:rPr>
                <w:sz w:val="22"/>
                <w:szCs w:val="22"/>
              </w:rPr>
              <w:t>электронных сервисов (форма для подачи электронного обращения (жалобы, предложения), получение консультации по оказываемым услугам и пр.)</w:t>
            </w:r>
          </w:p>
        </w:tc>
        <w:tc>
          <w:tcPr>
            <w:tcW w:w="1021" w:type="dxa"/>
            <w:tcBorders>
              <w:top w:val="single" w:sz="4" w:space="0" w:color="auto"/>
              <w:left w:val="single" w:sz="4" w:space="0" w:color="auto"/>
              <w:bottom w:val="single" w:sz="4" w:space="0" w:color="auto"/>
              <w:right w:val="single" w:sz="4" w:space="0" w:color="auto"/>
            </w:tcBorders>
          </w:tcPr>
          <w:p w14:paraId="0C78A039" w14:textId="77777777" w:rsidR="00EF3CF4" w:rsidRPr="00EF3CF4" w:rsidRDefault="00EF3CF4" w:rsidP="00EF3CF4">
            <w:pPr>
              <w:ind w:firstLine="0"/>
              <w:contextualSpacing/>
              <w:jc w:val="center"/>
              <w:rPr>
                <w:rFonts w:eastAsia="Calibri"/>
                <w:sz w:val="22"/>
                <w:szCs w:val="22"/>
                <w:lang w:eastAsia="en-US"/>
              </w:rPr>
            </w:pPr>
          </w:p>
        </w:tc>
        <w:tc>
          <w:tcPr>
            <w:tcW w:w="1388" w:type="dxa"/>
            <w:tcBorders>
              <w:top w:val="single" w:sz="4" w:space="0" w:color="auto"/>
              <w:left w:val="single" w:sz="4" w:space="0" w:color="auto"/>
              <w:bottom w:val="single" w:sz="4" w:space="0" w:color="auto"/>
              <w:right w:val="single" w:sz="4" w:space="0" w:color="auto"/>
            </w:tcBorders>
          </w:tcPr>
          <w:p w14:paraId="0AA76262" w14:textId="77777777" w:rsidR="00EF3CF4" w:rsidRPr="00EF3CF4" w:rsidRDefault="00EF3CF4" w:rsidP="00EF3CF4">
            <w:pPr>
              <w:ind w:firstLine="0"/>
              <w:contextualSpacing/>
              <w:jc w:val="center"/>
              <w:rPr>
                <w:rFonts w:eastAsia="Calibri"/>
                <w:sz w:val="22"/>
                <w:szCs w:val="22"/>
                <w:lang w:eastAsia="en-US"/>
              </w:rPr>
            </w:pPr>
          </w:p>
        </w:tc>
      </w:tr>
      <w:tr w:rsidR="00EF3CF4" w:rsidRPr="00EF3CF4" w14:paraId="6CC94D46" w14:textId="77777777" w:rsidTr="00EF3CF4">
        <w:trPr>
          <w:trHeight w:val="397"/>
        </w:trPr>
        <w:tc>
          <w:tcPr>
            <w:tcW w:w="6946" w:type="dxa"/>
            <w:tcBorders>
              <w:top w:val="single" w:sz="4" w:space="0" w:color="auto"/>
              <w:left w:val="single" w:sz="4" w:space="0" w:color="000000"/>
              <w:bottom w:val="single" w:sz="4" w:space="0" w:color="000000"/>
              <w:right w:val="single" w:sz="4" w:space="0" w:color="000000"/>
            </w:tcBorders>
            <w:vAlign w:val="center"/>
          </w:tcPr>
          <w:p w14:paraId="133E5CA8" w14:textId="77777777" w:rsidR="00EF3CF4" w:rsidRPr="00EF3CF4" w:rsidRDefault="00EF3CF4" w:rsidP="00EF3CF4">
            <w:pPr>
              <w:widowControl w:val="0"/>
              <w:numPr>
                <w:ilvl w:val="0"/>
                <w:numId w:val="16"/>
              </w:numPr>
              <w:autoSpaceDE w:val="0"/>
              <w:autoSpaceDN w:val="0"/>
              <w:adjustRightInd w:val="0"/>
              <w:spacing w:after="200" w:line="240" w:lineRule="auto"/>
              <w:contextualSpacing/>
              <w:jc w:val="left"/>
              <w:rPr>
                <w:b/>
                <w:i/>
                <w:sz w:val="22"/>
                <w:szCs w:val="22"/>
              </w:rPr>
            </w:pPr>
            <w:r w:rsidRPr="00EF3CF4">
              <w:rPr>
                <w:sz w:val="22"/>
                <w:szCs w:val="22"/>
              </w:rPr>
              <w:t>раздела «Часто задаваемые вопросы»</w:t>
            </w:r>
          </w:p>
        </w:tc>
        <w:tc>
          <w:tcPr>
            <w:tcW w:w="1021" w:type="dxa"/>
            <w:tcBorders>
              <w:top w:val="single" w:sz="4" w:space="0" w:color="auto"/>
              <w:left w:val="single" w:sz="4" w:space="0" w:color="000000"/>
              <w:bottom w:val="single" w:sz="4" w:space="0" w:color="000000"/>
              <w:right w:val="single" w:sz="4" w:space="0" w:color="000000"/>
            </w:tcBorders>
          </w:tcPr>
          <w:p w14:paraId="5A7555DF" w14:textId="77777777" w:rsidR="00EF3CF4" w:rsidRPr="00EF3CF4" w:rsidRDefault="00EF3CF4" w:rsidP="00EF3CF4">
            <w:pPr>
              <w:ind w:firstLine="0"/>
              <w:contextualSpacing/>
              <w:jc w:val="center"/>
              <w:rPr>
                <w:rFonts w:eastAsia="Calibri"/>
                <w:sz w:val="22"/>
                <w:szCs w:val="22"/>
                <w:lang w:eastAsia="en-US"/>
              </w:rPr>
            </w:pPr>
          </w:p>
        </w:tc>
        <w:tc>
          <w:tcPr>
            <w:tcW w:w="1388" w:type="dxa"/>
            <w:tcBorders>
              <w:top w:val="single" w:sz="4" w:space="0" w:color="auto"/>
              <w:left w:val="single" w:sz="4" w:space="0" w:color="000000"/>
              <w:bottom w:val="single" w:sz="4" w:space="0" w:color="000000"/>
              <w:right w:val="single" w:sz="4" w:space="0" w:color="000000"/>
            </w:tcBorders>
          </w:tcPr>
          <w:p w14:paraId="626C38BB" w14:textId="77777777" w:rsidR="00EF3CF4" w:rsidRPr="00EF3CF4" w:rsidRDefault="00EF3CF4" w:rsidP="00EF3CF4">
            <w:pPr>
              <w:ind w:firstLine="0"/>
              <w:contextualSpacing/>
              <w:jc w:val="center"/>
              <w:rPr>
                <w:rFonts w:eastAsia="Calibri"/>
                <w:sz w:val="22"/>
                <w:szCs w:val="22"/>
                <w:lang w:eastAsia="en-US"/>
              </w:rPr>
            </w:pPr>
          </w:p>
        </w:tc>
      </w:tr>
      <w:tr w:rsidR="00EF3CF4" w:rsidRPr="00EF3CF4" w14:paraId="2E63699B" w14:textId="77777777" w:rsidTr="00EF3CF4">
        <w:trPr>
          <w:trHeight w:val="20"/>
        </w:trPr>
        <w:tc>
          <w:tcPr>
            <w:tcW w:w="6946" w:type="dxa"/>
            <w:tcBorders>
              <w:top w:val="single" w:sz="4" w:space="0" w:color="000000"/>
              <w:left w:val="single" w:sz="4" w:space="0" w:color="000000"/>
              <w:bottom w:val="single" w:sz="4" w:space="0" w:color="000000"/>
              <w:right w:val="single" w:sz="4" w:space="0" w:color="000000"/>
            </w:tcBorders>
            <w:vAlign w:val="center"/>
          </w:tcPr>
          <w:p w14:paraId="01A6737D" w14:textId="77777777" w:rsidR="00EF3CF4" w:rsidRPr="00EF3CF4" w:rsidRDefault="00EF3CF4" w:rsidP="00EF3CF4">
            <w:pPr>
              <w:widowControl w:val="0"/>
              <w:numPr>
                <w:ilvl w:val="0"/>
                <w:numId w:val="16"/>
              </w:numPr>
              <w:autoSpaceDE w:val="0"/>
              <w:autoSpaceDN w:val="0"/>
              <w:adjustRightInd w:val="0"/>
              <w:spacing w:after="200" w:line="240" w:lineRule="auto"/>
              <w:contextualSpacing/>
              <w:jc w:val="left"/>
              <w:rPr>
                <w:sz w:val="22"/>
                <w:szCs w:val="22"/>
              </w:rPr>
            </w:pPr>
            <w:r w:rsidRPr="00EF3CF4">
              <w:rPr>
                <w:sz w:val="22"/>
                <w:szCs w:val="22"/>
              </w:rPr>
              <w:t>технической возможности выражения получателем услуг мнения о качестве условий оказания услуг организацией (учреждением) (наличие анкеты для опроса граждан или гиперссылки на нее)</w:t>
            </w:r>
          </w:p>
        </w:tc>
        <w:tc>
          <w:tcPr>
            <w:tcW w:w="1021" w:type="dxa"/>
            <w:tcBorders>
              <w:top w:val="single" w:sz="4" w:space="0" w:color="000000"/>
              <w:left w:val="single" w:sz="4" w:space="0" w:color="000000"/>
              <w:bottom w:val="single" w:sz="4" w:space="0" w:color="000000"/>
              <w:right w:val="single" w:sz="4" w:space="0" w:color="000000"/>
            </w:tcBorders>
          </w:tcPr>
          <w:p w14:paraId="69A93C07" w14:textId="77777777" w:rsidR="00EF3CF4" w:rsidRPr="00EF3CF4" w:rsidRDefault="00EF3CF4" w:rsidP="00EF3CF4">
            <w:pPr>
              <w:ind w:firstLine="0"/>
              <w:contextualSpacing/>
              <w:jc w:val="center"/>
              <w:rPr>
                <w:rFonts w:eastAsia="Calibri"/>
                <w:sz w:val="22"/>
                <w:szCs w:val="22"/>
                <w:lang w:eastAsia="en-US"/>
              </w:rPr>
            </w:pPr>
          </w:p>
        </w:tc>
        <w:tc>
          <w:tcPr>
            <w:tcW w:w="1388" w:type="dxa"/>
            <w:tcBorders>
              <w:top w:val="single" w:sz="4" w:space="0" w:color="000000"/>
              <w:left w:val="single" w:sz="4" w:space="0" w:color="000000"/>
              <w:bottom w:val="single" w:sz="4" w:space="0" w:color="000000"/>
              <w:right w:val="single" w:sz="4" w:space="0" w:color="000000"/>
            </w:tcBorders>
          </w:tcPr>
          <w:p w14:paraId="1C70CC89" w14:textId="77777777" w:rsidR="00EF3CF4" w:rsidRPr="00EF3CF4" w:rsidRDefault="00EF3CF4" w:rsidP="00EF3CF4">
            <w:pPr>
              <w:ind w:firstLine="0"/>
              <w:contextualSpacing/>
              <w:jc w:val="center"/>
              <w:rPr>
                <w:rFonts w:eastAsia="Calibri"/>
                <w:sz w:val="22"/>
                <w:szCs w:val="22"/>
                <w:lang w:eastAsia="en-US"/>
              </w:rPr>
            </w:pPr>
          </w:p>
        </w:tc>
      </w:tr>
      <w:tr w:rsidR="00EF3CF4" w:rsidRPr="00EF3CF4" w14:paraId="3ED6FF9C" w14:textId="77777777" w:rsidTr="00EF3CF4">
        <w:trPr>
          <w:trHeight w:val="20"/>
        </w:trPr>
        <w:tc>
          <w:tcPr>
            <w:tcW w:w="6946" w:type="dxa"/>
            <w:tcBorders>
              <w:top w:val="single" w:sz="4" w:space="0" w:color="000000"/>
              <w:left w:val="single" w:sz="4" w:space="0" w:color="000000"/>
              <w:bottom w:val="single" w:sz="4" w:space="0" w:color="000000"/>
              <w:right w:val="single" w:sz="4" w:space="0" w:color="000000"/>
            </w:tcBorders>
            <w:vAlign w:val="center"/>
          </w:tcPr>
          <w:p w14:paraId="36D71DE0" w14:textId="77777777" w:rsidR="00EF3CF4" w:rsidRPr="00EF3CF4" w:rsidRDefault="00EF3CF4" w:rsidP="00EF3CF4">
            <w:pPr>
              <w:widowControl w:val="0"/>
              <w:numPr>
                <w:ilvl w:val="0"/>
                <w:numId w:val="16"/>
              </w:numPr>
              <w:autoSpaceDE w:val="0"/>
              <w:autoSpaceDN w:val="0"/>
              <w:adjustRightInd w:val="0"/>
              <w:spacing w:after="200" w:line="240" w:lineRule="auto"/>
              <w:contextualSpacing/>
              <w:jc w:val="left"/>
              <w:rPr>
                <w:sz w:val="22"/>
                <w:szCs w:val="22"/>
              </w:rPr>
            </w:pPr>
            <w:r w:rsidRPr="00EF3CF4">
              <w:rPr>
                <w:sz w:val="22"/>
                <w:szCs w:val="22"/>
              </w:rPr>
              <w:t>иной дистанционный способ взаимодействия</w:t>
            </w:r>
          </w:p>
        </w:tc>
        <w:tc>
          <w:tcPr>
            <w:tcW w:w="1021" w:type="dxa"/>
            <w:tcBorders>
              <w:top w:val="single" w:sz="4" w:space="0" w:color="000000"/>
              <w:left w:val="single" w:sz="4" w:space="0" w:color="000000"/>
              <w:bottom w:val="single" w:sz="4" w:space="0" w:color="000000"/>
              <w:right w:val="single" w:sz="4" w:space="0" w:color="000000"/>
            </w:tcBorders>
          </w:tcPr>
          <w:p w14:paraId="75A1E78C" w14:textId="77777777" w:rsidR="00EF3CF4" w:rsidRPr="00EF3CF4" w:rsidRDefault="00EF3CF4" w:rsidP="00EF3CF4">
            <w:pPr>
              <w:ind w:firstLine="0"/>
              <w:contextualSpacing/>
              <w:jc w:val="center"/>
              <w:rPr>
                <w:rFonts w:eastAsia="Calibri"/>
                <w:sz w:val="22"/>
                <w:szCs w:val="22"/>
                <w:lang w:eastAsia="en-US"/>
              </w:rPr>
            </w:pPr>
          </w:p>
        </w:tc>
        <w:tc>
          <w:tcPr>
            <w:tcW w:w="1388" w:type="dxa"/>
            <w:tcBorders>
              <w:top w:val="single" w:sz="4" w:space="0" w:color="000000"/>
              <w:left w:val="single" w:sz="4" w:space="0" w:color="000000"/>
              <w:bottom w:val="single" w:sz="4" w:space="0" w:color="000000"/>
              <w:right w:val="single" w:sz="4" w:space="0" w:color="000000"/>
            </w:tcBorders>
          </w:tcPr>
          <w:p w14:paraId="5F3CE982" w14:textId="77777777" w:rsidR="00EF3CF4" w:rsidRPr="00EF3CF4" w:rsidRDefault="00EF3CF4" w:rsidP="00EF3CF4">
            <w:pPr>
              <w:ind w:firstLine="0"/>
              <w:contextualSpacing/>
              <w:jc w:val="center"/>
              <w:rPr>
                <w:rFonts w:eastAsia="Calibri"/>
                <w:sz w:val="22"/>
                <w:szCs w:val="22"/>
                <w:lang w:eastAsia="en-US"/>
              </w:rPr>
            </w:pPr>
          </w:p>
        </w:tc>
      </w:tr>
    </w:tbl>
    <w:p w14:paraId="5918E647" w14:textId="77777777" w:rsidR="00EF3CF4" w:rsidRPr="00EF3CF4" w:rsidRDefault="00EF3CF4" w:rsidP="00EF3CF4">
      <w:pPr>
        <w:widowControl w:val="0"/>
        <w:autoSpaceDE w:val="0"/>
        <w:autoSpaceDN w:val="0"/>
        <w:adjustRightInd w:val="0"/>
        <w:jc w:val="right"/>
        <w:rPr>
          <w:szCs w:val="24"/>
        </w:rPr>
      </w:pPr>
    </w:p>
    <w:p w14:paraId="2B470D22" w14:textId="77777777" w:rsidR="00EF3CF4" w:rsidRPr="00EF3CF4" w:rsidRDefault="00EF3CF4" w:rsidP="00EF3CF4">
      <w:pPr>
        <w:widowControl w:val="0"/>
        <w:autoSpaceDE w:val="0"/>
        <w:autoSpaceDN w:val="0"/>
        <w:adjustRightInd w:val="0"/>
        <w:ind w:firstLine="0"/>
        <w:jc w:val="left"/>
        <w:rPr>
          <w:b/>
          <w:szCs w:val="24"/>
        </w:rPr>
      </w:pPr>
    </w:p>
    <w:p w14:paraId="5FCF94EF" w14:textId="77777777" w:rsidR="00EF3CF4" w:rsidRPr="00EF3CF4" w:rsidRDefault="00EF3CF4" w:rsidP="00EF3CF4">
      <w:pPr>
        <w:widowControl w:val="0"/>
        <w:autoSpaceDE w:val="0"/>
        <w:autoSpaceDN w:val="0"/>
        <w:adjustRightInd w:val="0"/>
        <w:ind w:firstLine="720"/>
        <w:jc w:val="center"/>
        <w:rPr>
          <w:b/>
          <w:szCs w:val="24"/>
        </w:rPr>
      </w:pPr>
      <w:r w:rsidRPr="00EF3CF4">
        <w:rPr>
          <w:b/>
          <w:szCs w:val="24"/>
        </w:rPr>
        <w:t>Рабочая карта № 2</w:t>
      </w:r>
    </w:p>
    <w:p w14:paraId="39918EE2" w14:textId="77777777" w:rsidR="00EF3CF4" w:rsidRPr="00EF3CF4" w:rsidRDefault="00EF3CF4" w:rsidP="00EF3CF4">
      <w:pPr>
        <w:autoSpaceDE w:val="0"/>
        <w:autoSpaceDN w:val="0"/>
        <w:adjustRightInd w:val="0"/>
        <w:ind w:firstLine="0"/>
        <w:jc w:val="center"/>
        <w:rPr>
          <w:rFonts w:eastAsia="Calibri"/>
          <w:b/>
          <w:szCs w:val="24"/>
          <w:lang w:eastAsia="en-US"/>
        </w:rPr>
      </w:pPr>
      <w:r w:rsidRPr="00EF3CF4">
        <w:rPr>
          <w:rFonts w:eastAsia="Calibri"/>
          <w:b/>
          <w:szCs w:val="24"/>
          <w:lang w:eastAsia="en-US"/>
        </w:rPr>
        <w:t>Критерий «Комфортность условий предоставления услуг»</w:t>
      </w:r>
    </w:p>
    <w:p w14:paraId="202349D2" w14:textId="77777777" w:rsidR="00EF3CF4" w:rsidRPr="00EF3CF4" w:rsidRDefault="00EF3CF4" w:rsidP="00EF3CF4">
      <w:pPr>
        <w:autoSpaceDE w:val="0"/>
        <w:autoSpaceDN w:val="0"/>
        <w:adjustRightInd w:val="0"/>
        <w:ind w:firstLine="0"/>
        <w:jc w:val="center"/>
        <w:rPr>
          <w:rFonts w:eastAsia="Calibri"/>
          <w:szCs w:val="24"/>
          <w:lang w:eastAsia="en-US"/>
        </w:rPr>
      </w:pPr>
    </w:p>
    <w:p w14:paraId="04D3CF57" w14:textId="77777777" w:rsidR="00EF3CF4" w:rsidRPr="00EF3CF4" w:rsidRDefault="00EF3CF4" w:rsidP="00EF3CF4">
      <w:pPr>
        <w:widowControl w:val="0"/>
        <w:autoSpaceDE w:val="0"/>
        <w:autoSpaceDN w:val="0"/>
        <w:adjustRightInd w:val="0"/>
        <w:jc w:val="right"/>
        <w:rPr>
          <w:szCs w:val="24"/>
        </w:rPr>
      </w:pPr>
      <w:r w:rsidRPr="00EF3CF4">
        <w:rPr>
          <w:szCs w:val="24"/>
        </w:rPr>
        <w:t>Таблица 4</w:t>
      </w:r>
    </w:p>
    <w:p w14:paraId="4CC5EC1C" w14:textId="77777777" w:rsidR="00EF3CF4" w:rsidRPr="00EF3CF4" w:rsidRDefault="00EF3CF4" w:rsidP="00EF3CF4">
      <w:pPr>
        <w:widowControl w:val="0"/>
        <w:autoSpaceDE w:val="0"/>
        <w:autoSpaceDN w:val="0"/>
        <w:adjustRightInd w:val="0"/>
        <w:ind w:firstLine="720"/>
        <w:rPr>
          <w:i/>
          <w:szCs w:val="24"/>
        </w:rPr>
      </w:pPr>
      <w:r w:rsidRPr="00EF3CF4">
        <w:rPr>
          <w:b/>
          <w:i/>
          <w:szCs w:val="24"/>
        </w:rPr>
        <w:t>Показатель № 2.1</w:t>
      </w:r>
      <w:r w:rsidRPr="00EF3CF4">
        <w:rPr>
          <w:b/>
          <w:szCs w:val="24"/>
        </w:rPr>
        <w:t xml:space="preserve"> </w:t>
      </w:r>
      <w:r w:rsidRPr="00EF3CF4">
        <w:rPr>
          <w:b/>
          <w:i/>
          <w:szCs w:val="24"/>
        </w:rPr>
        <w:t>в Акте:</w:t>
      </w:r>
      <w:r w:rsidRPr="00EF3CF4">
        <w:rPr>
          <w:i/>
          <w:szCs w:val="24"/>
        </w:rPr>
        <w:t xml:space="preserve"> обеспечение в организации комфортных условий для предоставления услуг.</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09"/>
        <w:gridCol w:w="1560"/>
        <w:gridCol w:w="2482"/>
      </w:tblGrid>
      <w:tr w:rsidR="00EF3CF4" w:rsidRPr="00EF3CF4" w14:paraId="17592C5D" w14:textId="77777777" w:rsidTr="00EF3CF4">
        <w:trPr>
          <w:trHeight w:val="480"/>
          <w:jc w:val="center"/>
        </w:trPr>
        <w:tc>
          <w:tcPr>
            <w:tcW w:w="5309" w:type="dxa"/>
            <w:tcBorders>
              <w:top w:val="single" w:sz="4" w:space="0" w:color="000000"/>
              <w:left w:val="single" w:sz="4" w:space="0" w:color="000000"/>
              <w:bottom w:val="single" w:sz="4" w:space="0" w:color="000000"/>
              <w:right w:val="single" w:sz="4" w:space="0" w:color="000000"/>
            </w:tcBorders>
            <w:vAlign w:val="center"/>
            <w:hideMark/>
          </w:tcPr>
          <w:p w14:paraId="5FFFCE27" w14:textId="77777777" w:rsidR="00EF3CF4" w:rsidRPr="00EF3CF4" w:rsidRDefault="00EF3CF4" w:rsidP="00EF3CF4">
            <w:pPr>
              <w:widowControl w:val="0"/>
              <w:autoSpaceDE w:val="0"/>
              <w:autoSpaceDN w:val="0"/>
              <w:adjustRightInd w:val="0"/>
              <w:spacing w:line="240" w:lineRule="auto"/>
              <w:ind w:firstLine="720"/>
              <w:jc w:val="center"/>
              <w:rPr>
                <w:b/>
                <w:sz w:val="22"/>
                <w:szCs w:val="22"/>
              </w:rPr>
            </w:pPr>
            <w:r w:rsidRPr="00EF3CF4">
              <w:rPr>
                <w:b/>
                <w:sz w:val="22"/>
                <w:szCs w:val="22"/>
              </w:rPr>
              <w:t>Параметры оценки</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7394A227" w14:textId="77777777" w:rsidR="00EF3CF4" w:rsidRPr="00EF3CF4" w:rsidRDefault="00EF3CF4" w:rsidP="00EF3CF4">
            <w:pPr>
              <w:ind w:firstLine="0"/>
              <w:jc w:val="center"/>
              <w:rPr>
                <w:rFonts w:eastAsia="Calibri"/>
                <w:b/>
                <w:bCs/>
                <w:sz w:val="22"/>
                <w:szCs w:val="22"/>
                <w:lang w:eastAsia="en-US"/>
              </w:rPr>
            </w:pPr>
            <w:r w:rsidRPr="00EF3CF4">
              <w:rPr>
                <w:rFonts w:eastAsia="Calibri"/>
                <w:b/>
                <w:bCs/>
                <w:sz w:val="22"/>
                <w:szCs w:val="22"/>
                <w:lang w:eastAsia="en-US"/>
              </w:rPr>
              <w:t>Отметка о выполнении</w:t>
            </w:r>
          </w:p>
        </w:tc>
        <w:tc>
          <w:tcPr>
            <w:tcW w:w="2482" w:type="dxa"/>
            <w:tcBorders>
              <w:top w:val="single" w:sz="4" w:space="0" w:color="000000"/>
              <w:left w:val="single" w:sz="4" w:space="0" w:color="000000"/>
              <w:bottom w:val="single" w:sz="4" w:space="0" w:color="000000"/>
              <w:right w:val="single" w:sz="4" w:space="0" w:color="000000"/>
            </w:tcBorders>
            <w:vAlign w:val="center"/>
          </w:tcPr>
          <w:p w14:paraId="281DB944" w14:textId="77777777" w:rsidR="00EF3CF4" w:rsidRPr="00EF3CF4" w:rsidRDefault="00EF3CF4" w:rsidP="00EF3CF4">
            <w:pPr>
              <w:ind w:firstLine="0"/>
              <w:jc w:val="center"/>
              <w:rPr>
                <w:rFonts w:eastAsia="Calibri"/>
                <w:b/>
                <w:bCs/>
                <w:sz w:val="22"/>
                <w:szCs w:val="22"/>
                <w:lang w:eastAsia="en-US"/>
              </w:rPr>
            </w:pPr>
            <w:r w:rsidRPr="00EF3CF4">
              <w:rPr>
                <w:rFonts w:eastAsia="Calibri"/>
                <w:b/>
                <w:bCs/>
                <w:sz w:val="22"/>
                <w:szCs w:val="22"/>
                <w:lang w:eastAsia="en-US"/>
              </w:rPr>
              <w:t>Комментарии</w:t>
            </w:r>
          </w:p>
        </w:tc>
      </w:tr>
      <w:tr w:rsidR="00EF3CF4" w:rsidRPr="00EF3CF4" w14:paraId="1ADCF4A4" w14:textId="77777777" w:rsidTr="00EF3CF4">
        <w:trPr>
          <w:trHeight w:val="20"/>
          <w:jc w:val="center"/>
        </w:trPr>
        <w:tc>
          <w:tcPr>
            <w:tcW w:w="5309" w:type="dxa"/>
            <w:tcBorders>
              <w:top w:val="single" w:sz="4" w:space="0" w:color="000000"/>
              <w:left w:val="single" w:sz="4" w:space="0" w:color="000000"/>
              <w:bottom w:val="single" w:sz="4" w:space="0" w:color="auto"/>
              <w:right w:val="single" w:sz="4" w:space="0" w:color="000000"/>
            </w:tcBorders>
            <w:vAlign w:val="center"/>
          </w:tcPr>
          <w:p w14:paraId="5307AA46" w14:textId="77777777" w:rsidR="00EF3CF4" w:rsidRPr="00EF3CF4" w:rsidRDefault="00EF3CF4" w:rsidP="00EF3CF4">
            <w:pPr>
              <w:numPr>
                <w:ilvl w:val="0"/>
                <w:numId w:val="17"/>
              </w:numPr>
              <w:spacing w:after="200"/>
              <w:ind w:left="289"/>
              <w:contextualSpacing/>
              <w:jc w:val="left"/>
              <w:rPr>
                <w:rFonts w:eastAsia="Calibri"/>
                <w:color w:val="000000"/>
                <w:sz w:val="22"/>
                <w:szCs w:val="22"/>
              </w:rPr>
            </w:pPr>
            <w:r w:rsidRPr="00EF3CF4">
              <w:rPr>
                <w:rFonts w:eastAsia="Calibri"/>
                <w:color w:val="000000"/>
                <w:sz w:val="22"/>
                <w:szCs w:val="22"/>
              </w:rPr>
              <w:t xml:space="preserve">наличие комфортной зоны отдыха (ожидания) </w:t>
            </w:r>
          </w:p>
          <w:p w14:paraId="681C2C00" w14:textId="77777777" w:rsidR="00EF3CF4" w:rsidRPr="00EF3CF4" w:rsidRDefault="00EF3CF4" w:rsidP="00EF3CF4">
            <w:pPr>
              <w:ind w:left="289" w:firstLine="0"/>
              <w:contextualSpacing/>
              <w:jc w:val="left"/>
              <w:rPr>
                <w:rFonts w:eastAsia="Calibri"/>
                <w:color w:val="000000"/>
                <w:sz w:val="22"/>
                <w:szCs w:val="22"/>
              </w:rPr>
            </w:pPr>
          </w:p>
        </w:tc>
        <w:tc>
          <w:tcPr>
            <w:tcW w:w="1560" w:type="dxa"/>
            <w:tcBorders>
              <w:top w:val="single" w:sz="4" w:space="0" w:color="000000"/>
              <w:left w:val="single" w:sz="4" w:space="0" w:color="000000"/>
              <w:bottom w:val="single" w:sz="4" w:space="0" w:color="auto"/>
              <w:right w:val="single" w:sz="4" w:space="0" w:color="000000"/>
            </w:tcBorders>
          </w:tcPr>
          <w:p w14:paraId="1BD0DD69" w14:textId="77777777" w:rsidR="00EF3CF4" w:rsidRPr="00EF3CF4" w:rsidRDefault="00EF3CF4" w:rsidP="00EF3CF4">
            <w:pPr>
              <w:ind w:firstLine="0"/>
              <w:jc w:val="center"/>
              <w:rPr>
                <w:rFonts w:eastAsia="Calibri"/>
                <w:sz w:val="22"/>
                <w:szCs w:val="22"/>
                <w:lang w:eastAsia="en-US"/>
              </w:rPr>
            </w:pPr>
          </w:p>
        </w:tc>
        <w:tc>
          <w:tcPr>
            <w:tcW w:w="2482" w:type="dxa"/>
            <w:tcBorders>
              <w:top w:val="single" w:sz="4" w:space="0" w:color="000000"/>
              <w:left w:val="single" w:sz="4" w:space="0" w:color="000000"/>
              <w:bottom w:val="single" w:sz="4" w:space="0" w:color="auto"/>
              <w:right w:val="single" w:sz="4" w:space="0" w:color="000000"/>
            </w:tcBorders>
          </w:tcPr>
          <w:p w14:paraId="36CABDB7" w14:textId="77777777" w:rsidR="00EF3CF4" w:rsidRPr="00EF3CF4" w:rsidRDefault="00EF3CF4" w:rsidP="00EF3CF4">
            <w:pPr>
              <w:ind w:firstLine="0"/>
              <w:jc w:val="center"/>
              <w:rPr>
                <w:rFonts w:eastAsia="Calibri"/>
                <w:sz w:val="22"/>
                <w:szCs w:val="22"/>
                <w:lang w:eastAsia="en-US"/>
              </w:rPr>
            </w:pPr>
          </w:p>
        </w:tc>
      </w:tr>
      <w:tr w:rsidR="00EF3CF4" w:rsidRPr="00EF3CF4" w14:paraId="0CD969D8" w14:textId="77777777" w:rsidTr="00EF3CF4">
        <w:trPr>
          <w:trHeight w:val="20"/>
          <w:jc w:val="center"/>
        </w:trPr>
        <w:tc>
          <w:tcPr>
            <w:tcW w:w="5309" w:type="dxa"/>
            <w:tcBorders>
              <w:top w:val="single" w:sz="4" w:space="0" w:color="auto"/>
              <w:left w:val="single" w:sz="4" w:space="0" w:color="auto"/>
              <w:bottom w:val="single" w:sz="4" w:space="0" w:color="auto"/>
              <w:right w:val="single" w:sz="4" w:space="0" w:color="auto"/>
            </w:tcBorders>
            <w:vAlign w:val="center"/>
          </w:tcPr>
          <w:p w14:paraId="29A20548" w14:textId="77777777" w:rsidR="00EF3CF4" w:rsidRPr="00EF3CF4" w:rsidRDefault="00EF3CF4" w:rsidP="00EF3CF4">
            <w:pPr>
              <w:numPr>
                <w:ilvl w:val="0"/>
                <w:numId w:val="17"/>
              </w:numPr>
              <w:spacing w:after="200"/>
              <w:ind w:left="289"/>
              <w:contextualSpacing/>
              <w:jc w:val="left"/>
              <w:rPr>
                <w:rFonts w:eastAsia="Calibri"/>
                <w:color w:val="000000"/>
                <w:sz w:val="22"/>
                <w:szCs w:val="22"/>
              </w:rPr>
            </w:pPr>
            <w:r w:rsidRPr="00EF3CF4">
              <w:rPr>
                <w:rFonts w:eastAsia="Calibri"/>
                <w:color w:val="000000"/>
                <w:sz w:val="22"/>
                <w:szCs w:val="22"/>
              </w:rPr>
              <w:t xml:space="preserve">наличие и понятность навигации внутри организации </w:t>
            </w:r>
          </w:p>
        </w:tc>
        <w:tc>
          <w:tcPr>
            <w:tcW w:w="1560" w:type="dxa"/>
            <w:tcBorders>
              <w:top w:val="single" w:sz="4" w:space="0" w:color="auto"/>
              <w:left w:val="single" w:sz="4" w:space="0" w:color="auto"/>
              <w:bottom w:val="single" w:sz="4" w:space="0" w:color="auto"/>
              <w:right w:val="single" w:sz="4" w:space="0" w:color="auto"/>
            </w:tcBorders>
          </w:tcPr>
          <w:p w14:paraId="47B15C7E" w14:textId="77777777" w:rsidR="00EF3CF4" w:rsidRPr="00EF3CF4" w:rsidRDefault="00EF3CF4" w:rsidP="00EF3CF4">
            <w:pPr>
              <w:ind w:firstLine="0"/>
              <w:jc w:val="center"/>
              <w:rPr>
                <w:rFonts w:eastAsia="Calibri"/>
                <w:sz w:val="22"/>
                <w:szCs w:val="22"/>
                <w:lang w:eastAsia="en-US"/>
              </w:rPr>
            </w:pPr>
          </w:p>
        </w:tc>
        <w:tc>
          <w:tcPr>
            <w:tcW w:w="2482" w:type="dxa"/>
            <w:tcBorders>
              <w:top w:val="single" w:sz="4" w:space="0" w:color="auto"/>
              <w:left w:val="single" w:sz="4" w:space="0" w:color="auto"/>
              <w:bottom w:val="single" w:sz="4" w:space="0" w:color="auto"/>
              <w:right w:val="single" w:sz="4" w:space="0" w:color="auto"/>
            </w:tcBorders>
          </w:tcPr>
          <w:p w14:paraId="7A363698" w14:textId="77777777" w:rsidR="00EF3CF4" w:rsidRPr="00EF3CF4" w:rsidRDefault="00EF3CF4" w:rsidP="00EF3CF4">
            <w:pPr>
              <w:ind w:firstLine="0"/>
              <w:jc w:val="center"/>
              <w:rPr>
                <w:rFonts w:eastAsia="Calibri"/>
                <w:sz w:val="22"/>
                <w:szCs w:val="22"/>
                <w:lang w:eastAsia="en-US"/>
              </w:rPr>
            </w:pPr>
          </w:p>
        </w:tc>
      </w:tr>
      <w:tr w:rsidR="00EF3CF4" w:rsidRPr="00EF3CF4" w14:paraId="01554436" w14:textId="77777777" w:rsidTr="00EF3CF4">
        <w:trPr>
          <w:trHeight w:val="20"/>
          <w:jc w:val="center"/>
        </w:trPr>
        <w:tc>
          <w:tcPr>
            <w:tcW w:w="5309" w:type="dxa"/>
            <w:tcBorders>
              <w:top w:val="single" w:sz="4" w:space="0" w:color="auto"/>
              <w:left w:val="single" w:sz="4" w:space="0" w:color="auto"/>
              <w:bottom w:val="single" w:sz="4" w:space="0" w:color="auto"/>
              <w:right w:val="single" w:sz="4" w:space="0" w:color="auto"/>
            </w:tcBorders>
            <w:vAlign w:val="center"/>
          </w:tcPr>
          <w:p w14:paraId="0BBE4A6E" w14:textId="77777777" w:rsidR="00EF3CF4" w:rsidRPr="00EF3CF4" w:rsidRDefault="00EF3CF4" w:rsidP="00EF3CF4">
            <w:pPr>
              <w:numPr>
                <w:ilvl w:val="0"/>
                <w:numId w:val="17"/>
              </w:numPr>
              <w:spacing w:after="200"/>
              <w:ind w:left="289"/>
              <w:contextualSpacing/>
              <w:jc w:val="left"/>
              <w:rPr>
                <w:rFonts w:eastAsia="Calibri"/>
                <w:color w:val="000000"/>
                <w:sz w:val="22"/>
                <w:szCs w:val="22"/>
              </w:rPr>
            </w:pPr>
            <w:r w:rsidRPr="00EF3CF4">
              <w:rPr>
                <w:rFonts w:eastAsia="Calibri"/>
                <w:color w:val="000000"/>
                <w:sz w:val="22"/>
                <w:szCs w:val="22"/>
              </w:rPr>
              <w:t>наличие и доступность питьевой воды</w:t>
            </w:r>
          </w:p>
          <w:p w14:paraId="1E3A11F7" w14:textId="77777777" w:rsidR="00EF3CF4" w:rsidRPr="00EF3CF4" w:rsidRDefault="00EF3CF4" w:rsidP="00EF3CF4">
            <w:pPr>
              <w:ind w:left="289" w:firstLine="0"/>
              <w:contextualSpacing/>
              <w:jc w:val="left"/>
              <w:rPr>
                <w:rFonts w:eastAsia="Calibri"/>
                <w:color w:val="000000"/>
                <w:sz w:val="22"/>
                <w:szCs w:val="22"/>
              </w:rPr>
            </w:pPr>
          </w:p>
        </w:tc>
        <w:tc>
          <w:tcPr>
            <w:tcW w:w="1560" w:type="dxa"/>
            <w:tcBorders>
              <w:top w:val="single" w:sz="4" w:space="0" w:color="auto"/>
              <w:left w:val="single" w:sz="4" w:space="0" w:color="auto"/>
              <w:bottom w:val="single" w:sz="4" w:space="0" w:color="auto"/>
              <w:right w:val="single" w:sz="4" w:space="0" w:color="auto"/>
            </w:tcBorders>
          </w:tcPr>
          <w:p w14:paraId="34CFE674" w14:textId="77777777" w:rsidR="00EF3CF4" w:rsidRPr="00EF3CF4" w:rsidRDefault="00EF3CF4" w:rsidP="00EF3CF4">
            <w:pPr>
              <w:ind w:firstLine="0"/>
              <w:jc w:val="center"/>
              <w:rPr>
                <w:rFonts w:eastAsia="Calibri"/>
                <w:sz w:val="22"/>
                <w:szCs w:val="22"/>
                <w:lang w:eastAsia="en-US"/>
              </w:rPr>
            </w:pPr>
          </w:p>
        </w:tc>
        <w:tc>
          <w:tcPr>
            <w:tcW w:w="2482" w:type="dxa"/>
            <w:tcBorders>
              <w:top w:val="single" w:sz="4" w:space="0" w:color="auto"/>
              <w:left w:val="single" w:sz="4" w:space="0" w:color="auto"/>
              <w:bottom w:val="single" w:sz="4" w:space="0" w:color="auto"/>
              <w:right w:val="single" w:sz="4" w:space="0" w:color="auto"/>
            </w:tcBorders>
          </w:tcPr>
          <w:p w14:paraId="26C8D30C" w14:textId="77777777" w:rsidR="00EF3CF4" w:rsidRPr="00EF3CF4" w:rsidRDefault="00EF3CF4" w:rsidP="00EF3CF4">
            <w:pPr>
              <w:ind w:firstLine="0"/>
              <w:jc w:val="center"/>
              <w:rPr>
                <w:rFonts w:eastAsia="Calibri"/>
                <w:sz w:val="22"/>
                <w:szCs w:val="22"/>
                <w:lang w:eastAsia="en-US"/>
              </w:rPr>
            </w:pPr>
          </w:p>
        </w:tc>
      </w:tr>
      <w:tr w:rsidR="00EF3CF4" w:rsidRPr="00EF3CF4" w14:paraId="773AB244" w14:textId="77777777" w:rsidTr="00EF3CF4">
        <w:trPr>
          <w:trHeight w:val="20"/>
          <w:jc w:val="center"/>
        </w:trPr>
        <w:tc>
          <w:tcPr>
            <w:tcW w:w="5309" w:type="dxa"/>
            <w:tcBorders>
              <w:top w:val="single" w:sz="4" w:space="0" w:color="auto"/>
              <w:left w:val="single" w:sz="4" w:space="0" w:color="auto"/>
              <w:bottom w:val="single" w:sz="4" w:space="0" w:color="auto"/>
              <w:right w:val="single" w:sz="4" w:space="0" w:color="auto"/>
            </w:tcBorders>
            <w:vAlign w:val="center"/>
          </w:tcPr>
          <w:p w14:paraId="3F267EB8" w14:textId="77777777" w:rsidR="00EF3CF4" w:rsidRPr="00EF3CF4" w:rsidRDefault="00EF3CF4" w:rsidP="00EF3CF4">
            <w:pPr>
              <w:numPr>
                <w:ilvl w:val="0"/>
                <w:numId w:val="17"/>
              </w:numPr>
              <w:spacing w:after="200"/>
              <w:ind w:left="289"/>
              <w:contextualSpacing/>
              <w:jc w:val="left"/>
              <w:rPr>
                <w:rFonts w:eastAsia="Calibri"/>
                <w:color w:val="000000"/>
                <w:sz w:val="22"/>
                <w:szCs w:val="22"/>
              </w:rPr>
            </w:pPr>
            <w:r w:rsidRPr="00EF3CF4">
              <w:rPr>
                <w:rFonts w:eastAsia="Calibri"/>
                <w:color w:val="000000"/>
                <w:sz w:val="22"/>
                <w:szCs w:val="22"/>
              </w:rPr>
              <w:t>наличие и доступность санитарно-гигиенических помещений (чистота помещений, наличие мыла, воды, туалетной бумаги и пр.)</w:t>
            </w:r>
          </w:p>
        </w:tc>
        <w:tc>
          <w:tcPr>
            <w:tcW w:w="1560" w:type="dxa"/>
            <w:tcBorders>
              <w:top w:val="single" w:sz="4" w:space="0" w:color="auto"/>
              <w:left w:val="single" w:sz="4" w:space="0" w:color="auto"/>
              <w:bottom w:val="single" w:sz="4" w:space="0" w:color="auto"/>
              <w:right w:val="single" w:sz="4" w:space="0" w:color="auto"/>
            </w:tcBorders>
          </w:tcPr>
          <w:p w14:paraId="42D82E0A" w14:textId="77777777" w:rsidR="00EF3CF4" w:rsidRPr="00EF3CF4" w:rsidRDefault="00EF3CF4" w:rsidP="00EF3CF4">
            <w:pPr>
              <w:ind w:firstLine="0"/>
              <w:jc w:val="center"/>
              <w:rPr>
                <w:rFonts w:eastAsia="Calibri"/>
                <w:sz w:val="22"/>
                <w:szCs w:val="22"/>
                <w:lang w:eastAsia="en-US"/>
              </w:rPr>
            </w:pPr>
          </w:p>
        </w:tc>
        <w:tc>
          <w:tcPr>
            <w:tcW w:w="2482" w:type="dxa"/>
            <w:tcBorders>
              <w:top w:val="single" w:sz="4" w:space="0" w:color="auto"/>
              <w:left w:val="single" w:sz="4" w:space="0" w:color="auto"/>
              <w:bottom w:val="single" w:sz="4" w:space="0" w:color="auto"/>
              <w:right w:val="single" w:sz="4" w:space="0" w:color="auto"/>
            </w:tcBorders>
          </w:tcPr>
          <w:p w14:paraId="7A6B08BA" w14:textId="77777777" w:rsidR="00EF3CF4" w:rsidRPr="00EF3CF4" w:rsidRDefault="00EF3CF4" w:rsidP="00EF3CF4">
            <w:pPr>
              <w:ind w:firstLine="0"/>
              <w:jc w:val="center"/>
              <w:rPr>
                <w:rFonts w:eastAsia="Calibri"/>
                <w:sz w:val="22"/>
                <w:szCs w:val="22"/>
                <w:lang w:eastAsia="en-US"/>
              </w:rPr>
            </w:pPr>
          </w:p>
        </w:tc>
      </w:tr>
      <w:tr w:rsidR="00EF3CF4" w:rsidRPr="00EF3CF4" w14:paraId="50B79D5D" w14:textId="77777777" w:rsidTr="00EF3CF4">
        <w:trPr>
          <w:trHeight w:val="20"/>
          <w:jc w:val="center"/>
        </w:trPr>
        <w:tc>
          <w:tcPr>
            <w:tcW w:w="5309" w:type="dxa"/>
            <w:tcBorders>
              <w:top w:val="single" w:sz="4" w:space="0" w:color="auto"/>
              <w:left w:val="single" w:sz="4" w:space="0" w:color="auto"/>
              <w:bottom w:val="single" w:sz="4" w:space="0" w:color="auto"/>
              <w:right w:val="single" w:sz="4" w:space="0" w:color="auto"/>
            </w:tcBorders>
            <w:vAlign w:val="center"/>
          </w:tcPr>
          <w:p w14:paraId="21D5CDB8" w14:textId="77777777" w:rsidR="00EF3CF4" w:rsidRPr="00EF3CF4" w:rsidRDefault="00EF3CF4" w:rsidP="00EF3CF4">
            <w:pPr>
              <w:numPr>
                <w:ilvl w:val="0"/>
                <w:numId w:val="17"/>
              </w:numPr>
              <w:spacing w:after="200"/>
              <w:ind w:left="289"/>
              <w:contextualSpacing/>
              <w:jc w:val="left"/>
              <w:rPr>
                <w:rFonts w:eastAsia="Calibri"/>
                <w:color w:val="000000"/>
                <w:sz w:val="22"/>
                <w:szCs w:val="22"/>
              </w:rPr>
            </w:pPr>
            <w:r w:rsidRPr="00EF3CF4">
              <w:rPr>
                <w:rFonts w:eastAsia="Calibri"/>
                <w:color w:val="000000"/>
                <w:sz w:val="22"/>
                <w:szCs w:val="22"/>
              </w:rPr>
              <w:t xml:space="preserve">санитарное состояние помещений организации </w:t>
            </w:r>
          </w:p>
          <w:p w14:paraId="2241DECB" w14:textId="77777777" w:rsidR="00EF3CF4" w:rsidRPr="00EF3CF4" w:rsidRDefault="00EF3CF4" w:rsidP="00EF3CF4">
            <w:pPr>
              <w:ind w:left="289" w:firstLine="0"/>
              <w:contextualSpacing/>
              <w:jc w:val="left"/>
              <w:rPr>
                <w:rFonts w:eastAsia="Calibri"/>
                <w:color w:val="000000"/>
                <w:sz w:val="22"/>
                <w:szCs w:val="22"/>
              </w:rPr>
            </w:pPr>
          </w:p>
        </w:tc>
        <w:tc>
          <w:tcPr>
            <w:tcW w:w="1560" w:type="dxa"/>
            <w:tcBorders>
              <w:top w:val="single" w:sz="4" w:space="0" w:color="auto"/>
              <w:left w:val="single" w:sz="4" w:space="0" w:color="auto"/>
              <w:bottom w:val="single" w:sz="4" w:space="0" w:color="auto"/>
              <w:right w:val="single" w:sz="4" w:space="0" w:color="auto"/>
            </w:tcBorders>
          </w:tcPr>
          <w:p w14:paraId="540CC825" w14:textId="77777777" w:rsidR="00EF3CF4" w:rsidRPr="00EF3CF4" w:rsidRDefault="00EF3CF4" w:rsidP="00EF3CF4">
            <w:pPr>
              <w:ind w:firstLine="0"/>
              <w:jc w:val="center"/>
              <w:rPr>
                <w:rFonts w:eastAsia="Calibri"/>
                <w:sz w:val="22"/>
                <w:szCs w:val="22"/>
                <w:lang w:eastAsia="en-US"/>
              </w:rPr>
            </w:pPr>
          </w:p>
        </w:tc>
        <w:tc>
          <w:tcPr>
            <w:tcW w:w="2482" w:type="dxa"/>
            <w:tcBorders>
              <w:top w:val="single" w:sz="4" w:space="0" w:color="auto"/>
              <w:left w:val="single" w:sz="4" w:space="0" w:color="auto"/>
              <w:bottom w:val="single" w:sz="4" w:space="0" w:color="auto"/>
              <w:right w:val="single" w:sz="4" w:space="0" w:color="auto"/>
            </w:tcBorders>
          </w:tcPr>
          <w:p w14:paraId="09670857" w14:textId="77777777" w:rsidR="00EF3CF4" w:rsidRPr="00EF3CF4" w:rsidRDefault="00EF3CF4" w:rsidP="00EF3CF4">
            <w:pPr>
              <w:ind w:firstLine="0"/>
              <w:jc w:val="center"/>
              <w:rPr>
                <w:rFonts w:eastAsia="Calibri"/>
                <w:sz w:val="22"/>
                <w:szCs w:val="22"/>
                <w:lang w:eastAsia="en-US"/>
              </w:rPr>
            </w:pPr>
          </w:p>
        </w:tc>
      </w:tr>
    </w:tbl>
    <w:p w14:paraId="2F1CD59F" w14:textId="77777777" w:rsidR="00EF3CF4" w:rsidRPr="00EF3CF4" w:rsidRDefault="00EF3CF4" w:rsidP="00EF3CF4">
      <w:pPr>
        <w:widowControl w:val="0"/>
        <w:autoSpaceDE w:val="0"/>
        <w:autoSpaceDN w:val="0"/>
        <w:adjustRightInd w:val="0"/>
        <w:ind w:firstLine="720"/>
        <w:jc w:val="center"/>
        <w:rPr>
          <w:b/>
          <w:szCs w:val="24"/>
        </w:rPr>
      </w:pPr>
    </w:p>
    <w:p w14:paraId="003C10A1" w14:textId="77777777" w:rsidR="00EF3CF4" w:rsidRDefault="00EF3CF4" w:rsidP="00EF3CF4">
      <w:pPr>
        <w:widowControl w:val="0"/>
        <w:autoSpaceDE w:val="0"/>
        <w:autoSpaceDN w:val="0"/>
        <w:adjustRightInd w:val="0"/>
        <w:jc w:val="right"/>
        <w:rPr>
          <w:szCs w:val="24"/>
        </w:rPr>
      </w:pPr>
    </w:p>
    <w:p w14:paraId="1B569821" w14:textId="77777777" w:rsidR="008B33C1" w:rsidRDefault="008B33C1" w:rsidP="00EF3CF4">
      <w:pPr>
        <w:widowControl w:val="0"/>
        <w:autoSpaceDE w:val="0"/>
        <w:autoSpaceDN w:val="0"/>
        <w:adjustRightInd w:val="0"/>
        <w:jc w:val="right"/>
        <w:rPr>
          <w:szCs w:val="24"/>
        </w:rPr>
      </w:pPr>
    </w:p>
    <w:p w14:paraId="6416E0D6" w14:textId="77777777" w:rsidR="008B33C1" w:rsidRPr="00EF3CF4" w:rsidRDefault="008B33C1" w:rsidP="00EF3CF4">
      <w:pPr>
        <w:widowControl w:val="0"/>
        <w:autoSpaceDE w:val="0"/>
        <w:autoSpaceDN w:val="0"/>
        <w:adjustRightInd w:val="0"/>
        <w:jc w:val="right"/>
        <w:rPr>
          <w:szCs w:val="24"/>
        </w:rPr>
      </w:pPr>
    </w:p>
    <w:p w14:paraId="5CBC5878" w14:textId="77777777" w:rsidR="00EF3CF4" w:rsidRPr="00EF3CF4" w:rsidRDefault="00EF3CF4" w:rsidP="00EF3CF4">
      <w:pPr>
        <w:widowControl w:val="0"/>
        <w:autoSpaceDE w:val="0"/>
        <w:autoSpaceDN w:val="0"/>
        <w:adjustRightInd w:val="0"/>
        <w:ind w:firstLine="720"/>
        <w:rPr>
          <w:b/>
          <w:i/>
          <w:szCs w:val="24"/>
        </w:rPr>
      </w:pPr>
    </w:p>
    <w:p w14:paraId="409ACE8F" w14:textId="77777777" w:rsidR="00EF3CF4" w:rsidRPr="00EF3CF4" w:rsidRDefault="00EF3CF4" w:rsidP="00EF3CF4">
      <w:pPr>
        <w:widowControl w:val="0"/>
        <w:autoSpaceDE w:val="0"/>
        <w:autoSpaceDN w:val="0"/>
        <w:adjustRightInd w:val="0"/>
        <w:ind w:firstLine="720"/>
        <w:jc w:val="center"/>
        <w:rPr>
          <w:b/>
          <w:szCs w:val="24"/>
        </w:rPr>
      </w:pPr>
      <w:r w:rsidRPr="00EF3CF4">
        <w:rPr>
          <w:b/>
          <w:szCs w:val="24"/>
        </w:rPr>
        <w:t>Рабочая карта № 3</w:t>
      </w:r>
    </w:p>
    <w:p w14:paraId="0DF30B0F" w14:textId="77777777" w:rsidR="00EF3CF4" w:rsidRPr="00EF3CF4" w:rsidRDefault="00EF3CF4" w:rsidP="00EF3CF4">
      <w:pPr>
        <w:autoSpaceDE w:val="0"/>
        <w:autoSpaceDN w:val="0"/>
        <w:adjustRightInd w:val="0"/>
        <w:ind w:firstLine="0"/>
        <w:jc w:val="center"/>
        <w:rPr>
          <w:rFonts w:eastAsia="Calibri"/>
          <w:b/>
          <w:szCs w:val="24"/>
          <w:lang w:eastAsia="en-US"/>
        </w:rPr>
      </w:pPr>
      <w:r w:rsidRPr="00EF3CF4">
        <w:rPr>
          <w:rFonts w:eastAsia="Calibri"/>
          <w:b/>
          <w:szCs w:val="24"/>
          <w:lang w:eastAsia="en-US"/>
        </w:rPr>
        <w:t>Критерий «Доступность услуг для инвалидов»</w:t>
      </w:r>
    </w:p>
    <w:p w14:paraId="3FFC0063" w14:textId="77777777" w:rsidR="00EF3CF4" w:rsidRPr="00EF3CF4" w:rsidRDefault="00EF3CF4" w:rsidP="00EF3CF4">
      <w:pPr>
        <w:autoSpaceDE w:val="0"/>
        <w:autoSpaceDN w:val="0"/>
        <w:adjustRightInd w:val="0"/>
        <w:ind w:firstLine="0"/>
        <w:jc w:val="center"/>
        <w:rPr>
          <w:rFonts w:eastAsia="Calibri"/>
          <w:szCs w:val="24"/>
          <w:lang w:eastAsia="en-US"/>
        </w:rPr>
      </w:pPr>
    </w:p>
    <w:p w14:paraId="41A7A9CF" w14:textId="77777777" w:rsidR="00EF3CF4" w:rsidRPr="00EF3CF4" w:rsidRDefault="00EF3CF4" w:rsidP="00EF3CF4">
      <w:pPr>
        <w:widowControl w:val="0"/>
        <w:autoSpaceDE w:val="0"/>
        <w:autoSpaceDN w:val="0"/>
        <w:adjustRightInd w:val="0"/>
        <w:jc w:val="right"/>
        <w:rPr>
          <w:szCs w:val="24"/>
        </w:rPr>
      </w:pPr>
      <w:r w:rsidRPr="00EF3CF4">
        <w:rPr>
          <w:szCs w:val="24"/>
        </w:rPr>
        <w:t>Таблица 5</w:t>
      </w:r>
    </w:p>
    <w:p w14:paraId="582A4DDA" w14:textId="77777777" w:rsidR="00EF3CF4" w:rsidRPr="00EF3CF4" w:rsidRDefault="00EF3CF4" w:rsidP="00EF3CF4">
      <w:pPr>
        <w:widowControl w:val="0"/>
        <w:autoSpaceDE w:val="0"/>
        <w:autoSpaceDN w:val="0"/>
        <w:adjustRightInd w:val="0"/>
        <w:ind w:firstLine="720"/>
        <w:rPr>
          <w:i/>
          <w:szCs w:val="24"/>
        </w:rPr>
      </w:pPr>
      <w:r w:rsidRPr="00EF3CF4">
        <w:rPr>
          <w:b/>
          <w:i/>
          <w:szCs w:val="24"/>
        </w:rPr>
        <w:t>Показатель № 3.1</w:t>
      </w:r>
      <w:r w:rsidRPr="00EF3CF4">
        <w:rPr>
          <w:b/>
          <w:szCs w:val="24"/>
        </w:rPr>
        <w:t xml:space="preserve"> </w:t>
      </w:r>
      <w:r w:rsidRPr="00EF3CF4">
        <w:rPr>
          <w:b/>
          <w:i/>
          <w:szCs w:val="24"/>
        </w:rPr>
        <w:t>в Акте:</w:t>
      </w:r>
      <w:r w:rsidRPr="00EF3CF4">
        <w:rPr>
          <w:i/>
          <w:szCs w:val="24"/>
        </w:rPr>
        <w:t xml:space="preserve"> оборудование территории, прилегающей к организации, и ее помещений с учетом доступности для инвалидов.</w:t>
      </w:r>
    </w:p>
    <w:tbl>
      <w:tblPr>
        <w:tblW w:w="93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07"/>
        <w:gridCol w:w="1418"/>
        <w:gridCol w:w="2105"/>
      </w:tblGrid>
      <w:tr w:rsidR="00EF3CF4" w:rsidRPr="00EF3CF4" w14:paraId="76C41633" w14:textId="77777777" w:rsidTr="00EF3CF4">
        <w:trPr>
          <w:trHeight w:val="480"/>
          <w:jc w:val="center"/>
        </w:trPr>
        <w:tc>
          <w:tcPr>
            <w:tcW w:w="5807" w:type="dxa"/>
            <w:tcBorders>
              <w:top w:val="single" w:sz="4" w:space="0" w:color="000000"/>
              <w:left w:val="single" w:sz="4" w:space="0" w:color="000000"/>
              <w:bottom w:val="single" w:sz="4" w:space="0" w:color="000000"/>
              <w:right w:val="single" w:sz="4" w:space="0" w:color="000000"/>
            </w:tcBorders>
            <w:vAlign w:val="center"/>
            <w:hideMark/>
          </w:tcPr>
          <w:p w14:paraId="69F9945C" w14:textId="77777777" w:rsidR="00EF3CF4" w:rsidRPr="00EF3CF4" w:rsidRDefault="00EF3CF4" w:rsidP="00EF3CF4">
            <w:pPr>
              <w:widowControl w:val="0"/>
              <w:autoSpaceDE w:val="0"/>
              <w:autoSpaceDN w:val="0"/>
              <w:adjustRightInd w:val="0"/>
              <w:spacing w:line="240" w:lineRule="auto"/>
              <w:ind w:firstLine="720"/>
              <w:jc w:val="center"/>
              <w:rPr>
                <w:b/>
                <w:sz w:val="22"/>
                <w:szCs w:val="22"/>
              </w:rPr>
            </w:pPr>
            <w:r w:rsidRPr="00EF3CF4">
              <w:rPr>
                <w:b/>
                <w:sz w:val="22"/>
                <w:szCs w:val="22"/>
              </w:rPr>
              <w:t>Параметры оценки</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26BD8A67" w14:textId="77777777" w:rsidR="00EF3CF4" w:rsidRPr="00EF3CF4" w:rsidRDefault="00EF3CF4" w:rsidP="00EF3CF4">
            <w:pPr>
              <w:ind w:firstLine="0"/>
              <w:jc w:val="center"/>
              <w:rPr>
                <w:rFonts w:eastAsia="Calibri"/>
                <w:b/>
                <w:bCs/>
                <w:sz w:val="22"/>
                <w:szCs w:val="22"/>
                <w:lang w:eastAsia="en-US"/>
              </w:rPr>
            </w:pPr>
            <w:r w:rsidRPr="00EF3CF4">
              <w:rPr>
                <w:rFonts w:eastAsia="Calibri"/>
                <w:b/>
                <w:bCs/>
                <w:sz w:val="22"/>
                <w:szCs w:val="22"/>
                <w:lang w:eastAsia="en-US"/>
              </w:rPr>
              <w:t>Отметка о выполнении</w:t>
            </w:r>
          </w:p>
        </w:tc>
        <w:tc>
          <w:tcPr>
            <w:tcW w:w="2105" w:type="dxa"/>
            <w:tcBorders>
              <w:top w:val="single" w:sz="4" w:space="0" w:color="000000"/>
              <w:left w:val="single" w:sz="4" w:space="0" w:color="000000"/>
              <w:bottom w:val="single" w:sz="4" w:space="0" w:color="000000"/>
              <w:right w:val="single" w:sz="4" w:space="0" w:color="000000"/>
            </w:tcBorders>
            <w:vAlign w:val="center"/>
          </w:tcPr>
          <w:p w14:paraId="50736A5B" w14:textId="77777777" w:rsidR="00EF3CF4" w:rsidRPr="00EF3CF4" w:rsidRDefault="00EF3CF4" w:rsidP="00EF3CF4">
            <w:pPr>
              <w:ind w:firstLine="0"/>
              <w:jc w:val="center"/>
              <w:rPr>
                <w:rFonts w:eastAsia="Calibri"/>
                <w:b/>
                <w:bCs/>
                <w:sz w:val="22"/>
                <w:szCs w:val="22"/>
                <w:lang w:eastAsia="en-US"/>
              </w:rPr>
            </w:pPr>
            <w:r w:rsidRPr="00EF3CF4">
              <w:rPr>
                <w:rFonts w:eastAsia="Calibri"/>
                <w:b/>
                <w:bCs/>
                <w:sz w:val="22"/>
                <w:szCs w:val="22"/>
                <w:lang w:eastAsia="en-US"/>
              </w:rPr>
              <w:t>Комментарии</w:t>
            </w:r>
          </w:p>
        </w:tc>
      </w:tr>
      <w:tr w:rsidR="00EF3CF4" w:rsidRPr="00EF3CF4" w14:paraId="4D52001E" w14:textId="77777777" w:rsidTr="00EF3CF4">
        <w:trPr>
          <w:trHeight w:val="20"/>
          <w:jc w:val="center"/>
        </w:trPr>
        <w:tc>
          <w:tcPr>
            <w:tcW w:w="5807" w:type="dxa"/>
            <w:tcBorders>
              <w:top w:val="single" w:sz="4" w:space="0" w:color="000000"/>
              <w:left w:val="single" w:sz="4" w:space="0" w:color="000000"/>
              <w:bottom w:val="single" w:sz="4" w:space="0" w:color="auto"/>
              <w:right w:val="single" w:sz="4" w:space="0" w:color="000000"/>
            </w:tcBorders>
            <w:vAlign w:val="center"/>
          </w:tcPr>
          <w:p w14:paraId="5B948701" w14:textId="77777777" w:rsidR="00EF3CF4" w:rsidRPr="00EF3CF4" w:rsidRDefault="00EF3CF4" w:rsidP="00EF3CF4">
            <w:pPr>
              <w:widowControl w:val="0"/>
              <w:numPr>
                <w:ilvl w:val="0"/>
                <w:numId w:val="18"/>
              </w:numPr>
              <w:autoSpaceDE w:val="0"/>
              <w:autoSpaceDN w:val="0"/>
              <w:adjustRightInd w:val="0"/>
              <w:spacing w:after="200" w:line="240" w:lineRule="auto"/>
              <w:ind w:left="431"/>
              <w:jc w:val="left"/>
              <w:rPr>
                <w:sz w:val="22"/>
                <w:szCs w:val="22"/>
              </w:rPr>
            </w:pPr>
            <w:r w:rsidRPr="00EF3CF4">
              <w:rPr>
                <w:sz w:val="22"/>
                <w:szCs w:val="22"/>
              </w:rPr>
              <w:t>оборудование входных групп пандусами (подъемными платформами)</w:t>
            </w:r>
          </w:p>
        </w:tc>
        <w:tc>
          <w:tcPr>
            <w:tcW w:w="1418" w:type="dxa"/>
            <w:tcBorders>
              <w:top w:val="single" w:sz="4" w:space="0" w:color="000000"/>
              <w:left w:val="single" w:sz="4" w:space="0" w:color="000000"/>
              <w:bottom w:val="single" w:sz="4" w:space="0" w:color="auto"/>
              <w:right w:val="single" w:sz="4" w:space="0" w:color="000000"/>
            </w:tcBorders>
          </w:tcPr>
          <w:p w14:paraId="6C0C2187" w14:textId="77777777" w:rsidR="00EF3CF4" w:rsidRPr="00EF3CF4" w:rsidRDefault="00EF3CF4" w:rsidP="00EF3CF4">
            <w:pPr>
              <w:ind w:firstLine="0"/>
              <w:jc w:val="center"/>
              <w:rPr>
                <w:rFonts w:eastAsia="Calibri"/>
                <w:sz w:val="22"/>
                <w:szCs w:val="22"/>
                <w:lang w:eastAsia="en-US"/>
              </w:rPr>
            </w:pPr>
          </w:p>
        </w:tc>
        <w:tc>
          <w:tcPr>
            <w:tcW w:w="2105" w:type="dxa"/>
            <w:tcBorders>
              <w:top w:val="single" w:sz="4" w:space="0" w:color="000000"/>
              <w:left w:val="single" w:sz="4" w:space="0" w:color="000000"/>
              <w:bottom w:val="single" w:sz="4" w:space="0" w:color="auto"/>
              <w:right w:val="single" w:sz="4" w:space="0" w:color="000000"/>
            </w:tcBorders>
          </w:tcPr>
          <w:p w14:paraId="286F3506" w14:textId="77777777" w:rsidR="00EF3CF4" w:rsidRPr="00EF3CF4" w:rsidRDefault="00EF3CF4" w:rsidP="00EF3CF4">
            <w:pPr>
              <w:ind w:firstLine="0"/>
              <w:jc w:val="center"/>
              <w:rPr>
                <w:rFonts w:eastAsia="Calibri"/>
                <w:sz w:val="22"/>
                <w:szCs w:val="22"/>
                <w:lang w:eastAsia="en-US"/>
              </w:rPr>
            </w:pPr>
          </w:p>
        </w:tc>
      </w:tr>
      <w:tr w:rsidR="00EF3CF4" w:rsidRPr="00EF3CF4" w14:paraId="0A460E5B" w14:textId="77777777" w:rsidTr="00EF3CF4">
        <w:trPr>
          <w:trHeight w:val="20"/>
          <w:jc w:val="center"/>
        </w:trPr>
        <w:tc>
          <w:tcPr>
            <w:tcW w:w="5807" w:type="dxa"/>
            <w:tcBorders>
              <w:top w:val="single" w:sz="4" w:space="0" w:color="auto"/>
              <w:left w:val="single" w:sz="4" w:space="0" w:color="auto"/>
              <w:bottom w:val="single" w:sz="4" w:space="0" w:color="auto"/>
              <w:right w:val="single" w:sz="4" w:space="0" w:color="auto"/>
            </w:tcBorders>
            <w:vAlign w:val="center"/>
          </w:tcPr>
          <w:p w14:paraId="5DDB700A" w14:textId="77777777" w:rsidR="00EF3CF4" w:rsidRPr="00EF3CF4" w:rsidRDefault="00EF3CF4" w:rsidP="00EF3CF4">
            <w:pPr>
              <w:widowControl w:val="0"/>
              <w:numPr>
                <w:ilvl w:val="0"/>
                <w:numId w:val="18"/>
              </w:numPr>
              <w:autoSpaceDE w:val="0"/>
              <w:autoSpaceDN w:val="0"/>
              <w:adjustRightInd w:val="0"/>
              <w:spacing w:after="200" w:line="240" w:lineRule="auto"/>
              <w:ind w:left="431"/>
              <w:jc w:val="left"/>
              <w:rPr>
                <w:sz w:val="22"/>
                <w:szCs w:val="22"/>
              </w:rPr>
            </w:pPr>
            <w:r w:rsidRPr="00EF3CF4">
              <w:rPr>
                <w:sz w:val="22"/>
                <w:szCs w:val="22"/>
              </w:rPr>
              <w:t>наличие выделенных стоянок для автотранспортных средств инвалидов</w:t>
            </w:r>
          </w:p>
        </w:tc>
        <w:tc>
          <w:tcPr>
            <w:tcW w:w="1418" w:type="dxa"/>
            <w:tcBorders>
              <w:top w:val="single" w:sz="4" w:space="0" w:color="auto"/>
              <w:left w:val="single" w:sz="4" w:space="0" w:color="auto"/>
              <w:bottom w:val="single" w:sz="4" w:space="0" w:color="auto"/>
              <w:right w:val="single" w:sz="4" w:space="0" w:color="auto"/>
            </w:tcBorders>
          </w:tcPr>
          <w:p w14:paraId="4666141D" w14:textId="77777777" w:rsidR="00EF3CF4" w:rsidRPr="00EF3CF4" w:rsidRDefault="00EF3CF4" w:rsidP="00EF3CF4">
            <w:pPr>
              <w:ind w:firstLine="0"/>
              <w:jc w:val="center"/>
              <w:rPr>
                <w:rFonts w:eastAsia="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551E6643" w14:textId="77777777" w:rsidR="00EF3CF4" w:rsidRPr="00EF3CF4" w:rsidRDefault="00EF3CF4" w:rsidP="00EF3CF4">
            <w:pPr>
              <w:ind w:firstLine="0"/>
              <w:jc w:val="center"/>
              <w:rPr>
                <w:rFonts w:eastAsia="Calibri"/>
                <w:sz w:val="22"/>
                <w:szCs w:val="22"/>
                <w:lang w:eastAsia="en-US"/>
              </w:rPr>
            </w:pPr>
          </w:p>
        </w:tc>
      </w:tr>
      <w:tr w:rsidR="00EF3CF4" w:rsidRPr="00EF3CF4" w14:paraId="10DBDB00" w14:textId="77777777" w:rsidTr="00EF3CF4">
        <w:trPr>
          <w:trHeight w:val="20"/>
          <w:jc w:val="center"/>
        </w:trPr>
        <w:tc>
          <w:tcPr>
            <w:tcW w:w="5807" w:type="dxa"/>
            <w:tcBorders>
              <w:top w:val="single" w:sz="4" w:space="0" w:color="auto"/>
              <w:left w:val="single" w:sz="4" w:space="0" w:color="auto"/>
              <w:bottom w:val="single" w:sz="4" w:space="0" w:color="auto"/>
              <w:right w:val="single" w:sz="4" w:space="0" w:color="auto"/>
            </w:tcBorders>
            <w:vAlign w:val="center"/>
          </w:tcPr>
          <w:p w14:paraId="3CA16FC2" w14:textId="77777777" w:rsidR="00EF3CF4" w:rsidRPr="00EF3CF4" w:rsidRDefault="00EF3CF4" w:rsidP="00EF3CF4">
            <w:pPr>
              <w:widowControl w:val="0"/>
              <w:numPr>
                <w:ilvl w:val="0"/>
                <w:numId w:val="18"/>
              </w:numPr>
              <w:autoSpaceDE w:val="0"/>
              <w:autoSpaceDN w:val="0"/>
              <w:adjustRightInd w:val="0"/>
              <w:spacing w:after="200" w:line="240" w:lineRule="auto"/>
              <w:ind w:left="431"/>
              <w:jc w:val="left"/>
              <w:rPr>
                <w:sz w:val="22"/>
                <w:szCs w:val="22"/>
              </w:rPr>
            </w:pPr>
            <w:r w:rsidRPr="00EF3CF4">
              <w:rPr>
                <w:sz w:val="22"/>
                <w:szCs w:val="22"/>
              </w:rPr>
              <w:t>наличие адаптированных лифтов, поручней, расширенных дверных проемов</w:t>
            </w:r>
          </w:p>
        </w:tc>
        <w:tc>
          <w:tcPr>
            <w:tcW w:w="1418" w:type="dxa"/>
            <w:tcBorders>
              <w:top w:val="single" w:sz="4" w:space="0" w:color="auto"/>
              <w:left w:val="single" w:sz="4" w:space="0" w:color="auto"/>
              <w:bottom w:val="single" w:sz="4" w:space="0" w:color="auto"/>
              <w:right w:val="single" w:sz="4" w:space="0" w:color="auto"/>
            </w:tcBorders>
          </w:tcPr>
          <w:p w14:paraId="18492FE2" w14:textId="77777777" w:rsidR="00EF3CF4" w:rsidRPr="00EF3CF4" w:rsidRDefault="00EF3CF4" w:rsidP="00EF3CF4">
            <w:pPr>
              <w:ind w:firstLine="0"/>
              <w:jc w:val="center"/>
              <w:rPr>
                <w:rFonts w:eastAsia="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4ABEB2BD" w14:textId="77777777" w:rsidR="00EF3CF4" w:rsidRPr="00EF3CF4" w:rsidRDefault="00EF3CF4" w:rsidP="00EF3CF4">
            <w:pPr>
              <w:ind w:firstLine="0"/>
              <w:jc w:val="center"/>
              <w:rPr>
                <w:rFonts w:eastAsia="Calibri"/>
                <w:sz w:val="22"/>
                <w:szCs w:val="22"/>
                <w:lang w:eastAsia="en-US"/>
              </w:rPr>
            </w:pPr>
          </w:p>
        </w:tc>
      </w:tr>
      <w:tr w:rsidR="00EF3CF4" w:rsidRPr="00EF3CF4" w14:paraId="74CE6756" w14:textId="77777777" w:rsidTr="00EF3CF4">
        <w:trPr>
          <w:trHeight w:val="555"/>
          <w:jc w:val="center"/>
        </w:trPr>
        <w:tc>
          <w:tcPr>
            <w:tcW w:w="5807" w:type="dxa"/>
            <w:tcBorders>
              <w:top w:val="single" w:sz="4" w:space="0" w:color="auto"/>
              <w:left w:val="single" w:sz="4" w:space="0" w:color="auto"/>
              <w:bottom w:val="single" w:sz="4" w:space="0" w:color="auto"/>
              <w:right w:val="single" w:sz="4" w:space="0" w:color="auto"/>
            </w:tcBorders>
            <w:vAlign w:val="center"/>
          </w:tcPr>
          <w:p w14:paraId="5D6D3669" w14:textId="77777777" w:rsidR="00EF3CF4" w:rsidRPr="00EF3CF4" w:rsidRDefault="00EF3CF4" w:rsidP="00EF3CF4">
            <w:pPr>
              <w:widowControl w:val="0"/>
              <w:numPr>
                <w:ilvl w:val="0"/>
                <w:numId w:val="18"/>
              </w:numPr>
              <w:autoSpaceDE w:val="0"/>
              <w:autoSpaceDN w:val="0"/>
              <w:adjustRightInd w:val="0"/>
              <w:spacing w:after="200" w:line="240" w:lineRule="auto"/>
              <w:ind w:left="431"/>
              <w:jc w:val="left"/>
              <w:rPr>
                <w:sz w:val="22"/>
                <w:szCs w:val="22"/>
              </w:rPr>
            </w:pPr>
            <w:r w:rsidRPr="00EF3CF4">
              <w:rPr>
                <w:sz w:val="22"/>
                <w:szCs w:val="22"/>
              </w:rPr>
              <w:t>наличие сменных кресел-колясок</w:t>
            </w:r>
          </w:p>
        </w:tc>
        <w:tc>
          <w:tcPr>
            <w:tcW w:w="1418" w:type="dxa"/>
            <w:tcBorders>
              <w:top w:val="single" w:sz="4" w:space="0" w:color="auto"/>
              <w:left w:val="single" w:sz="4" w:space="0" w:color="auto"/>
              <w:bottom w:val="single" w:sz="4" w:space="0" w:color="auto"/>
              <w:right w:val="single" w:sz="4" w:space="0" w:color="auto"/>
            </w:tcBorders>
          </w:tcPr>
          <w:p w14:paraId="41CD48D0" w14:textId="77777777" w:rsidR="00EF3CF4" w:rsidRPr="00EF3CF4" w:rsidRDefault="00EF3CF4" w:rsidP="00EF3CF4">
            <w:pPr>
              <w:ind w:firstLine="0"/>
              <w:jc w:val="center"/>
              <w:rPr>
                <w:rFonts w:eastAsia="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7B6F3843" w14:textId="77777777" w:rsidR="00EF3CF4" w:rsidRPr="00EF3CF4" w:rsidRDefault="00EF3CF4" w:rsidP="00EF3CF4">
            <w:pPr>
              <w:ind w:firstLine="0"/>
              <w:jc w:val="center"/>
              <w:rPr>
                <w:rFonts w:eastAsia="Calibri"/>
                <w:sz w:val="22"/>
                <w:szCs w:val="22"/>
                <w:lang w:eastAsia="en-US"/>
              </w:rPr>
            </w:pPr>
          </w:p>
        </w:tc>
      </w:tr>
      <w:tr w:rsidR="00EF3CF4" w:rsidRPr="00EF3CF4" w14:paraId="3F2140E3" w14:textId="77777777" w:rsidTr="00EF3CF4">
        <w:trPr>
          <w:trHeight w:val="20"/>
          <w:jc w:val="center"/>
        </w:trPr>
        <w:tc>
          <w:tcPr>
            <w:tcW w:w="5807" w:type="dxa"/>
            <w:tcBorders>
              <w:top w:val="single" w:sz="4" w:space="0" w:color="auto"/>
              <w:left w:val="single" w:sz="4" w:space="0" w:color="auto"/>
              <w:bottom w:val="single" w:sz="4" w:space="0" w:color="auto"/>
              <w:right w:val="single" w:sz="4" w:space="0" w:color="auto"/>
            </w:tcBorders>
            <w:vAlign w:val="center"/>
          </w:tcPr>
          <w:p w14:paraId="2D5F37F8" w14:textId="77777777" w:rsidR="00EF3CF4" w:rsidRPr="00EF3CF4" w:rsidRDefault="00EF3CF4" w:rsidP="00EF3CF4">
            <w:pPr>
              <w:numPr>
                <w:ilvl w:val="0"/>
                <w:numId w:val="18"/>
              </w:numPr>
              <w:spacing w:after="200"/>
              <w:ind w:left="431"/>
              <w:contextualSpacing/>
              <w:jc w:val="left"/>
              <w:rPr>
                <w:rFonts w:eastAsia="Calibri"/>
                <w:sz w:val="22"/>
                <w:szCs w:val="22"/>
                <w:lang w:eastAsia="en-US"/>
              </w:rPr>
            </w:pPr>
            <w:r w:rsidRPr="00EF3CF4">
              <w:rPr>
                <w:rFonts w:eastAsia="Calibri"/>
                <w:sz w:val="22"/>
                <w:szCs w:val="22"/>
                <w:lang w:eastAsia="en-US"/>
              </w:rPr>
              <w:t>наличие специально оборудованных для инвалидов санитарно-гигиенических помещений</w:t>
            </w:r>
          </w:p>
        </w:tc>
        <w:tc>
          <w:tcPr>
            <w:tcW w:w="1418" w:type="dxa"/>
            <w:tcBorders>
              <w:top w:val="single" w:sz="4" w:space="0" w:color="auto"/>
              <w:left w:val="single" w:sz="4" w:space="0" w:color="auto"/>
              <w:bottom w:val="single" w:sz="4" w:space="0" w:color="auto"/>
              <w:right w:val="single" w:sz="4" w:space="0" w:color="auto"/>
            </w:tcBorders>
          </w:tcPr>
          <w:p w14:paraId="38F2E3F6" w14:textId="77777777" w:rsidR="00EF3CF4" w:rsidRPr="00EF3CF4" w:rsidRDefault="00EF3CF4" w:rsidP="00EF3CF4">
            <w:pPr>
              <w:ind w:firstLine="0"/>
              <w:jc w:val="center"/>
              <w:rPr>
                <w:rFonts w:eastAsia="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5920170D" w14:textId="77777777" w:rsidR="00EF3CF4" w:rsidRPr="00EF3CF4" w:rsidRDefault="00EF3CF4" w:rsidP="00EF3CF4">
            <w:pPr>
              <w:ind w:firstLine="0"/>
              <w:jc w:val="center"/>
              <w:rPr>
                <w:rFonts w:eastAsia="Calibri"/>
                <w:sz w:val="22"/>
                <w:szCs w:val="22"/>
                <w:lang w:eastAsia="en-US"/>
              </w:rPr>
            </w:pPr>
          </w:p>
        </w:tc>
      </w:tr>
    </w:tbl>
    <w:p w14:paraId="79C32545" w14:textId="77777777" w:rsidR="00EF3CF4" w:rsidRPr="00EF3CF4" w:rsidRDefault="00EF3CF4" w:rsidP="00EF3CF4">
      <w:pPr>
        <w:widowControl w:val="0"/>
        <w:autoSpaceDE w:val="0"/>
        <w:autoSpaceDN w:val="0"/>
        <w:adjustRightInd w:val="0"/>
        <w:ind w:firstLine="0"/>
        <w:jc w:val="left"/>
        <w:rPr>
          <w:szCs w:val="24"/>
        </w:rPr>
      </w:pPr>
    </w:p>
    <w:p w14:paraId="4E79BBFB" w14:textId="77777777" w:rsidR="00EF3CF4" w:rsidRPr="00EF3CF4" w:rsidRDefault="00EF3CF4" w:rsidP="00EF3CF4">
      <w:pPr>
        <w:widowControl w:val="0"/>
        <w:autoSpaceDE w:val="0"/>
        <w:autoSpaceDN w:val="0"/>
        <w:adjustRightInd w:val="0"/>
        <w:ind w:firstLine="720"/>
        <w:jc w:val="right"/>
        <w:rPr>
          <w:szCs w:val="24"/>
        </w:rPr>
      </w:pPr>
      <w:r w:rsidRPr="00EF3CF4">
        <w:rPr>
          <w:szCs w:val="24"/>
        </w:rPr>
        <w:t>Таблица 6</w:t>
      </w:r>
    </w:p>
    <w:p w14:paraId="2F2D6606" w14:textId="77777777" w:rsidR="00EF3CF4" w:rsidRPr="00EF3CF4" w:rsidRDefault="00EF3CF4" w:rsidP="00EF3CF4">
      <w:pPr>
        <w:widowControl w:val="0"/>
        <w:autoSpaceDE w:val="0"/>
        <w:autoSpaceDN w:val="0"/>
        <w:adjustRightInd w:val="0"/>
        <w:ind w:firstLine="720"/>
        <w:rPr>
          <w:i/>
          <w:szCs w:val="24"/>
        </w:rPr>
      </w:pPr>
      <w:r w:rsidRPr="00EF3CF4">
        <w:rPr>
          <w:b/>
          <w:i/>
          <w:szCs w:val="24"/>
        </w:rPr>
        <w:t>Показатель № 3.2</w:t>
      </w:r>
      <w:r w:rsidRPr="00EF3CF4">
        <w:rPr>
          <w:b/>
          <w:szCs w:val="24"/>
        </w:rPr>
        <w:t xml:space="preserve"> </w:t>
      </w:r>
      <w:r w:rsidRPr="00EF3CF4">
        <w:rPr>
          <w:b/>
          <w:i/>
          <w:szCs w:val="24"/>
        </w:rPr>
        <w:t>в Акте:</w:t>
      </w:r>
      <w:r w:rsidRPr="00EF3CF4">
        <w:rPr>
          <w:i/>
          <w:szCs w:val="24"/>
        </w:rPr>
        <w:t xml:space="preserve"> Обеспечение в организации условий доступности, позволяющих инвалидам получать услуги наравне с другими.</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27"/>
        <w:gridCol w:w="1418"/>
        <w:gridCol w:w="2106"/>
      </w:tblGrid>
      <w:tr w:rsidR="00EF3CF4" w:rsidRPr="00EF3CF4" w14:paraId="3C33E378" w14:textId="77777777" w:rsidTr="00EF3CF4">
        <w:trPr>
          <w:trHeight w:val="753"/>
          <w:jc w:val="center"/>
        </w:trPr>
        <w:tc>
          <w:tcPr>
            <w:tcW w:w="5827" w:type="dxa"/>
            <w:tcBorders>
              <w:top w:val="single" w:sz="4" w:space="0" w:color="000000"/>
              <w:left w:val="single" w:sz="4" w:space="0" w:color="000000"/>
              <w:bottom w:val="single" w:sz="4" w:space="0" w:color="000000"/>
              <w:right w:val="single" w:sz="4" w:space="0" w:color="000000"/>
            </w:tcBorders>
            <w:vAlign w:val="center"/>
            <w:hideMark/>
          </w:tcPr>
          <w:p w14:paraId="7BAFC5D9" w14:textId="77777777" w:rsidR="00EF3CF4" w:rsidRPr="00EF3CF4" w:rsidRDefault="00EF3CF4" w:rsidP="00EF3CF4">
            <w:pPr>
              <w:widowControl w:val="0"/>
              <w:autoSpaceDE w:val="0"/>
              <w:autoSpaceDN w:val="0"/>
              <w:adjustRightInd w:val="0"/>
              <w:spacing w:line="240" w:lineRule="auto"/>
              <w:ind w:firstLine="720"/>
              <w:jc w:val="center"/>
              <w:rPr>
                <w:b/>
                <w:sz w:val="22"/>
                <w:szCs w:val="22"/>
              </w:rPr>
            </w:pPr>
            <w:r w:rsidRPr="00EF3CF4">
              <w:rPr>
                <w:b/>
                <w:sz w:val="22"/>
                <w:szCs w:val="22"/>
              </w:rPr>
              <w:t>Параметры оценки</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21461596" w14:textId="77777777" w:rsidR="00EF3CF4" w:rsidRPr="00EF3CF4" w:rsidRDefault="00EF3CF4" w:rsidP="00EF3CF4">
            <w:pPr>
              <w:ind w:firstLine="0"/>
              <w:jc w:val="center"/>
              <w:rPr>
                <w:rFonts w:eastAsia="Calibri"/>
                <w:b/>
                <w:bCs/>
                <w:sz w:val="22"/>
                <w:szCs w:val="22"/>
                <w:lang w:eastAsia="en-US"/>
              </w:rPr>
            </w:pPr>
            <w:r w:rsidRPr="00EF3CF4">
              <w:rPr>
                <w:rFonts w:eastAsia="Calibri"/>
                <w:b/>
                <w:bCs/>
                <w:sz w:val="22"/>
                <w:szCs w:val="22"/>
                <w:lang w:eastAsia="en-US"/>
              </w:rPr>
              <w:t>Отметка о выполнении</w:t>
            </w:r>
          </w:p>
        </w:tc>
        <w:tc>
          <w:tcPr>
            <w:tcW w:w="2106" w:type="dxa"/>
            <w:tcBorders>
              <w:top w:val="single" w:sz="4" w:space="0" w:color="000000"/>
              <w:left w:val="single" w:sz="4" w:space="0" w:color="000000"/>
              <w:bottom w:val="single" w:sz="4" w:space="0" w:color="000000"/>
              <w:right w:val="single" w:sz="4" w:space="0" w:color="000000"/>
            </w:tcBorders>
            <w:vAlign w:val="center"/>
          </w:tcPr>
          <w:p w14:paraId="18B6E9CC" w14:textId="77777777" w:rsidR="00EF3CF4" w:rsidRPr="00EF3CF4" w:rsidRDefault="00EF3CF4" w:rsidP="00EF3CF4">
            <w:pPr>
              <w:ind w:firstLine="0"/>
              <w:jc w:val="center"/>
              <w:rPr>
                <w:rFonts w:eastAsia="Calibri"/>
                <w:b/>
                <w:bCs/>
                <w:sz w:val="22"/>
                <w:szCs w:val="22"/>
                <w:lang w:eastAsia="en-US"/>
              </w:rPr>
            </w:pPr>
            <w:r w:rsidRPr="00EF3CF4">
              <w:rPr>
                <w:rFonts w:eastAsia="Calibri"/>
                <w:b/>
                <w:bCs/>
                <w:sz w:val="22"/>
                <w:szCs w:val="22"/>
                <w:lang w:eastAsia="en-US"/>
              </w:rPr>
              <w:t>Комментарии</w:t>
            </w:r>
          </w:p>
        </w:tc>
      </w:tr>
      <w:tr w:rsidR="00EF3CF4" w:rsidRPr="00EF3CF4" w14:paraId="6229412D" w14:textId="77777777" w:rsidTr="00EF3CF4">
        <w:trPr>
          <w:trHeight w:val="20"/>
          <w:jc w:val="center"/>
        </w:trPr>
        <w:tc>
          <w:tcPr>
            <w:tcW w:w="5827" w:type="dxa"/>
            <w:tcBorders>
              <w:top w:val="single" w:sz="4" w:space="0" w:color="000000"/>
              <w:left w:val="single" w:sz="4" w:space="0" w:color="000000"/>
              <w:bottom w:val="single" w:sz="4" w:space="0" w:color="auto"/>
              <w:right w:val="single" w:sz="4" w:space="0" w:color="000000"/>
            </w:tcBorders>
            <w:vAlign w:val="center"/>
          </w:tcPr>
          <w:p w14:paraId="2DAA3A74" w14:textId="77777777" w:rsidR="00EF3CF4" w:rsidRPr="00EF3CF4" w:rsidRDefault="00EF3CF4" w:rsidP="00EF3CF4">
            <w:pPr>
              <w:numPr>
                <w:ilvl w:val="0"/>
                <w:numId w:val="19"/>
              </w:numPr>
              <w:spacing w:after="200"/>
              <w:ind w:left="431"/>
              <w:contextualSpacing/>
              <w:jc w:val="left"/>
              <w:rPr>
                <w:rFonts w:eastAsia="Calibri"/>
                <w:sz w:val="22"/>
                <w:szCs w:val="22"/>
                <w:lang w:eastAsia="en-US"/>
              </w:rPr>
            </w:pPr>
            <w:r w:rsidRPr="00EF3CF4">
              <w:rPr>
                <w:rFonts w:eastAsia="Calibri"/>
                <w:sz w:val="22"/>
                <w:szCs w:val="22"/>
                <w:lang w:eastAsia="en-US"/>
              </w:rPr>
              <w:t>дублирование для инвалидов по слуху и зрению звуковой и зрительной информации</w:t>
            </w:r>
          </w:p>
        </w:tc>
        <w:tc>
          <w:tcPr>
            <w:tcW w:w="1418" w:type="dxa"/>
            <w:tcBorders>
              <w:top w:val="single" w:sz="4" w:space="0" w:color="000000"/>
              <w:left w:val="single" w:sz="4" w:space="0" w:color="000000"/>
              <w:bottom w:val="single" w:sz="4" w:space="0" w:color="auto"/>
              <w:right w:val="single" w:sz="4" w:space="0" w:color="000000"/>
            </w:tcBorders>
          </w:tcPr>
          <w:p w14:paraId="76912F08" w14:textId="77777777" w:rsidR="00EF3CF4" w:rsidRPr="00EF3CF4" w:rsidRDefault="00EF3CF4" w:rsidP="00EF3CF4">
            <w:pPr>
              <w:ind w:firstLine="0"/>
              <w:jc w:val="center"/>
              <w:rPr>
                <w:rFonts w:eastAsia="Calibri"/>
                <w:sz w:val="22"/>
                <w:szCs w:val="22"/>
                <w:lang w:eastAsia="en-US"/>
              </w:rPr>
            </w:pPr>
          </w:p>
        </w:tc>
        <w:tc>
          <w:tcPr>
            <w:tcW w:w="2106" w:type="dxa"/>
            <w:tcBorders>
              <w:top w:val="single" w:sz="4" w:space="0" w:color="000000"/>
              <w:left w:val="single" w:sz="4" w:space="0" w:color="000000"/>
              <w:bottom w:val="single" w:sz="4" w:space="0" w:color="auto"/>
              <w:right w:val="single" w:sz="4" w:space="0" w:color="000000"/>
            </w:tcBorders>
          </w:tcPr>
          <w:p w14:paraId="3AC63D45" w14:textId="77777777" w:rsidR="00EF3CF4" w:rsidRPr="00EF3CF4" w:rsidRDefault="00EF3CF4" w:rsidP="00EF3CF4">
            <w:pPr>
              <w:ind w:firstLine="0"/>
              <w:jc w:val="center"/>
              <w:rPr>
                <w:rFonts w:eastAsia="Calibri"/>
                <w:sz w:val="22"/>
                <w:szCs w:val="22"/>
                <w:lang w:eastAsia="en-US"/>
              </w:rPr>
            </w:pPr>
          </w:p>
        </w:tc>
      </w:tr>
      <w:tr w:rsidR="00EF3CF4" w:rsidRPr="00EF3CF4" w14:paraId="4CED6D56" w14:textId="77777777" w:rsidTr="00EF3CF4">
        <w:trPr>
          <w:trHeight w:val="20"/>
          <w:jc w:val="center"/>
        </w:trPr>
        <w:tc>
          <w:tcPr>
            <w:tcW w:w="5827" w:type="dxa"/>
            <w:tcBorders>
              <w:top w:val="single" w:sz="4" w:space="0" w:color="auto"/>
              <w:left w:val="single" w:sz="4" w:space="0" w:color="auto"/>
              <w:bottom w:val="single" w:sz="4" w:space="0" w:color="auto"/>
              <w:right w:val="single" w:sz="4" w:space="0" w:color="auto"/>
            </w:tcBorders>
            <w:vAlign w:val="center"/>
          </w:tcPr>
          <w:p w14:paraId="63B655A1" w14:textId="77777777" w:rsidR="00EF3CF4" w:rsidRPr="00EF3CF4" w:rsidRDefault="00EF3CF4" w:rsidP="00EF3CF4">
            <w:pPr>
              <w:numPr>
                <w:ilvl w:val="0"/>
                <w:numId w:val="19"/>
              </w:numPr>
              <w:spacing w:after="200"/>
              <w:ind w:left="431"/>
              <w:contextualSpacing/>
              <w:jc w:val="left"/>
              <w:rPr>
                <w:rFonts w:eastAsia="Calibri"/>
                <w:sz w:val="22"/>
                <w:szCs w:val="22"/>
                <w:lang w:eastAsia="en-US"/>
              </w:rPr>
            </w:pPr>
            <w:r w:rsidRPr="00EF3CF4">
              <w:rPr>
                <w:rFonts w:eastAsia="Calibri"/>
                <w:sz w:val="22"/>
                <w:szCs w:val="22"/>
                <w:lang w:eastAsia="en-US"/>
              </w:rPr>
              <w:t>дублирование надписей, знаков и иной текстовой и графической информации знаками, выполненными рельефно-точечным шрифтом Брайля</w:t>
            </w:r>
          </w:p>
        </w:tc>
        <w:tc>
          <w:tcPr>
            <w:tcW w:w="1418" w:type="dxa"/>
            <w:tcBorders>
              <w:top w:val="single" w:sz="4" w:space="0" w:color="auto"/>
              <w:left w:val="single" w:sz="4" w:space="0" w:color="auto"/>
              <w:bottom w:val="single" w:sz="4" w:space="0" w:color="auto"/>
              <w:right w:val="single" w:sz="4" w:space="0" w:color="auto"/>
            </w:tcBorders>
          </w:tcPr>
          <w:p w14:paraId="64FFEC1C" w14:textId="77777777" w:rsidR="00EF3CF4" w:rsidRPr="00EF3CF4" w:rsidRDefault="00EF3CF4" w:rsidP="00EF3CF4">
            <w:pPr>
              <w:ind w:firstLine="0"/>
              <w:jc w:val="center"/>
              <w:rPr>
                <w:rFonts w:eastAsia="Calibri"/>
                <w:sz w:val="22"/>
                <w:szCs w:val="22"/>
                <w:lang w:eastAsia="en-US"/>
              </w:rPr>
            </w:pPr>
          </w:p>
        </w:tc>
        <w:tc>
          <w:tcPr>
            <w:tcW w:w="2106" w:type="dxa"/>
            <w:tcBorders>
              <w:top w:val="single" w:sz="4" w:space="0" w:color="auto"/>
              <w:left w:val="single" w:sz="4" w:space="0" w:color="auto"/>
              <w:bottom w:val="single" w:sz="4" w:space="0" w:color="auto"/>
              <w:right w:val="single" w:sz="4" w:space="0" w:color="auto"/>
            </w:tcBorders>
          </w:tcPr>
          <w:p w14:paraId="4911DA38" w14:textId="77777777" w:rsidR="00EF3CF4" w:rsidRPr="00EF3CF4" w:rsidRDefault="00EF3CF4" w:rsidP="00EF3CF4">
            <w:pPr>
              <w:ind w:firstLine="0"/>
              <w:jc w:val="center"/>
              <w:rPr>
                <w:rFonts w:eastAsia="Calibri"/>
                <w:sz w:val="22"/>
                <w:szCs w:val="22"/>
                <w:lang w:eastAsia="en-US"/>
              </w:rPr>
            </w:pPr>
          </w:p>
        </w:tc>
      </w:tr>
      <w:tr w:rsidR="00EF3CF4" w:rsidRPr="00EF3CF4" w14:paraId="7FCFD60B" w14:textId="77777777" w:rsidTr="00EF3CF4">
        <w:trPr>
          <w:trHeight w:val="20"/>
          <w:jc w:val="center"/>
        </w:trPr>
        <w:tc>
          <w:tcPr>
            <w:tcW w:w="5827" w:type="dxa"/>
            <w:tcBorders>
              <w:top w:val="single" w:sz="4" w:space="0" w:color="auto"/>
              <w:left w:val="single" w:sz="4" w:space="0" w:color="auto"/>
              <w:bottom w:val="single" w:sz="4" w:space="0" w:color="auto"/>
              <w:right w:val="single" w:sz="4" w:space="0" w:color="auto"/>
            </w:tcBorders>
            <w:vAlign w:val="center"/>
          </w:tcPr>
          <w:p w14:paraId="4B8851A9" w14:textId="77777777" w:rsidR="00EF3CF4" w:rsidRPr="00EF3CF4" w:rsidRDefault="00EF3CF4" w:rsidP="00EF3CF4">
            <w:pPr>
              <w:numPr>
                <w:ilvl w:val="0"/>
                <w:numId w:val="19"/>
              </w:numPr>
              <w:spacing w:after="200"/>
              <w:ind w:left="431"/>
              <w:contextualSpacing/>
              <w:jc w:val="left"/>
              <w:rPr>
                <w:rFonts w:eastAsia="Calibri"/>
                <w:sz w:val="22"/>
                <w:szCs w:val="22"/>
                <w:lang w:eastAsia="en-US"/>
              </w:rPr>
            </w:pPr>
            <w:r w:rsidRPr="00EF3CF4">
              <w:rPr>
                <w:rFonts w:eastAsia="Calibri"/>
                <w:sz w:val="22"/>
                <w:szCs w:val="22"/>
                <w:lang w:eastAsia="en-US"/>
              </w:rPr>
              <w:t>возможность предоставления инвалидам по слуху (слуху и зрению) услуг сурдопереводчика (тифлосурдопереводчика)</w:t>
            </w:r>
          </w:p>
        </w:tc>
        <w:tc>
          <w:tcPr>
            <w:tcW w:w="1418" w:type="dxa"/>
            <w:tcBorders>
              <w:top w:val="single" w:sz="4" w:space="0" w:color="auto"/>
              <w:left w:val="single" w:sz="4" w:space="0" w:color="auto"/>
              <w:bottom w:val="single" w:sz="4" w:space="0" w:color="auto"/>
              <w:right w:val="single" w:sz="4" w:space="0" w:color="auto"/>
            </w:tcBorders>
          </w:tcPr>
          <w:p w14:paraId="47B19CEE" w14:textId="77777777" w:rsidR="00EF3CF4" w:rsidRPr="00EF3CF4" w:rsidRDefault="00EF3CF4" w:rsidP="00EF3CF4">
            <w:pPr>
              <w:ind w:firstLine="0"/>
              <w:jc w:val="center"/>
              <w:rPr>
                <w:rFonts w:eastAsia="Calibri"/>
                <w:sz w:val="22"/>
                <w:szCs w:val="22"/>
                <w:lang w:eastAsia="en-US"/>
              </w:rPr>
            </w:pPr>
          </w:p>
        </w:tc>
        <w:tc>
          <w:tcPr>
            <w:tcW w:w="2106" w:type="dxa"/>
            <w:tcBorders>
              <w:top w:val="single" w:sz="4" w:space="0" w:color="auto"/>
              <w:left w:val="single" w:sz="4" w:space="0" w:color="auto"/>
              <w:bottom w:val="single" w:sz="4" w:space="0" w:color="auto"/>
              <w:right w:val="single" w:sz="4" w:space="0" w:color="auto"/>
            </w:tcBorders>
          </w:tcPr>
          <w:p w14:paraId="03DE3CD1" w14:textId="77777777" w:rsidR="00EF3CF4" w:rsidRPr="00EF3CF4" w:rsidRDefault="00EF3CF4" w:rsidP="00EF3CF4">
            <w:pPr>
              <w:ind w:firstLine="0"/>
              <w:jc w:val="center"/>
              <w:rPr>
                <w:rFonts w:eastAsia="Calibri"/>
                <w:sz w:val="22"/>
                <w:szCs w:val="22"/>
                <w:lang w:eastAsia="en-US"/>
              </w:rPr>
            </w:pPr>
          </w:p>
        </w:tc>
      </w:tr>
      <w:tr w:rsidR="00EF3CF4" w:rsidRPr="00EF3CF4" w14:paraId="3992DDAB" w14:textId="77777777" w:rsidTr="00EF3CF4">
        <w:trPr>
          <w:trHeight w:val="555"/>
          <w:jc w:val="center"/>
        </w:trPr>
        <w:tc>
          <w:tcPr>
            <w:tcW w:w="5827" w:type="dxa"/>
            <w:tcBorders>
              <w:top w:val="single" w:sz="4" w:space="0" w:color="auto"/>
              <w:left w:val="single" w:sz="4" w:space="0" w:color="auto"/>
              <w:bottom w:val="single" w:sz="4" w:space="0" w:color="auto"/>
              <w:right w:val="single" w:sz="4" w:space="0" w:color="auto"/>
            </w:tcBorders>
            <w:vAlign w:val="center"/>
          </w:tcPr>
          <w:p w14:paraId="63536612" w14:textId="77777777" w:rsidR="00EF3CF4" w:rsidRPr="00EF3CF4" w:rsidRDefault="00EF3CF4" w:rsidP="00EF3CF4">
            <w:pPr>
              <w:numPr>
                <w:ilvl w:val="0"/>
                <w:numId w:val="19"/>
              </w:numPr>
              <w:spacing w:after="200"/>
              <w:ind w:left="431"/>
              <w:contextualSpacing/>
              <w:jc w:val="left"/>
              <w:rPr>
                <w:rFonts w:eastAsia="Calibri"/>
                <w:sz w:val="22"/>
                <w:szCs w:val="22"/>
                <w:lang w:eastAsia="en-US"/>
              </w:rPr>
            </w:pPr>
            <w:r w:rsidRPr="00EF3CF4">
              <w:rPr>
                <w:rFonts w:eastAsia="Calibri"/>
                <w:sz w:val="22"/>
                <w:szCs w:val="22"/>
                <w:lang w:eastAsia="en-US"/>
              </w:rPr>
              <w:t>наличие альтернативной версии официального сайта организации для инвалидов по зрению</w:t>
            </w:r>
          </w:p>
        </w:tc>
        <w:tc>
          <w:tcPr>
            <w:tcW w:w="1418" w:type="dxa"/>
            <w:tcBorders>
              <w:top w:val="single" w:sz="4" w:space="0" w:color="auto"/>
              <w:left w:val="single" w:sz="4" w:space="0" w:color="auto"/>
              <w:bottom w:val="single" w:sz="4" w:space="0" w:color="auto"/>
              <w:right w:val="single" w:sz="4" w:space="0" w:color="auto"/>
            </w:tcBorders>
          </w:tcPr>
          <w:p w14:paraId="117FA6F8" w14:textId="77777777" w:rsidR="00EF3CF4" w:rsidRPr="00EF3CF4" w:rsidRDefault="00EF3CF4" w:rsidP="00EF3CF4">
            <w:pPr>
              <w:ind w:firstLine="0"/>
              <w:jc w:val="center"/>
              <w:rPr>
                <w:rFonts w:eastAsia="Calibri"/>
                <w:sz w:val="22"/>
                <w:szCs w:val="22"/>
                <w:lang w:eastAsia="en-US"/>
              </w:rPr>
            </w:pPr>
          </w:p>
        </w:tc>
        <w:tc>
          <w:tcPr>
            <w:tcW w:w="2106" w:type="dxa"/>
            <w:tcBorders>
              <w:top w:val="single" w:sz="4" w:space="0" w:color="auto"/>
              <w:left w:val="single" w:sz="4" w:space="0" w:color="auto"/>
              <w:bottom w:val="single" w:sz="4" w:space="0" w:color="auto"/>
              <w:right w:val="single" w:sz="4" w:space="0" w:color="auto"/>
            </w:tcBorders>
          </w:tcPr>
          <w:p w14:paraId="6935372E" w14:textId="77777777" w:rsidR="00EF3CF4" w:rsidRPr="00EF3CF4" w:rsidRDefault="00EF3CF4" w:rsidP="00EF3CF4">
            <w:pPr>
              <w:ind w:firstLine="0"/>
              <w:jc w:val="center"/>
              <w:rPr>
                <w:rFonts w:eastAsia="Calibri"/>
                <w:sz w:val="22"/>
                <w:szCs w:val="22"/>
                <w:lang w:eastAsia="en-US"/>
              </w:rPr>
            </w:pPr>
          </w:p>
        </w:tc>
      </w:tr>
      <w:tr w:rsidR="00EF3CF4" w:rsidRPr="00EF3CF4" w14:paraId="54BB05AB" w14:textId="77777777" w:rsidTr="00EF3CF4">
        <w:trPr>
          <w:trHeight w:val="20"/>
          <w:jc w:val="center"/>
        </w:trPr>
        <w:tc>
          <w:tcPr>
            <w:tcW w:w="5827" w:type="dxa"/>
            <w:tcBorders>
              <w:top w:val="single" w:sz="4" w:space="0" w:color="auto"/>
              <w:left w:val="single" w:sz="4" w:space="0" w:color="auto"/>
              <w:bottom w:val="single" w:sz="4" w:space="0" w:color="auto"/>
              <w:right w:val="single" w:sz="4" w:space="0" w:color="auto"/>
            </w:tcBorders>
            <w:vAlign w:val="center"/>
          </w:tcPr>
          <w:p w14:paraId="524EA98F" w14:textId="77777777" w:rsidR="00EF3CF4" w:rsidRPr="00EF3CF4" w:rsidRDefault="00EF3CF4" w:rsidP="00EF3CF4">
            <w:pPr>
              <w:numPr>
                <w:ilvl w:val="0"/>
                <w:numId w:val="19"/>
              </w:numPr>
              <w:spacing w:after="200"/>
              <w:ind w:left="431"/>
              <w:contextualSpacing/>
              <w:jc w:val="left"/>
              <w:rPr>
                <w:rFonts w:eastAsia="Calibri"/>
                <w:sz w:val="22"/>
                <w:szCs w:val="22"/>
                <w:lang w:eastAsia="en-US"/>
              </w:rPr>
            </w:pPr>
            <w:r w:rsidRPr="00EF3CF4">
              <w:rPr>
                <w:rFonts w:eastAsia="Calibri"/>
                <w:sz w:val="22"/>
                <w:szCs w:val="22"/>
                <w:lang w:eastAsia="en-US"/>
              </w:rPr>
              <w:t>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tc>
        <w:tc>
          <w:tcPr>
            <w:tcW w:w="1418" w:type="dxa"/>
            <w:tcBorders>
              <w:top w:val="single" w:sz="4" w:space="0" w:color="auto"/>
              <w:left w:val="single" w:sz="4" w:space="0" w:color="auto"/>
              <w:bottom w:val="single" w:sz="4" w:space="0" w:color="auto"/>
              <w:right w:val="single" w:sz="4" w:space="0" w:color="auto"/>
            </w:tcBorders>
          </w:tcPr>
          <w:p w14:paraId="2ECBB4E2" w14:textId="77777777" w:rsidR="00EF3CF4" w:rsidRPr="00EF3CF4" w:rsidRDefault="00EF3CF4" w:rsidP="00EF3CF4">
            <w:pPr>
              <w:ind w:firstLine="0"/>
              <w:jc w:val="center"/>
              <w:rPr>
                <w:rFonts w:eastAsia="Calibri"/>
                <w:sz w:val="22"/>
                <w:szCs w:val="22"/>
                <w:lang w:eastAsia="en-US"/>
              </w:rPr>
            </w:pPr>
          </w:p>
        </w:tc>
        <w:tc>
          <w:tcPr>
            <w:tcW w:w="2106" w:type="dxa"/>
            <w:tcBorders>
              <w:top w:val="single" w:sz="4" w:space="0" w:color="auto"/>
              <w:left w:val="single" w:sz="4" w:space="0" w:color="auto"/>
              <w:bottom w:val="single" w:sz="4" w:space="0" w:color="auto"/>
              <w:right w:val="single" w:sz="4" w:space="0" w:color="auto"/>
            </w:tcBorders>
          </w:tcPr>
          <w:p w14:paraId="57E70516" w14:textId="77777777" w:rsidR="00EF3CF4" w:rsidRPr="00EF3CF4" w:rsidRDefault="00EF3CF4" w:rsidP="00EF3CF4">
            <w:pPr>
              <w:ind w:firstLine="0"/>
              <w:jc w:val="center"/>
              <w:rPr>
                <w:rFonts w:eastAsia="Calibri"/>
                <w:sz w:val="22"/>
                <w:szCs w:val="22"/>
                <w:lang w:eastAsia="en-US"/>
              </w:rPr>
            </w:pPr>
          </w:p>
        </w:tc>
      </w:tr>
      <w:tr w:rsidR="00EF3CF4" w:rsidRPr="00EF3CF4" w14:paraId="63CE18A7" w14:textId="77777777" w:rsidTr="00EF3CF4">
        <w:trPr>
          <w:trHeight w:val="20"/>
          <w:jc w:val="center"/>
        </w:trPr>
        <w:tc>
          <w:tcPr>
            <w:tcW w:w="5827" w:type="dxa"/>
            <w:tcBorders>
              <w:top w:val="single" w:sz="4" w:space="0" w:color="auto"/>
              <w:left w:val="single" w:sz="4" w:space="0" w:color="auto"/>
              <w:bottom w:val="single" w:sz="4" w:space="0" w:color="auto"/>
              <w:right w:val="single" w:sz="4" w:space="0" w:color="auto"/>
            </w:tcBorders>
            <w:vAlign w:val="center"/>
          </w:tcPr>
          <w:p w14:paraId="25D54172" w14:textId="77777777" w:rsidR="00EF3CF4" w:rsidRPr="00EF3CF4" w:rsidRDefault="00EF3CF4" w:rsidP="00EF3CF4">
            <w:pPr>
              <w:numPr>
                <w:ilvl w:val="0"/>
                <w:numId w:val="19"/>
              </w:numPr>
              <w:spacing w:after="200"/>
              <w:ind w:left="431"/>
              <w:contextualSpacing/>
              <w:jc w:val="left"/>
              <w:rPr>
                <w:rFonts w:eastAsia="Calibri"/>
                <w:sz w:val="22"/>
                <w:szCs w:val="22"/>
                <w:lang w:eastAsia="en-US"/>
              </w:rPr>
            </w:pPr>
            <w:r w:rsidRPr="00EF3CF4">
              <w:rPr>
                <w:rFonts w:eastAsia="Calibri"/>
                <w:sz w:val="22"/>
                <w:szCs w:val="22"/>
                <w:lang w:eastAsia="en-US"/>
              </w:rPr>
              <w:t>наличие возможности предоставления услуги в дистанционном режиме или на дому</w:t>
            </w:r>
          </w:p>
        </w:tc>
        <w:tc>
          <w:tcPr>
            <w:tcW w:w="1418" w:type="dxa"/>
            <w:tcBorders>
              <w:top w:val="single" w:sz="4" w:space="0" w:color="auto"/>
              <w:left w:val="single" w:sz="4" w:space="0" w:color="auto"/>
              <w:bottom w:val="single" w:sz="4" w:space="0" w:color="auto"/>
              <w:right w:val="single" w:sz="4" w:space="0" w:color="auto"/>
            </w:tcBorders>
          </w:tcPr>
          <w:p w14:paraId="013C8178" w14:textId="77777777" w:rsidR="00EF3CF4" w:rsidRPr="00EF3CF4" w:rsidRDefault="00EF3CF4" w:rsidP="00EF3CF4">
            <w:pPr>
              <w:ind w:firstLine="0"/>
              <w:jc w:val="center"/>
              <w:rPr>
                <w:rFonts w:eastAsia="Calibri"/>
                <w:sz w:val="22"/>
                <w:szCs w:val="22"/>
                <w:lang w:eastAsia="en-US"/>
              </w:rPr>
            </w:pPr>
          </w:p>
        </w:tc>
        <w:tc>
          <w:tcPr>
            <w:tcW w:w="2106" w:type="dxa"/>
            <w:tcBorders>
              <w:top w:val="single" w:sz="4" w:space="0" w:color="auto"/>
              <w:left w:val="single" w:sz="4" w:space="0" w:color="auto"/>
              <w:bottom w:val="single" w:sz="4" w:space="0" w:color="auto"/>
              <w:right w:val="single" w:sz="4" w:space="0" w:color="auto"/>
            </w:tcBorders>
          </w:tcPr>
          <w:p w14:paraId="093F7DE9" w14:textId="77777777" w:rsidR="00EF3CF4" w:rsidRPr="00EF3CF4" w:rsidRDefault="00EF3CF4" w:rsidP="00EF3CF4">
            <w:pPr>
              <w:ind w:firstLine="0"/>
              <w:jc w:val="center"/>
              <w:rPr>
                <w:rFonts w:eastAsia="Calibri"/>
                <w:sz w:val="22"/>
                <w:szCs w:val="22"/>
                <w:lang w:eastAsia="en-US"/>
              </w:rPr>
            </w:pPr>
          </w:p>
        </w:tc>
      </w:tr>
    </w:tbl>
    <w:p w14:paraId="7494AF2B" w14:textId="77777777" w:rsidR="00EF3CF4" w:rsidRPr="00EF3CF4" w:rsidRDefault="00EF3CF4" w:rsidP="00EF3CF4">
      <w:pPr>
        <w:widowControl w:val="0"/>
        <w:autoSpaceDE w:val="0"/>
        <w:autoSpaceDN w:val="0"/>
        <w:adjustRightInd w:val="0"/>
        <w:ind w:firstLine="720"/>
        <w:jc w:val="center"/>
        <w:rPr>
          <w:b/>
          <w:szCs w:val="24"/>
        </w:rPr>
      </w:pPr>
    </w:p>
    <w:p w14:paraId="07110DBE" w14:textId="77777777" w:rsidR="00172A56" w:rsidRPr="00202132" w:rsidRDefault="00172A56" w:rsidP="00EF3CF4">
      <w:pPr>
        <w:widowControl w:val="0"/>
        <w:autoSpaceDE w:val="0"/>
        <w:autoSpaceDN w:val="0"/>
        <w:adjustRightInd w:val="0"/>
        <w:ind w:firstLine="0"/>
        <w:rPr>
          <w:b/>
          <w:szCs w:val="24"/>
        </w:rPr>
      </w:pPr>
    </w:p>
    <w:p w14:paraId="3448F516" w14:textId="77777777" w:rsidR="00202132" w:rsidRDefault="00202132" w:rsidP="00EF3CF4">
      <w:pPr>
        <w:pStyle w:val="20"/>
        <w:jc w:val="center"/>
        <w:rPr>
          <w:lang w:eastAsia="zh-CN"/>
        </w:rPr>
      </w:pPr>
      <w:bookmarkStart w:id="12" w:name="_Toc112866296"/>
      <w:r>
        <w:rPr>
          <w:lang w:eastAsia="zh-CN"/>
        </w:rPr>
        <w:t xml:space="preserve">Рабочие карты для </w:t>
      </w:r>
      <w:r w:rsidR="00A343CC">
        <w:rPr>
          <w:lang w:eastAsia="zh-CN"/>
        </w:rPr>
        <w:t>общеобразовательных организаций</w:t>
      </w:r>
      <w:bookmarkEnd w:id="12"/>
    </w:p>
    <w:p w14:paraId="6DEF1645" w14:textId="77777777" w:rsidR="00F73B16" w:rsidRPr="00F73B16" w:rsidRDefault="00F73B16" w:rsidP="00F73B16">
      <w:pPr>
        <w:widowControl w:val="0"/>
        <w:autoSpaceDE w:val="0"/>
        <w:autoSpaceDN w:val="0"/>
        <w:adjustRightInd w:val="0"/>
        <w:ind w:firstLine="720"/>
        <w:jc w:val="center"/>
        <w:rPr>
          <w:b/>
          <w:szCs w:val="24"/>
        </w:rPr>
      </w:pPr>
      <w:r w:rsidRPr="00F73B16">
        <w:rPr>
          <w:b/>
          <w:szCs w:val="24"/>
        </w:rPr>
        <w:t>Рабочая карта № 1</w:t>
      </w:r>
    </w:p>
    <w:p w14:paraId="083647A3" w14:textId="77777777" w:rsidR="00F73B16" w:rsidRPr="00F73B16" w:rsidRDefault="00F73B16" w:rsidP="00F73B16">
      <w:pPr>
        <w:autoSpaceDE w:val="0"/>
        <w:autoSpaceDN w:val="0"/>
        <w:adjustRightInd w:val="0"/>
        <w:ind w:firstLine="0"/>
        <w:jc w:val="center"/>
        <w:rPr>
          <w:rFonts w:eastAsia="Calibri"/>
          <w:color w:val="000000"/>
          <w:szCs w:val="24"/>
          <w:lang w:eastAsia="en-US"/>
        </w:rPr>
      </w:pPr>
      <w:r w:rsidRPr="00F73B16">
        <w:rPr>
          <w:rFonts w:eastAsia="Calibri"/>
          <w:b/>
          <w:szCs w:val="24"/>
          <w:lang w:eastAsia="en-US"/>
        </w:rPr>
        <w:t>Критерий «Открытость и доступность информации об организации»</w:t>
      </w:r>
    </w:p>
    <w:p w14:paraId="2566E15A" w14:textId="77777777" w:rsidR="00231D45" w:rsidRPr="00231D45" w:rsidRDefault="00231D45" w:rsidP="00231D45">
      <w:pPr>
        <w:autoSpaceDE w:val="0"/>
        <w:autoSpaceDN w:val="0"/>
        <w:adjustRightInd w:val="0"/>
        <w:spacing w:line="300" w:lineRule="auto"/>
        <w:ind w:firstLine="0"/>
        <w:jc w:val="left"/>
        <w:rPr>
          <w:rFonts w:eastAsia="Calibri"/>
          <w:color w:val="000000"/>
          <w:szCs w:val="24"/>
          <w:lang w:eastAsia="en-US"/>
        </w:rPr>
      </w:pPr>
      <w:r w:rsidRPr="00231D45">
        <w:rPr>
          <w:rFonts w:eastAsia="Calibri"/>
          <w:color w:val="000000"/>
          <w:szCs w:val="24"/>
          <w:lang w:eastAsia="en-US"/>
        </w:rPr>
        <w:t>Отметка об отнесении здания организации к категории зданий исторического, культурного и архитектурного наследия (да/нет): ______________</w:t>
      </w:r>
    </w:p>
    <w:p w14:paraId="76E008D1" w14:textId="77777777" w:rsidR="00231D45" w:rsidRPr="00231D45" w:rsidRDefault="00231D45" w:rsidP="00231D45">
      <w:pPr>
        <w:autoSpaceDE w:val="0"/>
        <w:autoSpaceDN w:val="0"/>
        <w:adjustRightInd w:val="0"/>
        <w:spacing w:line="300" w:lineRule="auto"/>
        <w:ind w:firstLine="0"/>
        <w:jc w:val="left"/>
        <w:rPr>
          <w:rFonts w:eastAsia="Calibri"/>
          <w:color w:val="000000"/>
          <w:szCs w:val="24"/>
          <w:lang w:eastAsia="en-US"/>
        </w:rPr>
      </w:pPr>
      <w:r w:rsidRPr="00231D45">
        <w:rPr>
          <w:rFonts w:eastAsia="Calibri"/>
          <w:color w:val="000000"/>
          <w:szCs w:val="24"/>
          <w:lang w:eastAsia="en-US"/>
        </w:rPr>
        <w:t>Отметка о наличии в организации адаптированных образовательных программ и/или обучающиеся с ОВЗ (да/нет): _________________________</w:t>
      </w:r>
    </w:p>
    <w:p w14:paraId="0BBF32F0" w14:textId="77777777" w:rsidR="00231D45" w:rsidRPr="00231D45" w:rsidRDefault="00231D45" w:rsidP="00231D45">
      <w:pPr>
        <w:autoSpaceDE w:val="0"/>
        <w:autoSpaceDN w:val="0"/>
        <w:adjustRightInd w:val="0"/>
        <w:spacing w:line="300" w:lineRule="auto"/>
        <w:ind w:firstLine="0"/>
        <w:jc w:val="left"/>
        <w:rPr>
          <w:rFonts w:eastAsia="Calibri"/>
          <w:color w:val="000000"/>
          <w:szCs w:val="24"/>
          <w:lang w:eastAsia="en-US"/>
        </w:rPr>
      </w:pPr>
      <w:r w:rsidRPr="00231D45">
        <w:rPr>
          <w:rFonts w:eastAsia="Calibri"/>
          <w:color w:val="000000"/>
          <w:szCs w:val="24"/>
          <w:lang w:eastAsia="en-US"/>
        </w:rPr>
        <w:t>Дата и время проведения наблюдения: _______</w:t>
      </w:r>
      <w:r>
        <w:rPr>
          <w:rFonts w:eastAsia="Calibri"/>
          <w:color w:val="000000"/>
          <w:szCs w:val="24"/>
          <w:lang w:eastAsia="en-US"/>
        </w:rPr>
        <w:t>__</w:t>
      </w:r>
      <w:r w:rsidRPr="00231D45">
        <w:rPr>
          <w:rFonts w:eastAsia="Calibri"/>
          <w:color w:val="000000"/>
          <w:szCs w:val="24"/>
          <w:lang w:eastAsia="en-US"/>
        </w:rPr>
        <w:t>_________________________________</w:t>
      </w:r>
    </w:p>
    <w:p w14:paraId="4111E227" w14:textId="77777777" w:rsidR="00231D45" w:rsidRPr="00231D45" w:rsidRDefault="00231D45" w:rsidP="00231D45">
      <w:pPr>
        <w:autoSpaceDE w:val="0"/>
        <w:autoSpaceDN w:val="0"/>
        <w:adjustRightInd w:val="0"/>
        <w:spacing w:line="300" w:lineRule="auto"/>
        <w:ind w:firstLine="0"/>
        <w:jc w:val="left"/>
        <w:rPr>
          <w:rFonts w:eastAsia="Calibri"/>
          <w:color w:val="000000"/>
          <w:szCs w:val="24"/>
          <w:lang w:eastAsia="en-US"/>
        </w:rPr>
      </w:pPr>
      <w:r w:rsidRPr="00231D45">
        <w:rPr>
          <w:rFonts w:eastAsia="Calibri"/>
          <w:color w:val="000000"/>
          <w:szCs w:val="24"/>
          <w:lang w:eastAsia="en-US"/>
        </w:rPr>
        <w:t>ФИО эксперта, те</w:t>
      </w:r>
      <w:r>
        <w:rPr>
          <w:rFonts w:eastAsia="Calibri"/>
          <w:color w:val="000000"/>
          <w:szCs w:val="24"/>
          <w:lang w:eastAsia="en-US"/>
        </w:rPr>
        <w:t>л.: _________________________</w:t>
      </w:r>
      <w:r w:rsidRPr="00231D45">
        <w:rPr>
          <w:rFonts w:eastAsia="Calibri"/>
          <w:color w:val="000000"/>
          <w:szCs w:val="24"/>
          <w:lang w:eastAsia="en-US"/>
        </w:rPr>
        <w:t>_________________________________</w:t>
      </w:r>
    </w:p>
    <w:p w14:paraId="661DB826" w14:textId="77777777" w:rsidR="00231D45" w:rsidRPr="00231D45" w:rsidRDefault="00231D45" w:rsidP="00231D45">
      <w:pPr>
        <w:widowControl w:val="0"/>
        <w:autoSpaceDE w:val="0"/>
        <w:autoSpaceDN w:val="0"/>
        <w:adjustRightInd w:val="0"/>
        <w:jc w:val="right"/>
        <w:rPr>
          <w:szCs w:val="24"/>
        </w:rPr>
      </w:pPr>
      <w:r w:rsidRPr="00231D45">
        <w:rPr>
          <w:szCs w:val="24"/>
        </w:rPr>
        <w:t>Таблица 1</w:t>
      </w:r>
    </w:p>
    <w:p w14:paraId="1D2E7CAC" w14:textId="77777777" w:rsidR="00231D45" w:rsidRPr="00231D45" w:rsidRDefault="00231D45" w:rsidP="00231D45">
      <w:pPr>
        <w:widowControl w:val="0"/>
        <w:autoSpaceDE w:val="0"/>
        <w:autoSpaceDN w:val="0"/>
        <w:adjustRightInd w:val="0"/>
        <w:spacing w:line="240" w:lineRule="auto"/>
        <w:ind w:firstLine="720"/>
        <w:rPr>
          <w:i/>
          <w:szCs w:val="24"/>
        </w:rPr>
      </w:pPr>
      <w:r w:rsidRPr="00231D45">
        <w:rPr>
          <w:b/>
          <w:i/>
          <w:szCs w:val="24"/>
        </w:rPr>
        <w:t>Показатель № 1.1</w:t>
      </w:r>
      <w:r w:rsidRPr="00231D45">
        <w:rPr>
          <w:b/>
          <w:szCs w:val="24"/>
        </w:rPr>
        <w:t xml:space="preserve"> </w:t>
      </w:r>
      <w:r w:rsidRPr="00231D45">
        <w:rPr>
          <w:b/>
          <w:i/>
          <w:szCs w:val="24"/>
        </w:rPr>
        <w:t>в Акте:</w:t>
      </w:r>
      <w:r w:rsidRPr="00231D45">
        <w:rPr>
          <w:i/>
          <w:szCs w:val="24"/>
        </w:rPr>
        <w:t xml:space="preserve"> 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w:t>
      </w:r>
      <w:r w:rsidRPr="00231D45">
        <w:rPr>
          <w:i/>
          <w:szCs w:val="24"/>
          <w:u w:val="single"/>
        </w:rPr>
        <w:t>на официальном сайте организации в информационно-телекоммуникационной сети «Интернет».</w:t>
      </w:r>
      <w:r w:rsidR="00072BA3">
        <w:rPr>
          <w:i/>
          <w:szCs w:val="24"/>
        </w:rPr>
        <w:t xml:space="preserve"> </w:t>
      </w:r>
    </w:p>
    <w:p w14:paraId="1B71976C" w14:textId="77777777" w:rsidR="00231D45" w:rsidRPr="00231D45" w:rsidRDefault="00231D45" w:rsidP="00231D45">
      <w:pPr>
        <w:widowControl w:val="0"/>
        <w:autoSpaceDE w:val="0"/>
        <w:autoSpaceDN w:val="0"/>
        <w:adjustRightInd w:val="0"/>
        <w:spacing w:line="240" w:lineRule="auto"/>
        <w:ind w:firstLine="720"/>
        <w:rPr>
          <w:i/>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
        <w:gridCol w:w="5092"/>
        <w:gridCol w:w="736"/>
        <w:gridCol w:w="3233"/>
      </w:tblGrid>
      <w:tr w:rsidR="00231D45" w:rsidRPr="00231D45" w14:paraId="68A95ABB" w14:textId="77777777" w:rsidTr="00231D45">
        <w:trPr>
          <w:trHeight w:val="458"/>
          <w:jc w:val="center"/>
        </w:trPr>
        <w:tc>
          <w:tcPr>
            <w:tcW w:w="0" w:type="auto"/>
            <w:vMerge w:val="restart"/>
            <w:shd w:val="clear" w:color="auto" w:fill="auto"/>
            <w:vAlign w:val="center"/>
            <w:hideMark/>
          </w:tcPr>
          <w:p w14:paraId="6FCAC1E7" w14:textId="77777777" w:rsidR="00231D45" w:rsidRPr="00231D45" w:rsidRDefault="00231D45" w:rsidP="00231D45">
            <w:pPr>
              <w:spacing w:line="240" w:lineRule="auto"/>
              <w:ind w:firstLine="0"/>
              <w:jc w:val="center"/>
              <w:rPr>
                <w:color w:val="000000"/>
                <w:sz w:val="20"/>
                <w:szCs w:val="20"/>
              </w:rPr>
            </w:pPr>
            <w:r w:rsidRPr="00231D45">
              <w:rPr>
                <w:color w:val="000000"/>
                <w:sz w:val="20"/>
                <w:szCs w:val="20"/>
              </w:rPr>
              <w:t>№ п/п</w:t>
            </w:r>
          </w:p>
        </w:tc>
        <w:tc>
          <w:tcPr>
            <w:tcW w:w="0" w:type="auto"/>
            <w:vMerge w:val="restart"/>
            <w:shd w:val="clear" w:color="auto" w:fill="auto"/>
            <w:vAlign w:val="center"/>
            <w:hideMark/>
          </w:tcPr>
          <w:p w14:paraId="507DB98C" w14:textId="77777777" w:rsidR="00231D45" w:rsidRPr="00231D45" w:rsidRDefault="00231D45" w:rsidP="00231D45">
            <w:pPr>
              <w:spacing w:line="240" w:lineRule="auto"/>
              <w:ind w:firstLine="0"/>
              <w:rPr>
                <w:color w:val="000000"/>
                <w:sz w:val="20"/>
                <w:szCs w:val="20"/>
              </w:rPr>
            </w:pPr>
            <w:r w:rsidRPr="00231D45">
              <w:rPr>
                <w:color w:val="000000"/>
                <w:sz w:val="20"/>
                <w:szCs w:val="20"/>
              </w:rPr>
              <w:t xml:space="preserve">Перечень информации об образовательной организации, необходимой для размещения на сайте организации** </w:t>
            </w:r>
          </w:p>
        </w:tc>
        <w:tc>
          <w:tcPr>
            <w:tcW w:w="0" w:type="auto"/>
            <w:vMerge w:val="restart"/>
            <w:shd w:val="clear" w:color="auto" w:fill="auto"/>
            <w:vAlign w:val="center"/>
            <w:hideMark/>
          </w:tcPr>
          <w:p w14:paraId="024408CE" w14:textId="77777777" w:rsidR="00231D45" w:rsidRPr="00231D45" w:rsidRDefault="00231D45" w:rsidP="00231D45">
            <w:pPr>
              <w:spacing w:line="240" w:lineRule="auto"/>
              <w:ind w:firstLine="0"/>
              <w:jc w:val="center"/>
              <w:rPr>
                <w:color w:val="000000"/>
                <w:sz w:val="20"/>
                <w:szCs w:val="20"/>
              </w:rPr>
            </w:pPr>
            <w:r w:rsidRPr="00231D45">
              <w:rPr>
                <w:color w:val="000000"/>
                <w:sz w:val="20"/>
                <w:szCs w:val="20"/>
              </w:rPr>
              <w:t>На сайте ОО</w:t>
            </w:r>
          </w:p>
        </w:tc>
        <w:tc>
          <w:tcPr>
            <w:tcW w:w="0" w:type="auto"/>
            <w:vMerge w:val="restart"/>
            <w:shd w:val="clear" w:color="auto" w:fill="auto"/>
            <w:vAlign w:val="center"/>
            <w:hideMark/>
          </w:tcPr>
          <w:p w14:paraId="07126B41" w14:textId="77777777" w:rsidR="00231D45" w:rsidRPr="00231D45" w:rsidRDefault="00231D45" w:rsidP="00231D45">
            <w:pPr>
              <w:spacing w:line="240" w:lineRule="auto"/>
              <w:ind w:firstLine="0"/>
              <w:jc w:val="left"/>
              <w:rPr>
                <w:color w:val="000000"/>
                <w:sz w:val="20"/>
                <w:szCs w:val="20"/>
              </w:rPr>
            </w:pPr>
            <w:r w:rsidRPr="00231D45">
              <w:rPr>
                <w:color w:val="000000"/>
                <w:sz w:val="20"/>
                <w:szCs w:val="20"/>
              </w:rPr>
              <w:t xml:space="preserve">Алгоритм определения фактического объема информации на сайте </w:t>
            </w:r>
          </w:p>
        </w:tc>
      </w:tr>
      <w:tr w:rsidR="00231D45" w:rsidRPr="00231D45" w14:paraId="2918A84C" w14:textId="77777777" w:rsidTr="00231D45">
        <w:trPr>
          <w:trHeight w:val="458"/>
          <w:jc w:val="center"/>
        </w:trPr>
        <w:tc>
          <w:tcPr>
            <w:tcW w:w="0" w:type="auto"/>
            <w:vMerge/>
            <w:vAlign w:val="center"/>
            <w:hideMark/>
          </w:tcPr>
          <w:p w14:paraId="440A98A8" w14:textId="77777777" w:rsidR="00231D45" w:rsidRPr="00231D45" w:rsidRDefault="00231D45" w:rsidP="00231D45">
            <w:pPr>
              <w:spacing w:line="240" w:lineRule="auto"/>
              <w:ind w:firstLine="0"/>
              <w:jc w:val="left"/>
              <w:rPr>
                <w:color w:val="000000"/>
                <w:sz w:val="20"/>
                <w:szCs w:val="20"/>
              </w:rPr>
            </w:pPr>
          </w:p>
        </w:tc>
        <w:tc>
          <w:tcPr>
            <w:tcW w:w="0" w:type="auto"/>
            <w:vMerge/>
            <w:vAlign w:val="center"/>
            <w:hideMark/>
          </w:tcPr>
          <w:p w14:paraId="658F42B1" w14:textId="77777777" w:rsidR="00231D45" w:rsidRPr="00231D45" w:rsidRDefault="00231D45" w:rsidP="00231D45">
            <w:pPr>
              <w:spacing w:line="240" w:lineRule="auto"/>
              <w:ind w:firstLine="0"/>
              <w:jc w:val="left"/>
              <w:rPr>
                <w:color w:val="000000"/>
                <w:sz w:val="20"/>
                <w:szCs w:val="20"/>
              </w:rPr>
            </w:pPr>
          </w:p>
        </w:tc>
        <w:tc>
          <w:tcPr>
            <w:tcW w:w="0" w:type="auto"/>
            <w:vMerge/>
            <w:vAlign w:val="center"/>
            <w:hideMark/>
          </w:tcPr>
          <w:p w14:paraId="43FE5C17" w14:textId="77777777" w:rsidR="00231D45" w:rsidRPr="00231D45" w:rsidRDefault="00231D45" w:rsidP="00231D45">
            <w:pPr>
              <w:spacing w:line="240" w:lineRule="auto"/>
              <w:ind w:firstLine="0"/>
              <w:jc w:val="left"/>
              <w:rPr>
                <w:color w:val="000000"/>
                <w:sz w:val="20"/>
                <w:szCs w:val="20"/>
              </w:rPr>
            </w:pPr>
          </w:p>
        </w:tc>
        <w:tc>
          <w:tcPr>
            <w:tcW w:w="0" w:type="auto"/>
            <w:vMerge/>
            <w:vAlign w:val="center"/>
            <w:hideMark/>
          </w:tcPr>
          <w:p w14:paraId="101FA564" w14:textId="77777777" w:rsidR="00231D45" w:rsidRPr="00231D45" w:rsidRDefault="00231D45" w:rsidP="00231D45">
            <w:pPr>
              <w:spacing w:line="240" w:lineRule="auto"/>
              <w:ind w:firstLine="0"/>
              <w:jc w:val="left"/>
              <w:rPr>
                <w:color w:val="000000"/>
                <w:sz w:val="20"/>
                <w:szCs w:val="20"/>
              </w:rPr>
            </w:pPr>
          </w:p>
        </w:tc>
      </w:tr>
      <w:tr w:rsidR="00231D45" w:rsidRPr="00231D45" w14:paraId="5C1641AE" w14:textId="77777777" w:rsidTr="00231D45">
        <w:trPr>
          <w:trHeight w:val="300"/>
          <w:jc w:val="center"/>
        </w:trPr>
        <w:tc>
          <w:tcPr>
            <w:tcW w:w="0" w:type="auto"/>
            <w:gridSpan w:val="4"/>
            <w:shd w:val="clear" w:color="auto" w:fill="auto"/>
            <w:vAlign w:val="center"/>
            <w:hideMark/>
          </w:tcPr>
          <w:p w14:paraId="31FD4394" w14:textId="77777777" w:rsidR="00231D45" w:rsidRPr="00231D45" w:rsidRDefault="00231D45" w:rsidP="00231D45">
            <w:pPr>
              <w:spacing w:line="240" w:lineRule="auto"/>
              <w:ind w:firstLine="0"/>
              <w:jc w:val="center"/>
              <w:rPr>
                <w:b/>
                <w:bCs/>
                <w:color w:val="000000"/>
                <w:sz w:val="20"/>
                <w:szCs w:val="20"/>
              </w:rPr>
            </w:pPr>
            <w:r w:rsidRPr="00231D45">
              <w:rPr>
                <w:b/>
                <w:bCs/>
                <w:color w:val="000000"/>
                <w:sz w:val="20"/>
                <w:szCs w:val="20"/>
              </w:rPr>
              <w:t>I. Основные сведения</w:t>
            </w:r>
          </w:p>
        </w:tc>
      </w:tr>
      <w:tr w:rsidR="00231D45" w:rsidRPr="00231D45" w14:paraId="09BA3C5C" w14:textId="77777777" w:rsidTr="00231D45">
        <w:trPr>
          <w:trHeight w:val="300"/>
          <w:jc w:val="center"/>
        </w:trPr>
        <w:tc>
          <w:tcPr>
            <w:tcW w:w="0" w:type="auto"/>
            <w:shd w:val="clear" w:color="auto" w:fill="auto"/>
            <w:vAlign w:val="center"/>
            <w:hideMark/>
          </w:tcPr>
          <w:p w14:paraId="5CE2A3E6" w14:textId="77777777" w:rsidR="00231D45" w:rsidRPr="00231D45" w:rsidRDefault="00231D45" w:rsidP="00231D45">
            <w:pPr>
              <w:spacing w:line="240" w:lineRule="auto"/>
              <w:ind w:firstLine="0"/>
              <w:jc w:val="center"/>
              <w:rPr>
                <w:color w:val="000000"/>
                <w:sz w:val="20"/>
                <w:szCs w:val="20"/>
              </w:rPr>
            </w:pPr>
            <w:r w:rsidRPr="00231D45">
              <w:rPr>
                <w:color w:val="000000"/>
                <w:sz w:val="20"/>
                <w:szCs w:val="20"/>
              </w:rPr>
              <w:t>1.</w:t>
            </w:r>
          </w:p>
        </w:tc>
        <w:tc>
          <w:tcPr>
            <w:tcW w:w="0" w:type="auto"/>
            <w:shd w:val="clear" w:color="auto" w:fill="auto"/>
            <w:vAlign w:val="center"/>
            <w:hideMark/>
          </w:tcPr>
          <w:p w14:paraId="7DB699C6" w14:textId="77777777" w:rsidR="00231D45" w:rsidRPr="00231D45" w:rsidRDefault="00231D45" w:rsidP="00231D45">
            <w:pPr>
              <w:spacing w:line="240" w:lineRule="auto"/>
              <w:ind w:firstLine="0"/>
              <w:jc w:val="left"/>
              <w:rPr>
                <w:color w:val="000000"/>
                <w:sz w:val="20"/>
                <w:szCs w:val="20"/>
              </w:rPr>
            </w:pPr>
            <w:r w:rsidRPr="00231D45">
              <w:rPr>
                <w:color w:val="000000"/>
                <w:sz w:val="20"/>
                <w:szCs w:val="20"/>
              </w:rPr>
              <w:t xml:space="preserve">Информация о дате создания образовательной организации </w:t>
            </w:r>
          </w:p>
        </w:tc>
        <w:tc>
          <w:tcPr>
            <w:tcW w:w="0" w:type="auto"/>
            <w:shd w:val="clear" w:color="auto" w:fill="auto"/>
            <w:vAlign w:val="center"/>
            <w:hideMark/>
          </w:tcPr>
          <w:p w14:paraId="61363E5C" w14:textId="77777777" w:rsidR="00231D45" w:rsidRPr="00231D45" w:rsidRDefault="00231D45" w:rsidP="00231D45">
            <w:pPr>
              <w:spacing w:line="240" w:lineRule="auto"/>
              <w:ind w:firstLine="0"/>
              <w:jc w:val="center"/>
              <w:rPr>
                <w:color w:val="000000"/>
                <w:sz w:val="20"/>
                <w:szCs w:val="20"/>
              </w:rPr>
            </w:pPr>
          </w:p>
        </w:tc>
        <w:tc>
          <w:tcPr>
            <w:tcW w:w="0" w:type="auto"/>
            <w:vMerge w:val="restart"/>
            <w:vAlign w:val="center"/>
            <w:hideMark/>
          </w:tcPr>
          <w:p w14:paraId="79032BF5" w14:textId="77777777" w:rsidR="00231D45" w:rsidRPr="00231D45" w:rsidRDefault="00231D45" w:rsidP="00231D45">
            <w:pPr>
              <w:spacing w:line="240" w:lineRule="auto"/>
              <w:ind w:firstLine="0"/>
              <w:jc w:val="left"/>
              <w:rPr>
                <w:color w:val="000000"/>
                <w:sz w:val="20"/>
                <w:szCs w:val="20"/>
              </w:rPr>
            </w:pPr>
            <w:r w:rsidRPr="00231D45">
              <w:rPr>
                <w:color w:val="000000"/>
                <w:sz w:val="20"/>
                <w:szCs w:val="20"/>
              </w:rPr>
              <w:t>1 – информация представлена,</w:t>
            </w:r>
            <w:r w:rsidRPr="00231D45">
              <w:rPr>
                <w:color w:val="000000"/>
                <w:sz w:val="20"/>
                <w:szCs w:val="20"/>
              </w:rPr>
              <w:br/>
              <w:t>0 – информация отсутствует</w:t>
            </w:r>
          </w:p>
        </w:tc>
      </w:tr>
      <w:tr w:rsidR="00231D45" w:rsidRPr="00231D45" w14:paraId="3EA43416" w14:textId="77777777" w:rsidTr="00231D45">
        <w:trPr>
          <w:trHeight w:val="300"/>
          <w:jc w:val="center"/>
        </w:trPr>
        <w:tc>
          <w:tcPr>
            <w:tcW w:w="0" w:type="auto"/>
            <w:shd w:val="clear" w:color="auto" w:fill="auto"/>
            <w:vAlign w:val="center"/>
            <w:hideMark/>
          </w:tcPr>
          <w:p w14:paraId="48AA4DB1" w14:textId="77777777" w:rsidR="00231D45" w:rsidRPr="00231D45" w:rsidRDefault="00231D45" w:rsidP="00231D45">
            <w:pPr>
              <w:spacing w:line="240" w:lineRule="auto"/>
              <w:ind w:firstLine="0"/>
              <w:jc w:val="center"/>
              <w:rPr>
                <w:color w:val="000000"/>
                <w:sz w:val="20"/>
                <w:szCs w:val="20"/>
              </w:rPr>
            </w:pPr>
            <w:r w:rsidRPr="00231D45">
              <w:rPr>
                <w:color w:val="000000"/>
                <w:sz w:val="20"/>
                <w:szCs w:val="20"/>
              </w:rPr>
              <w:t>2.</w:t>
            </w:r>
          </w:p>
        </w:tc>
        <w:tc>
          <w:tcPr>
            <w:tcW w:w="0" w:type="auto"/>
            <w:shd w:val="clear" w:color="auto" w:fill="auto"/>
            <w:vAlign w:val="center"/>
            <w:hideMark/>
          </w:tcPr>
          <w:p w14:paraId="487368F3" w14:textId="77777777" w:rsidR="00231D45" w:rsidRPr="00231D45" w:rsidRDefault="00231D45" w:rsidP="00231D45">
            <w:pPr>
              <w:spacing w:line="240" w:lineRule="auto"/>
              <w:ind w:firstLine="0"/>
              <w:rPr>
                <w:color w:val="000000"/>
                <w:sz w:val="20"/>
                <w:szCs w:val="20"/>
              </w:rPr>
            </w:pPr>
            <w:r w:rsidRPr="00231D45">
              <w:rPr>
                <w:color w:val="000000"/>
                <w:sz w:val="20"/>
                <w:szCs w:val="20"/>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c>
          <w:tcPr>
            <w:tcW w:w="0" w:type="auto"/>
            <w:shd w:val="clear" w:color="auto" w:fill="auto"/>
            <w:vAlign w:val="center"/>
            <w:hideMark/>
          </w:tcPr>
          <w:p w14:paraId="0E8E1077" w14:textId="77777777" w:rsidR="00231D45" w:rsidRPr="00231D45" w:rsidRDefault="00231D45" w:rsidP="00231D45">
            <w:pPr>
              <w:spacing w:line="240" w:lineRule="auto"/>
              <w:ind w:firstLine="0"/>
              <w:jc w:val="center"/>
              <w:rPr>
                <w:color w:val="000000"/>
                <w:sz w:val="20"/>
                <w:szCs w:val="20"/>
              </w:rPr>
            </w:pPr>
          </w:p>
        </w:tc>
        <w:tc>
          <w:tcPr>
            <w:tcW w:w="0" w:type="auto"/>
            <w:vMerge/>
            <w:vAlign w:val="center"/>
            <w:hideMark/>
          </w:tcPr>
          <w:p w14:paraId="7B1A6511" w14:textId="77777777" w:rsidR="00231D45" w:rsidRPr="00231D45" w:rsidRDefault="00231D45" w:rsidP="00231D45">
            <w:pPr>
              <w:spacing w:line="240" w:lineRule="auto"/>
              <w:ind w:firstLine="0"/>
              <w:jc w:val="left"/>
              <w:rPr>
                <w:color w:val="000000"/>
                <w:sz w:val="20"/>
                <w:szCs w:val="20"/>
              </w:rPr>
            </w:pPr>
          </w:p>
        </w:tc>
      </w:tr>
      <w:tr w:rsidR="00231D45" w:rsidRPr="00231D45" w14:paraId="468272C7" w14:textId="77777777" w:rsidTr="00231D45">
        <w:trPr>
          <w:trHeight w:val="300"/>
          <w:jc w:val="center"/>
        </w:trPr>
        <w:tc>
          <w:tcPr>
            <w:tcW w:w="0" w:type="auto"/>
            <w:shd w:val="clear" w:color="auto" w:fill="auto"/>
            <w:vAlign w:val="center"/>
            <w:hideMark/>
          </w:tcPr>
          <w:p w14:paraId="3C6F1406" w14:textId="77777777" w:rsidR="00231D45" w:rsidRPr="00231D45" w:rsidRDefault="00231D45" w:rsidP="00231D45">
            <w:pPr>
              <w:spacing w:line="240" w:lineRule="auto"/>
              <w:ind w:firstLine="0"/>
              <w:jc w:val="center"/>
              <w:rPr>
                <w:color w:val="000000"/>
                <w:sz w:val="20"/>
                <w:szCs w:val="20"/>
              </w:rPr>
            </w:pPr>
            <w:r w:rsidRPr="00231D45">
              <w:rPr>
                <w:color w:val="000000"/>
                <w:sz w:val="20"/>
                <w:szCs w:val="20"/>
              </w:rPr>
              <w:t>3.</w:t>
            </w:r>
          </w:p>
        </w:tc>
        <w:tc>
          <w:tcPr>
            <w:tcW w:w="0" w:type="auto"/>
            <w:shd w:val="clear" w:color="auto" w:fill="auto"/>
            <w:vAlign w:val="center"/>
            <w:hideMark/>
          </w:tcPr>
          <w:p w14:paraId="0C5FF077" w14:textId="77777777" w:rsidR="00231D45" w:rsidRPr="00231D45" w:rsidRDefault="00231D45" w:rsidP="00231D45">
            <w:pPr>
              <w:spacing w:line="240" w:lineRule="auto"/>
              <w:ind w:firstLine="0"/>
              <w:jc w:val="left"/>
              <w:rPr>
                <w:sz w:val="20"/>
                <w:szCs w:val="20"/>
              </w:rPr>
            </w:pPr>
            <w:r w:rsidRPr="00231D45">
              <w:rPr>
                <w:sz w:val="20"/>
                <w:szCs w:val="20"/>
              </w:rPr>
              <w:t>Информация о месте нахождения образовательной организации, ее представительств и филиалов (при наличии)</w:t>
            </w:r>
          </w:p>
        </w:tc>
        <w:tc>
          <w:tcPr>
            <w:tcW w:w="0" w:type="auto"/>
            <w:shd w:val="clear" w:color="auto" w:fill="auto"/>
            <w:vAlign w:val="center"/>
            <w:hideMark/>
          </w:tcPr>
          <w:p w14:paraId="5798C73E" w14:textId="77777777" w:rsidR="00231D45" w:rsidRPr="00231D45" w:rsidRDefault="00231D45" w:rsidP="00231D45">
            <w:pPr>
              <w:spacing w:line="240" w:lineRule="auto"/>
              <w:ind w:firstLine="0"/>
              <w:jc w:val="center"/>
              <w:rPr>
                <w:color w:val="000000"/>
                <w:sz w:val="20"/>
                <w:szCs w:val="20"/>
              </w:rPr>
            </w:pPr>
          </w:p>
        </w:tc>
        <w:tc>
          <w:tcPr>
            <w:tcW w:w="0" w:type="auto"/>
            <w:vMerge/>
            <w:vAlign w:val="center"/>
            <w:hideMark/>
          </w:tcPr>
          <w:p w14:paraId="1B207057" w14:textId="77777777" w:rsidR="00231D45" w:rsidRPr="00231D45" w:rsidRDefault="00231D45" w:rsidP="00231D45">
            <w:pPr>
              <w:spacing w:line="240" w:lineRule="auto"/>
              <w:ind w:firstLine="0"/>
              <w:jc w:val="left"/>
              <w:rPr>
                <w:color w:val="000000"/>
                <w:sz w:val="20"/>
                <w:szCs w:val="20"/>
              </w:rPr>
            </w:pPr>
          </w:p>
        </w:tc>
      </w:tr>
      <w:tr w:rsidR="00231D45" w:rsidRPr="00231D45" w14:paraId="63D83A69" w14:textId="77777777" w:rsidTr="00231D45">
        <w:trPr>
          <w:trHeight w:val="300"/>
          <w:jc w:val="center"/>
        </w:trPr>
        <w:tc>
          <w:tcPr>
            <w:tcW w:w="0" w:type="auto"/>
            <w:shd w:val="clear" w:color="auto" w:fill="auto"/>
            <w:vAlign w:val="center"/>
            <w:hideMark/>
          </w:tcPr>
          <w:p w14:paraId="157A067A" w14:textId="77777777" w:rsidR="00231D45" w:rsidRPr="00231D45" w:rsidRDefault="00231D45" w:rsidP="00231D45">
            <w:pPr>
              <w:spacing w:line="240" w:lineRule="auto"/>
              <w:ind w:firstLine="0"/>
              <w:jc w:val="center"/>
              <w:rPr>
                <w:color w:val="000000"/>
                <w:sz w:val="20"/>
                <w:szCs w:val="20"/>
              </w:rPr>
            </w:pPr>
            <w:r w:rsidRPr="00231D45">
              <w:rPr>
                <w:color w:val="000000"/>
                <w:sz w:val="20"/>
                <w:szCs w:val="20"/>
              </w:rPr>
              <w:t>4.</w:t>
            </w:r>
          </w:p>
        </w:tc>
        <w:tc>
          <w:tcPr>
            <w:tcW w:w="0" w:type="auto"/>
            <w:shd w:val="clear" w:color="auto" w:fill="auto"/>
            <w:vAlign w:val="center"/>
            <w:hideMark/>
          </w:tcPr>
          <w:p w14:paraId="0557230E" w14:textId="77777777" w:rsidR="00231D45" w:rsidRPr="00231D45" w:rsidRDefault="00231D45" w:rsidP="00231D45">
            <w:pPr>
              <w:spacing w:line="240" w:lineRule="auto"/>
              <w:ind w:firstLine="0"/>
              <w:rPr>
                <w:color w:val="000000"/>
                <w:sz w:val="20"/>
                <w:szCs w:val="20"/>
              </w:rPr>
            </w:pPr>
            <w:r w:rsidRPr="00231D45">
              <w:rPr>
                <w:color w:val="000000"/>
                <w:sz w:val="20"/>
                <w:szCs w:val="20"/>
              </w:rPr>
              <w:t>Информация о режиме и графике работы образовательной организации, ее представительств и филиалов (при наличии)</w:t>
            </w:r>
          </w:p>
        </w:tc>
        <w:tc>
          <w:tcPr>
            <w:tcW w:w="0" w:type="auto"/>
            <w:shd w:val="clear" w:color="auto" w:fill="auto"/>
            <w:vAlign w:val="center"/>
            <w:hideMark/>
          </w:tcPr>
          <w:p w14:paraId="7AE8946B" w14:textId="77777777" w:rsidR="00231D45" w:rsidRPr="00231D45" w:rsidRDefault="00231D45" w:rsidP="00231D45">
            <w:pPr>
              <w:spacing w:line="240" w:lineRule="auto"/>
              <w:ind w:firstLine="0"/>
              <w:jc w:val="center"/>
              <w:rPr>
                <w:color w:val="000000"/>
                <w:sz w:val="20"/>
                <w:szCs w:val="20"/>
              </w:rPr>
            </w:pPr>
          </w:p>
        </w:tc>
        <w:tc>
          <w:tcPr>
            <w:tcW w:w="0" w:type="auto"/>
            <w:vMerge/>
            <w:vAlign w:val="center"/>
            <w:hideMark/>
          </w:tcPr>
          <w:p w14:paraId="4792BFE3" w14:textId="77777777" w:rsidR="00231D45" w:rsidRPr="00231D45" w:rsidRDefault="00231D45" w:rsidP="00231D45">
            <w:pPr>
              <w:spacing w:line="240" w:lineRule="auto"/>
              <w:ind w:firstLine="0"/>
              <w:jc w:val="left"/>
              <w:rPr>
                <w:color w:val="000000"/>
                <w:sz w:val="20"/>
                <w:szCs w:val="20"/>
              </w:rPr>
            </w:pPr>
          </w:p>
        </w:tc>
      </w:tr>
      <w:tr w:rsidR="00231D45" w:rsidRPr="00231D45" w14:paraId="37101C37" w14:textId="77777777" w:rsidTr="00231D45">
        <w:trPr>
          <w:trHeight w:val="300"/>
          <w:jc w:val="center"/>
        </w:trPr>
        <w:tc>
          <w:tcPr>
            <w:tcW w:w="0" w:type="auto"/>
            <w:shd w:val="clear" w:color="auto" w:fill="auto"/>
            <w:vAlign w:val="center"/>
            <w:hideMark/>
          </w:tcPr>
          <w:p w14:paraId="7945AAE7" w14:textId="77777777" w:rsidR="00231D45" w:rsidRPr="00231D45" w:rsidRDefault="00231D45" w:rsidP="00231D45">
            <w:pPr>
              <w:spacing w:line="240" w:lineRule="auto"/>
              <w:ind w:firstLine="0"/>
              <w:jc w:val="center"/>
              <w:rPr>
                <w:color w:val="000000"/>
                <w:sz w:val="20"/>
                <w:szCs w:val="20"/>
              </w:rPr>
            </w:pPr>
            <w:r w:rsidRPr="00231D45">
              <w:rPr>
                <w:color w:val="000000"/>
                <w:sz w:val="20"/>
                <w:szCs w:val="20"/>
              </w:rPr>
              <w:t>5.</w:t>
            </w:r>
          </w:p>
        </w:tc>
        <w:tc>
          <w:tcPr>
            <w:tcW w:w="0" w:type="auto"/>
            <w:shd w:val="clear" w:color="auto" w:fill="auto"/>
            <w:vAlign w:val="center"/>
            <w:hideMark/>
          </w:tcPr>
          <w:p w14:paraId="00BA5B2E" w14:textId="77777777" w:rsidR="00231D45" w:rsidRPr="00231D45" w:rsidRDefault="00231D45" w:rsidP="00231D45">
            <w:pPr>
              <w:spacing w:line="240" w:lineRule="auto"/>
              <w:ind w:firstLine="0"/>
              <w:jc w:val="left"/>
              <w:rPr>
                <w:sz w:val="20"/>
                <w:szCs w:val="20"/>
              </w:rPr>
            </w:pPr>
            <w:r w:rsidRPr="00231D45">
              <w:rPr>
                <w:sz w:val="20"/>
                <w:szCs w:val="20"/>
              </w:rPr>
              <w:t>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0" w:type="auto"/>
            <w:shd w:val="clear" w:color="auto" w:fill="auto"/>
            <w:vAlign w:val="center"/>
            <w:hideMark/>
          </w:tcPr>
          <w:p w14:paraId="08489F8C" w14:textId="77777777" w:rsidR="00231D45" w:rsidRPr="00231D45" w:rsidRDefault="00231D45" w:rsidP="00231D45">
            <w:pPr>
              <w:spacing w:line="240" w:lineRule="auto"/>
              <w:ind w:firstLine="0"/>
              <w:jc w:val="center"/>
              <w:rPr>
                <w:color w:val="000000"/>
                <w:sz w:val="20"/>
                <w:szCs w:val="20"/>
              </w:rPr>
            </w:pPr>
          </w:p>
        </w:tc>
        <w:tc>
          <w:tcPr>
            <w:tcW w:w="0" w:type="auto"/>
            <w:shd w:val="clear" w:color="auto" w:fill="auto"/>
            <w:vAlign w:val="center"/>
            <w:hideMark/>
          </w:tcPr>
          <w:p w14:paraId="651D7B4D" w14:textId="77777777" w:rsidR="00231D45" w:rsidRPr="00231D45" w:rsidRDefault="00231D45" w:rsidP="00231D45">
            <w:pPr>
              <w:spacing w:line="240" w:lineRule="auto"/>
              <w:ind w:firstLine="0"/>
              <w:jc w:val="left"/>
              <w:rPr>
                <w:color w:val="000000"/>
                <w:sz w:val="20"/>
                <w:szCs w:val="20"/>
              </w:rPr>
            </w:pPr>
            <w:r w:rsidRPr="00231D45">
              <w:rPr>
                <w:color w:val="000000"/>
                <w:sz w:val="20"/>
                <w:szCs w:val="20"/>
              </w:rPr>
              <w:t xml:space="preserve">1 – информация представлена в полном объеме (указаны контактный(е) телефон(ы) и адрес(а) электронной почты), почты); </w:t>
            </w:r>
            <w:r w:rsidRPr="00231D45">
              <w:rPr>
                <w:color w:val="000000"/>
                <w:sz w:val="20"/>
                <w:szCs w:val="20"/>
              </w:rPr>
              <w:br/>
              <w:t>0,5 – информация представлена частично (указаны контактный(е)</w:t>
            </w:r>
            <w:r w:rsidRPr="00231D45">
              <w:rPr>
                <w:color w:val="000000"/>
                <w:sz w:val="20"/>
                <w:szCs w:val="20"/>
              </w:rPr>
              <w:br/>
              <w:t xml:space="preserve">телефон(ы) или адрес(а) электронной почты); </w:t>
            </w:r>
            <w:r w:rsidRPr="00231D45">
              <w:rPr>
                <w:color w:val="000000"/>
                <w:sz w:val="20"/>
                <w:szCs w:val="20"/>
              </w:rPr>
              <w:br/>
              <w:t xml:space="preserve">0 – информация отсутствует </w:t>
            </w:r>
          </w:p>
        </w:tc>
      </w:tr>
      <w:tr w:rsidR="00231D45" w:rsidRPr="00231D45" w14:paraId="41EC386C" w14:textId="77777777" w:rsidTr="00231D45">
        <w:trPr>
          <w:trHeight w:val="300"/>
          <w:jc w:val="center"/>
        </w:trPr>
        <w:tc>
          <w:tcPr>
            <w:tcW w:w="0" w:type="auto"/>
            <w:shd w:val="clear" w:color="auto" w:fill="auto"/>
            <w:vAlign w:val="center"/>
            <w:hideMark/>
          </w:tcPr>
          <w:p w14:paraId="0017470C" w14:textId="77777777" w:rsidR="00231D45" w:rsidRPr="00231D45" w:rsidRDefault="00231D45" w:rsidP="00231D45">
            <w:pPr>
              <w:spacing w:line="240" w:lineRule="auto"/>
              <w:ind w:firstLine="0"/>
              <w:jc w:val="center"/>
              <w:rPr>
                <w:sz w:val="20"/>
                <w:szCs w:val="20"/>
              </w:rPr>
            </w:pPr>
            <w:r w:rsidRPr="00231D45">
              <w:rPr>
                <w:sz w:val="20"/>
                <w:szCs w:val="20"/>
              </w:rPr>
              <w:t>6.</w:t>
            </w:r>
          </w:p>
        </w:tc>
        <w:tc>
          <w:tcPr>
            <w:tcW w:w="0" w:type="auto"/>
            <w:shd w:val="clear" w:color="auto" w:fill="auto"/>
            <w:vAlign w:val="center"/>
            <w:hideMark/>
          </w:tcPr>
          <w:p w14:paraId="180D3B67" w14:textId="77777777" w:rsidR="00231D45" w:rsidRPr="00231D45" w:rsidRDefault="00231D45" w:rsidP="00231D45">
            <w:pPr>
              <w:spacing w:line="240" w:lineRule="auto"/>
              <w:ind w:firstLine="0"/>
              <w:rPr>
                <w:color w:val="000000"/>
                <w:sz w:val="20"/>
                <w:szCs w:val="20"/>
              </w:rPr>
            </w:pPr>
            <w:r w:rsidRPr="00231D45">
              <w:rPr>
                <w:color w:val="000000"/>
                <w:sz w:val="20"/>
                <w:szCs w:val="20"/>
              </w:rPr>
              <w:t>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tc>
        <w:tc>
          <w:tcPr>
            <w:tcW w:w="0" w:type="auto"/>
            <w:shd w:val="clear" w:color="auto" w:fill="auto"/>
            <w:vAlign w:val="center"/>
            <w:hideMark/>
          </w:tcPr>
          <w:p w14:paraId="4EACA00E" w14:textId="77777777" w:rsidR="00231D45" w:rsidRPr="00231D45" w:rsidRDefault="00231D45" w:rsidP="00231D45">
            <w:pPr>
              <w:spacing w:line="240" w:lineRule="auto"/>
              <w:ind w:firstLine="0"/>
              <w:jc w:val="center"/>
              <w:rPr>
                <w:color w:val="000000"/>
                <w:sz w:val="20"/>
                <w:szCs w:val="20"/>
              </w:rPr>
            </w:pPr>
          </w:p>
        </w:tc>
        <w:tc>
          <w:tcPr>
            <w:tcW w:w="0" w:type="auto"/>
            <w:shd w:val="clear" w:color="auto" w:fill="auto"/>
            <w:vAlign w:val="center"/>
            <w:hideMark/>
          </w:tcPr>
          <w:p w14:paraId="4F852513" w14:textId="77777777" w:rsidR="00231D45" w:rsidRPr="00231D45" w:rsidRDefault="00231D45" w:rsidP="00231D45">
            <w:pPr>
              <w:spacing w:line="240" w:lineRule="auto"/>
              <w:ind w:firstLine="0"/>
              <w:jc w:val="left"/>
              <w:rPr>
                <w:color w:val="000000"/>
                <w:sz w:val="20"/>
                <w:szCs w:val="20"/>
              </w:rPr>
            </w:pPr>
            <w:r w:rsidRPr="00231D45">
              <w:rPr>
                <w:color w:val="000000"/>
                <w:sz w:val="20"/>
                <w:szCs w:val="20"/>
              </w:rPr>
              <w:t xml:space="preserve">1 – информация представлена в полном объеме; </w:t>
            </w:r>
            <w:r w:rsidRPr="00231D45">
              <w:rPr>
                <w:color w:val="000000"/>
                <w:sz w:val="20"/>
                <w:szCs w:val="20"/>
              </w:rPr>
              <w:br/>
              <w:t xml:space="preserve">0,5 – информация представлена частично (не по всем местам осуществления образовательной деятельности или не в полном объеме в соответствии с требованиями столбца 2); </w:t>
            </w:r>
            <w:r w:rsidRPr="00231D45">
              <w:rPr>
                <w:color w:val="000000"/>
                <w:sz w:val="20"/>
                <w:szCs w:val="20"/>
              </w:rPr>
              <w:br/>
              <w:t>0 – информация отсутствует</w:t>
            </w:r>
          </w:p>
        </w:tc>
      </w:tr>
      <w:tr w:rsidR="00231D45" w:rsidRPr="00231D45" w14:paraId="334C0CE1" w14:textId="77777777" w:rsidTr="00231D45">
        <w:trPr>
          <w:trHeight w:val="300"/>
          <w:jc w:val="center"/>
        </w:trPr>
        <w:tc>
          <w:tcPr>
            <w:tcW w:w="0" w:type="auto"/>
            <w:gridSpan w:val="4"/>
            <w:shd w:val="clear" w:color="auto" w:fill="auto"/>
            <w:vAlign w:val="center"/>
            <w:hideMark/>
          </w:tcPr>
          <w:p w14:paraId="1E3D5E01" w14:textId="77777777" w:rsidR="00231D45" w:rsidRPr="00231D45" w:rsidRDefault="00231D45" w:rsidP="00231D45">
            <w:pPr>
              <w:spacing w:line="240" w:lineRule="auto"/>
              <w:ind w:firstLine="0"/>
              <w:jc w:val="center"/>
              <w:rPr>
                <w:b/>
                <w:bCs/>
                <w:color w:val="000000"/>
                <w:sz w:val="20"/>
                <w:szCs w:val="20"/>
              </w:rPr>
            </w:pPr>
            <w:r w:rsidRPr="00231D45">
              <w:rPr>
                <w:b/>
                <w:bCs/>
                <w:color w:val="000000"/>
                <w:sz w:val="20"/>
                <w:szCs w:val="20"/>
              </w:rPr>
              <w:t xml:space="preserve">II. Структура и органы управления образовательной организацией </w:t>
            </w:r>
          </w:p>
        </w:tc>
      </w:tr>
      <w:tr w:rsidR="00231D45" w:rsidRPr="00231D45" w14:paraId="5B3D2CC4" w14:textId="77777777" w:rsidTr="00231D45">
        <w:trPr>
          <w:trHeight w:val="300"/>
          <w:jc w:val="center"/>
        </w:trPr>
        <w:tc>
          <w:tcPr>
            <w:tcW w:w="0" w:type="auto"/>
            <w:shd w:val="clear" w:color="auto" w:fill="auto"/>
            <w:vAlign w:val="center"/>
            <w:hideMark/>
          </w:tcPr>
          <w:p w14:paraId="0796D647" w14:textId="77777777" w:rsidR="00231D45" w:rsidRPr="00231D45" w:rsidRDefault="00231D45" w:rsidP="00231D45">
            <w:pPr>
              <w:spacing w:line="240" w:lineRule="auto"/>
              <w:ind w:firstLine="0"/>
              <w:jc w:val="center"/>
              <w:rPr>
                <w:color w:val="000000"/>
                <w:sz w:val="20"/>
                <w:szCs w:val="20"/>
              </w:rPr>
            </w:pPr>
            <w:r w:rsidRPr="00231D45">
              <w:rPr>
                <w:color w:val="000000"/>
                <w:sz w:val="20"/>
                <w:szCs w:val="20"/>
              </w:rPr>
              <w:t>7.</w:t>
            </w:r>
          </w:p>
        </w:tc>
        <w:tc>
          <w:tcPr>
            <w:tcW w:w="0" w:type="auto"/>
            <w:shd w:val="clear" w:color="auto" w:fill="auto"/>
            <w:vAlign w:val="center"/>
            <w:hideMark/>
          </w:tcPr>
          <w:p w14:paraId="40A720A8" w14:textId="77777777" w:rsidR="00231D45" w:rsidRPr="00231D45" w:rsidRDefault="00231D45" w:rsidP="00231D45">
            <w:pPr>
              <w:spacing w:line="240" w:lineRule="auto"/>
              <w:ind w:firstLine="0"/>
              <w:rPr>
                <w:color w:val="000000"/>
                <w:sz w:val="20"/>
                <w:szCs w:val="20"/>
              </w:rPr>
            </w:pPr>
            <w:r w:rsidRPr="00231D45">
              <w:rPr>
                <w:color w:val="000000"/>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w:t>
            </w:r>
            <w:r w:rsidR="00080600">
              <w:rPr>
                <w:color w:val="000000"/>
                <w:sz w:val="20"/>
                <w:szCs w:val="20"/>
              </w:rPr>
              <w:t xml:space="preserve">       </w:t>
            </w:r>
            <w:r w:rsidRPr="00231D45">
              <w:rPr>
                <w:color w:val="000000"/>
                <w:sz w:val="20"/>
                <w:szCs w:val="20"/>
              </w:rPr>
              <w:t>(при наличии)</w:t>
            </w:r>
          </w:p>
        </w:tc>
        <w:tc>
          <w:tcPr>
            <w:tcW w:w="0" w:type="auto"/>
            <w:shd w:val="clear" w:color="auto" w:fill="auto"/>
            <w:vAlign w:val="center"/>
            <w:hideMark/>
          </w:tcPr>
          <w:p w14:paraId="669CB614" w14:textId="77777777" w:rsidR="00231D45" w:rsidRPr="00231D45" w:rsidRDefault="00231D45" w:rsidP="00231D45">
            <w:pPr>
              <w:spacing w:line="240" w:lineRule="auto"/>
              <w:ind w:firstLine="0"/>
              <w:jc w:val="center"/>
              <w:rPr>
                <w:color w:val="000000"/>
                <w:sz w:val="20"/>
                <w:szCs w:val="20"/>
              </w:rPr>
            </w:pPr>
          </w:p>
        </w:tc>
        <w:tc>
          <w:tcPr>
            <w:tcW w:w="0" w:type="auto"/>
            <w:shd w:val="clear" w:color="auto" w:fill="auto"/>
            <w:vAlign w:val="center"/>
            <w:hideMark/>
          </w:tcPr>
          <w:p w14:paraId="2502106F" w14:textId="77777777" w:rsidR="00231D45" w:rsidRPr="00231D45" w:rsidRDefault="00231D45" w:rsidP="00231D45">
            <w:pPr>
              <w:spacing w:line="240" w:lineRule="auto"/>
              <w:ind w:firstLine="0"/>
              <w:jc w:val="left"/>
              <w:rPr>
                <w:color w:val="000000"/>
                <w:sz w:val="20"/>
                <w:szCs w:val="20"/>
              </w:rPr>
            </w:pPr>
            <w:r w:rsidRPr="00231D45">
              <w:rPr>
                <w:color w:val="000000"/>
                <w:sz w:val="20"/>
                <w:szCs w:val="20"/>
              </w:rPr>
              <w:t>1 – информация представлена в полном объеме;</w:t>
            </w:r>
            <w:r w:rsidRPr="00231D45">
              <w:rPr>
                <w:color w:val="000000"/>
                <w:sz w:val="20"/>
                <w:szCs w:val="20"/>
              </w:rPr>
              <w:br/>
              <w:t xml:space="preserve">0,5 - информация представлена частично (отсутствует информация хотя бы об одном структурном подразделении или требуемая в столбце 2 информация представлена не в полном объеме); </w:t>
            </w:r>
            <w:r w:rsidRPr="00231D45">
              <w:rPr>
                <w:color w:val="000000"/>
                <w:sz w:val="20"/>
                <w:szCs w:val="20"/>
              </w:rPr>
              <w:br/>
              <w:t xml:space="preserve">0 – информация отсутствует </w:t>
            </w:r>
          </w:p>
        </w:tc>
      </w:tr>
      <w:tr w:rsidR="00231D45" w:rsidRPr="00231D45" w14:paraId="4836CE17" w14:textId="77777777" w:rsidTr="00231D45">
        <w:trPr>
          <w:trHeight w:val="300"/>
          <w:jc w:val="center"/>
        </w:trPr>
        <w:tc>
          <w:tcPr>
            <w:tcW w:w="0" w:type="auto"/>
            <w:shd w:val="clear" w:color="auto" w:fill="auto"/>
            <w:vAlign w:val="center"/>
            <w:hideMark/>
          </w:tcPr>
          <w:p w14:paraId="54EB4F1E" w14:textId="77777777" w:rsidR="00231D45" w:rsidRPr="00231D45" w:rsidRDefault="00231D45" w:rsidP="00231D45">
            <w:pPr>
              <w:spacing w:line="240" w:lineRule="auto"/>
              <w:ind w:firstLine="0"/>
              <w:jc w:val="center"/>
              <w:rPr>
                <w:color w:val="000000"/>
                <w:sz w:val="20"/>
                <w:szCs w:val="20"/>
              </w:rPr>
            </w:pPr>
            <w:r w:rsidRPr="00231D45">
              <w:rPr>
                <w:color w:val="000000"/>
                <w:sz w:val="20"/>
                <w:szCs w:val="20"/>
              </w:rPr>
              <w:t>8.</w:t>
            </w:r>
          </w:p>
        </w:tc>
        <w:tc>
          <w:tcPr>
            <w:tcW w:w="0" w:type="auto"/>
            <w:shd w:val="clear" w:color="auto" w:fill="auto"/>
            <w:vAlign w:val="center"/>
            <w:hideMark/>
          </w:tcPr>
          <w:p w14:paraId="62470BA9" w14:textId="77777777" w:rsidR="00231D45" w:rsidRPr="00231D45" w:rsidRDefault="00231D45" w:rsidP="00231D45">
            <w:pPr>
              <w:spacing w:line="240" w:lineRule="auto"/>
              <w:ind w:firstLine="0"/>
              <w:rPr>
                <w:color w:val="000000"/>
                <w:sz w:val="20"/>
                <w:szCs w:val="20"/>
              </w:rPr>
            </w:pPr>
            <w:r w:rsidRPr="00231D45">
              <w:rPr>
                <w:color w:val="000000"/>
                <w:sz w:val="20"/>
                <w:szCs w:val="20"/>
              </w:rPr>
              <w:t>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w:t>
            </w:r>
          </w:p>
        </w:tc>
        <w:tc>
          <w:tcPr>
            <w:tcW w:w="0" w:type="auto"/>
            <w:shd w:val="clear" w:color="auto" w:fill="auto"/>
            <w:vAlign w:val="center"/>
            <w:hideMark/>
          </w:tcPr>
          <w:p w14:paraId="5A974376" w14:textId="77777777" w:rsidR="00231D45" w:rsidRPr="00231D45" w:rsidRDefault="00231D45" w:rsidP="00231D45">
            <w:pPr>
              <w:spacing w:line="240" w:lineRule="auto"/>
              <w:ind w:firstLine="0"/>
              <w:jc w:val="center"/>
              <w:rPr>
                <w:color w:val="000000"/>
                <w:sz w:val="20"/>
                <w:szCs w:val="20"/>
              </w:rPr>
            </w:pPr>
          </w:p>
        </w:tc>
        <w:tc>
          <w:tcPr>
            <w:tcW w:w="0" w:type="auto"/>
            <w:shd w:val="clear" w:color="auto" w:fill="auto"/>
            <w:vAlign w:val="center"/>
            <w:hideMark/>
          </w:tcPr>
          <w:p w14:paraId="7803E360" w14:textId="77777777" w:rsidR="00231D45" w:rsidRPr="00231D45" w:rsidRDefault="00231D45" w:rsidP="00231D45">
            <w:pPr>
              <w:spacing w:line="240" w:lineRule="auto"/>
              <w:ind w:firstLine="0"/>
              <w:jc w:val="left"/>
              <w:rPr>
                <w:color w:val="000000"/>
                <w:sz w:val="20"/>
                <w:szCs w:val="20"/>
              </w:rPr>
            </w:pPr>
            <w:r w:rsidRPr="00231D45">
              <w:rPr>
                <w:color w:val="000000"/>
                <w:sz w:val="20"/>
                <w:szCs w:val="20"/>
              </w:rPr>
              <w:t xml:space="preserve">1 – информация представлена в полном объеме (с приложением копий), </w:t>
            </w:r>
            <w:r w:rsidRPr="00231D45">
              <w:rPr>
                <w:color w:val="000000"/>
                <w:sz w:val="20"/>
                <w:szCs w:val="20"/>
              </w:rPr>
              <w:br/>
              <w:t xml:space="preserve">0,5 – представлены только сведения о положениях о структурных </w:t>
            </w:r>
            <w:r w:rsidRPr="00231D45">
              <w:rPr>
                <w:color w:val="000000"/>
                <w:sz w:val="20"/>
                <w:szCs w:val="20"/>
              </w:rPr>
              <w:br/>
              <w:t>подразделениях (об органах управления);</w:t>
            </w:r>
            <w:r w:rsidRPr="00231D45">
              <w:rPr>
                <w:color w:val="000000"/>
                <w:sz w:val="20"/>
                <w:szCs w:val="20"/>
              </w:rPr>
              <w:br/>
              <w:t xml:space="preserve">0 - информация </w:t>
            </w:r>
            <w:r w:rsidRPr="00231D45">
              <w:rPr>
                <w:color w:val="000000"/>
                <w:sz w:val="20"/>
                <w:szCs w:val="20"/>
              </w:rPr>
              <w:br/>
              <w:t>отсутствует</w:t>
            </w:r>
          </w:p>
        </w:tc>
      </w:tr>
      <w:tr w:rsidR="00231D45" w:rsidRPr="00231D45" w14:paraId="34D33BF1" w14:textId="77777777" w:rsidTr="00231D45">
        <w:trPr>
          <w:trHeight w:val="300"/>
          <w:jc w:val="center"/>
        </w:trPr>
        <w:tc>
          <w:tcPr>
            <w:tcW w:w="0" w:type="auto"/>
            <w:gridSpan w:val="4"/>
            <w:shd w:val="clear" w:color="auto" w:fill="auto"/>
            <w:vAlign w:val="center"/>
            <w:hideMark/>
          </w:tcPr>
          <w:p w14:paraId="798D17B4" w14:textId="77777777" w:rsidR="00231D45" w:rsidRPr="00231D45" w:rsidRDefault="00231D45" w:rsidP="00231D45">
            <w:pPr>
              <w:spacing w:line="240" w:lineRule="auto"/>
              <w:ind w:firstLine="0"/>
              <w:jc w:val="center"/>
              <w:rPr>
                <w:b/>
                <w:bCs/>
                <w:color w:val="000000"/>
                <w:sz w:val="20"/>
                <w:szCs w:val="20"/>
              </w:rPr>
            </w:pPr>
            <w:r w:rsidRPr="00231D45">
              <w:rPr>
                <w:b/>
                <w:bCs/>
                <w:color w:val="000000"/>
                <w:sz w:val="20"/>
                <w:szCs w:val="20"/>
              </w:rPr>
              <w:t>III. Образование</w:t>
            </w:r>
          </w:p>
        </w:tc>
      </w:tr>
      <w:tr w:rsidR="00231D45" w:rsidRPr="00231D45" w14:paraId="1046983F" w14:textId="77777777" w:rsidTr="00231D45">
        <w:trPr>
          <w:trHeight w:val="300"/>
          <w:jc w:val="center"/>
        </w:trPr>
        <w:tc>
          <w:tcPr>
            <w:tcW w:w="0" w:type="auto"/>
            <w:shd w:val="clear" w:color="auto" w:fill="auto"/>
            <w:vAlign w:val="center"/>
            <w:hideMark/>
          </w:tcPr>
          <w:p w14:paraId="26AF6797" w14:textId="77777777" w:rsidR="00231D45" w:rsidRPr="00231D45" w:rsidRDefault="00231D45" w:rsidP="00231D45">
            <w:pPr>
              <w:spacing w:line="240" w:lineRule="auto"/>
              <w:ind w:firstLine="0"/>
              <w:jc w:val="center"/>
              <w:rPr>
                <w:color w:val="000000"/>
                <w:sz w:val="20"/>
                <w:szCs w:val="20"/>
              </w:rPr>
            </w:pPr>
            <w:r w:rsidRPr="00231D45">
              <w:rPr>
                <w:color w:val="000000"/>
                <w:sz w:val="20"/>
                <w:szCs w:val="20"/>
              </w:rPr>
              <w:t>9.</w:t>
            </w:r>
          </w:p>
        </w:tc>
        <w:tc>
          <w:tcPr>
            <w:tcW w:w="0" w:type="auto"/>
            <w:shd w:val="clear" w:color="auto" w:fill="auto"/>
            <w:vAlign w:val="center"/>
            <w:hideMark/>
          </w:tcPr>
          <w:p w14:paraId="3225D9EF" w14:textId="77777777" w:rsidR="00231D45" w:rsidRPr="00231D45" w:rsidRDefault="00231D45" w:rsidP="00231D45">
            <w:pPr>
              <w:spacing w:line="240" w:lineRule="auto"/>
              <w:ind w:firstLine="0"/>
              <w:rPr>
                <w:color w:val="000000"/>
                <w:sz w:val="20"/>
                <w:szCs w:val="20"/>
              </w:rPr>
            </w:pPr>
            <w:r w:rsidRPr="00231D45">
              <w:rPr>
                <w:color w:val="000000"/>
                <w:sz w:val="20"/>
                <w:szCs w:val="20"/>
              </w:rPr>
              <w:t>Лицензия на осуществление образовательной деятельности (с приложениями) (выписка из реестра лицензий на осуществление образовательной деятельности)</w:t>
            </w:r>
          </w:p>
        </w:tc>
        <w:tc>
          <w:tcPr>
            <w:tcW w:w="0" w:type="auto"/>
            <w:shd w:val="clear" w:color="auto" w:fill="auto"/>
            <w:vAlign w:val="center"/>
            <w:hideMark/>
          </w:tcPr>
          <w:p w14:paraId="712663A3" w14:textId="77777777" w:rsidR="00231D45" w:rsidRPr="00231D45" w:rsidRDefault="00231D45" w:rsidP="00231D45">
            <w:pPr>
              <w:spacing w:line="240" w:lineRule="auto"/>
              <w:ind w:firstLine="0"/>
              <w:jc w:val="center"/>
              <w:rPr>
                <w:color w:val="000000"/>
                <w:sz w:val="20"/>
                <w:szCs w:val="20"/>
              </w:rPr>
            </w:pPr>
          </w:p>
        </w:tc>
        <w:tc>
          <w:tcPr>
            <w:tcW w:w="0" w:type="auto"/>
            <w:shd w:val="clear" w:color="auto" w:fill="auto"/>
            <w:vAlign w:val="center"/>
            <w:hideMark/>
          </w:tcPr>
          <w:p w14:paraId="68C95ECC" w14:textId="77777777" w:rsidR="00231D45" w:rsidRPr="00231D45" w:rsidRDefault="00231D45" w:rsidP="00231D45">
            <w:pPr>
              <w:spacing w:line="240" w:lineRule="auto"/>
              <w:ind w:firstLine="0"/>
              <w:jc w:val="left"/>
              <w:rPr>
                <w:color w:val="000000"/>
                <w:sz w:val="20"/>
                <w:szCs w:val="20"/>
              </w:rPr>
            </w:pPr>
            <w:r w:rsidRPr="00231D45">
              <w:rPr>
                <w:color w:val="000000"/>
                <w:sz w:val="20"/>
                <w:szCs w:val="20"/>
              </w:rPr>
              <w:t>1 – информация представлена в полном объеме (с приложениями к лицензии; размещена копия выписка из реестра лицензий на осуществление образовательной деятельности);</w:t>
            </w:r>
            <w:r w:rsidRPr="00231D45">
              <w:rPr>
                <w:color w:val="000000"/>
                <w:sz w:val="20"/>
                <w:szCs w:val="20"/>
              </w:rPr>
              <w:br/>
              <w:t>0,5 – представлена копия лицензии на осуществление образовательной деятельности (без приложений);</w:t>
            </w:r>
            <w:r w:rsidRPr="00231D45">
              <w:rPr>
                <w:color w:val="000000"/>
                <w:sz w:val="20"/>
                <w:szCs w:val="20"/>
              </w:rPr>
              <w:br/>
              <w:t>0 – информация отсутствует</w:t>
            </w:r>
          </w:p>
        </w:tc>
      </w:tr>
      <w:tr w:rsidR="00231D45" w:rsidRPr="00231D45" w14:paraId="09654A7C" w14:textId="77777777" w:rsidTr="00231D45">
        <w:trPr>
          <w:trHeight w:val="300"/>
          <w:jc w:val="center"/>
        </w:trPr>
        <w:tc>
          <w:tcPr>
            <w:tcW w:w="0" w:type="auto"/>
            <w:gridSpan w:val="4"/>
            <w:shd w:val="clear" w:color="auto" w:fill="auto"/>
            <w:vAlign w:val="center"/>
            <w:hideMark/>
          </w:tcPr>
          <w:p w14:paraId="7F4B5E15" w14:textId="77777777" w:rsidR="00231D45" w:rsidRPr="00231D45" w:rsidRDefault="00231D45" w:rsidP="00231D45">
            <w:pPr>
              <w:spacing w:line="240" w:lineRule="auto"/>
              <w:ind w:firstLine="0"/>
              <w:jc w:val="center"/>
              <w:rPr>
                <w:b/>
                <w:bCs/>
                <w:color w:val="000000"/>
                <w:sz w:val="20"/>
                <w:szCs w:val="20"/>
              </w:rPr>
            </w:pPr>
            <w:r w:rsidRPr="00231D45">
              <w:rPr>
                <w:b/>
                <w:bCs/>
                <w:color w:val="000000"/>
                <w:sz w:val="20"/>
                <w:szCs w:val="20"/>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tc>
      </w:tr>
      <w:tr w:rsidR="00231D45" w:rsidRPr="00231D45" w14:paraId="030C9820" w14:textId="77777777" w:rsidTr="00231D45">
        <w:trPr>
          <w:trHeight w:val="300"/>
          <w:jc w:val="center"/>
        </w:trPr>
        <w:tc>
          <w:tcPr>
            <w:tcW w:w="0" w:type="auto"/>
            <w:shd w:val="clear" w:color="auto" w:fill="auto"/>
            <w:vAlign w:val="center"/>
            <w:hideMark/>
          </w:tcPr>
          <w:p w14:paraId="0DE73E75" w14:textId="77777777" w:rsidR="00231D45" w:rsidRPr="00231D45" w:rsidRDefault="00231D45" w:rsidP="00231D45">
            <w:pPr>
              <w:spacing w:line="240" w:lineRule="auto"/>
              <w:ind w:firstLine="0"/>
              <w:jc w:val="center"/>
              <w:rPr>
                <w:color w:val="000000"/>
                <w:sz w:val="20"/>
                <w:szCs w:val="20"/>
              </w:rPr>
            </w:pPr>
            <w:r w:rsidRPr="00231D45">
              <w:rPr>
                <w:color w:val="000000"/>
                <w:sz w:val="20"/>
                <w:szCs w:val="20"/>
              </w:rPr>
              <w:t>10.</w:t>
            </w:r>
          </w:p>
        </w:tc>
        <w:tc>
          <w:tcPr>
            <w:tcW w:w="0" w:type="auto"/>
            <w:shd w:val="clear" w:color="auto" w:fill="auto"/>
            <w:vAlign w:val="center"/>
            <w:hideMark/>
          </w:tcPr>
          <w:p w14:paraId="7B53C5F3" w14:textId="77777777" w:rsidR="00231D45" w:rsidRPr="00231D45" w:rsidRDefault="00231D45" w:rsidP="00231D45">
            <w:pPr>
              <w:spacing w:line="240" w:lineRule="auto"/>
              <w:ind w:firstLine="0"/>
              <w:rPr>
                <w:color w:val="000000"/>
                <w:sz w:val="20"/>
                <w:szCs w:val="20"/>
              </w:rPr>
            </w:pPr>
            <w:r w:rsidRPr="00231D45">
              <w:rPr>
                <w:color w:val="000000"/>
                <w:sz w:val="20"/>
                <w:szCs w:val="20"/>
              </w:rPr>
              <w:t>О реализуемых уровнях образования</w:t>
            </w:r>
          </w:p>
        </w:tc>
        <w:tc>
          <w:tcPr>
            <w:tcW w:w="0" w:type="auto"/>
            <w:shd w:val="clear" w:color="auto" w:fill="auto"/>
            <w:vAlign w:val="center"/>
            <w:hideMark/>
          </w:tcPr>
          <w:p w14:paraId="57DDE500" w14:textId="77777777" w:rsidR="00231D45" w:rsidRPr="00231D45" w:rsidRDefault="00231D45" w:rsidP="00231D45">
            <w:pPr>
              <w:spacing w:line="240" w:lineRule="auto"/>
              <w:ind w:firstLine="0"/>
              <w:jc w:val="center"/>
              <w:rPr>
                <w:color w:val="000000"/>
                <w:sz w:val="20"/>
                <w:szCs w:val="20"/>
              </w:rPr>
            </w:pPr>
          </w:p>
        </w:tc>
        <w:tc>
          <w:tcPr>
            <w:tcW w:w="0" w:type="auto"/>
            <w:vMerge w:val="restart"/>
            <w:shd w:val="clear" w:color="auto" w:fill="auto"/>
            <w:vAlign w:val="center"/>
            <w:hideMark/>
          </w:tcPr>
          <w:p w14:paraId="76A7163A" w14:textId="77777777" w:rsidR="00231D45" w:rsidRPr="00231D45" w:rsidRDefault="00231D45" w:rsidP="00231D45">
            <w:pPr>
              <w:spacing w:line="240" w:lineRule="auto"/>
              <w:ind w:firstLine="0"/>
              <w:jc w:val="left"/>
              <w:rPr>
                <w:color w:val="000000"/>
                <w:sz w:val="20"/>
                <w:szCs w:val="20"/>
              </w:rPr>
            </w:pPr>
            <w:r w:rsidRPr="00231D45">
              <w:rPr>
                <w:color w:val="000000"/>
                <w:sz w:val="20"/>
                <w:szCs w:val="20"/>
              </w:rPr>
              <w:t>1 – информация представлена;</w:t>
            </w:r>
            <w:r w:rsidRPr="00231D45">
              <w:rPr>
                <w:color w:val="000000"/>
                <w:sz w:val="20"/>
                <w:szCs w:val="20"/>
              </w:rPr>
              <w:br/>
              <w:t xml:space="preserve">0,5 – информация представлена частично; </w:t>
            </w:r>
            <w:r w:rsidRPr="00231D45">
              <w:rPr>
                <w:color w:val="000000"/>
                <w:sz w:val="20"/>
                <w:szCs w:val="20"/>
              </w:rPr>
              <w:br/>
              <w:t xml:space="preserve">0 – информация отсутствует </w:t>
            </w:r>
          </w:p>
        </w:tc>
      </w:tr>
      <w:tr w:rsidR="00231D45" w:rsidRPr="00231D45" w14:paraId="50A989F7" w14:textId="77777777" w:rsidTr="00231D45">
        <w:trPr>
          <w:trHeight w:val="300"/>
          <w:jc w:val="center"/>
        </w:trPr>
        <w:tc>
          <w:tcPr>
            <w:tcW w:w="0" w:type="auto"/>
            <w:shd w:val="clear" w:color="auto" w:fill="auto"/>
            <w:vAlign w:val="center"/>
            <w:hideMark/>
          </w:tcPr>
          <w:p w14:paraId="1534AA37" w14:textId="77777777" w:rsidR="00231D45" w:rsidRPr="00231D45" w:rsidRDefault="00231D45" w:rsidP="00231D45">
            <w:pPr>
              <w:spacing w:line="240" w:lineRule="auto"/>
              <w:ind w:firstLine="0"/>
              <w:jc w:val="center"/>
              <w:rPr>
                <w:color w:val="000000"/>
                <w:sz w:val="20"/>
                <w:szCs w:val="20"/>
              </w:rPr>
            </w:pPr>
            <w:r w:rsidRPr="00231D45">
              <w:rPr>
                <w:color w:val="000000"/>
                <w:sz w:val="20"/>
                <w:szCs w:val="20"/>
              </w:rPr>
              <w:t>11.</w:t>
            </w:r>
          </w:p>
        </w:tc>
        <w:tc>
          <w:tcPr>
            <w:tcW w:w="0" w:type="auto"/>
            <w:shd w:val="clear" w:color="auto" w:fill="auto"/>
            <w:vAlign w:val="center"/>
            <w:hideMark/>
          </w:tcPr>
          <w:p w14:paraId="2072C85E" w14:textId="77777777" w:rsidR="00231D45" w:rsidRPr="00231D45" w:rsidRDefault="00231D45" w:rsidP="00231D45">
            <w:pPr>
              <w:spacing w:line="240" w:lineRule="auto"/>
              <w:ind w:firstLine="0"/>
              <w:jc w:val="left"/>
              <w:rPr>
                <w:sz w:val="20"/>
                <w:szCs w:val="20"/>
              </w:rPr>
            </w:pPr>
            <w:r w:rsidRPr="00231D45">
              <w:rPr>
                <w:sz w:val="20"/>
                <w:szCs w:val="20"/>
              </w:rPr>
              <w:t xml:space="preserve">О формах обучения </w:t>
            </w:r>
          </w:p>
        </w:tc>
        <w:tc>
          <w:tcPr>
            <w:tcW w:w="0" w:type="auto"/>
            <w:shd w:val="clear" w:color="auto" w:fill="auto"/>
            <w:vAlign w:val="center"/>
            <w:hideMark/>
          </w:tcPr>
          <w:p w14:paraId="6E7D7418" w14:textId="77777777" w:rsidR="00231D45" w:rsidRPr="00231D45" w:rsidRDefault="00231D45" w:rsidP="00231D45">
            <w:pPr>
              <w:spacing w:line="240" w:lineRule="auto"/>
              <w:ind w:firstLine="0"/>
              <w:jc w:val="center"/>
              <w:rPr>
                <w:color w:val="000000"/>
                <w:sz w:val="20"/>
                <w:szCs w:val="20"/>
              </w:rPr>
            </w:pPr>
          </w:p>
        </w:tc>
        <w:tc>
          <w:tcPr>
            <w:tcW w:w="0" w:type="auto"/>
            <w:vMerge/>
            <w:vAlign w:val="center"/>
            <w:hideMark/>
          </w:tcPr>
          <w:p w14:paraId="5DDBB487" w14:textId="77777777" w:rsidR="00231D45" w:rsidRPr="00231D45" w:rsidRDefault="00231D45" w:rsidP="00231D45">
            <w:pPr>
              <w:spacing w:line="240" w:lineRule="auto"/>
              <w:ind w:firstLine="0"/>
              <w:jc w:val="left"/>
              <w:rPr>
                <w:color w:val="000000"/>
                <w:sz w:val="20"/>
                <w:szCs w:val="20"/>
              </w:rPr>
            </w:pPr>
          </w:p>
        </w:tc>
      </w:tr>
      <w:tr w:rsidR="00231D45" w:rsidRPr="00231D45" w14:paraId="05B66CFA" w14:textId="77777777" w:rsidTr="00231D45">
        <w:trPr>
          <w:trHeight w:val="300"/>
          <w:jc w:val="center"/>
        </w:trPr>
        <w:tc>
          <w:tcPr>
            <w:tcW w:w="0" w:type="auto"/>
            <w:shd w:val="clear" w:color="auto" w:fill="auto"/>
            <w:vAlign w:val="center"/>
            <w:hideMark/>
          </w:tcPr>
          <w:p w14:paraId="131EAA4A" w14:textId="77777777" w:rsidR="00231D45" w:rsidRPr="00231D45" w:rsidRDefault="00231D45" w:rsidP="00231D45">
            <w:pPr>
              <w:spacing w:line="240" w:lineRule="auto"/>
              <w:ind w:firstLine="0"/>
              <w:jc w:val="center"/>
              <w:rPr>
                <w:color w:val="000000"/>
                <w:sz w:val="20"/>
                <w:szCs w:val="20"/>
              </w:rPr>
            </w:pPr>
            <w:r w:rsidRPr="00231D45">
              <w:rPr>
                <w:color w:val="000000"/>
                <w:sz w:val="20"/>
                <w:szCs w:val="20"/>
              </w:rPr>
              <w:t>12.</w:t>
            </w:r>
          </w:p>
        </w:tc>
        <w:tc>
          <w:tcPr>
            <w:tcW w:w="0" w:type="auto"/>
            <w:shd w:val="clear" w:color="auto" w:fill="auto"/>
            <w:vAlign w:val="center"/>
            <w:hideMark/>
          </w:tcPr>
          <w:p w14:paraId="1A779F65" w14:textId="77777777" w:rsidR="00231D45" w:rsidRPr="00231D45" w:rsidRDefault="00231D45" w:rsidP="00231D45">
            <w:pPr>
              <w:spacing w:line="240" w:lineRule="auto"/>
              <w:ind w:firstLine="0"/>
              <w:jc w:val="left"/>
              <w:rPr>
                <w:sz w:val="20"/>
                <w:szCs w:val="20"/>
              </w:rPr>
            </w:pPr>
            <w:r w:rsidRPr="00231D45">
              <w:rPr>
                <w:sz w:val="20"/>
                <w:szCs w:val="20"/>
              </w:rPr>
              <w:t xml:space="preserve">О нормативных сроках обучения </w:t>
            </w:r>
          </w:p>
        </w:tc>
        <w:tc>
          <w:tcPr>
            <w:tcW w:w="0" w:type="auto"/>
            <w:shd w:val="clear" w:color="auto" w:fill="auto"/>
            <w:vAlign w:val="center"/>
            <w:hideMark/>
          </w:tcPr>
          <w:p w14:paraId="7A2A963E" w14:textId="77777777" w:rsidR="00231D45" w:rsidRPr="00231D45" w:rsidRDefault="00231D45" w:rsidP="00231D45">
            <w:pPr>
              <w:spacing w:line="240" w:lineRule="auto"/>
              <w:ind w:firstLine="0"/>
              <w:jc w:val="center"/>
              <w:rPr>
                <w:color w:val="000000"/>
                <w:sz w:val="20"/>
                <w:szCs w:val="20"/>
              </w:rPr>
            </w:pPr>
          </w:p>
        </w:tc>
        <w:tc>
          <w:tcPr>
            <w:tcW w:w="0" w:type="auto"/>
            <w:vMerge/>
            <w:vAlign w:val="center"/>
            <w:hideMark/>
          </w:tcPr>
          <w:p w14:paraId="4ED2BD56" w14:textId="77777777" w:rsidR="00231D45" w:rsidRPr="00231D45" w:rsidRDefault="00231D45" w:rsidP="00231D45">
            <w:pPr>
              <w:spacing w:line="240" w:lineRule="auto"/>
              <w:ind w:firstLine="0"/>
              <w:jc w:val="left"/>
              <w:rPr>
                <w:color w:val="000000"/>
                <w:sz w:val="20"/>
                <w:szCs w:val="20"/>
              </w:rPr>
            </w:pPr>
          </w:p>
        </w:tc>
      </w:tr>
      <w:tr w:rsidR="00231D45" w:rsidRPr="00231D45" w14:paraId="5635EDD6" w14:textId="77777777" w:rsidTr="00231D45">
        <w:trPr>
          <w:trHeight w:val="300"/>
          <w:jc w:val="center"/>
        </w:trPr>
        <w:tc>
          <w:tcPr>
            <w:tcW w:w="0" w:type="auto"/>
            <w:shd w:val="clear" w:color="auto" w:fill="auto"/>
            <w:vAlign w:val="center"/>
            <w:hideMark/>
          </w:tcPr>
          <w:p w14:paraId="427F7967" w14:textId="77777777" w:rsidR="00231D45" w:rsidRPr="00231D45" w:rsidRDefault="00231D45" w:rsidP="00231D45">
            <w:pPr>
              <w:spacing w:line="240" w:lineRule="auto"/>
              <w:ind w:firstLine="0"/>
              <w:jc w:val="center"/>
              <w:rPr>
                <w:color w:val="000000"/>
                <w:sz w:val="20"/>
                <w:szCs w:val="20"/>
              </w:rPr>
            </w:pPr>
            <w:r w:rsidRPr="00231D45">
              <w:rPr>
                <w:color w:val="000000"/>
                <w:sz w:val="20"/>
                <w:szCs w:val="20"/>
              </w:rPr>
              <w:t>13.</w:t>
            </w:r>
          </w:p>
        </w:tc>
        <w:tc>
          <w:tcPr>
            <w:tcW w:w="0" w:type="auto"/>
            <w:shd w:val="clear" w:color="auto" w:fill="auto"/>
            <w:vAlign w:val="center"/>
            <w:hideMark/>
          </w:tcPr>
          <w:p w14:paraId="2F61424E" w14:textId="77777777" w:rsidR="00231D45" w:rsidRPr="00231D45" w:rsidRDefault="00231D45" w:rsidP="00231D45">
            <w:pPr>
              <w:spacing w:line="240" w:lineRule="auto"/>
              <w:ind w:firstLine="0"/>
              <w:rPr>
                <w:color w:val="000000"/>
                <w:sz w:val="20"/>
                <w:szCs w:val="20"/>
              </w:rPr>
            </w:pPr>
            <w:r w:rsidRPr="00231D45">
              <w:rPr>
                <w:color w:val="000000"/>
                <w:sz w:val="20"/>
                <w:szCs w:val="20"/>
              </w:rPr>
              <w:t>О сроке действия государственной аккредитации образовательных программ (при наличии государственной аккредитации) общественной, профессионально-общественной аккредитации образовательных программ (при наличии общественной, профессионально-общественной аккредитации)*</w:t>
            </w:r>
          </w:p>
        </w:tc>
        <w:tc>
          <w:tcPr>
            <w:tcW w:w="0" w:type="auto"/>
            <w:shd w:val="clear" w:color="auto" w:fill="auto"/>
            <w:vAlign w:val="center"/>
            <w:hideMark/>
          </w:tcPr>
          <w:p w14:paraId="413974AA" w14:textId="77777777" w:rsidR="00231D45" w:rsidRPr="00231D45" w:rsidRDefault="00231D45" w:rsidP="00231D45">
            <w:pPr>
              <w:spacing w:line="240" w:lineRule="auto"/>
              <w:ind w:firstLine="0"/>
              <w:jc w:val="center"/>
              <w:rPr>
                <w:color w:val="000000"/>
                <w:sz w:val="20"/>
                <w:szCs w:val="20"/>
              </w:rPr>
            </w:pPr>
          </w:p>
        </w:tc>
        <w:tc>
          <w:tcPr>
            <w:tcW w:w="0" w:type="auto"/>
            <w:vMerge/>
            <w:vAlign w:val="center"/>
            <w:hideMark/>
          </w:tcPr>
          <w:p w14:paraId="543D7ECA" w14:textId="77777777" w:rsidR="00231D45" w:rsidRPr="00231D45" w:rsidRDefault="00231D45" w:rsidP="00231D45">
            <w:pPr>
              <w:spacing w:line="240" w:lineRule="auto"/>
              <w:ind w:firstLine="0"/>
              <w:jc w:val="left"/>
              <w:rPr>
                <w:color w:val="000000"/>
                <w:sz w:val="20"/>
                <w:szCs w:val="20"/>
              </w:rPr>
            </w:pPr>
          </w:p>
        </w:tc>
      </w:tr>
      <w:tr w:rsidR="00231D45" w:rsidRPr="00231D45" w14:paraId="0D47F4E4" w14:textId="77777777" w:rsidTr="00231D45">
        <w:trPr>
          <w:trHeight w:val="300"/>
          <w:jc w:val="center"/>
        </w:trPr>
        <w:tc>
          <w:tcPr>
            <w:tcW w:w="0" w:type="auto"/>
            <w:shd w:val="clear" w:color="auto" w:fill="auto"/>
            <w:vAlign w:val="center"/>
          </w:tcPr>
          <w:p w14:paraId="6DF21E81" w14:textId="77777777" w:rsidR="00231D45" w:rsidRPr="00231D45" w:rsidRDefault="00231D45" w:rsidP="00231D45">
            <w:pPr>
              <w:spacing w:line="240" w:lineRule="auto"/>
              <w:ind w:firstLine="0"/>
              <w:jc w:val="center"/>
              <w:rPr>
                <w:color w:val="000000"/>
                <w:sz w:val="20"/>
                <w:szCs w:val="20"/>
              </w:rPr>
            </w:pPr>
            <w:r w:rsidRPr="00231D45">
              <w:rPr>
                <w:color w:val="000000"/>
                <w:sz w:val="20"/>
                <w:szCs w:val="20"/>
              </w:rPr>
              <w:t>14.</w:t>
            </w:r>
          </w:p>
        </w:tc>
        <w:tc>
          <w:tcPr>
            <w:tcW w:w="0" w:type="auto"/>
            <w:shd w:val="clear" w:color="auto" w:fill="auto"/>
            <w:vAlign w:val="center"/>
          </w:tcPr>
          <w:p w14:paraId="7C892D0D" w14:textId="77777777" w:rsidR="00231D45" w:rsidRPr="00231D45" w:rsidRDefault="00231D45" w:rsidP="00231D45">
            <w:pPr>
              <w:spacing w:line="240" w:lineRule="auto"/>
              <w:ind w:firstLine="0"/>
              <w:rPr>
                <w:color w:val="000000"/>
                <w:sz w:val="20"/>
                <w:szCs w:val="20"/>
              </w:rPr>
            </w:pPr>
            <w:r w:rsidRPr="00231D45">
              <w:rPr>
                <w:color w:val="000000"/>
                <w:sz w:val="20"/>
                <w:szCs w:val="20"/>
              </w:rPr>
              <w:t>Информация об описании образовательных программ с приложением их копий</w:t>
            </w:r>
          </w:p>
        </w:tc>
        <w:tc>
          <w:tcPr>
            <w:tcW w:w="0" w:type="auto"/>
            <w:shd w:val="clear" w:color="auto" w:fill="auto"/>
            <w:vAlign w:val="center"/>
          </w:tcPr>
          <w:p w14:paraId="35924508" w14:textId="77777777" w:rsidR="00231D45" w:rsidRPr="00231D45" w:rsidRDefault="00231D45" w:rsidP="00231D45">
            <w:pPr>
              <w:spacing w:line="240" w:lineRule="auto"/>
              <w:ind w:firstLine="0"/>
              <w:jc w:val="center"/>
              <w:rPr>
                <w:color w:val="000000"/>
                <w:sz w:val="20"/>
                <w:szCs w:val="20"/>
              </w:rPr>
            </w:pPr>
          </w:p>
        </w:tc>
        <w:tc>
          <w:tcPr>
            <w:tcW w:w="0" w:type="auto"/>
            <w:vMerge/>
            <w:vAlign w:val="center"/>
          </w:tcPr>
          <w:p w14:paraId="476F20BE" w14:textId="77777777" w:rsidR="00231D45" w:rsidRPr="00231D45" w:rsidRDefault="00231D45" w:rsidP="00231D45">
            <w:pPr>
              <w:spacing w:line="240" w:lineRule="auto"/>
              <w:ind w:firstLine="0"/>
              <w:jc w:val="left"/>
              <w:rPr>
                <w:color w:val="000000"/>
                <w:sz w:val="20"/>
                <w:szCs w:val="20"/>
              </w:rPr>
            </w:pPr>
          </w:p>
        </w:tc>
      </w:tr>
      <w:tr w:rsidR="00231D45" w:rsidRPr="00231D45" w14:paraId="312E9400" w14:textId="77777777" w:rsidTr="00231D45">
        <w:trPr>
          <w:trHeight w:val="300"/>
          <w:jc w:val="center"/>
        </w:trPr>
        <w:tc>
          <w:tcPr>
            <w:tcW w:w="0" w:type="auto"/>
            <w:shd w:val="clear" w:color="auto" w:fill="auto"/>
            <w:vAlign w:val="center"/>
            <w:hideMark/>
          </w:tcPr>
          <w:p w14:paraId="1C8A7678" w14:textId="77777777" w:rsidR="00231D45" w:rsidRPr="00231D45" w:rsidRDefault="00231D45" w:rsidP="00231D45">
            <w:pPr>
              <w:spacing w:line="240" w:lineRule="auto"/>
              <w:ind w:firstLine="0"/>
              <w:jc w:val="center"/>
              <w:rPr>
                <w:sz w:val="20"/>
                <w:szCs w:val="20"/>
              </w:rPr>
            </w:pPr>
            <w:r w:rsidRPr="00231D45">
              <w:rPr>
                <w:sz w:val="20"/>
                <w:szCs w:val="20"/>
              </w:rPr>
              <w:t>15.</w:t>
            </w:r>
          </w:p>
        </w:tc>
        <w:tc>
          <w:tcPr>
            <w:tcW w:w="0" w:type="auto"/>
            <w:shd w:val="clear" w:color="auto" w:fill="auto"/>
            <w:vAlign w:val="center"/>
            <w:hideMark/>
          </w:tcPr>
          <w:p w14:paraId="06EF9072" w14:textId="77777777" w:rsidR="00231D45" w:rsidRPr="00231D45" w:rsidRDefault="00231D45" w:rsidP="00231D45">
            <w:pPr>
              <w:spacing w:line="240" w:lineRule="auto"/>
              <w:ind w:firstLine="0"/>
              <w:rPr>
                <w:color w:val="000000"/>
                <w:sz w:val="20"/>
                <w:szCs w:val="20"/>
              </w:rPr>
            </w:pPr>
            <w:r w:rsidRPr="00231D45">
              <w:rPr>
                <w:color w:val="000000"/>
                <w:sz w:val="20"/>
                <w:szCs w:val="20"/>
              </w:rPr>
              <w:t>Образовательные организации, реализующие общеобразовательные программы, дополнительно</w:t>
            </w:r>
          </w:p>
          <w:p w14:paraId="2F851764" w14:textId="77777777" w:rsidR="00231D45" w:rsidRPr="00231D45" w:rsidRDefault="00231D45" w:rsidP="00231D45">
            <w:pPr>
              <w:spacing w:line="240" w:lineRule="auto"/>
              <w:ind w:firstLine="0"/>
              <w:rPr>
                <w:color w:val="000000"/>
                <w:sz w:val="20"/>
                <w:szCs w:val="20"/>
              </w:rPr>
            </w:pPr>
            <w:r w:rsidRPr="00231D45">
              <w:rPr>
                <w:color w:val="000000"/>
                <w:sz w:val="20"/>
                <w:szCs w:val="20"/>
              </w:rPr>
              <w:t>к информации, предусмотренной пунктом 3 Правил размещения информации на сайте, указывают наименование образовательной программы</w:t>
            </w:r>
          </w:p>
        </w:tc>
        <w:tc>
          <w:tcPr>
            <w:tcW w:w="0" w:type="auto"/>
            <w:shd w:val="clear" w:color="auto" w:fill="auto"/>
            <w:vAlign w:val="center"/>
            <w:hideMark/>
          </w:tcPr>
          <w:p w14:paraId="1FDF3717" w14:textId="77777777" w:rsidR="00231D45" w:rsidRPr="00231D45" w:rsidRDefault="00231D45" w:rsidP="00231D45">
            <w:pPr>
              <w:spacing w:line="240" w:lineRule="auto"/>
              <w:ind w:firstLine="0"/>
              <w:jc w:val="center"/>
              <w:rPr>
                <w:color w:val="000000"/>
                <w:sz w:val="20"/>
                <w:szCs w:val="20"/>
              </w:rPr>
            </w:pPr>
          </w:p>
        </w:tc>
        <w:tc>
          <w:tcPr>
            <w:tcW w:w="0" w:type="auto"/>
            <w:vMerge/>
            <w:vAlign w:val="center"/>
            <w:hideMark/>
          </w:tcPr>
          <w:p w14:paraId="51512613" w14:textId="77777777" w:rsidR="00231D45" w:rsidRPr="00231D45" w:rsidRDefault="00231D45" w:rsidP="00231D45">
            <w:pPr>
              <w:spacing w:line="240" w:lineRule="auto"/>
              <w:ind w:firstLine="0"/>
              <w:jc w:val="left"/>
              <w:rPr>
                <w:color w:val="000000"/>
                <w:sz w:val="20"/>
                <w:szCs w:val="20"/>
              </w:rPr>
            </w:pPr>
          </w:p>
        </w:tc>
      </w:tr>
      <w:tr w:rsidR="00231D45" w:rsidRPr="00231D45" w14:paraId="79C1D7DB" w14:textId="77777777" w:rsidTr="00231D45">
        <w:trPr>
          <w:trHeight w:val="300"/>
          <w:jc w:val="center"/>
        </w:trPr>
        <w:tc>
          <w:tcPr>
            <w:tcW w:w="0" w:type="auto"/>
            <w:shd w:val="clear" w:color="auto" w:fill="auto"/>
            <w:vAlign w:val="center"/>
            <w:hideMark/>
          </w:tcPr>
          <w:p w14:paraId="62F08975" w14:textId="77777777" w:rsidR="00231D45" w:rsidRPr="00231D45" w:rsidRDefault="00231D45" w:rsidP="00231D45">
            <w:pPr>
              <w:spacing w:line="240" w:lineRule="auto"/>
              <w:ind w:firstLine="0"/>
              <w:jc w:val="center"/>
              <w:rPr>
                <w:sz w:val="20"/>
                <w:szCs w:val="20"/>
              </w:rPr>
            </w:pPr>
            <w:r w:rsidRPr="00231D45">
              <w:rPr>
                <w:sz w:val="20"/>
                <w:szCs w:val="20"/>
              </w:rPr>
              <w:t xml:space="preserve">16. </w:t>
            </w:r>
          </w:p>
        </w:tc>
        <w:tc>
          <w:tcPr>
            <w:tcW w:w="0" w:type="auto"/>
            <w:shd w:val="clear" w:color="auto" w:fill="auto"/>
            <w:vAlign w:val="center"/>
            <w:hideMark/>
          </w:tcPr>
          <w:p w14:paraId="40D635F4" w14:textId="77777777" w:rsidR="00231D45" w:rsidRPr="00231D45" w:rsidRDefault="00231D45" w:rsidP="00231D45">
            <w:pPr>
              <w:spacing w:line="240" w:lineRule="auto"/>
              <w:ind w:firstLine="0"/>
              <w:rPr>
                <w:color w:val="000000"/>
                <w:sz w:val="20"/>
                <w:szCs w:val="20"/>
              </w:rPr>
            </w:pPr>
            <w:r w:rsidRPr="00231D45">
              <w:rPr>
                <w:color w:val="000000"/>
                <w:sz w:val="20"/>
                <w:szCs w:val="20"/>
              </w:rPr>
              <w:t>Об учебных предметах, курсах, дисциплинах (модулях), предусмотренных соответствующей образовательной программой</w:t>
            </w:r>
          </w:p>
        </w:tc>
        <w:tc>
          <w:tcPr>
            <w:tcW w:w="0" w:type="auto"/>
            <w:shd w:val="clear" w:color="auto" w:fill="auto"/>
            <w:vAlign w:val="center"/>
            <w:hideMark/>
          </w:tcPr>
          <w:p w14:paraId="74E0B36B" w14:textId="77777777" w:rsidR="00231D45" w:rsidRPr="00231D45" w:rsidRDefault="00231D45" w:rsidP="00231D45">
            <w:pPr>
              <w:spacing w:line="240" w:lineRule="auto"/>
              <w:ind w:firstLine="0"/>
              <w:jc w:val="center"/>
              <w:rPr>
                <w:color w:val="000000"/>
                <w:sz w:val="20"/>
                <w:szCs w:val="20"/>
              </w:rPr>
            </w:pPr>
          </w:p>
        </w:tc>
        <w:tc>
          <w:tcPr>
            <w:tcW w:w="0" w:type="auto"/>
            <w:vMerge/>
            <w:vAlign w:val="center"/>
            <w:hideMark/>
          </w:tcPr>
          <w:p w14:paraId="6B5011A5" w14:textId="77777777" w:rsidR="00231D45" w:rsidRPr="00231D45" w:rsidRDefault="00231D45" w:rsidP="00231D45">
            <w:pPr>
              <w:spacing w:line="240" w:lineRule="auto"/>
              <w:ind w:firstLine="0"/>
              <w:jc w:val="left"/>
              <w:rPr>
                <w:color w:val="000000"/>
                <w:sz w:val="20"/>
                <w:szCs w:val="20"/>
              </w:rPr>
            </w:pPr>
          </w:p>
        </w:tc>
      </w:tr>
      <w:tr w:rsidR="00231D45" w:rsidRPr="00231D45" w14:paraId="5433F4EA" w14:textId="77777777" w:rsidTr="00231D45">
        <w:trPr>
          <w:trHeight w:val="300"/>
          <w:jc w:val="center"/>
        </w:trPr>
        <w:tc>
          <w:tcPr>
            <w:tcW w:w="0" w:type="auto"/>
            <w:shd w:val="clear" w:color="auto" w:fill="auto"/>
            <w:vAlign w:val="center"/>
            <w:hideMark/>
          </w:tcPr>
          <w:p w14:paraId="1C82E293" w14:textId="77777777" w:rsidR="00231D45" w:rsidRPr="00231D45" w:rsidRDefault="00231D45" w:rsidP="00231D45">
            <w:pPr>
              <w:spacing w:line="240" w:lineRule="auto"/>
              <w:ind w:firstLine="0"/>
              <w:jc w:val="center"/>
              <w:rPr>
                <w:sz w:val="20"/>
                <w:szCs w:val="20"/>
              </w:rPr>
            </w:pPr>
            <w:r w:rsidRPr="00231D45">
              <w:rPr>
                <w:sz w:val="20"/>
                <w:szCs w:val="20"/>
              </w:rPr>
              <w:t xml:space="preserve">17. </w:t>
            </w:r>
          </w:p>
        </w:tc>
        <w:tc>
          <w:tcPr>
            <w:tcW w:w="0" w:type="auto"/>
            <w:shd w:val="clear" w:color="auto" w:fill="auto"/>
            <w:vAlign w:val="center"/>
            <w:hideMark/>
          </w:tcPr>
          <w:p w14:paraId="643AD82C" w14:textId="77777777" w:rsidR="00231D45" w:rsidRPr="00231D45" w:rsidRDefault="00231D45" w:rsidP="00231D45">
            <w:pPr>
              <w:spacing w:line="240" w:lineRule="auto"/>
              <w:ind w:firstLine="0"/>
              <w:rPr>
                <w:color w:val="000000"/>
                <w:sz w:val="20"/>
                <w:szCs w:val="20"/>
              </w:rPr>
            </w:pPr>
            <w:r w:rsidRPr="00231D45">
              <w:rPr>
                <w:color w:val="000000"/>
                <w:sz w:val="20"/>
                <w:szCs w:val="20"/>
              </w:rPr>
              <w:t>Об использовании при реализации образовательной программы электронного обучения и дистанционных образовательных технологий</w:t>
            </w:r>
          </w:p>
        </w:tc>
        <w:tc>
          <w:tcPr>
            <w:tcW w:w="0" w:type="auto"/>
            <w:shd w:val="clear" w:color="auto" w:fill="auto"/>
            <w:vAlign w:val="center"/>
            <w:hideMark/>
          </w:tcPr>
          <w:p w14:paraId="408407B8" w14:textId="77777777" w:rsidR="00231D45" w:rsidRPr="00231D45" w:rsidRDefault="00231D45" w:rsidP="00231D45">
            <w:pPr>
              <w:spacing w:line="240" w:lineRule="auto"/>
              <w:ind w:firstLine="0"/>
              <w:jc w:val="center"/>
              <w:rPr>
                <w:color w:val="000000"/>
                <w:sz w:val="20"/>
                <w:szCs w:val="20"/>
              </w:rPr>
            </w:pPr>
          </w:p>
        </w:tc>
        <w:tc>
          <w:tcPr>
            <w:tcW w:w="0" w:type="auto"/>
            <w:vMerge/>
            <w:vAlign w:val="center"/>
            <w:hideMark/>
          </w:tcPr>
          <w:p w14:paraId="242901BA" w14:textId="77777777" w:rsidR="00231D45" w:rsidRPr="00231D45" w:rsidRDefault="00231D45" w:rsidP="00231D45">
            <w:pPr>
              <w:spacing w:line="240" w:lineRule="auto"/>
              <w:ind w:firstLine="0"/>
              <w:jc w:val="left"/>
              <w:rPr>
                <w:color w:val="000000"/>
                <w:sz w:val="20"/>
                <w:szCs w:val="20"/>
              </w:rPr>
            </w:pPr>
          </w:p>
        </w:tc>
      </w:tr>
      <w:tr w:rsidR="00231D45" w:rsidRPr="00231D45" w14:paraId="1FA9C531" w14:textId="77777777" w:rsidTr="00231D45">
        <w:trPr>
          <w:trHeight w:val="300"/>
          <w:jc w:val="center"/>
        </w:trPr>
        <w:tc>
          <w:tcPr>
            <w:tcW w:w="0" w:type="auto"/>
            <w:gridSpan w:val="4"/>
            <w:shd w:val="clear" w:color="auto" w:fill="auto"/>
            <w:vAlign w:val="center"/>
            <w:hideMark/>
          </w:tcPr>
          <w:p w14:paraId="6847A59F" w14:textId="77777777" w:rsidR="00231D45" w:rsidRPr="00231D45" w:rsidRDefault="00231D45" w:rsidP="00231D45">
            <w:pPr>
              <w:spacing w:line="240" w:lineRule="auto"/>
              <w:ind w:firstLine="0"/>
              <w:jc w:val="center"/>
              <w:rPr>
                <w:b/>
                <w:bCs/>
                <w:color w:val="000000"/>
                <w:sz w:val="20"/>
                <w:szCs w:val="20"/>
              </w:rPr>
            </w:pPr>
            <w:r w:rsidRPr="00231D45">
              <w:rPr>
                <w:b/>
                <w:bCs/>
                <w:color w:val="000000"/>
                <w:sz w:val="20"/>
                <w:szCs w:val="20"/>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tc>
      </w:tr>
      <w:tr w:rsidR="00231D45" w:rsidRPr="00231D45" w14:paraId="4A417A64" w14:textId="77777777" w:rsidTr="00231D45">
        <w:trPr>
          <w:trHeight w:val="300"/>
          <w:jc w:val="center"/>
        </w:trPr>
        <w:tc>
          <w:tcPr>
            <w:tcW w:w="0" w:type="auto"/>
            <w:shd w:val="clear" w:color="auto" w:fill="auto"/>
            <w:vAlign w:val="center"/>
            <w:hideMark/>
          </w:tcPr>
          <w:p w14:paraId="4EFEA904" w14:textId="77777777" w:rsidR="00231D45" w:rsidRPr="00231D45" w:rsidRDefault="00231D45" w:rsidP="00231D45">
            <w:pPr>
              <w:spacing w:line="240" w:lineRule="auto"/>
              <w:ind w:firstLine="0"/>
              <w:jc w:val="center"/>
              <w:rPr>
                <w:color w:val="000000"/>
                <w:sz w:val="20"/>
                <w:szCs w:val="20"/>
              </w:rPr>
            </w:pPr>
            <w:r w:rsidRPr="00231D45">
              <w:rPr>
                <w:color w:val="000000"/>
                <w:sz w:val="20"/>
                <w:szCs w:val="20"/>
              </w:rPr>
              <w:t>16.</w:t>
            </w:r>
          </w:p>
        </w:tc>
        <w:tc>
          <w:tcPr>
            <w:tcW w:w="0" w:type="auto"/>
            <w:shd w:val="clear" w:color="auto" w:fill="auto"/>
            <w:vAlign w:val="center"/>
            <w:hideMark/>
          </w:tcPr>
          <w:p w14:paraId="1AA6CB7B" w14:textId="77777777" w:rsidR="00231D45" w:rsidRPr="00231D45" w:rsidRDefault="00231D45" w:rsidP="00231D45">
            <w:pPr>
              <w:spacing w:line="240" w:lineRule="auto"/>
              <w:ind w:firstLine="0"/>
              <w:jc w:val="left"/>
              <w:rPr>
                <w:sz w:val="20"/>
                <w:szCs w:val="20"/>
              </w:rPr>
            </w:pPr>
            <w:r w:rsidRPr="00231D45">
              <w:rPr>
                <w:sz w:val="20"/>
                <w:szCs w:val="20"/>
              </w:rPr>
              <w:t>Об учебном плане с приложением его в виде электронного документа</w:t>
            </w:r>
          </w:p>
        </w:tc>
        <w:tc>
          <w:tcPr>
            <w:tcW w:w="0" w:type="auto"/>
            <w:shd w:val="clear" w:color="auto" w:fill="auto"/>
            <w:vAlign w:val="center"/>
            <w:hideMark/>
          </w:tcPr>
          <w:p w14:paraId="0BD8FD09" w14:textId="77777777" w:rsidR="00231D45" w:rsidRPr="00231D45" w:rsidRDefault="00231D45" w:rsidP="00231D45">
            <w:pPr>
              <w:spacing w:line="240" w:lineRule="auto"/>
              <w:ind w:firstLine="0"/>
              <w:jc w:val="center"/>
              <w:rPr>
                <w:color w:val="000000"/>
                <w:sz w:val="20"/>
                <w:szCs w:val="20"/>
              </w:rPr>
            </w:pPr>
          </w:p>
        </w:tc>
        <w:tc>
          <w:tcPr>
            <w:tcW w:w="0" w:type="auto"/>
            <w:vMerge w:val="restart"/>
            <w:shd w:val="clear" w:color="auto" w:fill="auto"/>
            <w:vAlign w:val="center"/>
            <w:hideMark/>
          </w:tcPr>
          <w:p w14:paraId="1E700376" w14:textId="77777777" w:rsidR="00231D45" w:rsidRPr="00231D45" w:rsidRDefault="00231D45" w:rsidP="00231D45">
            <w:pPr>
              <w:spacing w:line="240" w:lineRule="auto"/>
              <w:ind w:firstLine="0"/>
              <w:jc w:val="left"/>
              <w:rPr>
                <w:color w:val="000000"/>
                <w:sz w:val="20"/>
                <w:szCs w:val="20"/>
              </w:rPr>
            </w:pPr>
            <w:r w:rsidRPr="00231D45">
              <w:rPr>
                <w:color w:val="000000"/>
                <w:sz w:val="20"/>
                <w:szCs w:val="20"/>
              </w:rPr>
              <w:t xml:space="preserve">1 – информация представлена в полном объеме (в виде электронного документа); </w:t>
            </w:r>
            <w:r w:rsidRPr="00231D45">
              <w:rPr>
                <w:color w:val="000000"/>
                <w:sz w:val="20"/>
                <w:szCs w:val="20"/>
              </w:rPr>
              <w:br/>
              <w:t xml:space="preserve">0,5 – информация в виде электронного документа представлена частично; </w:t>
            </w:r>
            <w:r w:rsidRPr="00231D45">
              <w:rPr>
                <w:color w:val="000000"/>
                <w:sz w:val="20"/>
                <w:szCs w:val="20"/>
              </w:rPr>
              <w:br/>
              <w:t>0 – информация отсутствует</w:t>
            </w:r>
          </w:p>
        </w:tc>
      </w:tr>
      <w:tr w:rsidR="00231D45" w:rsidRPr="00231D45" w14:paraId="787D9429" w14:textId="77777777" w:rsidTr="00231D45">
        <w:trPr>
          <w:trHeight w:val="300"/>
          <w:jc w:val="center"/>
        </w:trPr>
        <w:tc>
          <w:tcPr>
            <w:tcW w:w="0" w:type="auto"/>
            <w:shd w:val="clear" w:color="auto" w:fill="auto"/>
            <w:vAlign w:val="center"/>
            <w:hideMark/>
          </w:tcPr>
          <w:p w14:paraId="4D0134D4" w14:textId="77777777" w:rsidR="00231D45" w:rsidRPr="00231D45" w:rsidRDefault="00231D45" w:rsidP="00231D45">
            <w:pPr>
              <w:spacing w:line="240" w:lineRule="auto"/>
              <w:ind w:firstLine="0"/>
              <w:jc w:val="center"/>
              <w:rPr>
                <w:color w:val="000000"/>
                <w:sz w:val="20"/>
                <w:szCs w:val="20"/>
              </w:rPr>
            </w:pPr>
            <w:r w:rsidRPr="00231D45">
              <w:rPr>
                <w:color w:val="000000"/>
                <w:sz w:val="20"/>
                <w:szCs w:val="20"/>
              </w:rPr>
              <w:t>17.</w:t>
            </w:r>
          </w:p>
        </w:tc>
        <w:tc>
          <w:tcPr>
            <w:tcW w:w="0" w:type="auto"/>
            <w:shd w:val="clear" w:color="auto" w:fill="auto"/>
            <w:vAlign w:val="center"/>
            <w:hideMark/>
          </w:tcPr>
          <w:p w14:paraId="42549570" w14:textId="77777777" w:rsidR="00231D45" w:rsidRPr="00231D45" w:rsidRDefault="00231D45" w:rsidP="00231D45">
            <w:pPr>
              <w:spacing w:line="240" w:lineRule="auto"/>
              <w:ind w:firstLine="0"/>
              <w:rPr>
                <w:color w:val="000000"/>
                <w:sz w:val="20"/>
                <w:szCs w:val="20"/>
              </w:rPr>
            </w:pPr>
            <w:r w:rsidRPr="00231D45">
              <w:rPr>
                <w:color w:val="000000"/>
                <w:sz w:val="20"/>
                <w:szCs w:val="20"/>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c>
          <w:tcPr>
            <w:tcW w:w="0" w:type="auto"/>
            <w:shd w:val="clear" w:color="auto" w:fill="auto"/>
            <w:vAlign w:val="center"/>
            <w:hideMark/>
          </w:tcPr>
          <w:p w14:paraId="41F5BD28" w14:textId="77777777" w:rsidR="00231D45" w:rsidRPr="00231D45" w:rsidRDefault="00231D45" w:rsidP="00231D45">
            <w:pPr>
              <w:spacing w:line="240" w:lineRule="auto"/>
              <w:ind w:firstLine="0"/>
              <w:jc w:val="center"/>
              <w:rPr>
                <w:color w:val="000000"/>
                <w:sz w:val="20"/>
                <w:szCs w:val="20"/>
              </w:rPr>
            </w:pPr>
          </w:p>
        </w:tc>
        <w:tc>
          <w:tcPr>
            <w:tcW w:w="0" w:type="auto"/>
            <w:vMerge/>
            <w:vAlign w:val="center"/>
            <w:hideMark/>
          </w:tcPr>
          <w:p w14:paraId="0B668EB6" w14:textId="77777777" w:rsidR="00231D45" w:rsidRPr="00231D45" w:rsidRDefault="00231D45" w:rsidP="00231D45">
            <w:pPr>
              <w:spacing w:line="240" w:lineRule="auto"/>
              <w:ind w:firstLine="0"/>
              <w:jc w:val="left"/>
              <w:rPr>
                <w:color w:val="000000"/>
                <w:sz w:val="20"/>
                <w:szCs w:val="20"/>
              </w:rPr>
            </w:pPr>
          </w:p>
        </w:tc>
      </w:tr>
      <w:tr w:rsidR="00231D45" w:rsidRPr="00231D45" w14:paraId="1407C639" w14:textId="77777777" w:rsidTr="00231D45">
        <w:trPr>
          <w:trHeight w:val="300"/>
          <w:jc w:val="center"/>
        </w:trPr>
        <w:tc>
          <w:tcPr>
            <w:tcW w:w="0" w:type="auto"/>
            <w:shd w:val="clear" w:color="auto" w:fill="auto"/>
            <w:vAlign w:val="center"/>
            <w:hideMark/>
          </w:tcPr>
          <w:p w14:paraId="04A9E401" w14:textId="77777777" w:rsidR="00231D45" w:rsidRPr="00231D45" w:rsidRDefault="00231D45" w:rsidP="00231D45">
            <w:pPr>
              <w:spacing w:line="240" w:lineRule="auto"/>
              <w:ind w:firstLine="0"/>
              <w:jc w:val="center"/>
              <w:rPr>
                <w:color w:val="000000"/>
                <w:sz w:val="20"/>
                <w:szCs w:val="20"/>
              </w:rPr>
            </w:pPr>
            <w:r w:rsidRPr="00231D45">
              <w:rPr>
                <w:color w:val="000000"/>
                <w:sz w:val="20"/>
                <w:szCs w:val="20"/>
              </w:rPr>
              <w:t>18.</w:t>
            </w:r>
          </w:p>
        </w:tc>
        <w:tc>
          <w:tcPr>
            <w:tcW w:w="0" w:type="auto"/>
            <w:shd w:val="clear" w:color="auto" w:fill="auto"/>
            <w:vAlign w:val="center"/>
            <w:hideMark/>
          </w:tcPr>
          <w:p w14:paraId="049CBEA0" w14:textId="77777777" w:rsidR="00231D45" w:rsidRPr="00231D45" w:rsidRDefault="00231D45" w:rsidP="00231D45">
            <w:pPr>
              <w:spacing w:line="240" w:lineRule="auto"/>
              <w:ind w:firstLine="0"/>
              <w:jc w:val="left"/>
              <w:rPr>
                <w:sz w:val="20"/>
                <w:szCs w:val="20"/>
              </w:rPr>
            </w:pPr>
            <w:r w:rsidRPr="00231D45">
              <w:rPr>
                <w:sz w:val="20"/>
                <w:szCs w:val="20"/>
              </w:rPr>
              <w:t>О календарном учебном графике с приложением его в виде электронного документа</w:t>
            </w:r>
          </w:p>
        </w:tc>
        <w:tc>
          <w:tcPr>
            <w:tcW w:w="0" w:type="auto"/>
            <w:shd w:val="clear" w:color="auto" w:fill="auto"/>
            <w:vAlign w:val="center"/>
            <w:hideMark/>
          </w:tcPr>
          <w:p w14:paraId="0C49C5D0" w14:textId="77777777" w:rsidR="00231D45" w:rsidRPr="00231D45" w:rsidRDefault="00231D45" w:rsidP="00231D45">
            <w:pPr>
              <w:spacing w:line="240" w:lineRule="auto"/>
              <w:ind w:firstLine="0"/>
              <w:jc w:val="center"/>
              <w:rPr>
                <w:color w:val="000000"/>
                <w:sz w:val="20"/>
                <w:szCs w:val="20"/>
              </w:rPr>
            </w:pPr>
          </w:p>
        </w:tc>
        <w:tc>
          <w:tcPr>
            <w:tcW w:w="0" w:type="auto"/>
            <w:vMerge/>
            <w:vAlign w:val="center"/>
            <w:hideMark/>
          </w:tcPr>
          <w:p w14:paraId="05366D32" w14:textId="77777777" w:rsidR="00231D45" w:rsidRPr="00231D45" w:rsidRDefault="00231D45" w:rsidP="00231D45">
            <w:pPr>
              <w:spacing w:line="240" w:lineRule="auto"/>
              <w:ind w:firstLine="0"/>
              <w:jc w:val="left"/>
              <w:rPr>
                <w:color w:val="000000"/>
                <w:sz w:val="20"/>
                <w:szCs w:val="20"/>
              </w:rPr>
            </w:pPr>
          </w:p>
        </w:tc>
      </w:tr>
      <w:tr w:rsidR="00231D45" w:rsidRPr="00231D45" w14:paraId="5149935A" w14:textId="77777777" w:rsidTr="00231D45">
        <w:trPr>
          <w:trHeight w:val="300"/>
          <w:jc w:val="center"/>
        </w:trPr>
        <w:tc>
          <w:tcPr>
            <w:tcW w:w="0" w:type="auto"/>
            <w:shd w:val="clear" w:color="auto" w:fill="auto"/>
            <w:vAlign w:val="center"/>
            <w:hideMark/>
          </w:tcPr>
          <w:p w14:paraId="094C2EE2" w14:textId="77777777" w:rsidR="00231D45" w:rsidRPr="00231D45" w:rsidRDefault="00231D45" w:rsidP="00231D45">
            <w:pPr>
              <w:spacing w:line="240" w:lineRule="auto"/>
              <w:ind w:firstLine="0"/>
              <w:jc w:val="center"/>
              <w:rPr>
                <w:color w:val="000000"/>
                <w:sz w:val="20"/>
                <w:szCs w:val="20"/>
              </w:rPr>
            </w:pPr>
            <w:r w:rsidRPr="00231D45">
              <w:rPr>
                <w:color w:val="000000"/>
                <w:sz w:val="20"/>
                <w:szCs w:val="20"/>
              </w:rPr>
              <w:t>19.</w:t>
            </w:r>
          </w:p>
        </w:tc>
        <w:tc>
          <w:tcPr>
            <w:tcW w:w="0" w:type="auto"/>
            <w:shd w:val="clear" w:color="auto" w:fill="auto"/>
            <w:vAlign w:val="center"/>
            <w:hideMark/>
          </w:tcPr>
          <w:p w14:paraId="4AAF5417" w14:textId="77777777" w:rsidR="00231D45" w:rsidRPr="00231D45" w:rsidRDefault="00231D45" w:rsidP="00231D45">
            <w:pPr>
              <w:spacing w:line="240" w:lineRule="auto"/>
              <w:ind w:firstLine="0"/>
              <w:rPr>
                <w:color w:val="000000"/>
                <w:sz w:val="20"/>
                <w:szCs w:val="20"/>
              </w:rPr>
            </w:pPr>
            <w:r w:rsidRPr="00231D45">
              <w:rPr>
                <w:color w:val="000000"/>
                <w:sz w:val="20"/>
                <w:szCs w:val="20"/>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
        </w:tc>
        <w:tc>
          <w:tcPr>
            <w:tcW w:w="0" w:type="auto"/>
            <w:shd w:val="clear" w:color="auto" w:fill="auto"/>
            <w:vAlign w:val="center"/>
            <w:hideMark/>
          </w:tcPr>
          <w:p w14:paraId="4339D4D7" w14:textId="77777777" w:rsidR="00231D45" w:rsidRPr="00231D45" w:rsidRDefault="00231D45" w:rsidP="00231D45">
            <w:pPr>
              <w:spacing w:line="240" w:lineRule="auto"/>
              <w:ind w:firstLine="0"/>
              <w:jc w:val="center"/>
              <w:rPr>
                <w:color w:val="000000"/>
                <w:sz w:val="20"/>
                <w:szCs w:val="20"/>
              </w:rPr>
            </w:pPr>
          </w:p>
        </w:tc>
        <w:tc>
          <w:tcPr>
            <w:tcW w:w="0" w:type="auto"/>
            <w:vMerge/>
            <w:vAlign w:val="center"/>
            <w:hideMark/>
          </w:tcPr>
          <w:p w14:paraId="1CA717D2" w14:textId="77777777" w:rsidR="00231D45" w:rsidRPr="00231D45" w:rsidRDefault="00231D45" w:rsidP="00231D45">
            <w:pPr>
              <w:spacing w:line="240" w:lineRule="auto"/>
              <w:ind w:firstLine="0"/>
              <w:jc w:val="left"/>
              <w:rPr>
                <w:color w:val="000000"/>
                <w:sz w:val="20"/>
                <w:szCs w:val="20"/>
              </w:rPr>
            </w:pPr>
          </w:p>
        </w:tc>
      </w:tr>
      <w:tr w:rsidR="00231D45" w:rsidRPr="00231D45" w14:paraId="2F7F8E66" w14:textId="77777777" w:rsidTr="00231D45">
        <w:trPr>
          <w:trHeight w:val="300"/>
          <w:jc w:val="center"/>
        </w:trPr>
        <w:tc>
          <w:tcPr>
            <w:tcW w:w="0" w:type="auto"/>
            <w:gridSpan w:val="4"/>
            <w:shd w:val="clear" w:color="auto" w:fill="auto"/>
            <w:vAlign w:val="center"/>
            <w:hideMark/>
          </w:tcPr>
          <w:p w14:paraId="0EA6C927" w14:textId="77777777" w:rsidR="00231D45" w:rsidRPr="00231D45" w:rsidRDefault="00231D45" w:rsidP="00231D45">
            <w:pPr>
              <w:spacing w:line="240" w:lineRule="auto"/>
              <w:ind w:firstLine="0"/>
              <w:jc w:val="center"/>
              <w:rPr>
                <w:b/>
                <w:bCs/>
                <w:color w:val="000000"/>
                <w:sz w:val="20"/>
                <w:szCs w:val="20"/>
              </w:rPr>
            </w:pPr>
            <w:r w:rsidRPr="00231D45">
              <w:rPr>
                <w:b/>
                <w:bCs/>
                <w:color w:val="000000"/>
                <w:sz w:val="20"/>
                <w:szCs w:val="20"/>
              </w:rPr>
              <w:t>Информация о численности обучающихся по реализуемым образовательным программам, в том числе:</w:t>
            </w:r>
          </w:p>
        </w:tc>
      </w:tr>
      <w:tr w:rsidR="00231D45" w:rsidRPr="00231D45" w14:paraId="3DD832A4" w14:textId="77777777" w:rsidTr="00231D45">
        <w:trPr>
          <w:trHeight w:val="300"/>
          <w:jc w:val="center"/>
        </w:trPr>
        <w:tc>
          <w:tcPr>
            <w:tcW w:w="0" w:type="auto"/>
            <w:shd w:val="clear" w:color="auto" w:fill="auto"/>
            <w:vAlign w:val="center"/>
            <w:hideMark/>
          </w:tcPr>
          <w:p w14:paraId="4B869F7E" w14:textId="77777777" w:rsidR="00231D45" w:rsidRPr="00231D45" w:rsidRDefault="00231D45" w:rsidP="00231D45">
            <w:pPr>
              <w:spacing w:line="240" w:lineRule="auto"/>
              <w:ind w:firstLine="0"/>
              <w:jc w:val="center"/>
              <w:rPr>
                <w:color w:val="000000"/>
                <w:sz w:val="20"/>
                <w:szCs w:val="20"/>
              </w:rPr>
            </w:pPr>
            <w:r w:rsidRPr="00231D45">
              <w:rPr>
                <w:color w:val="000000"/>
                <w:sz w:val="20"/>
                <w:szCs w:val="20"/>
              </w:rPr>
              <w:t>20.</w:t>
            </w:r>
          </w:p>
        </w:tc>
        <w:tc>
          <w:tcPr>
            <w:tcW w:w="0" w:type="auto"/>
            <w:shd w:val="clear" w:color="auto" w:fill="auto"/>
            <w:vAlign w:val="center"/>
            <w:hideMark/>
          </w:tcPr>
          <w:p w14:paraId="06A186B5" w14:textId="77777777" w:rsidR="00231D45" w:rsidRPr="00231D45" w:rsidRDefault="00231D45" w:rsidP="00231D45">
            <w:pPr>
              <w:spacing w:line="240" w:lineRule="auto"/>
              <w:ind w:firstLine="0"/>
              <w:rPr>
                <w:sz w:val="20"/>
                <w:szCs w:val="20"/>
              </w:rPr>
            </w:pPr>
            <w:r w:rsidRPr="00231D45">
              <w:rPr>
                <w:sz w:val="20"/>
                <w:szCs w:val="20"/>
              </w:rPr>
              <w:t>Об общей численности обучающихся</w:t>
            </w:r>
          </w:p>
        </w:tc>
        <w:tc>
          <w:tcPr>
            <w:tcW w:w="0" w:type="auto"/>
            <w:shd w:val="clear" w:color="auto" w:fill="auto"/>
            <w:vAlign w:val="center"/>
            <w:hideMark/>
          </w:tcPr>
          <w:p w14:paraId="7DB990BD" w14:textId="77777777" w:rsidR="00231D45" w:rsidRPr="00231D45" w:rsidRDefault="00231D45" w:rsidP="00231D45">
            <w:pPr>
              <w:spacing w:line="240" w:lineRule="auto"/>
              <w:ind w:firstLine="0"/>
              <w:jc w:val="center"/>
              <w:rPr>
                <w:color w:val="000000"/>
                <w:sz w:val="20"/>
                <w:szCs w:val="20"/>
              </w:rPr>
            </w:pPr>
          </w:p>
        </w:tc>
        <w:tc>
          <w:tcPr>
            <w:tcW w:w="0" w:type="auto"/>
            <w:vMerge w:val="restart"/>
            <w:shd w:val="clear" w:color="auto" w:fill="auto"/>
            <w:vAlign w:val="center"/>
            <w:hideMark/>
          </w:tcPr>
          <w:p w14:paraId="52F28B56" w14:textId="77777777" w:rsidR="00231D45" w:rsidRPr="00231D45" w:rsidRDefault="00231D45" w:rsidP="00231D45">
            <w:pPr>
              <w:spacing w:line="240" w:lineRule="auto"/>
              <w:ind w:firstLine="0"/>
              <w:jc w:val="left"/>
              <w:rPr>
                <w:color w:val="000000"/>
                <w:sz w:val="20"/>
                <w:szCs w:val="20"/>
              </w:rPr>
            </w:pPr>
            <w:r w:rsidRPr="00231D45">
              <w:rPr>
                <w:color w:val="000000"/>
                <w:sz w:val="20"/>
                <w:szCs w:val="20"/>
              </w:rPr>
              <w:t>1 – информация представлена;</w:t>
            </w:r>
            <w:r w:rsidRPr="00231D45">
              <w:rPr>
                <w:color w:val="000000"/>
                <w:sz w:val="20"/>
                <w:szCs w:val="20"/>
              </w:rPr>
              <w:br/>
              <w:t>0 – информация отсутствует</w:t>
            </w:r>
          </w:p>
        </w:tc>
      </w:tr>
      <w:tr w:rsidR="00231D45" w:rsidRPr="00231D45" w14:paraId="73A1D1F9" w14:textId="77777777" w:rsidTr="00231D45">
        <w:trPr>
          <w:trHeight w:val="300"/>
          <w:jc w:val="center"/>
        </w:trPr>
        <w:tc>
          <w:tcPr>
            <w:tcW w:w="0" w:type="auto"/>
            <w:shd w:val="clear" w:color="auto" w:fill="auto"/>
            <w:vAlign w:val="center"/>
            <w:hideMark/>
          </w:tcPr>
          <w:p w14:paraId="2A1B9399" w14:textId="77777777" w:rsidR="00231D45" w:rsidRPr="00231D45" w:rsidRDefault="00231D45" w:rsidP="00231D45">
            <w:pPr>
              <w:spacing w:line="240" w:lineRule="auto"/>
              <w:ind w:firstLine="0"/>
              <w:jc w:val="center"/>
              <w:rPr>
                <w:color w:val="000000"/>
                <w:sz w:val="20"/>
                <w:szCs w:val="20"/>
              </w:rPr>
            </w:pPr>
            <w:r w:rsidRPr="00231D45">
              <w:rPr>
                <w:color w:val="000000"/>
                <w:sz w:val="20"/>
                <w:szCs w:val="20"/>
              </w:rPr>
              <w:t>21.</w:t>
            </w:r>
          </w:p>
        </w:tc>
        <w:tc>
          <w:tcPr>
            <w:tcW w:w="0" w:type="auto"/>
            <w:shd w:val="clear" w:color="auto" w:fill="auto"/>
            <w:vAlign w:val="center"/>
            <w:hideMark/>
          </w:tcPr>
          <w:p w14:paraId="7EFA1C23" w14:textId="77777777" w:rsidR="00231D45" w:rsidRPr="00231D45" w:rsidRDefault="00231D45" w:rsidP="00231D45">
            <w:pPr>
              <w:spacing w:line="240" w:lineRule="auto"/>
              <w:ind w:firstLine="0"/>
              <w:rPr>
                <w:sz w:val="20"/>
                <w:szCs w:val="20"/>
              </w:rPr>
            </w:pPr>
            <w:r w:rsidRPr="00231D45">
              <w:rPr>
                <w:sz w:val="20"/>
                <w:szCs w:val="20"/>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гражданами)²</w:t>
            </w:r>
          </w:p>
        </w:tc>
        <w:tc>
          <w:tcPr>
            <w:tcW w:w="0" w:type="auto"/>
            <w:shd w:val="clear" w:color="auto" w:fill="auto"/>
            <w:vAlign w:val="center"/>
            <w:hideMark/>
          </w:tcPr>
          <w:p w14:paraId="5C165676" w14:textId="77777777" w:rsidR="00231D45" w:rsidRPr="00231D45" w:rsidRDefault="00231D45" w:rsidP="00231D45">
            <w:pPr>
              <w:spacing w:line="240" w:lineRule="auto"/>
              <w:ind w:firstLine="0"/>
              <w:jc w:val="center"/>
              <w:rPr>
                <w:color w:val="000000"/>
                <w:sz w:val="20"/>
                <w:szCs w:val="20"/>
              </w:rPr>
            </w:pPr>
          </w:p>
        </w:tc>
        <w:tc>
          <w:tcPr>
            <w:tcW w:w="0" w:type="auto"/>
            <w:vMerge/>
            <w:vAlign w:val="center"/>
            <w:hideMark/>
          </w:tcPr>
          <w:p w14:paraId="5FFFCE7F" w14:textId="77777777" w:rsidR="00231D45" w:rsidRPr="00231D45" w:rsidRDefault="00231D45" w:rsidP="00231D45">
            <w:pPr>
              <w:spacing w:line="240" w:lineRule="auto"/>
              <w:ind w:firstLine="0"/>
              <w:jc w:val="left"/>
              <w:rPr>
                <w:color w:val="000000"/>
                <w:sz w:val="20"/>
                <w:szCs w:val="20"/>
              </w:rPr>
            </w:pPr>
          </w:p>
        </w:tc>
      </w:tr>
      <w:tr w:rsidR="00231D45" w:rsidRPr="00231D45" w14:paraId="5903E030" w14:textId="77777777" w:rsidTr="00231D45">
        <w:trPr>
          <w:trHeight w:val="300"/>
          <w:jc w:val="center"/>
        </w:trPr>
        <w:tc>
          <w:tcPr>
            <w:tcW w:w="0" w:type="auto"/>
            <w:shd w:val="clear" w:color="auto" w:fill="auto"/>
            <w:vAlign w:val="center"/>
            <w:hideMark/>
          </w:tcPr>
          <w:p w14:paraId="2201369E" w14:textId="77777777" w:rsidR="00231D45" w:rsidRPr="00231D45" w:rsidRDefault="00231D45" w:rsidP="00231D45">
            <w:pPr>
              <w:spacing w:line="240" w:lineRule="auto"/>
              <w:ind w:firstLine="0"/>
              <w:jc w:val="center"/>
              <w:rPr>
                <w:color w:val="000000"/>
                <w:sz w:val="20"/>
                <w:szCs w:val="20"/>
              </w:rPr>
            </w:pPr>
            <w:r w:rsidRPr="00231D45">
              <w:rPr>
                <w:color w:val="000000"/>
                <w:sz w:val="20"/>
                <w:szCs w:val="20"/>
              </w:rPr>
              <w:t>22.</w:t>
            </w:r>
          </w:p>
        </w:tc>
        <w:tc>
          <w:tcPr>
            <w:tcW w:w="0" w:type="auto"/>
            <w:shd w:val="clear" w:color="auto" w:fill="auto"/>
            <w:vAlign w:val="center"/>
            <w:hideMark/>
          </w:tcPr>
          <w:p w14:paraId="23991A4D" w14:textId="77777777" w:rsidR="00231D45" w:rsidRPr="00231D45" w:rsidRDefault="00231D45" w:rsidP="00231D45">
            <w:pPr>
              <w:spacing w:line="240" w:lineRule="auto"/>
              <w:ind w:firstLine="0"/>
              <w:rPr>
                <w:sz w:val="20"/>
                <w:szCs w:val="20"/>
              </w:rPr>
            </w:pPr>
            <w:r w:rsidRPr="00231D45">
              <w:rPr>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0" w:type="auto"/>
            <w:shd w:val="clear" w:color="auto" w:fill="auto"/>
            <w:vAlign w:val="center"/>
            <w:hideMark/>
          </w:tcPr>
          <w:p w14:paraId="4392B9B7" w14:textId="77777777" w:rsidR="00231D45" w:rsidRPr="00231D45" w:rsidRDefault="00231D45" w:rsidP="00231D45">
            <w:pPr>
              <w:spacing w:line="240" w:lineRule="auto"/>
              <w:ind w:firstLine="0"/>
              <w:jc w:val="center"/>
              <w:rPr>
                <w:color w:val="000000"/>
                <w:sz w:val="20"/>
                <w:szCs w:val="20"/>
              </w:rPr>
            </w:pPr>
          </w:p>
        </w:tc>
        <w:tc>
          <w:tcPr>
            <w:tcW w:w="0" w:type="auto"/>
            <w:vMerge/>
            <w:vAlign w:val="center"/>
            <w:hideMark/>
          </w:tcPr>
          <w:p w14:paraId="6EEB6EBB" w14:textId="77777777" w:rsidR="00231D45" w:rsidRPr="00231D45" w:rsidRDefault="00231D45" w:rsidP="00231D45">
            <w:pPr>
              <w:spacing w:line="240" w:lineRule="auto"/>
              <w:ind w:firstLine="0"/>
              <w:jc w:val="left"/>
              <w:rPr>
                <w:color w:val="000000"/>
                <w:sz w:val="20"/>
                <w:szCs w:val="20"/>
              </w:rPr>
            </w:pPr>
          </w:p>
        </w:tc>
      </w:tr>
      <w:tr w:rsidR="00231D45" w:rsidRPr="00231D45" w14:paraId="4BA5D1E1" w14:textId="77777777" w:rsidTr="00231D45">
        <w:trPr>
          <w:trHeight w:val="300"/>
          <w:jc w:val="center"/>
        </w:trPr>
        <w:tc>
          <w:tcPr>
            <w:tcW w:w="0" w:type="auto"/>
            <w:gridSpan w:val="4"/>
            <w:shd w:val="clear" w:color="auto" w:fill="auto"/>
            <w:vAlign w:val="center"/>
            <w:hideMark/>
          </w:tcPr>
          <w:p w14:paraId="04BC6CC7" w14:textId="77777777" w:rsidR="00231D45" w:rsidRPr="00231D45" w:rsidRDefault="00231D45" w:rsidP="00231D45">
            <w:pPr>
              <w:spacing w:line="240" w:lineRule="auto"/>
              <w:ind w:firstLine="0"/>
              <w:jc w:val="center"/>
              <w:rPr>
                <w:b/>
                <w:bCs/>
                <w:color w:val="000000"/>
                <w:sz w:val="20"/>
                <w:szCs w:val="20"/>
              </w:rPr>
            </w:pPr>
            <w:r w:rsidRPr="00231D45">
              <w:rPr>
                <w:b/>
                <w:bCs/>
                <w:color w:val="000000"/>
                <w:sz w:val="20"/>
                <w:szCs w:val="20"/>
              </w:rPr>
              <w:t>IV. Образовательные стандарты и требования</w:t>
            </w:r>
          </w:p>
        </w:tc>
      </w:tr>
      <w:tr w:rsidR="00231D45" w:rsidRPr="00231D45" w14:paraId="26E53545" w14:textId="77777777" w:rsidTr="00231D45">
        <w:trPr>
          <w:trHeight w:val="300"/>
          <w:jc w:val="center"/>
        </w:trPr>
        <w:tc>
          <w:tcPr>
            <w:tcW w:w="0" w:type="auto"/>
            <w:shd w:val="clear" w:color="auto" w:fill="auto"/>
            <w:vAlign w:val="center"/>
            <w:hideMark/>
          </w:tcPr>
          <w:p w14:paraId="3371786F" w14:textId="77777777" w:rsidR="00231D45" w:rsidRPr="00231D45" w:rsidRDefault="00231D45" w:rsidP="00231D45">
            <w:pPr>
              <w:spacing w:line="240" w:lineRule="auto"/>
              <w:ind w:firstLine="0"/>
              <w:jc w:val="center"/>
              <w:rPr>
                <w:color w:val="000000"/>
                <w:sz w:val="20"/>
                <w:szCs w:val="20"/>
              </w:rPr>
            </w:pPr>
            <w:r w:rsidRPr="00231D45">
              <w:rPr>
                <w:color w:val="000000"/>
                <w:sz w:val="20"/>
                <w:szCs w:val="20"/>
              </w:rPr>
              <w:t>23.</w:t>
            </w:r>
          </w:p>
        </w:tc>
        <w:tc>
          <w:tcPr>
            <w:tcW w:w="0" w:type="auto"/>
            <w:shd w:val="clear" w:color="auto" w:fill="auto"/>
            <w:vAlign w:val="center"/>
            <w:hideMark/>
          </w:tcPr>
          <w:p w14:paraId="2326100B" w14:textId="77777777" w:rsidR="00231D45" w:rsidRPr="00231D45" w:rsidRDefault="00231D45" w:rsidP="00231D45">
            <w:pPr>
              <w:spacing w:line="240" w:lineRule="auto"/>
              <w:ind w:firstLine="0"/>
              <w:rPr>
                <w:color w:val="000000"/>
                <w:sz w:val="20"/>
                <w:szCs w:val="20"/>
              </w:rPr>
            </w:pPr>
            <w:r w:rsidRPr="00231D45">
              <w:rPr>
                <w:color w:val="000000"/>
                <w:sz w:val="20"/>
                <w:szCs w:val="20"/>
              </w:rPr>
              <w:t>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w:t>
            </w:r>
          </w:p>
        </w:tc>
        <w:tc>
          <w:tcPr>
            <w:tcW w:w="0" w:type="auto"/>
            <w:shd w:val="clear" w:color="auto" w:fill="auto"/>
            <w:vAlign w:val="center"/>
            <w:hideMark/>
          </w:tcPr>
          <w:p w14:paraId="0642480C" w14:textId="77777777" w:rsidR="00231D45" w:rsidRPr="00231D45" w:rsidRDefault="00231D45" w:rsidP="00231D45">
            <w:pPr>
              <w:spacing w:line="240" w:lineRule="auto"/>
              <w:ind w:firstLine="0"/>
              <w:jc w:val="center"/>
              <w:rPr>
                <w:color w:val="000000"/>
                <w:sz w:val="20"/>
                <w:szCs w:val="20"/>
              </w:rPr>
            </w:pPr>
          </w:p>
        </w:tc>
        <w:tc>
          <w:tcPr>
            <w:tcW w:w="0" w:type="auto"/>
            <w:shd w:val="clear" w:color="auto" w:fill="auto"/>
            <w:vAlign w:val="center"/>
            <w:hideMark/>
          </w:tcPr>
          <w:p w14:paraId="37D2A3DD" w14:textId="77777777" w:rsidR="00231D45" w:rsidRPr="00231D45" w:rsidRDefault="00231D45" w:rsidP="00231D45">
            <w:pPr>
              <w:spacing w:line="240" w:lineRule="auto"/>
              <w:ind w:firstLine="0"/>
              <w:jc w:val="left"/>
              <w:rPr>
                <w:color w:val="000000"/>
                <w:sz w:val="20"/>
                <w:szCs w:val="20"/>
              </w:rPr>
            </w:pPr>
            <w:r w:rsidRPr="00231D45">
              <w:rPr>
                <w:color w:val="000000"/>
                <w:sz w:val="20"/>
                <w:szCs w:val="20"/>
              </w:rPr>
              <w:t xml:space="preserve">1 – информация представлена в полном объеме (информация о федеральных государственных образовательных стандартах и об образовательных стандартах с приложением (ссылками)), </w:t>
            </w:r>
            <w:r w:rsidRPr="00231D45">
              <w:rPr>
                <w:color w:val="000000"/>
                <w:sz w:val="20"/>
                <w:szCs w:val="20"/>
              </w:rPr>
              <w:br/>
              <w:t xml:space="preserve">0,5 – представлена информация без приложений; </w:t>
            </w:r>
            <w:r w:rsidRPr="00231D45">
              <w:rPr>
                <w:color w:val="000000"/>
                <w:sz w:val="20"/>
                <w:szCs w:val="20"/>
              </w:rPr>
              <w:br/>
              <w:t xml:space="preserve">0 – информация отсутствует </w:t>
            </w:r>
          </w:p>
        </w:tc>
      </w:tr>
      <w:tr w:rsidR="00231D45" w:rsidRPr="00231D45" w14:paraId="2EFF1809" w14:textId="77777777" w:rsidTr="00231D45">
        <w:trPr>
          <w:trHeight w:val="300"/>
          <w:jc w:val="center"/>
        </w:trPr>
        <w:tc>
          <w:tcPr>
            <w:tcW w:w="0" w:type="auto"/>
            <w:gridSpan w:val="4"/>
            <w:shd w:val="clear" w:color="auto" w:fill="auto"/>
            <w:vAlign w:val="center"/>
            <w:hideMark/>
          </w:tcPr>
          <w:p w14:paraId="423965B1" w14:textId="77777777" w:rsidR="00231D45" w:rsidRPr="00231D45" w:rsidRDefault="00231D45" w:rsidP="00231D45">
            <w:pPr>
              <w:spacing w:line="240" w:lineRule="auto"/>
              <w:ind w:firstLine="0"/>
              <w:jc w:val="center"/>
              <w:rPr>
                <w:b/>
                <w:bCs/>
                <w:color w:val="000000"/>
                <w:sz w:val="20"/>
                <w:szCs w:val="20"/>
              </w:rPr>
            </w:pPr>
            <w:r w:rsidRPr="00231D45">
              <w:rPr>
                <w:b/>
                <w:bCs/>
                <w:color w:val="000000"/>
                <w:sz w:val="20"/>
                <w:szCs w:val="20"/>
              </w:rPr>
              <w:t xml:space="preserve">V. Руководство. Педагогический (научно-педагогический) состав </w:t>
            </w:r>
          </w:p>
        </w:tc>
      </w:tr>
      <w:tr w:rsidR="00231D45" w:rsidRPr="00231D45" w14:paraId="7F4D4EB9" w14:textId="77777777" w:rsidTr="00231D45">
        <w:trPr>
          <w:trHeight w:val="300"/>
          <w:jc w:val="center"/>
        </w:trPr>
        <w:tc>
          <w:tcPr>
            <w:tcW w:w="0" w:type="auto"/>
            <w:shd w:val="clear" w:color="auto" w:fill="auto"/>
            <w:vAlign w:val="center"/>
            <w:hideMark/>
          </w:tcPr>
          <w:p w14:paraId="0B49D7DB" w14:textId="77777777" w:rsidR="00231D45" w:rsidRPr="00231D45" w:rsidRDefault="00231D45" w:rsidP="00231D45">
            <w:pPr>
              <w:spacing w:line="240" w:lineRule="auto"/>
              <w:ind w:firstLine="0"/>
              <w:jc w:val="center"/>
              <w:rPr>
                <w:color w:val="000000"/>
                <w:sz w:val="20"/>
                <w:szCs w:val="20"/>
              </w:rPr>
            </w:pPr>
            <w:r w:rsidRPr="00231D45">
              <w:rPr>
                <w:color w:val="000000"/>
                <w:sz w:val="20"/>
                <w:szCs w:val="20"/>
              </w:rPr>
              <w:t>24.</w:t>
            </w:r>
          </w:p>
        </w:tc>
        <w:tc>
          <w:tcPr>
            <w:tcW w:w="0" w:type="auto"/>
            <w:shd w:val="clear" w:color="auto" w:fill="auto"/>
            <w:vAlign w:val="center"/>
            <w:hideMark/>
          </w:tcPr>
          <w:p w14:paraId="2AEAA415" w14:textId="77777777" w:rsidR="00231D45" w:rsidRPr="00231D45" w:rsidRDefault="00231D45" w:rsidP="00231D45">
            <w:pPr>
              <w:spacing w:line="240" w:lineRule="auto"/>
              <w:ind w:firstLine="0"/>
              <w:rPr>
                <w:sz w:val="20"/>
                <w:szCs w:val="20"/>
              </w:rPr>
            </w:pPr>
            <w:r w:rsidRPr="00231D45">
              <w:rPr>
                <w:sz w:val="20"/>
                <w:szCs w:val="20"/>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0" w:type="auto"/>
            <w:shd w:val="clear" w:color="auto" w:fill="auto"/>
            <w:vAlign w:val="center"/>
            <w:hideMark/>
          </w:tcPr>
          <w:p w14:paraId="06A583F6" w14:textId="77777777" w:rsidR="00231D45" w:rsidRPr="00231D45" w:rsidRDefault="00231D45" w:rsidP="00231D45">
            <w:pPr>
              <w:spacing w:line="240" w:lineRule="auto"/>
              <w:ind w:firstLine="0"/>
              <w:jc w:val="center"/>
              <w:rPr>
                <w:color w:val="000000"/>
                <w:sz w:val="20"/>
                <w:szCs w:val="20"/>
              </w:rPr>
            </w:pPr>
          </w:p>
        </w:tc>
        <w:tc>
          <w:tcPr>
            <w:tcW w:w="0" w:type="auto"/>
            <w:vMerge w:val="restart"/>
            <w:shd w:val="clear" w:color="auto" w:fill="auto"/>
            <w:vAlign w:val="center"/>
            <w:hideMark/>
          </w:tcPr>
          <w:p w14:paraId="16C42F0A" w14:textId="77777777" w:rsidR="00231D45" w:rsidRPr="00231D45" w:rsidRDefault="00231D45" w:rsidP="00231D45">
            <w:pPr>
              <w:spacing w:line="240" w:lineRule="auto"/>
              <w:ind w:firstLine="0"/>
              <w:jc w:val="left"/>
              <w:rPr>
                <w:color w:val="000000"/>
                <w:sz w:val="20"/>
                <w:szCs w:val="20"/>
              </w:rPr>
            </w:pPr>
            <w:r w:rsidRPr="00231D45">
              <w:rPr>
                <w:color w:val="000000"/>
                <w:sz w:val="20"/>
                <w:szCs w:val="20"/>
              </w:rPr>
              <w:t>1 – информация представлена в полном объеме (по всем педагогическим работникам);</w:t>
            </w:r>
            <w:r w:rsidRPr="00231D45">
              <w:rPr>
                <w:color w:val="000000"/>
                <w:sz w:val="20"/>
                <w:szCs w:val="20"/>
              </w:rPr>
              <w:br/>
              <w:t xml:space="preserve"> 0,5 – информация представлена частично (не по всем педагогическим работникам или не в полном объеме в соответствии с требованиями столбца 2);</w:t>
            </w:r>
            <w:r w:rsidRPr="00231D45">
              <w:rPr>
                <w:color w:val="000000"/>
                <w:sz w:val="20"/>
                <w:szCs w:val="20"/>
              </w:rPr>
              <w:br/>
              <w:t>0 – информация отсутствует</w:t>
            </w:r>
          </w:p>
        </w:tc>
      </w:tr>
      <w:tr w:rsidR="00231D45" w:rsidRPr="00231D45" w14:paraId="43A6CB5F" w14:textId="77777777" w:rsidTr="00231D45">
        <w:trPr>
          <w:trHeight w:val="300"/>
          <w:jc w:val="center"/>
        </w:trPr>
        <w:tc>
          <w:tcPr>
            <w:tcW w:w="0" w:type="auto"/>
            <w:shd w:val="clear" w:color="auto" w:fill="auto"/>
            <w:vAlign w:val="center"/>
            <w:hideMark/>
          </w:tcPr>
          <w:p w14:paraId="53D202F8" w14:textId="77777777" w:rsidR="00231D45" w:rsidRPr="00231D45" w:rsidRDefault="00231D45" w:rsidP="00231D45">
            <w:pPr>
              <w:spacing w:line="240" w:lineRule="auto"/>
              <w:ind w:firstLine="0"/>
              <w:jc w:val="center"/>
              <w:rPr>
                <w:color w:val="000000"/>
                <w:sz w:val="20"/>
                <w:szCs w:val="20"/>
              </w:rPr>
            </w:pPr>
            <w:r w:rsidRPr="00231D45">
              <w:rPr>
                <w:color w:val="000000"/>
                <w:sz w:val="20"/>
                <w:szCs w:val="20"/>
              </w:rPr>
              <w:t>25.</w:t>
            </w:r>
          </w:p>
        </w:tc>
        <w:tc>
          <w:tcPr>
            <w:tcW w:w="0" w:type="auto"/>
            <w:shd w:val="clear" w:color="auto" w:fill="auto"/>
            <w:vAlign w:val="center"/>
            <w:hideMark/>
          </w:tcPr>
          <w:p w14:paraId="3AC8D65C" w14:textId="77777777" w:rsidR="00231D45" w:rsidRPr="00231D45" w:rsidRDefault="00231D45" w:rsidP="00231D45">
            <w:pPr>
              <w:spacing w:line="240" w:lineRule="auto"/>
              <w:ind w:firstLine="0"/>
              <w:rPr>
                <w:color w:val="000000"/>
                <w:sz w:val="20"/>
                <w:szCs w:val="20"/>
              </w:rPr>
            </w:pPr>
            <w:r w:rsidRPr="00231D45">
              <w:rPr>
                <w:color w:val="000000"/>
                <w:sz w:val="20"/>
                <w:szCs w:val="2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w:t>
            </w:r>
          </w:p>
        </w:tc>
        <w:tc>
          <w:tcPr>
            <w:tcW w:w="0" w:type="auto"/>
            <w:shd w:val="clear" w:color="auto" w:fill="auto"/>
            <w:vAlign w:val="center"/>
            <w:hideMark/>
          </w:tcPr>
          <w:p w14:paraId="45D46156" w14:textId="77777777" w:rsidR="00231D45" w:rsidRPr="00231D45" w:rsidRDefault="00231D45" w:rsidP="00231D45">
            <w:pPr>
              <w:spacing w:line="240" w:lineRule="auto"/>
              <w:ind w:firstLine="0"/>
              <w:jc w:val="center"/>
              <w:rPr>
                <w:color w:val="000000"/>
                <w:sz w:val="20"/>
                <w:szCs w:val="20"/>
              </w:rPr>
            </w:pPr>
          </w:p>
        </w:tc>
        <w:tc>
          <w:tcPr>
            <w:tcW w:w="0" w:type="auto"/>
            <w:vMerge/>
            <w:vAlign w:val="center"/>
            <w:hideMark/>
          </w:tcPr>
          <w:p w14:paraId="7FA6F8E1" w14:textId="77777777" w:rsidR="00231D45" w:rsidRPr="00231D45" w:rsidRDefault="00231D45" w:rsidP="00231D45">
            <w:pPr>
              <w:spacing w:line="240" w:lineRule="auto"/>
              <w:ind w:firstLine="0"/>
              <w:jc w:val="left"/>
              <w:rPr>
                <w:color w:val="000000"/>
                <w:sz w:val="20"/>
                <w:szCs w:val="20"/>
              </w:rPr>
            </w:pPr>
          </w:p>
        </w:tc>
      </w:tr>
      <w:tr w:rsidR="00231D45" w:rsidRPr="00231D45" w14:paraId="2E604282" w14:textId="77777777" w:rsidTr="00231D45">
        <w:trPr>
          <w:trHeight w:val="300"/>
          <w:jc w:val="center"/>
        </w:trPr>
        <w:tc>
          <w:tcPr>
            <w:tcW w:w="0" w:type="auto"/>
            <w:gridSpan w:val="4"/>
            <w:shd w:val="clear" w:color="auto" w:fill="auto"/>
            <w:vAlign w:val="center"/>
            <w:hideMark/>
          </w:tcPr>
          <w:p w14:paraId="70D4CA42" w14:textId="77777777" w:rsidR="00231D45" w:rsidRPr="00231D45" w:rsidRDefault="00231D45" w:rsidP="00231D45">
            <w:pPr>
              <w:spacing w:line="240" w:lineRule="auto"/>
              <w:ind w:firstLine="0"/>
              <w:jc w:val="center"/>
              <w:rPr>
                <w:b/>
                <w:bCs/>
                <w:color w:val="000000"/>
                <w:sz w:val="20"/>
                <w:szCs w:val="20"/>
              </w:rPr>
            </w:pPr>
            <w:r w:rsidRPr="00231D45">
              <w:rPr>
                <w:b/>
                <w:bCs/>
                <w:color w:val="000000"/>
                <w:sz w:val="20"/>
                <w:szCs w:val="20"/>
              </w:rPr>
              <w:t xml:space="preserve">VI. Материально-техническое обеспечение и оснащенность образовательного процесса </w:t>
            </w:r>
          </w:p>
        </w:tc>
      </w:tr>
      <w:tr w:rsidR="00231D45" w:rsidRPr="00231D45" w14:paraId="12FC75C9" w14:textId="77777777" w:rsidTr="00231D45">
        <w:trPr>
          <w:trHeight w:val="300"/>
          <w:jc w:val="center"/>
        </w:trPr>
        <w:tc>
          <w:tcPr>
            <w:tcW w:w="0" w:type="auto"/>
            <w:shd w:val="clear" w:color="auto" w:fill="auto"/>
            <w:vAlign w:val="center"/>
            <w:hideMark/>
          </w:tcPr>
          <w:p w14:paraId="3DE44ADF" w14:textId="77777777" w:rsidR="00231D45" w:rsidRPr="00231D45" w:rsidRDefault="00231D45" w:rsidP="00231D45">
            <w:pPr>
              <w:spacing w:line="240" w:lineRule="auto"/>
              <w:ind w:firstLine="0"/>
              <w:jc w:val="center"/>
              <w:rPr>
                <w:color w:val="000000"/>
                <w:sz w:val="20"/>
                <w:szCs w:val="20"/>
              </w:rPr>
            </w:pPr>
            <w:r w:rsidRPr="00231D45">
              <w:rPr>
                <w:color w:val="000000"/>
                <w:sz w:val="20"/>
                <w:szCs w:val="20"/>
              </w:rPr>
              <w:t>26.</w:t>
            </w:r>
          </w:p>
        </w:tc>
        <w:tc>
          <w:tcPr>
            <w:tcW w:w="0" w:type="auto"/>
            <w:shd w:val="clear" w:color="auto" w:fill="auto"/>
            <w:vAlign w:val="center"/>
            <w:hideMark/>
          </w:tcPr>
          <w:p w14:paraId="7A191816" w14:textId="77777777" w:rsidR="00231D45" w:rsidRPr="00231D45" w:rsidRDefault="00231D45" w:rsidP="00231D45">
            <w:pPr>
              <w:spacing w:line="240" w:lineRule="auto"/>
              <w:ind w:firstLine="0"/>
              <w:rPr>
                <w:color w:val="000000"/>
                <w:sz w:val="20"/>
                <w:szCs w:val="20"/>
              </w:rPr>
            </w:pPr>
            <w:r w:rsidRPr="00231D45">
              <w:rPr>
                <w:color w:val="000000"/>
                <w:sz w:val="20"/>
                <w:szCs w:val="20"/>
              </w:rPr>
              <w:t>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tc>
        <w:tc>
          <w:tcPr>
            <w:tcW w:w="0" w:type="auto"/>
            <w:shd w:val="clear" w:color="auto" w:fill="auto"/>
            <w:vAlign w:val="center"/>
            <w:hideMark/>
          </w:tcPr>
          <w:p w14:paraId="2FBE0458" w14:textId="77777777" w:rsidR="00231D45" w:rsidRPr="00231D45" w:rsidRDefault="00231D45" w:rsidP="00231D45">
            <w:pPr>
              <w:spacing w:line="240" w:lineRule="auto"/>
              <w:ind w:firstLine="0"/>
              <w:jc w:val="center"/>
              <w:rPr>
                <w:color w:val="000000"/>
                <w:sz w:val="20"/>
                <w:szCs w:val="20"/>
              </w:rPr>
            </w:pPr>
          </w:p>
        </w:tc>
        <w:tc>
          <w:tcPr>
            <w:tcW w:w="0" w:type="auto"/>
            <w:vMerge w:val="restart"/>
            <w:shd w:val="clear" w:color="auto" w:fill="auto"/>
            <w:vAlign w:val="center"/>
            <w:hideMark/>
          </w:tcPr>
          <w:p w14:paraId="27B983A7" w14:textId="77777777" w:rsidR="00231D45" w:rsidRPr="00231D45" w:rsidRDefault="00231D45" w:rsidP="00231D45">
            <w:pPr>
              <w:spacing w:line="240" w:lineRule="auto"/>
              <w:ind w:firstLine="0"/>
              <w:jc w:val="left"/>
              <w:rPr>
                <w:color w:val="000000"/>
                <w:sz w:val="20"/>
                <w:szCs w:val="20"/>
              </w:rPr>
            </w:pPr>
            <w:r w:rsidRPr="00231D45">
              <w:rPr>
                <w:color w:val="000000"/>
                <w:sz w:val="20"/>
                <w:szCs w:val="20"/>
              </w:rPr>
              <w:t xml:space="preserve">1 – информация представлена в полном объеме; </w:t>
            </w:r>
            <w:r w:rsidRPr="00231D45">
              <w:rPr>
                <w:color w:val="000000"/>
                <w:sz w:val="20"/>
                <w:szCs w:val="20"/>
              </w:rPr>
              <w:br/>
              <w:t xml:space="preserve">0,5 - информация представлена частично (не в полном объеме в соответствии с требованиями столбца 2); </w:t>
            </w:r>
            <w:r w:rsidRPr="00231D45">
              <w:rPr>
                <w:color w:val="000000"/>
                <w:sz w:val="20"/>
                <w:szCs w:val="20"/>
              </w:rPr>
              <w:br/>
              <w:t xml:space="preserve">0 – информация отсутствует </w:t>
            </w:r>
          </w:p>
        </w:tc>
      </w:tr>
      <w:tr w:rsidR="00231D45" w:rsidRPr="00231D45" w14:paraId="7095C128" w14:textId="77777777" w:rsidTr="00231D45">
        <w:trPr>
          <w:trHeight w:val="300"/>
          <w:jc w:val="center"/>
        </w:trPr>
        <w:tc>
          <w:tcPr>
            <w:tcW w:w="0" w:type="auto"/>
            <w:shd w:val="clear" w:color="auto" w:fill="auto"/>
            <w:vAlign w:val="center"/>
            <w:hideMark/>
          </w:tcPr>
          <w:p w14:paraId="7A3F6ADF" w14:textId="77777777" w:rsidR="00231D45" w:rsidRPr="00231D45" w:rsidRDefault="00231D45" w:rsidP="00231D45">
            <w:pPr>
              <w:spacing w:line="240" w:lineRule="auto"/>
              <w:ind w:firstLine="0"/>
              <w:jc w:val="center"/>
              <w:rPr>
                <w:color w:val="000000"/>
                <w:sz w:val="20"/>
                <w:szCs w:val="20"/>
              </w:rPr>
            </w:pPr>
            <w:r w:rsidRPr="00231D45">
              <w:rPr>
                <w:color w:val="000000"/>
                <w:sz w:val="20"/>
                <w:szCs w:val="20"/>
              </w:rPr>
              <w:t>27.</w:t>
            </w:r>
          </w:p>
        </w:tc>
        <w:tc>
          <w:tcPr>
            <w:tcW w:w="0" w:type="auto"/>
            <w:shd w:val="clear" w:color="auto" w:fill="auto"/>
            <w:vAlign w:val="center"/>
            <w:hideMark/>
          </w:tcPr>
          <w:p w14:paraId="6DF3D875" w14:textId="77777777" w:rsidR="00231D45" w:rsidRPr="00231D45" w:rsidRDefault="00231D45" w:rsidP="00231D45">
            <w:pPr>
              <w:spacing w:line="240" w:lineRule="auto"/>
              <w:ind w:firstLine="0"/>
              <w:rPr>
                <w:sz w:val="20"/>
                <w:szCs w:val="20"/>
              </w:rPr>
            </w:pPr>
            <w:r w:rsidRPr="00231D45">
              <w:rPr>
                <w:sz w:val="20"/>
                <w:szCs w:val="20"/>
              </w:rPr>
              <w:t>Информация об условиях питания обучающихся, в том числе инвалидов и лиц с ограниченными возможностями здоровья⁵</w:t>
            </w:r>
          </w:p>
        </w:tc>
        <w:tc>
          <w:tcPr>
            <w:tcW w:w="0" w:type="auto"/>
            <w:shd w:val="clear" w:color="auto" w:fill="auto"/>
            <w:vAlign w:val="center"/>
            <w:hideMark/>
          </w:tcPr>
          <w:p w14:paraId="3EC3ECA0" w14:textId="77777777" w:rsidR="00231D45" w:rsidRPr="00231D45" w:rsidRDefault="00231D45" w:rsidP="00231D45">
            <w:pPr>
              <w:spacing w:line="240" w:lineRule="auto"/>
              <w:ind w:firstLine="0"/>
              <w:jc w:val="center"/>
              <w:rPr>
                <w:b/>
                <w:bCs/>
                <w:color w:val="000000"/>
                <w:sz w:val="20"/>
                <w:szCs w:val="20"/>
              </w:rPr>
            </w:pPr>
          </w:p>
        </w:tc>
        <w:tc>
          <w:tcPr>
            <w:tcW w:w="0" w:type="auto"/>
            <w:vMerge/>
            <w:vAlign w:val="center"/>
            <w:hideMark/>
          </w:tcPr>
          <w:p w14:paraId="7D599428" w14:textId="77777777" w:rsidR="00231D45" w:rsidRPr="00231D45" w:rsidRDefault="00231D45" w:rsidP="00231D45">
            <w:pPr>
              <w:spacing w:line="240" w:lineRule="auto"/>
              <w:ind w:firstLine="0"/>
              <w:jc w:val="left"/>
              <w:rPr>
                <w:color w:val="000000"/>
                <w:sz w:val="20"/>
                <w:szCs w:val="20"/>
              </w:rPr>
            </w:pPr>
          </w:p>
        </w:tc>
      </w:tr>
      <w:tr w:rsidR="00231D45" w:rsidRPr="00231D45" w14:paraId="4AF5CF08" w14:textId="77777777" w:rsidTr="00231D45">
        <w:trPr>
          <w:trHeight w:val="300"/>
          <w:jc w:val="center"/>
        </w:trPr>
        <w:tc>
          <w:tcPr>
            <w:tcW w:w="0" w:type="auto"/>
            <w:shd w:val="clear" w:color="auto" w:fill="auto"/>
            <w:vAlign w:val="center"/>
            <w:hideMark/>
          </w:tcPr>
          <w:p w14:paraId="3C201AD6" w14:textId="77777777" w:rsidR="00231D45" w:rsidRPr="00231D45" w:rsidRDefault="00231D45" w:rsidP="00231D45">
            <w:pPr>
              <w:spacing w:line="240" w:lineRule="auto"/>
              <w:ind w:firstLine="0"/>
              <w:jc w:val="center"/>
              <w:rPr>
                <w:color w:val="000000"/>
                <w:sz w:val="20"/>
                <w:szCs w:val="20"/>
              </w:rPr>
            </w:pPr>
            <w:r w:rsidRPr="00231D45">
              <w:rPr>
                <w:color w:val="000000"/>
                <w:sz w:val="20"/>
                <w:szCs w:val="20"/>
              </w:rPr>
              <w:t>28.</w:t>
            </w:r>
          </w:p>
        </w:tc>
        <w:tc>
          <w:tcPr>
            <w:tcW w:w="0" w:type="auto"/>
            <w:shd w:val="clear" w:color="auto" w:fill="auto"/>
            <w:vAlign w:val="center"/>
            <w:hideMark/>
          </w:tcPr>
          <w:p w14:paraId="36B24E99" w14:textId="77777777" w:rsidR="00231D45" w:rsidRPr="00231D45" w:rsidRDefault="00231D45" w:rsidP="00231D45">
            <w:pPr>
              <w:spacing w:line="240" w:lineRule="auto"/>
              <w:ind w:firstLine="0"/>
              <w:rPr>
                <w:sz w:val="20"/>
                <w:szCs w:val="20"/>
              </w:rPr>
            </w:pPr>
            <w:r w:rsidRPr="00231D45">
              <w:rPr>
                <w:sz w:val="20"/>
                <w:szCs w:val="20"/>
              </w:rPr>
              <w:t>Информация об условиях охраны здоровья обучающихся, в том числе инвалидов и лиц с ограниченными возможностями здоровья</w:t>
            </w:r>
          </w:p>
        </w:tc>
        <w:tc>
          <w:tcPr>
            <w:tcW w:w="0" w:type="auto"/>
            <w:shd w:val="clear" w:color="auto" w:fill="auto"/>
            <w:vAlign w:val="center"/>
            <w:hideMark/>
          </w:tcPr>
          <w:p w14:paraId="717E08AA" w14:textId="77777777" w:rsidR="00231D45" w:rsidRPr="00231D45" w:rsidRDefault="00231D45" w:rsidP="00231D45">
            <w:pPr>
              <w:spacing w:line="240" w:lineRule="auto"/>
              <w:ind w:firstLine="0"/>
              <w:jc w:val="center"/>
              <w:rPr>
                <w:color w:val="000000"/>
                <w:sz w:val="20"/>
                <w:szCs w:val="20"/>
              </w:rPr>
            </w:pPr>
          </w:p>
        </w:tc>
        <w:tc>
          <w:tcPr>
            <w:tcW w:w="0" w:type="auto"/>
            <w:vMerge/>
            <w:vAlign w:val="center"/>
            <w:hideMark/>
          </w:tcPr>
          <w:p w14:paraId="0B1F4DBC" w14:textId="77777777" w:rsidR="00231D45" w:rsidRPr="00231D45" w:rsidRDefault="00231D45" w:rsidP="00231D45">
            <w:pPr>
              <w:spacing w:line="240" w:lineRule="auto"/>
              <w:ind w:firstLine="0"/>
              <w:jc w:val="left"/>
              <w:rPr>
                <w:color w:val="000000"/>
                <w:sz w:val="20"/>
                <w:szCs w:val="20"/>
              </w:rPr>
            </w:pPr>
          </w:p>
        </w:tc>
      </w:tr>
      <w:tr w:rsidR="00231D45" w:rsidRPr="00231D45" w14:paraId="26CD1279" w14:textId="77777777" w:rsidTr="00231D45">
        <w:trPr>
          <w:trHeight w:val="300"/>
          <w:jc w:val="center"/>
        </w:trPr>
        <w:tc>
          <w:tcPr>
            <w:tcW w:w="0" w:type="auto"/>
            <w:shd w:val="clear" w:color="auto" w:fill="auto"/>
            <w:vAlign w:val="center"/>
            <w:hideMark/>
          </w:tcPr>
          <w:p w14:paraId="5314466A" w14:textId="77777777" w:rsidR="00231D45" w:rsidRPr="00231D45" w:rsidRDefault="00231D45" w:rsidP="00231D45">
            <w:pPr>
              <w:spacing w:line="240" w:lineRule="auto"/>
              <w:ind w:firstLine="0"/>
              <w:jc w:val="center"/>
              <w:rPr>
                <w:color w:val="000000"/>
                <w:sz w:val="20"/>
                <w:szCs w:val="20"/>
              </w:rPr>
            </w:pPr>
            <w:r w:rsidRPr="00231D45">
              <w:rPr>
                <w:color w:val="000000"/>
                <w:sz w:val="20"/>
                <w:szCs w:val="20"/>
              </w:rPr>
              <w:t>29.</w:t>
            </w:r>
          </w:p>
        </w:tc>
        <w:tc>
          <w:tcPr>
            <w:tcW w:w="0" w:type="auto"/>
            <w:shd w:val="clear" w:color="auto" w:fill="auto"/>
            <w:vAlign w:val="center"/>
            <w:hideMark/>
          </w:tcPr>
          <w:p w14:paraId="4BDE288C" w14:textId="77777777" w:rsidR="00231D45" w:rsidRPr="00231D45" w:rsidRDefault="00231D45" w:rsidP="00231D45">
            <w:pPr>
              <w:spacing w:line="240" w:lineRule="auto"/>
              <w:ind w:firstLine="0"/>
              <w:rPr>
                <w:sz w:val="20"/>
                <w:szCs w:val="20"/>
              </w:rPr>
            </w:pPr>
            <w:r w:rsidRPr="00231D45">
              <w:rPr>
                <w:sz w:val="20"/>
                <w:szCs w:val="20"/>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c>
          <w:tcPr>
            <w:tcW w:w="0" w:type="auto"/>
            <w:shd w:val="clear" w:color="auto" w:fill="auto"/>
            <w:vAlign w:val="center"/>
            <w:hideMark/>
          </w:tcPr>
          <w:p w14:paraId="24C66D1C" w14:textId="77777777" w:rsidR="00231D45" w:rsidRPr="00231D45" w:rsidRDefault="00231D45" w:rsidP="00231D45">
            <w:pPr>
              <w:spacing w:line="240" w:lineRule="auto"/>
              <w:ind w:firstLine="0"/>
              <w:jc w:val="center"/>
              <w:rPr>
                <w:color w:val="000000"/>
                <w:sz w:val="20"/>
                <w:szCs w:val="20"/>
              </w:rPr>
            </w:pPr>
          </w:p>
        </w:tc>
        <w:tc>
          <w:tcPr>
            <w:tcW w:w="0" w:type="auto"/>
            <w:vMerge/>
            <w:vAlign w:val="center"/>
            <w:hideMark/>
          </w:tcPr>
          <w:p w14:paraId="6B549460" w14:textId="77777777" w:rsidR="00231D45" w:rsidRPr="00231D45" w:rsidRDefault="00231D45" w:rsidP="00231D45">
            <w:pPr>
              <w:spacing w:line="240" w:lineRule="auto"/>
              <w:ind w:firstLine="0"/>
              <w:jc w:val="left"/>
              <w:rPr>
                <w:color w:val="000000"/>
                <w:sz w:val="20"/>
                <w:szCs w:val="20"/>
              </w:rPr>
            </w:pPr>
          </w:p>
        </w:tc>
      </w:tr>
      <w:tr w:rsidR="00231D45" w:rsidRPr="00231D45" w14:paraId="4FB9F340" w14:textId="77777777" w:rsidTr="00231D45">
        <w:trPr>
          <w:trHeight w:val="300"/>
          <w:jc w:val="center"/>
        </w:trPr>
        <w:tc>
          <w:tcPr>
            <w:tcW w:w="0" w:type="auto"/>
            <w:shd w:val="clear" w:color="auto" w:fill="auto"/>
            <w:vAlign w:val="center"/>
            <w:hideMark/>
          </w:tcPr>
          <w:p w14:paraId="244A7F81" w14:textId="77777777" w:rsidR="00231D45" w:rsidRPr="00231D45" w:rsidRDefault="00231D45" w:rsidP="00231D45">
            <w:pPr>
              <w:spacing w:line="240" w:lineRule="auto"/>
              <w:ind w:firstLine="0"/>
              <w:jc w:val="center"/>
              <w:rPr>
                <w:color w:val="000000"/>
                <w:sz w:val="20"/>
                <w:szCs w:val="20"/>
              </w:rPr>
            </w:pPr>
            <w:r w:rsidRPr="00231D45">
              <w:rPr>
                <w:color w:val="000000"/>
                <w:sz w:val="20"/>
                <w:szCs w:val="20"/>
              </w:rPr>
              <w:t>30.</w:t>
            </w:r>
          </w:p>
        </w:tc>
        <w:tc>
          <w:tcPr>
            <w:tcW w:w="0" w:type="auto"/>
            <w:shd w:val="clear" w:color="auto" w:fill="auto"/>
            <w:vAlign w:val="center"/>
            <w:hideMark/>
          </w:tcPr>
          <w:p w14:paraId="590A3FA5" w14:textId="77777777" w:rsidR="00231D45" w:rsidRPr="00231D45" w:rsidRDefault="00231D45" w:rsidP="00231D45">
            <w:pPr>
              <w:spacing w:line="240" w:lineRule="auto"/>
              <w:ind w:firstLine="0"/>
              <w:rPr>
                <w:sz w:val="20"/>
                <w:szCs w:val="20"/>
              </w:rPr>
            </w:pPr>
            <w:r w:rsidRPr="00231D45">
              <w:rPr>
                <w:sz w:val="20"/>
                <w:szCs w:val="20"/>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tc>
        <w:tc>
          <w:tcPr>
            <w:tcW w:w="0" w:type="auto"/>
            <w:shd w:val="clear" w:color="auto" w:fill="auto"/>
            <w:vAlign w:val="center"/>
            <w:hideMark/>
          </w:tcPr>
          <w:p w14:paraId="7938773A" w14:textId="77777777" w:rsidR="00231D45" w:rsidRPr="00231D45" w:rsidRDefault="00231D45" w:rsidP="00231D45">
            <w:pPr>
              <w:spacing w:line="240" w:lineRule="auto"/>
              <w:ind w:firstLine="0"/>
              <w:jc w:val="center"/>
              <w:rPr>
                <w:color w:val="000000"/>
                <w:sz w:val="20"/>
                <w:szCs w:val="20"/>
              </w:rPr>
            </w:pPr>
          </w:p>
        </w:tc>
        <w:tc>
          <w:tcPr>
            <w:tcW w:w="0" w:type="auto"/>
            <w:vMerge/>
            <w:vAlign w:val="center"/>
            <w:hideMark/>
          </w:tcPr>
          <w:p w14:paraId="0642E78E" w14:textId="77777777" w:rsidR="00231D45" w:rsidRPr="00231D45" w:rsidRDefault="00231D45" w:rsidP="00231D45">
            <w:pPr>
              <w:spacing w:line="240" w:lineRule="auto"/>
              <w:ind w:firstLine="0"/>
              <w:jc w:val="left"/>
              <w:rPr>
                <w:color w:val="000000"/>
                <w:sz w:val="20"/>
                <w:szCs w:val="20"/>
              </w:rPr>
            </w:pPr>
          </w:p>
        </w:tc>
      </w:tr>
      <w:tr w:rsidR="00231D45" w:rsidRPr="00231D45" w14:paraId="6697B159" w14:textId="77777777" w:rsidTr="00231D45">
        <w:trPr>
          <w:trHeight w:val="300"/>
          <w:jc w:val="center"/>
        </w:trPr>
        <w:tc>
          <w:tcPr>
            <w:tcW w:w="0" w:type="auto"/>
            <w:shd w:val="clear" w:color="auto" w:fill="auto"/>
            <w:vAlign w:val="center"/>
            <w:hideMark/>
          </w:tcPr>
          <w:p w14:paraId="2BB5AEB9" w14:textId="77777777" w:rsidR="00231D45" w:rsidRPr="00231D45" w:rsidRDefault="00231D45" w:rsidP="00231D45">
            <w:pPr>
              <w:spacing w:line="240" w:lineRule="auto"/>
              <w:ind w:firstLine="0"/>
              <w:jc w:val="center"/>
              <w:rPr>
                <w:color w:val="000000"/>
                <w:sz w:val="20"/>
                <w:szCs w:val="20"/>
              </w:rPr>
            </w:pPr>
            <w:r w:rsidRPr="00231D45">
              <w:rPr>
                <w:color w:val="000000"/>
                <w:sz w:val="20"/>
                <w:szCs w:val="20"/>
              </w:rPr>
              <w:t>31.</w:t>
            </w:r>
          </w:p>
        </w:tc>
        <w:tc>
          <w:tcPr>
            <w:tcW w:w="0" w:type="auto"/>
            <w:shd w:val="clear" w:color="auto" w:fill="auto"/>
            <w:vAlign w:val="center"/>
            <w:hideMark/>
          </w:tcPr>
          <w:p w14:paraId="73FCCC31" w14:textId="77777777" w:rsidR="00231D45" w:rsidRPr="00231D45" w:rsidRDefault="00231D45" w:rsidP="00231D45">
            <w:pPr>
              <w:spacing w:line="240" w:lineRule="auto"/>
              <w:ind w:firstLine="0"/>
              <w:rPr>
                <w:sz w:val="20"/>
                <w:szCs w:val="20"/>
              </w:rPr>
            </w:pPr>
            <w:r w:rsidRPr="00231D45">
              <w:rPr>
                <w:sz w:val="20"/>
                <w:szCs w:val="20"/>
              </w:rPr>
              <w:t>Информация об обеспечении доступа в здания образовательной организации инвалидов и лиц с ограниченными возможностями здоровья</w:t>
            </w:r>
          </w:p>
        </w:tc>
        <w:tc>
          <w:tcPr>
            <w:tcW w:w="0" w:type="auto"/>
            <w:shd w:val="clear" w:color="auto" w:fill="auto"/>
            <w:vAlign w:val="center"/>
            <w:hideMark/>
          </w:tcPr>
          <w:p w14:paraId="44325D99" w14:textId="77777777" w:rsidR="00231D45" w:rsidRPr="00231D45" w:rsidRDefault="00231D45" w:rsidP="00231D45">
            <w:pPr>
              <w:spacing w:line="240" w:lineRule="auto"/>
              <w:ind w:firstLine="0"/>
              <w:jc w:val="center"/>
              <w:rPr>
                <w:color w:val="000000"/>
                <w:sz w:val="20"/>
                <w:szCs w:val="20"/>
              </w:rPr>
            </w:pPr>
          </w:p>
        </w:tc>
        <w:tc>
          <w:tcPr>
            <w:tcW w:w="0" w:type="auto"/>
            <w:vMerge/>
            <w:vAlign w:val="center"/>
            <w:hideMark/>
          </w:tcPr>
          <w:p w14:paraId="5B3DA2B4" w14:textId="77777777" w:rsidR="00231D45" w:rsidRPr="00231D45" w:rsidRDefault="00231D45" w:rsidP="00231D45">
            <w:pPr>
              <w:spacing w:line="240" w:lineRule="auto"/>
              <w:ind w:firstLine="0"/>
              <w:jc w:val="left"/>
              <w:rPr>
                <w:color w:val="000000"/>
                <w:sz w:val="20"/>
                <w:szCs w:val="20"/>
              </w:rPr>
            </w:pPr>
          </w:p>
        </w:tc>
      </w:tr>
      <w:tr w:rsidR="00231D45" w:rsidRPr="00231D45" w14:paraId="0213E85B" w14:textId="77777777" w:rsidTr="00231D45">
        <w:trPr>
          <w:trHeight w:val="300"/>
          <w:jc w:val="center"/>
        </w:trPr>
        <w:tc>
          <w:tcPr>
            <w:tcW w:w="0" w:type="auto"/>
            <w:shd w:val="clear" w:color="auto" w:fill="auto"/>
            <w:vAlign w:val="center"/>
            <w:hideMark/>
          </w:tcPr>
          <w:p w14:paraId="647B9AFE" w14:textId="77777777" w:rsidR="00231D45" w:rsidRPr="00231D45" w:rsidRDefault="00231D45" w:rsidP="00231D45">
            <w:pPr>
              <w:spacing w:line="240" w:lineRule="auto"/>
              <w:ind w:firstLine="0"/>
              <w:jc w:val="center"/>
              <w:rPr>
                <w:color w:val="000000"/>
                <w:sz w:val="20"/>
                <w:szCs w:val="20"/>
              </w:rPr>
            </w:pPr>
            <w:r w:rsidRPr="00231D45">
              <w:rPr>
                <w:color w:val="000000"/>
                <w:sz w:val="20"/>
                <w:szCs w:val="20"/>
              </w:rPr>
              <w:t>32.</w:t>
            </w:r>
          </w:p>
        </w:tc>
        <w:tc>
          <w:tcPr>
            <w:tcW w:w="0" w:type="auto"/>
            <w:shd w:val="clear" w:color="auto" w:fill="auto"/>
            <w:vAlign w:val="center"/>
            <w:hideMark/>
          </w:tcPr>
          <w:p w14:paraId="74F5DF2E" w14:textId="77777777" w:rsidR="00231D45" w:rsidRPr="00231D45" w:rsidRDefault="00231D45" w:rsidP="00231D45">
            <w:pPr>
              <w:spacing w:line="240" w:lineRule="auto"/>
              <w:ind w:firstLine="0"/>
              <w:rPr>
                <w:sz w:val="20"/>
                <w:szCs w:val="20"/>
              </w:rPr>
            </w:pPr>
            <w:r w:rsidRPr="00231D45">
              <w:rPr>
                <w:sz w:val="20"/>
                <w:szCs w:val="20"/>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0" w:type="auto"/>
            <w:shd w:val="clear" w:color="auto" w:fill="auto"/>
            <w:vAlign w:val="center"/>
            <w:hideMark/>
          </w:tcPr>
          <w:p w14:paraId="177FF0E8" w14:textId="77777777" w:rsidR="00231D45" w:rsidRPr="00231D45" w:rsidRDefault="00231D45" w:rsidP="00231D45">
            <w:pPr>
              <w:spacing w:line="240" w:lineRule="auto"/>
              <w:ind w:firstLine="0"/>
              <w:jc w:val="center"/>
              <w:rPr>
                <w:color w:val="000000"/>
                <w:sz w:val="20"/>
                <w:szCs w:val="20"/>
              </w:rPr>
            </w:pPr>
          </w:p>
        </w:tc>
        <w:tc>
          <w:tcPr>
            <w:tcW w:w="0" w:type="auto"/>
            <w:vMerge/>
            <w:vAlign w:val="center"/>
            <w:hideMark/>
          </w:tcPr>
          <w:p w14:paraId="2249BE3D" w14:textId="77777777" w:rsidR="00231D45" w:rsidRPr="00231D45" w:rsidRDefault="00231D45" w:rsidP="00231D45">
            <w:pPr>
              <w:spacing w:line="240" w:lineRule="auto"/>
              <w:ind w:firstLine="0"/>
              <w:jc w:val="left"/>
              <w:rPr>
                <w:color w:val="000000"/>
                <w:sz w:val="20"/>
                <w:szCs w:val="20"/>
              </w:rPr>
            </w:pPr>
          </w:p>
        </w:tc>
      </w:tr>
      <w:tr w:rsidR="00231D45" w:rsidRPr="00231D45" w14:paraId="47010F39" w14:textId="77777777" w:rsidTr="00231D45">
        <w:trPr>
          <w:trHeight w:val="300"/>
          <w:jc w:val="center"/>
        </w:trPr>
        <w:tc>
          <w:tcPr>
            <w:tcW w:w="0" w:type="auto"/>
            <w:gridSpan w:val="4"/>
            <w:shd w:val="clear" w:color="auto" w:fill="auto"/>
            <w:vAlign w:val="center"/>
            <w:hideMark/>
          </w:tcPr>
          <w:p w14:paraId="50C59564" w14:textId="77777777" w:rsidR="00231D45" w:rsidRPr="00231D45" w:rsidRDefault="00231D45" w:rsidP="00231D45">
            <w:pPr>
              <w:spacing w:line="240" w:lineRule="auto"/>
              <w:ind w:firstLine="0"/>
              <w:jc w:val="center"/>
              <w:rPr>
                <w:b/>
                <w:bCs/>
                <w:color w:val="000000"/>
                <w:sz w:val="20"/>
                <w:szCs w:val="20"/>
              </w:rPr>
            </w:pPr>
            <w:r w:rsidRPr="00231D45">
              <w:rPr>
                <w:b/>
                <w:bCs/>
                <w:color w:val="000000"/>
                <w:sz w:val="20"/>
                <w:szCs w:val="20"/>
              </w:rPr>
              <w:t>IX. Вакантные места для приема (перевода)</w:t>
            </w:r>
          </w:p>
        </w:tc>
      </w:tr>
      <w:tr w:rsidR="00231D45" w:rsidRPr="00231D45" w14:paraId="741A870F" w14:textId="77777777" w:rsidTr="00231D45">
        <w:trPr>
          <w:trHeight w:val="300"/>
          <w:jc w:val="center"/>
        </w:trPr>
        <w:tc>
          <w:tcPr>
            <w:tcW w:w="0" w:type="auto"/>
            <w:shd w:val="clear" w:color="auto" w:fill="auto"/>
            <w:vAlign w:val="center"/>
            <w:hideMark/>
          </w:tcPr>
          <w:p w14:paraId="0EB1CBC9" w14:textId="77777777" w:rsidR="00231D45" w:rsidRPr="00231D45" w:rsidRDefault="00231D45" w:rsidP="00231D45">
            <w:pPr>
              <w:spacing w:line="240" w:lineRule="auto"/>
              <w:ind w:firstLine="0"/>
              <w:jc w:val="center"/>
              <w:rPr>
                <w:color w:val="000000"/>
                <w:sz w:val="20"/>
                <w:szCs w:val="20"/>
              </w:rPr>
            </w:pPr>
            <w:r w:rsidRPr="00231D45">
              <w:rPr>
                <w:color w:val="000000"/>
                <w:sz w:val="20"/>
                <w:szCs w:val="20"/>
              </w:rPr>
              <w:t>33.</w:t>
            </w:r>
          </w:p>
        </w:tc>
        <w:tc>
          <w:tcPr>
            <w:tcW w:w="0" w:type="auto"/>
            <w:shd w:val="clear" w:color="auto" w:fill="auto"/>
            <w:vAlign w:val="center"/>
            <w:hideMark/>
          </w:tcPr>
          <w:p w14:paraId="55E39BD6" w14:textId="77777777" w:rsidR="00231D45" w:rsidRPr="00231D45" w:rsidRDefault="00231D45" w:rsidP="00231D45">
            <w:pPr>
              <w:spacing w:line="240" w:lineRule="auto"/>
              <w:ind w:firstLine="0"/>
              <w:jc w:val="left"/>
              <w:rPr>
                <w:color w:val="000000"/>
                <w:sz w:val="20"/>
                <w:szCs w:val="20"/>
              </w:rPr>
            </w:pPr>
            <w:r w:rsidRPr="00231D45">
              <w:rPr>
                <w:color w:val="000000"/>
                <w:sz w:val="20"/>
                <w:szCs w:val="20"/>
              </w:rPr>
              <w:t xml:space="preserve">Информация о количестве вакантных мест для приема (перевода) по каждой образовательной программе, профессии, специальности, направлению подготовки </w:t>
            </w:r>
            <w:r w:rsidRPr="00231D45">
              <w:rPr>
                <w:sz w:val="20"/>
                <w:szCs w:val="20"/>
              </w:rPr>
              <w:t>(на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0" w:type="auto"/>
            <w:shd w:val="clear" w:color="auto" w:fill="auto"/>
            <w:vAlign w:val="center"/>
            <w:hideMark/>
          </w:tcPr>
          <w:p w14:paraId="17DE34F7" w14:textId="77777777" w:rsidR="00231D45" w:rsidRPr="00231D45" w:rsidRDefault="00231D45" w:rsidP="00231D45">
            <w:pPr>
              <w:spacing w:line="240" w:lineRule="auto"/>
              <w:ind w:firstLine="0"/>
              <w:jc w:val="center"/>
              <w:rPr>
                <w:color w:val="000000"/>
                <w:sz w:val="20"/>
                <w:szCs w:val="20"/>
              </w:rPr>
            </w:pPr>
          </w:p>
        </w:tc>
        <w:tc>
          <w:tcPr>
            <w:tcW w:w="0" w:type="auto"/>
            <w:shd w:val="clear" w:color="auto" w:fill="auto"/>
            <w:vAlign w:val="center"/>
            <w:hideMark/>
          </w:tcPr>
          <w:p w14:paraId="42A2A180" w14:textId="77777777" w:rsidR="00231D45" w:rsidRPr="00231D45" w:rsidRDefault="00231D45" w:rsidP="00231D45">
            <w:pPr>
              <w:spacing w:line="240" w:lineRule="auto"/>
              <w:ind w:firstLine="0"/>
              <w:jc w:val="left"/>
              <w:rPr>
                <w:sz w:val="20"/>
                <w:szCs w:val="20"/>
              </w:rPr>
            </w:pPr>
            <w:r w:rsidRPr="00231D45">
              <w:rPr>
                <w:sz w:val="20"/>
                <w:szCs w:val="20"/>
              </w:rPr>
              <w:t>1 – информация представлена в полном объеме по всем образовательным программам;</w:t>
            </w:r>
            <w:r w:rsidRPr="00231D45">
              <w:rPr>
                <w:sz w:val="20"/>
                <w:szCs w:val="20"/>
              </w:rPr>
              <w:br/>
              <w:t>0,5 – информация представлена частично (отсутствует информация хотя бы по одной образовательной программе, профессии, специальности, направлению подготовки);</w:t>
            </w:r>
            <w:r w:rsidRPr="00231D45">
              <w:rPr>
                <w:sz w:val="20"/>
                <w:szCs w:val="20"/>
              </w:rPr>
              <w:br/>
              <w:t xml:space="preserve"> 0 – информация отсутствует</w:t>
            </w:r>
          </w:p>
        </w:tc>
      </w:tr>
      <w:tr w:rsidR="00231D45" w:rsidRPr="00231D45" w14:paraId="2A54FCBF" w14:textId="77777777" w:rsidTr="00231D45">
        <w:trPr>
          <w:trHeight w:val="300"/>
          <w:jc w:val="center"/>
        </w:trPr>
        <w:tc>
          <w:tcPr>
            <w:tcW w:w="0" w:type="auto"/>
            <w:gridSpan w:val="4"/>
            <w:shd w:val="clear" w:color="auto" w:fill="auto"/>
            <w:vAlign w:val="center"/>
            <w:hideMark/>
          </w:tcPr>
          <w:p w14:paraId="38BC494E" w14:textId="77777777" w:rsidR="00231D45" w:rsidRPr="00231D45" w:rsidRDefault="00231D45" w:rsidP="00231D45">
            <w:pPr>
              <w:spacing w:line="240" w:lineRule="auto"/>
              <w:ind w:firstLine="0"/>
              <w:jc w:val="center"/>
              <w:rPr>
                <w:b/>
                <w:bCs/>
                <w:color w:val="000000"/>
                <w:sz w:val="20"/>
                <w:szCs w:val="20"/>
              </w:rPr>
            </w:pPr>
            <w:r w:rsidRPr="00231D45">
              <w:rPr>
                <w:b/>
                <w:bCs/>
                <w:color w:val="000000"/>
                <w:sz w:val="20"/>
                <w:szCs w:val="20"/>
              </w:rPr>
              <w:t>X. Стипендии и меры поддержки обучающихся</w:t>
            </w:r>
          </w:p>
        </w:tc>
      </w:tr>
      <w:tr w:rsidR="00231D45" w:rsidRPr="00231D45" w14:paraId="62E66DA4" w14:textId="77777777" w:rsidTr="00231D45">
        <w:trPr>
          <w:trHeight w:val="300"/>
          <w:jc w:val="center"/>
        </w:trPr>
        <w:tc>
          <w:tcPr>
            <w:tcW w:w="0" w:type="auto"/>
            <w:shd w:val="clear" w:color="auto" w:fill="auto"/>
            <w:vAlign w:val="center"/>
            <w:hideMark/>
          </w:tcPr>
          <w:p w14:paraId="1970E2D6" w14:textId="77777777" w:rsidR="00231D45" w:rsidRPr="00231D45" w:rsidRDefault="00231D45" w:rsidP="00231D45">
            <w:pPr>
              <w:spacing w:line="240" w:lineRule="auto"/>
              <w:ind w:firstLine="0"/>
              <w:jc w:val="center"/>
              <w:rPr>
                <w:color w:val="000000"/>
                <w:sz w:val="20"/>
                <w:szCs w:val="20"/>
              </w:rPr>
            </w:pPr>
            <w:r w:rsidRPr="00231D45">
              <w:rPr>
                <w:color w:val="000000"/>
                <w:sz w:val="20"/>
                <w:szCs w:val="20"/>
              </w:rPr>
              <w:t>34.</w:t>
            </w:r>
          </w:p>
        </w:tc>
        <w:tc>
          <w:tcPr>
            <w:tcW w:w="0" w:type="auto"/>
            <w:shd w:val="clear" w:color="auto" w:fill="auto"/>
            <w:vAlign w:val="center"/>
            <w:hideMark/>
          </w:tcPr>
          <w:p w14:paraId="1ABAEF1B" w14:textId="77777777" w:rsidR="00231D45" w:rsidRPr="00231D45" w:rsidRDefault="00231D45" w:rsidP="00231D45">
            <w:pPr>
              <w:spacing w:line="240" w:lineRule="auto"/>
              <w:ind w:firstLine="0"/>
              <w:rPr>
                <w:color w:val="000000"/>
                <w:sz w:val="20"/>
                <w:szCs w:val="20"/>
              </w:rPr>
            </w:pPr>
            <w:r w:rsidRPr="00231D45">
              <w:rPr>
                <w:color w:val="000000"/>
                <w:sz w:val="20"/>
                <w:szCs w:val="20"/>
              </w:rPr>
              <w:t>Информация о наличии и условиях предоставления обучающимся стипендий, мер социальной поддержки</w:t>
            </w:r>
          </w:p>
        </w:tc>
        <w:tc>
          <w:tcPr>
            <w:tcW w:w="0" w:type="auto"/>
            <w:shd w:val="clear" w:color="auto" w:fill="auto"/>
            <w:vAlign w:val="center"/>
            <w:hideMark/>
          </w:tcPr>
          <w:p w14:paraId="10739D9A" w14:textId="77777777" w:rsidR="00231D45" w:rsidRPr="00231D45" w:rsidRDefault="00231D45" w:rsidP="00231D45">
            <w:pPr>
              <w:spacing w:line="240" w:lineRule="auto"/>
              <w:ind w:firstLine="0"/>
              <w:jc w:val="center"/>
              <w:rPr>
                <w:color w:val="000000"/>
                <w:sz w:val="20"/>
                <w:szCs w:val="20"/>
              </w:rPr>
            </w:pPr>
          </w:p>
        </w:tc>
        <w:tc>
          <w:tcPr>
            <w:tcW w:w="0" w:type="auto"/>
            <w:vMerge w:val="restart"/>
            <w:shd w:val="clear" w:color="auto" w:fill="auto"/>
            <w:vAlign w:val="center"/>
            <w:hideMark/>
          </w:tcPr>
          <w:p w14:paraId="3E71D8AA" w14:textId="77777777" w:rsidR="00231D45" w:rsidRPr="00231D45" w:rsidRDefault="00231D45" w:rsidP="00231D45">
            <w:pPr>
              <w:spacing w:line="240" w:lineRule="auto"/>
              <w:ind w:firstLine="0"/>
              <w:jc w:val="left"/>
              <w:rPr>
                <w:color w:val="000000"/>
                <w:sz w:val="20"/>
                <w:szCs w:val="20"/>
              </w:rPr>
            </w:pPr>
            <w:r w:rsidRPr="00231D45">
              <w:rPr>
                <w:color w:val="000000"/>
                <w:sz w:val="20"/>
                <w:szCs w:val="20"/>
              </w:rPr>
              <w:t>1 – информация представлена,</w:t>
            </w:r>
          </w:p>
          <w:p w14:paraId="3091C2AE" w14:textId="77777777" w:rsidR="00231D45" w:rsidRPr="00231D45" w:rsidRDefault="00231D45" w:rsidP="00231D45">
            <w:pPr>
              <w:spacing w:line="240" w:lineRule="auto"/>
              <w:ind w:firstLine="0"/>
              <w:jc w:val="left"/>
              <w:rPr>
                <w:color w:val="000000"/>
                <w:sz w:val="20"/>
                <w:szCs w:val="20"/>
              </w:rPr>
            </w:pPr>
            <w:r w:rsidRPr="00231D45">
              <w:rPr>
                <w:color w:val="000000"/>
                <w:sz w:val="20"/>
                <w:szCs w:val="20"/>
              </w:rPr>
              <w:t>0 – информация отсутствует</w:t>
            </w:r>
          </w:p>
        </w:tc>
      </w:tr>
      <w:tr w:rsidR="00231D45" w:rsidRPr="00231D45" w14:paraId="5B53E7E1" w14:textId="77777777" w:rsidTr="00231D45">
        <w:trPr>
          <w:trHeight w:val="300"/>
          <w:jc w:val="center"/>
        </w:trPr>
        <w:tc>
          <w:tcPr>
            <w:tcW w:w="0" w:type="auto"/>
            <w:shd w:val="clear" w:color="auto" w:fill="auto"/>
            <w:vAlign w:val="center"/>
            <w:hideMark/>
          </w:tcPr>
          <w:p w14:paraId="3D092404" w14:textId="77777777" w:rsidR="00231D45" w:rsidRPr="00231D45" w:rsidRDefault="00231D45" w:rsidP="00231D45">
            <w:pPr>
              <w:spacing w:line="240" w:lineRule="auto"/>
              <w:ind w:firstLine="0"/>
              <w:jc w:val="center"/>
              <w:rPr>
                <w:color w:val="000000"/>
                <w:sz w:val="20"/>
                <w:szCs w:val="20"/>
              </w:rPr>
            </w:pPr>
            <w:r w:rsidRPr="00231D45">
              <w:rPr>
                <w:color w:val="000000"/>
                <w:sz w:val="20"/>
                <w:szCs w:val="20"/>
              </w:rPr>
              <w:t>35.</w:t>
            </w:r>
          </w:p>
        </w:tc>
        <w:tc>
          <w:tcPr>
            <w:tcW w:w="0" w:type="auto"/>
            <w:shd w:val="clear" w:color="auto" w:fill="auto"/>
            <w:vAlign w:val="center"/>
            <w:hideMark/>
          </w:tcPr>
          <w:p w14:paraId="22B77576" w14:textId="77777777" w:rsidR="00231D45" w:rsidRPr="00231D45" w:rsidRDefault="00231D45" w:rsidP="00231D45">
            <w:pPr>
              <w:spacing w:line="240" w:lineRule="auto"/>
              <w:ind w:firstLine="0"/>
              <w:rPr>
                <w:color w:val="000000"/>
                <w:sz w:val="20"/>
                <w:szCs w:val="20"/>
              </w:rPr>
            </w:pPr>
            <w:r w:rsidRPr="00231D45">
              <w:rPr>
                <w:color w:val="000000"/>
                <w:sz w:val="20"/>
                <w:szCs w:val="20"/>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w:t>
            </w:r>
          </w:p>
        </w:tc>
        <w:tc>
          <w:tcPr>
            <w:tcW w:w="0" w:type="auto"/>
            <w:shd w:val="clear" w:color="auto" w:fill="auto"/>
            <w:vAlign w:val="center"/>
            <w:hideMark/>
          </w:tcPr>
          <w:p w14:paraId="7321F8B2" w14:textId="77777777" w:rsidR="00231D45" w:rsidRPr="00231D45" w:rsidRDefault="00231D45" w:rsidP="00231D45">
            <w:pPr>
              <w:spacing w:line="240" w:lineRule="auto"/>
              <w:ind w:firstLine="0"/>
              <w:jc w:val="center"/>
              <w:rPr>
                <w:color w:val="000000"/>
                <w:sz w:val="20"/>
                <w:szCs w:val="20"/>
              </w:rPr>
            </w:pPr>
          </w:p>
        </w:tc>
        <w:tc>
          <w:tcPr>
            <w:tcW w:w="0" w:type="auto"/>
            <w:vMerge/>
            <w:vAlign w:val="center"/>
            <w:hideMark/>
          </w:tcPr>
          <w:p w14:paraId="794EB3C8" w14:textId="77777777" w:rsidR="00231D45" w:rsidRPr="00231D45" w:rsidRDefault="00231D45" w:rsidP="00231D45">
            <w:pPr>
              <w:spacing w:line="240" w:lineRule="auto"/>
              <w:ind w:firstLine="0"/>
              <w:jc w:val="left"/>
              <w:rPr>
                <w:color w:val="000000"/>
                <w:sz w:val="20"/>
                <w:szCs w:val="20"/>
              </w:rPr>
            </w:pPr>
          </w:p>
        </w:tc>
      </w:tr>
      <w:tr w:rsidR="00231D45" w:rsidRPr="00231D45" w14:paraId="67D05F77" w14:textId="77777777" w:rsidTr="00231D45">
        <w:trPr>
          <w:trHeight w:val="300"/>
          <w:jc w:val="center"/>
        </w:trPr>
        <w:tc>
          <w:tcPr>
            <w:tcW w:w="0" w:type="auto"/>
            <w:gridSpan w:val="4"/>
            <w:shd w:val="clear" w:color="auto" w:fill="auto"/>
            <w:vAlign w:val="center"/>
            <w:hideMark/>
          </w:tcPr>
          <w:p w14:paraId="3CF3960E" w14:textId="77777777" w:rsidR="00231D45" w:rsidRPr="00231D45" w:rsidRDefault="00231D45" w:rsidP="00231D45">
            <w:pPr>
              <w:spacing w:line="240" w:lineRule="auto"/>
              <w:ind w:firstLine="0"/>
              <w:jc w:val="center"/>
              <w:rPr>
                <w:b/>
                <w:bCs/>
                <w:color w:val="000000"/>
                <w:sz w:val="20"/>
                <w:szCs w:val="20"/>
              </w:rPr>
            </w:pPr>
            <w:r w:rsidRPr="00231D45">
              <w:rPr>
                <w:b/>
                <w:bCs/>
                <w:color w:val="000000"/>
                <w:sz w:val="20"/>
                <w:szCs w:val="20"/>
              </w:rPr>
              <w:t xml:space="preserve">XI. Финансово-хозяйственная деятельность </w:t>
            </w:r>
          </w:p>
        </w:tc>
      </w:tr>
      <w:tr w:rsidR="00231D45" w:rsidRPr="00231D45" w14:paraId="2C2CBB68" w14:textId="77777777" w:rsidTr="00231D45">
        <w:trPr>
          <w:trHeight w:val="300"/>
          <w:jc w:val="center"/>
        </w:trPr>
        <w:tc>
          <w:tcPr>
            <w:tcW w:w="0" w:type="auto"/>
            <w:shd w:val="clear" w:color="auto" w:fill="auto"/>
            <w:vAlign w:val="center"/>
            <w:hideMark/>
          </w:tcPr>
          <w:p w14:paraId="3FEB43E7" w14:textId="77777777" w:rsidR="00231D45" w:rsidRPr="00231D45" w:rsidRDefault="00231D45" w:rsidP="00231D45">
            <w:pPr>
              <w:spacing w:line="240" w:lineRule="auto"/>
              <w:ind w:firstLine="0"/>
              <w:jc w:val="center"/>
              <w:rPr>
                <w:color w:val="000000"/>
                <w:sz w:val="20"/>
                <w:szCs w:val="20"/>
              </w:rPr>
            </w:pPr>
            <w:r w:rsidRPr="00231D45">
              <w:rPr>
                <w:color w:val="000000"/>
                <w:sz w:val="20"/>
                <w:szCs w:val="20"/>
              </w:rPr>
              <w:t>36.</w:t>
            </w:r>
          </w:p>
        </w:tc>
        <w:tc>
          <w:tcPr>
            <w:tcW w:w="0" w:type="auto"/>
            <w:shd w:val="clear" w:color="auto" w:fill="auto"/>
            <w:vAlign w:val="center"/>
            <w:hideMark/>
          </w:tcPr>
          <w:p w14:paraId="3F98CF6F" w14:textId="77777777" w:rsidR="00231D45" w:rsidRPr="00231D45" w:rsidRDefault="00231D45" w:rsidP="00231D45">
            <w:pPr>
              <w:spacing w:line="240" w:lineRule="auto"/>
              <w:ind w:firstLine="0"/>
              <w:rPr>
                <w:color w:val="000000"/>
                <w:sz w:val="20"/>
                <w:szCs w:val="20"/>
              </w:rPr>
            </w:pPr>
            <w:r w:rsidRPr="00231D45">
              <w:rPr>
                <w:color w:val="000000"/>
                <w:sz w:val="20"/>
                <w:szCs w:val="20"/>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0" w:type="auto"/>
            <w:shd w:val="clear" w:color="auto" w:fill="auto"/>
            <w:vAlign w:val="center"/>
            <w:hideMark/>
          </w:tcPr>
          <w:p w14:paraId="645A98FC" w14:textId="77777777" w:rsidR="00231D45" w:rsidRPr="00231D45" w:rsidRDefault="00231D45" w:rsidP="00231D45">
            <w:pPr>
              <w:spacing w:line="240" w:lineRule="auto"/>
              <w:ind w:firstLine="0"/>
              <w:jc w:val="center"/>
              <w:rPr>
                <w:color w:val="000000"/>
                <w:sz w:val="20"/>
                <w:szCs w:val="20"/>
              </w:rPr>
            </w:pPr>
          </w:p>
        </w:tc>
        <w:tc>
          <w:tcPr>
            <w:tcW w:w="0" w:type="auto"/>
            <w:vMerge w:val="restart"/>
            <w:shd w:val="clear" w:color="auto" w:fill="auto"/>
            <w:vAlign w:val="center"/>
            <w:hideMark/>
          </w:tcPr>
          <w:p w14:paraId="02ABD637" w14:textId="77777777" w:rsidR="00231D45" w:rsidRPr="00231D45" w:rsidRDefault="00231D45" w:rsidP="00231D45">
            <w:pPr>
              <w:spacing w:line="240" w:lineRule="auto"/>
              <w:ind w:firstLine="0"/>
              <w:jc w:val="left"/>
              <w:rPr>
                <w:color w:val="000000"/>
                <w:sz w:val="20"/>
                <w:szCs w:val="20"/>
              </w:rPr>
            </w:pPr>
            <w:r w:rsidRPr="00231D45">
              <w:rPr>
                <w:color w:val="000000"/>
                <w:sz w:val="20"/>
                <w:szCs w:val="20"/>
              </w:rPr>
              <w:t>1 – информация представлена,</w:t>
            </w:r>
          </w:p>
          <w:p w14:paraId="1545A738" w14:textId="77777777" w:rsidR="00231D45" w:rsidRPr="00231D45" w:rsidRDefault="00231D45" w:rsidP="00231D45">
            <w:pPr>
              <w:spacing w:line="240" w:lineRule="auto"/>
              <w:ind w:firstLine="0"/>
              <w:jc w:val="left"/>
              <w:rPr>
                <w:color w:val="000000"/>
                <w:sz w:val="20"/>
                <w:szCs w:val="20"/>
              </w:rPr>
            </w:pPr>
            <w:r w:rsidRPr="00231D45">
              <w:rPr>
                <w:color w:val="000000"/>
                <w:sz w:val="20"/>
                <w:szCs w:val="20"/>
              </w:rPr>
              <w:t>0 – информация отсутствует</w:t>
            </w:r>
          </w:p>
        </w:tc>
      </w:tr>
      <w:tr w:rsidR="00231D45" w:rsidRPr="00231D45" w14:paraId="51F0EFF6" w14:textId="77777777" w:rsidTr="00231D45">
        <w:trPr>
          <w:trHeight w:val="300"/>
          <w:jc w:val="center"/>
        </w:trPr>
        <w:tc>
          <w:tcPr>
            <w:tcW w:w="0" w:type="auto"/>
            <w:shd w:val="clear" w:color="auto" w:fill="auto"/>
            <w:vAlign w:val="center"/>
            <w:hideMark/>
          </w:tcPr>
          <w:p w14:paraId="4B1E47C4" w14:textId="77777777" w:rsidR="00231D45" w:rsidRPr="00231D45" w:rsidRDefault="00231D45" w:rsidP="00231D45">
            <w:pPr>
              <w:spacing w:line="240" w:lineRule="auto"/>
              <w:ind w:firstLine="0"/>
              <w:jc w:val="center"/>
              <w:rPr>
                <w:color w:val="000000"/>
                <w:sz w:val="20"/>
                <w:szCs w:val="20"/>
              </w:rPr>
            </w:pPr>
            <w:r w:rsidRPr="00231D45">
              <w:rPr>
                <w:color w:val="000000"/>
                <w:sz w:val="20"/>
                <w:szCs w:val="20"/>
              </w:rPr>
              <w:t>37.</w:t>
            </w:r>
          </w:p>
        </w:tc>
        <w:tc>
          <w:tcPr>
            <w:tcW w:w="0" w:type="auto"/>
            <w:shd w:val="clear" w:color="auto" w:fill="auto"/>
            <w:vAlign w:val="center"/>
            <w:hideMark/>
          </w:tcPr>
          <w:p w14:paraId="63B412E0" w14:textId="77777777" w:rsidR="00231D45" w:rsidRPr="00231D45" w:rsidRDefault="00231D45" w:rsidP="00231D45">
            <w:pPr>
              <w:spacing w:line="240" w:lineRule="auto"/>
              <w:ind w:firstLine="0"/>
              <w:rPr>
                <w:color w:val="FF0000"/>
                <w:sz w:val="20"/>
                <w:szCs w:val="20"/>
              </w:rPr>
            </w:pPr>
            <w:r w:rsidRPr="00231D45">
              <w:rPr>
                <w:color w:val="000000"/>
                <w:sz w:val="20"/>
                <w:szCs w:val="20"/>
              </w:rPr>
              <w:t>Информация о поступлении и расходовании финансовых и материальных средств по итогам финансового года</w:t>
            </w:r>
          </w:p>
        </w:tc>
        <w:tc>
          <w:tcPr>
            <w:tcW w:w="0" w:type="auto"/>
            <w:shd w:val="clear" w:color="auto" w:fill="auto"/>
            <w:vAlign w:val="center"/>
            <w:hideMark/>
          </w:tcPr>
          <w:p w14:paraId="0E451211" w14:textId="77777777" w:rsidR="00231D45" w:rsidRPr="00231D45" w:rsidRDefault="00231D45" w:rsidP="00231D45">
            <w:pPr>
              <w:spacing w:line="240" w:lineRule="auto"/>
              <w:ind w:firstLine="0"/>
              <w:jc w:val="center"/>
              <w:rPr>
                <w:color w:val="000000"/>
                <w:sz w:val="20"/>
                <w:szCs w:val="20"/>
              </w:rPr>
            </w:pPr>
          </w:p>
        </w:tc>
        <w:tc>
          <w:tcPr>
            <w:tcW w:w="0" w:type="auto"/>
            <w:vMerge/>
            <w:vAlign w:val="center"/>
            <w:hideMark/>
          </w:tcPr>
          <w:p w14:paraId="0AD2BEDE" w14:textId="77777777" w:rsidR="00231D45" w:rsidRPr="00231D45" w:rsidRDefault="00231D45" w:rsidP="00231D45">
            <w:pPr>
              <w:spacing w:line="240" w:lineRule="auto"/>
              <w:ind w:firstLine="0"/>
              <w:jc w:val="left"/>
              <w:rPr>
                <w:color w:val="000000"/>
                <w:sz w:val="20"/>
                <w:szCs w:val="20"/>
              </w:rPr>
            </w:pPr>
          </w:p>
        </w:tc>
      </w:tr>
      <w:tr w:rsidR="00231D45" w:rsidRPr="00231D45" w14:paraId="1A575351" w14:textId="77777777" w:rsidTr="00231D45">
        <w:trPr>
          <w:trHeight w:val="300"/>
          <w:jc w:val="center"/>
        </w:trPr>
        <w:tc>
          <w:tcPr>
            <w:tcW w:w="0" w:type="auto"/>
            <w:shd w:val="clear" w:color="auto" w:fill="auto"/>
            <w:vAlign w:val="center"/>
            <w:hideMark/>
          </w:tcPr>
          <w:p w14:paraId="23329BBE" w14:textId="77777777" w:rsidR="00231D45" w:rsidRPr="00231D45" w:rsidRDefault="00231D45" w:rsidP="00231D45">
            <w:pPr>
              <w:spacing w:line="240" w:lineRule="auto"/>
              <w:ind w:firstLine="0"/>
              <w:jc w:val="center"/>
              <w:rPr>
                <w:color w:val="000000"/>
                <w:sz w:val="20"/>
                <w:szCs w:val="20"/>
              </w:rPr>
            </w:pPr>
            <w:r w:rsidRPr="00231D45">
              <w:rPr>
                <w:color w:val="000000"/>
                <w:sz w:val="20"/>
                <w:szCs w:val="20"/>
              </w:rPr>
              <w:t>38.</w:t>
            </w:r>
          </w:p>
        </w:tc>
        <w:tc>
          <w:tcPr>
            <w:tcW w:w="0" w:type="auto"/>
            <w:shd w:val="clear" w:color="auto" w:fill="auto"/>
            <w:vAlign w:val="center"/>
            <w:hideMark/>
          </w:tcPr>
          <w:p w14:paraId="678D86A9" w14:textId="77777777" w:rsidR="00231D45" w:rsidRPr="00231D45" w:rsidRDefault="00231D45" w:rsidP="00231D45">
            <w:pPr>
              <w:spacing w:line="240" w:lineRule="auto"/>
              <w:ind w:firstLine="0"/>
              <w:rPr>
                <w:color w:val="000000"/>
                <w:sz w:val="20"/>
                <w:szCs w:val="20"/>
              </w:rPr>
            </w:pPr>
            <w:r w:rsidRPr="00231D45">
              <w:rPr>
                <w:color w:val="000000"/>
                <w:sz w:val="20"/>
                <w:szCs w:val="20"/>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c>
          <w:tcPr>
            <w:tcW w:w="0" w:type="auto"/>
            <w:shd w:val="clear" w:color="auto" w:fill="auto"/>
            <w:vAlign w:val="center"/>
            <w:hideMark/>
          </w:tcPr>
          <w:p w14:paraId="3B73FBE7" w14:textId="77777777" w:rsidR="00231D45" w:rsidRPr="00231D45" w:rsidRDefault="00231D45" w:rsidP="00231D45">
            <w:pPr>
              <w:spacing w:line="240" w:lineRule="auto"/>
              <w:ind w:firstLine="0"/>
              <w:jc w:val="center"/>
              <w:rPr>
                <w:color w:val="000000"/>
                <w:sz w:val="20"/>
                <w:szCs w:val="20"/>
              </w:rPr>
            </w:pPr>
          </w:p>
        </w:tc>
        <w:tc>
          <w:tcPr>
            <w:tcW w:w="0" w:type="auto"/>
            <w:vMerge/>
            <w:vAlign w:val="center"/>
            <w:hideMark/>
          </w:tcPr>
          <w:p w14:paraId="6B93A615" w14:textId="77777777" w:rsidR="00231D45" w:rsidRPr="00231D45" w:rsidRDefault="00231D45" w:rsidP="00231D45">
            <w:pPr>
              <w:spacing w:line="240" w:lineRule="auto"/>
              <w:ind w:firstLine="0"/>
              <w:jc w:val="left"/>
              <w:rPr>
                <w:color w:val="000000"/>
                <w:sz w:val="20"/>
                <w:szCs w:val="20"/>
              </w:rPr>
            </w:pPr>
          </w:p>
        </w:tc>
      </w:tr>
      <w:tr w:rsidR="00231D45" w:rsidRPr="00231D45" w14:paraId="36911B70" w14:textId="77777777" w:rsidTr="00231D45">
        <w:trPr>
          <w:trHeight w:val="300"/>
          <w:jc w:val="center"/>
        </w:trPr>
        <w:tc>
          <w:tcPr>
            <w:tcW w:w="0" w:type="auto"/>
            <w:gridSpan w:val="4"/>
            <w:shd w:val="clear" w:color="auto" w:fill="auto"/>
            <w:vAlign w:val="center"/>
            <w:hideMark/>
          </w:tcPr>
          <w:p w14:paraId="2323FC41" w14:textId="77777777" w:rsidR="00231D45" w:rsidRPr="00231D45" w:rsidRDefault="00231D45" w:rsidP="00231D45">
            <w:pPr>
              <w:spacing w:line="240" w:lineRule="auto"/>
              <w:ind w:firstLine="0"/>
              <w:jc w:val="center"/>
              <w:rPr>
                <w:b/>
                <w:bCs/>
                <w:color w:val="000000"/>
                <w:sz w:val="20"/>
                <w:szCs w:val="20"/>
              </w:rPr>
            </w:pPr>
            <w:r w:rsidRPr="00231D45">
              <w:rPr>
                <w:b/>
                <w:bCs/>
                <w:color w:val="000000"/>
                <w:sz w:val="20"/>
                <w:szCs w:val="20"/>
              </w:rPr>
              <w:t>XII. Платные образовательные услуги</w:t>
            </w:r>
          </w:p>
        </w:tc>
      </w:tr>
      <w:tr w:rsidR="00231D45" w:rsidRPr="00231D45" w14:paraId="1E6CB40F" w14:textId="77777777" w:rsidTr="00231D45">
        <w:trPr>
          <w:trHeight w:val="300"/>
          <w:jc w:val="center"/>
        </w:trPr>
        <w:tc>
          <w:tcPr>
            <w:tcW w:w="0" w:type="auto"/>
            <w:shd w:val="clear" w:color="auto" w:fill="auto"/>
            <w:vAlign w:val="center"/>
            <w:hideMark/>
          </w:tcPr>
          <w:p w14:paraId="77D658A6" w14:textId="77777777" w:rsidR="00231D45" w:rsidRPr="00231D45" w:rsidRDefault="00231D45" w:rsidP="00231D45">
            <w:pPr>
              <w:spacing w:line="240" w:lineRule="auto"/>
              <w:ind w:firstLine="0"/>
              <w:jc w:val="center"/>
              <w:rPr>
                <w:color w:val="000000"/>
                <w:sz w:val="20"/>
                <w:szCs w:val="20"/>
              </w:rPr>
            </w:pPr>
            <w:r w:rsidRPr="00231D45">
              <w:rPr>
                <w:color w:val="000000"/>
                <w:sz w:val="20"/>
                <w:szCs w:val="20"/>
              </w:rPr>
              <w:t>39.</w:t>
            </w:r>
          </w:p>
        </w:tc>
        <w:tc>
          <w:tcPr>
            <w:tcW w:w="0" w:type="auto"/>
            <w:shd w:val="clear" w:color="auto" w:fill="auto"/>
            <w:vAlign w:val="center"/>
            <w:hideMark/>
          </w:tcPr>
          <w:p w14:paraId="7513C4A6" w14:textId="77777777" w:rsidR="00231D45" w:rsidRPr="00231D45" w:rsidRDefault="00231D45" w:rsidP="00231D45">
            <w:pPr>
              <w:spacing w:line="240" w:lineRule="auto"/>
              <w:ind w:firstLine="0"/>
              <w:rPr>
                <w:color w:val="000000"/>
                <w:sz w:val="20"/>
                <w:szCs w:val="20"/>
              </w:rPr>
            </w:pPr>
            <w:r w:rsidRPr="00231D45">
              <w:rPr>
                <w:color w:val="000000"/>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0" w:type="auto"/>
            <w:shd w:val="clear" w:color="auto" w:fill="auto"/>
            <w:vAlign w:val="center"/>
            <w:hideMark/>
          </w:tcPr>
          <w:p w14:paraId="126C0753" w14:textId="77777777" w:rsidR="00231D45" w:rsidRPr="00231D45" w:rsidRDefault="00231D45" w:rsidP="00231D45">
            <w:pPr>
              <w:spacing w:line="240" w:lineRule="auto"/>
              <w:ind w:firstLine="0"/>
              <w:jc w:val="center"/>
              <w:rPr>
                <w:color w:val="000000"/>
                <w:sz w:val="20"/>
                <w:szCs w:val="20"/>
              </w:rPr>
            </w:pPr>
          </w:p>
        </w:tc>
        <w:tc>
          <w:tcPr>
            <w:tcW w:w="0" w:type="auto"/>
            <w:shd w:val="clear" w:color="auto" w:fill="auto"/>
            <w:vAlign w:val="center"/>
            <w:hideMark/>
          </w:tcPr>
          <w:p w14:paraId="5561A7BC" w14:textId="77777777" w:rsidR="00231D45" w:rsidRPr="00231D45" w:rsidRDefault="00231D45" w:rsidP="00231D45">
            <w:pPr>
              <w:spacing w:line="240" w:lineRule="auto"/>
              <w:ind w:firstLine="0"/>
              <w:jc w:val="left"/>
              <w:rPr>
                <w:color w:val="000000"/>
                <w:sz w:val="20"/>
                <w:szCs w:val="20"/>
              </w:rPr>
            </w:pPr>
            <w:r w:rsidRPr="00231D45">
              <w:rPr>
                <w:color w:val="000000"/>
                <w:sz w:val="20"/>
                <w:szCs w:val="20"/>
              </w:rPr>
              <w:t xml:space="preserve">1 – информация представлена в полном объеме; </w:t>
            </w:r>
            <w:r w:rsidRPr="00231D45">
              <w:rPr>
                <w:color w:val="000000"/>
                <w:sz w:val="20"/>
                <w:szCs w:val="20"/>
              </w:rPr>
              <w:br/>
              <w:t xml:space="preserve">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 </w:t>
            </w:r>
            <w:r w:rsidRPr="00231D45">
              <w:rPr>
                <w:color w:val="000000"/>
                <w:sz w:val="20"/>
                <w:szCs w:val="20"/>
              </w:rPr>
              <w:br/>
              <w:t>0 – информация отсутствует</w:t>
            </w:r>
          </w:p>
        </w:tc>
      </w:tr>
      <w:tr w:rsidR="00231D45" w:rsidRPr="00231D45" w14:paraId="1FBACA6E" w14:textId="77777777" w:rsidTr="00231D45">
        <w:trPr>
          <w:trHeight w:val="300"/>
          <w:jc w:val="center"/>
        </w:trPr>
        <w:tc>
          <w:tcPr>
            <w:tcW w:w="0" w:type="auto"/>
            <w:shd w:val="clear" w:color="auto" w:fill="auto"/>
            <w:vAlign w:val="center"/>
            <w:hideMark/>
          </w:tcPr>
          <w:p w14:paraId="4B447858" w14:textId="77777777" w:rsidR="00231D45" w:rsidRPr="00231D45" w:rsidRDefault="00231D45" w:rsidP="00231D45">
            <w:pPr>
              <w:spacing w:line="240" w:lineRule="auto"/>
              <w:ind w:firstLine="0"/>
              <w:jc w:val="center"/>
              <w:rPr>
                <w:color w:val="000000"/>
                <w:sz w:val="20"/>
                <w:szCs w:val="20"/>
              </w:rPr>
            </w:pPr>
            <w:r w:rsidRPr="00231D45">
              <w:rPr>
                <w:color w:val="000000"/>
                <w:sz w:val="20"/>
                <w:szCs w:val="20"/>
              </w:rPr>
              <w:t>40.</w:t>
            </w:r>
          </w:p>
        </w:tc>
        <w:tc>
          <w:tcPr>
            <w:tcW w:w="0" w:type="auto"/>
            <w:shd w:val="clear" w:color="auto" w:fill="auto"/>
            <w:vAlign w:val="center"/>
            <w:hideMark/>
          </w:tcPr>
          <w:p w14:paraId="1CC99A18" w14:textId="77777777" w:rsidR="00231D45" w:rsidRPr="00231D45" w:rsidRDefault="00231D45" w:rsidP="00231D45">
            <w:pPr>
              <w:spacing w:line="240" w:lineRule="auto"/>
              <w:ind w:firstLine="0"/>
              <w:rPr>
                <w:color w:val="000000"/>
                <w:sz w:val="20"/>
                <w:szCs w:val="20"/>
              </w:rPr>
            </w:pPr>
            <w:r w:rsidRPr="00231D45">
              <w:rPr>
                <w:color w:val="000000"/>
                <w:sz w:val="20"/>
                <w:szCs w:val="20"/>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c>
          <w:tcPr>
            <w:tcW w:w="0" w:type="auto"/>
            <w:shd w:val="clear" w:color="auto" w:fill="auto"/>
            <w:vAlign w:val="center"/>
            <w:hideMark/>
          </w:tcPr>
          <w:p w14:paraId="7D294130" w14:textId="77777777" w:rsidR="00231D45" w:rsidRPr="00231D45" w:rsidRDefault="00231D45" w:rsidP="00231D45">
            <w:pPr>
              <w:spacing w:line="240" w:lineRule="auto"/>
              <w:ind w:firstLine="0"/>
              <w:jc w:val="center"/>
              <w:rPr>
                <w:color w:val="000000"/>
                <w:sz w:val="20"/>
                <w:szCs w:val="20"/>
              </w:rPr>
            </w:pPr>
          </w:p>
        </w:tc>
        <w:tc>
          <w:tcPr>
            <w:tcW w:w="0" w:type="auto"/>
            <w:shd w:val="clear" w:color="auto" w:fill="auto"/>
            <w:vAlign w:val="center"/>
            <w:hideMark/>
          </w:tcPr>
          <w:p w14:paraId="32B6D0AA" w14:textId="77777777" w:rsidR="00231D45" w:rsidRPr="00231D45" w:rsidRDefault="00231D45" w:rsidP="00231D45">
            <w:pPr>
              <w:spacing w:line="240" w:lineRule="auto"/>
              <w:ind w:firstLine="0"/>
              <w:rPr>
                <w:color w:val="000000"/>
                <w:sz w:val="20"/>
                <w:szCs w:val="20"/>
              </w:rPr>
            </w:pPr>
            <w:r w:rsidRPr="00231D45">
              <w:rPr>
                <w:color w:val="000000"/>
                <w:sz w:val="20"/>
                <w:szCs w:val="20"/>
              </w:rPr>
              <w:t>1 – информация представлена;</w:t>
            </w:r>
          </w:p>
          <w:p w14:paraId="2A6FD7E9" w14:textId="77777777" w:rsidR="00231D45" w:rsidRPr="00231D45" w:rsidRDefault="00231D45" w:rsidP="00231D45">
            <w:pPr>
              <w:spacing w:line="240" w:lineRule="auto"/>
              <w:ind w:firstLine="0"/>
              <w:rPr>
                <w:color w:val="000000"/>
                <w:sz w:val="20"/>
                <w:szCs w:val="20"/>
              </w:rPr>
            </w:pPr>
            <w:r w:rsidRPr="00231D45">
              <w:rPr>
                <w:color w:val="000000"/>
                <w:sz w:val="20"/>
                <w:szCs w:val="20"/>
              </w:rPr>
              <w:t>0 – информация отсутствует</w:t>
            </w:r>
          </w:p>
        </w:tc>
      </w:tr>
      <w:tr w:rsidR="00231D45" w:rsidRPr="00231D45" w14:paraId="54C655F5" w14:textId="77777777" w:rsidTr="00231D45">
        <w:trPr>
          <w:trHeight w:val="300"/>
          <w:jc w:val="center"/>
        </w:trPr>
        <w:tc>
          <w:tcPr>
            <w:tcW w:w="0" w:type="auto"/>
            <w:gridSpan w:val="4"/>
            <w:shd w:val="clear" w:color="auto" w:fill="auto"/>
            <w:vAlign w:val="center"/>
            <w:hideMark/>
          </w:tcPr>
          <w:p w14:paraId="5BF4AE0F" w14:textId="77777777" w:rsidR="00231D45" w:rsidRPr="00231D45" w:rsidRDefault="00231D45" w:rsidP="00231D45">
            <w:pPr>
              <w:spacing w:line="240" w:lineRule="auto"/>
              <w:ind w:firstLine="0"/>
              <w:jc w:val="center"/>
              <w:rPr>
                <w:b/>
                <w:bCs/>
                <w:color w:val="000000"/>
                <w:sz w:val="20"/>
                <w:szCs w:val="20"/>
              </w:rPr>
            </w:pPr>
            <w:r w:rsidRPr="00231D45">
              <w:rPr>
                <w:b/>
                <w:bCs/>
                <w:color w:val="000000"/>
                <w:sz w:val="20"/>
                <w:szCs w:val="20"/>
              </w:rPr>
              <w:t>XIII. Документы</w:t>
            </w:r>
          </w:p>
        </w:tc>
      </w:tr>
      <w:tr w:rsidR="00231D45" w:rsidRPr="00231D45" w14:paraId="0745B44C" w14:textId="77777777" w:rsidTr="00231D45">
        <w:trPr>
          <w:trHeight w:val="300"/>
          <w:jc w:val="center"/>
        </w:trPr>
        <w:tc>
          <w:tcPr>
            <w:tcW w:w="0" w:type="auto"/>
            <w:shd w:val="clear" w:color="auto" w:fill="auto"/>
            <w:vAlign w:val="center"/>
            <w:hideMark/>
          </w:tcPr>
          <w:p w14:paraId="57DC700B" w14:textId="77777777" w:rsidR="00231D45" w:rsidRPr="00231D45" w:rsidRDefault="00231D45" w:rsidP="00231D45">
            <w:pPr>
              <w:spacing w:line="240" w:lineRule="auto"/>
              <w:ind w:firstLine="0"/>
              <w:jc w:val="center"/>
              <w:rPr>
                <w:color w:val="000000"/>
                <w:sz w:val="20"/>
                <w:szCs w:val="20"/>
              </w:rPr>
            </w:pPr>
            <w:r w:rsidRPr="00231D45">
              <w:rPr>
                <w:color w:val="000000"/>
                <w:sz w:val="20"/>
                <w:szCs w:val="20"/>
              </w:rPr>
              <w:t>41.</w:t>
            </w:r>
          </w:p>
        </w:tc>
        <w:tc>
          <w:tcPr>
            <w:tcW w:w="0" w:type="auto"/>
            <w:shd w:val="clear" w:color="auto" w:fill="auto"/>
            <w:vAlign w:val="center"/>
            <w:hideMark/>
          </w:tcPr>
          <w:p w14:paraId="3EC3403F" w14:textId="77777777" w:rsidR="00231D45" w:rsidRPr="00231D45" w:rsidRDefault="00231D45" w:rsidP="00231D45">
            <w:pPr>
              <w:spacing w:line="240" w:lineRule="auto"/>
              <w:ind w:firstLine="0"/>
              <w:jc w:val="left"/>
              <w:rPr>
                <w:color w:val="000000"/>
                <w:sz w:val="20"/>
                <w:szCs w:val="20"/>
              </w:rPr>
            </w:pPr>
            <w:r w:rsidRPr="00231D45">
              <w:rPr>
                <w:color w:val="000000"/>
                <w:sz w:val="20"/>
                <w:szCs w:val="20"/>
              </w:rPr>
              <w:t>Отчет о результатах самообследования</w:t>
            </w:r>
          </w:p>
        </w:tc>
        <w:tc>
          <w:tcPr>
            <w:tcW w:w="0" w:type="auto"/>
            <w:shd w:val="clear" w:color="auto" w:fill="auto"/>
            <w:vAlign w:val="center"/>
            <w:hideMark/>
          </w:tcPr>
          <w:p w14:paraId="63847A17" w14:textId="77777777" w:rsidR="00231D45" w:rsidRPr="00231D45" w:rsidRDefault="00231D45" w:rsidP="00231D45">
            <w:pPr>
              <w:spacing w:line="240" w:lineRule="auto"/>
              <w:ind w:firstLine="0"/>
              <w:jc w:val="center"/>
              <w:rPr>
                <w:color w:val="000000"/>
                <w:sz w:val="20"/>
                <w:szCs w:val="20"/>
              </w:rPr>
            </w:pPr>
          </w:p>
        </w:tc>
        <w:tc>
          <w:tcPr>
            <w:tcW w:w="0" w:type="auto"/>
            <w:shd w:val="clear" w:color="auto" w:fill="auto"/>
            <w:vAlign w:val="center"/>
            <w:hideMark/>
          </w:tcPr>
          <w:p w14:paraId="6C4CAFF3" w14:textId="77777777" w:rsidR="00231D45" w:rsidRPr="00231D45" w:rsidRDefault="00231D45" w:rsidP="00231D45">
            <w:pPr>
              <w:spacing w:line="240" w:lineRule="auto"/>
              <w:ind w:firstLine="0"/>
              <w:jc w:val="left"/>
              <w:rPr>
                <w:color w:val="000000"/>
                <w:sz w:val="20"/>
                <w:szCs w:val="20"/>
              </w:rPr>
            </w:pPr>
            <w:r w:rsidRPr="00231D45">
              <w:rPr>
                <w:color w:val="000000"/>
                <w:sz w:val="20"/>
                <w:szCs w:val="20"/>
              </w:rPr>
              <w:t>1 – информация представлена;</w:t>
            </w:r>
          </w:p>
          <w:p w14:paraId="5506F72F" w14:textId="77777777" w:rsidR="00231D45" w:rsidRPr="00231D45" w:rsidRDefault="00231D45" w:rsidP="00231D45">
            <w:pPr>
              <w:spacing w:line="240" w:lineRule="auto"/>
              <w:ind w:firstLine="0"/>
              <w:jc w:val="left"/>
              <w:rPr>
                <w:color w:val="000000"/>
                <w:sz w:val="20"/>
                <w:szCs w:val="20"/>
              </w:rPr>
            </w:pPr>
            <w:r w:rsidRPr="00231D45">
              <w:rPr>
                <w:color w:val="000000"/>
                <w:sz w:val="20"/>
                <w:szCs w:val="20"/>
              </w:rPr>
              <w:t>0 – информация отсутствует</w:t>
            </w:r>
          </w:p>
        </w:tc>
      </w:tr>
      <w:tr w:rsidR="00231D45" w:rsidRPr="00231D45" w14:paraId="462BF01C" w14:textId="77777777" w:rsidTr="00231D45">
        <w:trPr>
          <w:trHeight w:val="300"/>
          <w:jc w:val="center"/>
        </w:trPr>
        <w:tc>
          <w:tcPr>
            <w:tcW w:w="0" w:type="auto"/>
            <w:shd w:val="clear" w:color="auto" w:fill="auto"/>
            <w:vAlign w:val="center"/>
            <w:hideMark/>
          </w:tcPr>
          <w:p w14:paraId="18228281" w14:textId="77777777" w:rsidR="00231D45" w:rsidRPr="00231D45" w:rsidRDefault="00231D45" w:rsidP="00231D45">
            <w:pPr>
              <w:spacing w:line="240" w:lineRule="auto"/>
              <w:ind w:firstLine="0"/>
              <w:jc w:val="center"/>
              <w:rPr>
                <w:color w:val="000000"/>
                <w:sz w:val="20"/>
                <w:szCs w:val="20"/>
              </w:rPr>
            </w:pPr>
            <w:r w:rsidRPr="00231D45">
              <w:rPr>
                <w:color w:val="000000"/>
                <w:sz w:val="20"/>
                <w:szCs w:val="20"/>
              </w:rPr>
              <w:t>42.</w:t>
            </w:r>
          </w:p>
        </w:tc>
        <w:tc>
          <w:tcPr>
            <w:tcW w:w="0" w:type="auto"/>
            <w:shd w:val="clear" w:color="auto" w:fill="auto"/>
            <w:vAlign w:val="center"/>
            <w:hideMark/>
          </w:tcPr>
          <w:p w14:paraId="7EF55FDB" w14:textId="77777777" w:rsidR="00231D45" w:rsidRPr="00231D45" w:rsidRDefault="00231D45" w:rsidP="00231D45">
            <w:pPr>
              <w:spacing w:line="240" w:lineRule="auto"/>
              <w:ind w:firstLine="0"/>
              <w:jc w:val="left"/>
              <w:rPr>
                <w:color w:val="000000"/>
                <w:sz w:val="20"/>
                <w:szCs w:val="20"/>
              </w:rPr>
            </w:pPr>
            <w:r w:rsidRPr="00231D45">
              <w:rPr>
                <w:color w:val="000000"/>
                <w:sz w:val="20"/>
                <w:szCs w:val="20"/>
              </w:rPr>
              <w:t>Устав образовательной организации</w:t>
            </w:r>
          </w:p>
        </w:tc>
        <w:tc>
          <w:tcPr>
            <w:tcW w:w="0" w:type="auto"/>
            <w:shd w:val="clear" w:color="auto" w:fill="auto"/>
            <w:vAlign w:val="center"/>
            <w:hideMark/>
          </w:tcPr>
          <w:p w14:paraId="266B6253" w14:textId="77777777" w:rsidR="00231D45" w:rsidRPr="00231D45" w:rsidRDefault="00231D45" w:rsidP="00231D45">
            <w:pPr>
              <w:spacing w:line="240" w:lineRule="auto"/>
              <w:ind w:firstLine="0"/>
              <w:jc w:val="center"/>
              <w:rPr>
                <w:color w:val="000000"/>
                <w:sz w:val="20"/>
                <w:szCs w:val="20"/>
              </w:rPr>
            </w:pPr>
          </w:p>
        </w:tc>
        <w:tc>
          <w:tcPr>
            <w:tcW w:w="0" w:type="auto"/>
            <w:shd w:val="clear" w:color="auto" w:fill="auto"/>
            <w:vAlign w:val="center"/>
            <w:hideMark/>
          </w:tcPr>
          <w:p w14:paraId="00A7D71C" w14:textId="77777777" w:rsidR="00231D45" w:rsidRPr="00231D45" w:rsidRDefault="00231D45" w:rsidP="00231D45">
            <w:pPr>
              <w:spacing w:line="240" w:lineRule="auto"/>
              <w:ind w:firstLine="0"/>
              <w:jc w:val="left"/>
              <w:rPr>
                <w:color w:val="000000"/>
                <w:sz w:val="20"/>
                <w:szCs w:val="20"/>
              </w:rPr>
            </w:pPr>
            <w:r w:rsidRPr="00231D45">
              <w:rPr>
                <w:color w:val="000000"/>
                <w:sz w:val="20"/>
                <w:szCs w:val="20"/>
              </w:rPr>
              <w:t>1 – информация представлена;</w:t>
            </w:r>
          </w:p>
          <w:p w14:paraId="41F3EF31" w14:textId="77777777" w:rsidR="00231D45" w:rsidRPr="00231D45" w:rsidRDefault="00231D45" w:rsidP="00231D45">
            <w:pPr>
              <w:spacing w:line="240" w:lineRule="auto"/>
              <w:ind w:firstLine="0"/>
              <w:jc w:val="left"/>
              <w:rPr>
                <w:color w:val="000000"/>
                <w:sz w:val="20"/>
                <w:szCs w:val="20"/>
              </w:rPr>
            </w:pPr>
            <w:r w:rsidRPr="00231D45">
              <w:rPr>
                <w:color w:val="000000"/>
                <w:sz w:val="20"/>
                <w:szCs w:val="20"/>
              </w:rPr>
              <w:t>0 – информация отсутствует</w:t>
            </w:r>
          </w:p>
        </w:tc>
      </w:tr>
      <w:tr w:rsidR="00231D45" w:rsidRPr="00231D45" w14:paraId="6BA9CC12" w14:textId="77777777" w:rsidTr="00231D45">
        <w:trPr>
          <w:trHeight w:val="300"/>
          <w:jc w:val="center"/>
        </w:trPr>
        <w:tc>
          <w:tcPr>
            <w:tcW w:w="0" w:type="auto"/>
            <w:shd w:val="clear" w:color="auto" w:fill="auto"/>
            <w:vAlign w:val="center"/>
            <w:hideMark/>
          </w:tcPr>
          <w:p w14:paraId="1EA74827" w14:textId="77777777" w:rsidR="00231D45" w:rsidRPr="00231D45" w:rsidRDefault="00231D45" w:rsidP="00231D45">
            <w:pPr>
              <w:spacing w:line="240" w:lineRule="auto"/>
              <w:ind w:firstLine="0"/>
              <w:jc w:val="center"/>
              <w:rPr>
                <w:color w:val="000000"/>
                <w:sz w:val="20"/>
                <w:szCs w:val="20"/>
              </w:rPr>
            </w:pPr>
            <w:r w:rsidRPr="00231D45">
              <w:rPr>
                <w:color w:val="000000"/>
                <w:sz w:val="20"/>
                <w:szCs w:val="20"/>
              </w:rPr>
              <w:t>43.</w:t>
            </w:r>
          </w:p>
        </w:tc>
        <w:tc>
          <w:tcPr>
            <w:tcW w:w="0" w:type="auto"/>
            <w:shd w:val="clear" w:color="auto" w:fill="auto"/>
            <w:vAlign w:val="center"/>
            <w:hideMark/>
          </w:tcPr>
          <w:p w14:paraId="1287BBD0" w14:textId="77777777" w:rsidR="00231D45" w:rsidRPr="00231D45" w:rsidRDefault="00231D45" w:rsidP="00231D45">
            <w:pPr>
              <w:spacing w:line="240" w:lineRule="auto"/>
              <w:ind w:firstLine="0"/>
              <w:jc w:val="left"/>
              <w:rPr>
                <w:color w:val="000000"/>
                <w:sz w:val="20"/>
                <w:szCs w:val="20"/>
              </w:rPr>
            </w:pPr>
            <w:r w:rsidRPr="00231D45">
              <w:rPr>
                <w:color w:val="000000"/>
                <w:sz w:val="20"/>
                <w:szCs w:val="20"/>
              </w:rPr>
              <w:t>Свидетельство о государственной аккредитации (с приложением)</w:t>
            </w:r>
            <w:r w:rsidR="00080600">
              <w:rPr>
                <w:color w:val="000000"/>
                <w:sz w:val="20"/>
                <w:szCs w:val="20"/>
              </w:rPr>
              <w:t xml:space="preserve">      </w:t>
            </w:r>
          </w:p>
        </w:tc>
        <w:tc>
          <w:tcPr>
            <w:tcW w:w="0" w:type="auto"/>
            <w:shd w:val="clear" w:color="auto" w:fill="auto"/>
            <w:vAlign w:val="center"/>
            <w:hideMark/>
          </w:tcPr>
          <w:p w14:paraId="7C3CE483" w14:textId="77777777" w:rsidR="00231D45" w:rsidRPr="00231D45" w:rsidRDefault="00231D45" w:rsidP="00231D45">
            <w:pPr>
              <w:spacing w:line="240" w:lineRule="auto"/>
              <w:ind w:firstLine="0"/>
              <w:jc w:val="center"/>
              <w:rPr>
                <w:color w:val="000000"/>
                <w:sz w:val="20"/>
                <w:szCs w:val="20"/>
              </w:rPr>
            </w:pPr>
          </w:p>
        </w:tc>
        <w:tc>
          <w:tcPr>
            <w:tcW w:w="0" w:type="auto"/>
            <w:shd w:val="clear" w:color="auto" w:fill="auto"/>
            <w:vAlign w:val="center"/>
            <w:hideMark/>
          </w:tcPr>
          <w:p w14:paraId="47178082" w14:textId="77777777" w:rsidR="00231D45" w:rsidRPr="00231D45" w:rsidRDefault="00231D45" w:rsidP="00231D45">
            <w:pPr>
              <w:spacing w:line="240" w:lineRule="auto"/>
              <w:ind w:firstLine="0"/>
              <w:jc w:val="left"/>
              <w:rPr>
                <w:sz w:val="20"/>
                <w:szCs w:val="20"/>
              </w:rPr>
            </w:pPr>
            <w:r w:rsidRPr="00231D45">
              <w:rPr>
                <w:sz w:val="20"/>
                <w:szCs w:val="20"/>
              </w:rPr>
              <w:t xml:space="preserve">1 – информация представлена в полном объеме (с приложениями к свидетельству); </w:t>
            </w:r>
            <w:r w:rsidRPr="00231D45">
              <w:rPr>
                <w:sz w:val="20"/>
                <w:szCs w:val="20"/>
              </w:rPr>
              <w:br/>
              <w:t xml:space="preserve">0,5 – представлено свидетельство на осуществление образовательной деятельности (без приложений); </w:t>
            </w:r>
            <w:r w:rsidRPr="00231D45">
              <w:rPr>
                <w:sz w:val="20"/>
                <w:szCs w:val="20"/>
              </w:rPr>
              <w:br/>
              <w:t>0 – информация отсутствует</w:t>
            </w:r>
          </w:p>
        </w:tc>
      </w:tr>
      <w:tr w:rsidR="00231D45" w:rsidRPr="00231D45" w14:paraId="698C5F6A" w14:textId="77777777" w:rsidTr="00231D45">
        <w:trPr>
          <w:trHeight w:val="300"/>
          <w:jc w:val="center"/>
        </w:trPr>
        <w:tc>
          <w:tcPr>
            <w:tcW w:w="0" w:type="auto"/>
            <w:shd w:val="clear" w:color="auto" w:fill="auto"/>
            <w:vAlign w:val="center"/>
            <w:hideMark/>
          </w:tcPr>
          <w:p w14:paraId="6C06CE5D" w14:textId="77777777" w:rsidR="00231D45" w:rsidRPr="00231D45" w:rsidRDefault="00231D45" w:rsidP="00231D45">
            <w:pPr>
              <w:spacing w:line="240" w:lineRule="auto"/>
              <w:ind w:firstLine="0"/>
              <w:jc w:val="center"/>
              <w:rPr>
                <w:color w:val="000000"/>
                <w:sz w:val="20"/>
                <w:szCs w:val="20"/>
              </w:rPr>
            </w:pPr>
            <w:r w:rsidRPr="00231D45">
              <w:rPr>
                <w:color w:val="000000"/>
                <w:sz w:val="20"/>
                <w:szCs w:val="20"/>
              </w:rPr>
              <w:t>44.</w:t>
            </w:r>
          </w:p>
        </w:tc>
        <w:tc>
          <w:tcPr>
            <w:tcW w:w="0" w:type="auto"/>
            <w:shd w:val="clear" w:color="auto" w:fill="auto"/>
            <w:vAlign w:val="center"/>
            <w:hideMark/>
          </w:tcPr>
          <w:p w14:paraId="5C27C17E" w14:textId="77777777" w:rsidR="00231D45" w:rsidRPr="00231D45" w:rsidRDefault="00231D45" w:rsidP="00231D45">
            <w:pPr>
              <w:spacing w:line="240" w:lineRule="auto"/>
              <w:ind w:firstLine="0"/>
              <w:rPr>
                <w:color w:val="000000"/>
                <w:sz w:val="20"/>
                <w:szCs w:val="20"/>
              </w:rPr>
            </w:pPr>
            <w:r w:rsidRPr="00231D45">
              <w:rPr>
                <w:color w:val="000000"/>
                <w:sz w:val="20"/>
                <w:szCs w:val="20"/>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0" w:type="auto"/>
            <w:shd w:val="clear" w:color="auto" w:fill="auto"/>
            <w:vAlign w:val="center"/>
            <w:hideMark/>
          </w:tcPr>
          <w:p w14:paraId="7C36D46A" w14:textId="77777777" w:rsidR="00231D45" w:rsidRPr="00231D45" w:rsidRDefault="00231D45" w:rsidP="00231D45">
            <w:pPr>
              <w:spacing w:line="240" w:lineRule="auto"/>
              <w:ind w:firstLine="0"/>
              <w:jc w:val="center"/>
              <w:rPr>
                <w:color w:val="000000"/>
                <w:sz w:val="20"/>
                <w:szCs w:val="20"/>
              </w:rPr>
            </w:pPr>
          </w:p>
        </w:tc>
        <w:tc>
          <w:tcPr>
            <w:tcW w:w="0" w:type="auto"/>
            <w:shd w:val="clear" w:color="auto" w:fill="auto"/>
            <w:vAlign w:val="center"/>
            <w:hideMark/>
          </w:tcPr>
          <w:p w14:paraId="5E7FD7F3" w14:textId="77777777" w:rsidR="00231D45" w:rsidRPr="00231D45" w:rsidRDefault="00231D45" w:rsidP="00231D45">
            <w:pPr>
              <w:spacing w:line="240" w:lineRule="auto"/>
              <w:ind w:firstLine="0"/>
              <w:jc w:val="left"/>
              <w:rPr>
                <w:color w:val="000000"/>
                <w:sz w:val="20"/>
                <w:szCs w:val="20"/>
              </w:rPr>
            </w:pPr>
            <w:r w:rsidRPr="00231D45">
              <w:rPr>
                <w:color w:val="000000"/>
                <w:sz w:val="20"/>
                <w:szCs w:val="20"/>
              </w:rPr>
              <w:t xml:space="preserve">1 – информация представлена в полном объеме (все указанные локальные акты); </w:t>
            </w:r>
            <w:r w:rsidRPr="00231D45">
              <w:rPr>
                <w:color w:val="000000"/>
                <w:sz w:val="20"/>
                <w:szCs w:val="20"/>
              </w:rPr>
              <w:br/>
              <w:t>0,5 – информация представлена частично (отсутствует хотя бы один из актов, указанных в столбце 2);</w:t>
            </w:r>
            <w:r w:rsidRPr="00231D45">
              <w:rPr>
                <w:color w:val="000000"/>
                <w:sz w:val="20"/>
                <w:szCs w:val="20"/>
              </w:rPr>
              <w:br/>
              <w:t xml:space="preserve"> 0 – информация отсутствует</w:t>
            </w:r>
          </w:p>
        </w:tc>
      </w:tr>
      <w:tr w:rsidR="00231D45" w:rsidRPr="00231D45" w14:paraId="1027177B" w14:textId="77777777" w:rsidTr="00231D45">
        <w:trPr>
          <w:trHeight w:val="300"/>
          <w:jc w:val="center"/>
        </w:trPr>
        <w:tc>
          <w:tcPr>
            <w:tcW w:w="0" w:type="auto"/>
            <w:shd w:val="clear" w:color="auto" w:fill="auto"/>
            <w:vAlign w:val="center"/>
            <w:hideMark/>
          </w:tcPr>
          <w:p w14:paraId="4935530E" w14:textId="77777777" w:rsidR="00231D45" w:rsidRPr="00231D45" w:rsidRDefault="00231D45" w:rsidP="00231D45">
            <w:pPr>
              <w:spacing w:line="240" w:lineRule="auto"/>
              <w:ind w:firstLine="0"/>
              <w:jc w:val="center"/>
              <w:rPr>
                <w:color w:val="000000"/>
                <w:sz w:val="20"/>
                <w:szCs w:val="20"/>
              </w:rPr>
            </w:pPr>
            <w:r w:rsidRPr="00231D45">
              <w:rPr>
                <w:color w:val="000000"/>
                <w:sz w:val="20"/>
                <w:szCs w:val="20"/>
              </w:rPr>
              <w:t>45.</w:t>
            </w:r>
          </w:p>
        </w:tc>
        <w:tc>
          <w:tcPr>
            <w:tcW w:w="0" w:type="auto"/>
            <w:shd w:val="clear" w:color="auto" w:fill="auto"/>
            <w:vAlign w:val="center"/>
            <w:hideMark/>
          </w:tcPr>
          <w:p w14:paraId="1DC008FE" w14:textId="77777777" w:rsidR="00231D45" w:rsidRPr="00231D45" w:rsidRDefault="00231D45" w:rsidP="00231D45">
            <w:pPr>
              <w:spacing w:line="240" w:lineRule="auto"/>
              <w:ind w:firstLine="0"/>
              <w:rPr>
                <w:sz w:val="20"/>
                <w:szCs w:val="20"/>
              </w:rPr>
            </w:pPr>
            <w:r w:rsidRPr="00231D45">
              <w:rPr>
                <w:sz w:val="20"/>
                <w:szCs w:val="20"/>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0" w:type="auto"/>
            <w:shd w:val="clear" w:color="auto" w:fill="auto"/>
            <w:vAlign w:val="center"/>
            <w:hideMark/>
          </w:tcPr>
          <w:p w14:paraId="6B25C7FF" w14:textId="77777777" w:rsidR="00231D45" w:rsidRPr="00231D45" w:rsidRDefault="00231D45" w:rsidP="00231D45">
            <w:pPr>
              <w:spacing w:line="240" w:lineRule="auto"/>
              <w:ind w:firstLine="0"/>
              <w:jc w:val="center"/>
              <w:rPr>
                <w:color w:val="000000"/>
                <w:sz w:val="20"/>
                <w:szCs w:val="20"/>
              </w:rPr>
            </w:pPr>
          </w:p>
        </w:tc>
        <w:tc>
          <w:tcPr>
            <w:tcW w:w="0" w:type="auto"/>
            <w:shd w:val="clear" w:color="auto" w:fill="auto"/>
            <w:vAlign w:val="center"/>
            <w:hideMark/>
          </w:tcPr>
          <w:p w14:paraId="237665AB" w14:textId="77777777" w:rsidR="00231D45" w:rsidRPr="00231D45" w:rsidRDefault="00231D45" w:rsidP="00231D45">
            <w:pPr>
              <w:spacing w:line="240" w:lineRule="auto"/>
              <w:ind w:firstLine="0"/>
              <w:jc w:val="left"/>
              <w:rPr>
                <w:sz w:val="20"/>
                <w:szCs w:val="20"/>
              </w:rPr>
            </w:pPr>
            <w:r w:rsidRPr="00231D45">
              <w:rPr>
                <w:sz w:val="20"/>
                <w:szCs w:val="20"/>
              </w:rPr>
              <w:t xml:space="preserve">1 – информация представлена в полном объеме; </w:t>
            </w:r>
            <w:r w:rsidRPr="00231D45">
              <w:rPr>
                <w:sz w:val="20"/>
                <w:szCs w:val="20"/>
              </w:rPr>
              <w:br/>
              <w:t xml:space="preserve">0,5 – при наличии предписания органов, осуществляющих государственный контроль (надзор) в сфере образования, отсутствует отчет об исполнении такого предписания; </w:t>
            </w:r>
            <w:r w:rsidRPr="00231D45">
              <w:rPr>
                <w:sz w:val="20"/>
                <w:szCs w:val="20"/>
              </w:rPr>
              <w:br/>
              <w:t>0 – информация отсутствует</w:t>
            </w:r>
          </w:p>
        </w:tc>
      </w:tr>
      <w:tr w:rsidR="00231D45" w:rsidRPr="00231D45" w14:paraId="40FC9F98" w14:textId="77777777" w:rsidTr="00231D45">
        <w:trPr>
          <w:trHeight w:val="300"/>
          <w:jc w:val="center"/>
        </w:trPr>
        <w:tc>
          <w:tcPr>
            <w:tcW w:w="0" w:type="auto"/>
            <w:gridSpan w:val="2"/>
            <w:shd w:val="clear" w:color="auto" w:fill="auto"/>
            <w:vAlign w:val="center"/>
            <w:hideMark/>
          </w:tcPr>
          <w:p w14:paraId="46BC92AA" w14:textId="77777777" w:rsidR="00231D45" w:rsidRPr="00231D45" w:rsidRDefault="00231D45" w:rsidP="00231D45">
            <w:pPr>
              <w:spacing w:line="240" w:lineRule="auto"/>
              <w:ind w:firstLine="0"/>
              <w:jc w:val="center"/>
              <w:rPr>
                <w:b/>
                <w:bCs/>
                <w:color w:val="000000"/>
                <w:sz w:val="20"/>
                <w:szCs w:val="20"/>
              </w:rPr>
            </w:pPr>
            <w:r w:rsidRPr="00231D45">
              <w:rPr>
                <w:b/>
                <w:bCs/>
                <w:color w:val="000000"/>
                <w:sz w:val="20"/>
                <w:szCs w:val="20"/>
              </w:rPr>
              <w:t>Всего информации (максимальное количество), подлежащей размещению на сайте:</w:t>
            </w:r>
          </w:p>
        </w:tc>
        <w:tc>
          <w:tcPr>
            <w:tcW w:w="0" w:type="auto"/>
            <w:shd w:val="clear" w:color="auto" w:fill="auto"/>
            <w:vAlign w:val="center"/>
            <w:hideMark/>
          </w:tcPr>
          <w:p w14:paraId="4B535A73" w14:textId="77777777" w:rsidR="00231D45" w:rsidRPr="00231D45" w:rsidRDefault="00231D45" w:rsidP="00231D45">
            <w:pPr>
              <w:spacing w:line="240" w:lineRule="auto"/>
              <w:ind w:firstLine="0"/>
              <w:jc w:val="center"/>
              <w:rPr>
                <w:b/>
                <w:bCs/>
                <w:color w:val="000000"/>
                <w:sz w:val="20"/>
                <w:szCs w:val="20"/>
              </w:rPr>
            </w:pPr>
            <w:r w:rsidRPr="00231D45">
              <w:rPr>
                <w:b/>
                <w:bCs/>
                <w:color w:val="000000"/>
                <w:sz w:val="20"/>
                <w:szCs w:val="20"/>
              </w:rPr>
              <w:t>45</w:t>
            </w:r>
          </w:p>
        </w:tc>
        <w:tc>
          <w:tcPr>
            <w:tcW w:w="0" w:type="auto"/>
            <w:shd w:val="clear" w:color="auto" w:fill="auto"/>
            <w:noWrap/>
            <w:vAlign w:val="bottom"/>
            <w:hideMark/>
          </w:tcPr>
          <w:p w14:paraId="57C1CDAF" w14:textId="77777777" w:rsidR="00231D45" w:rsidRPr="00231D45" w:rsidRDefault="00231D45" w:rsidP="00231D45">
            <w:pPr>
              <w:spacing w:line="240" w:lineRule="auto"/>
              <w:ind w:firstLine="0"/>
              <w:jc w:val="center"/>
              <w:rPr>
                <w:b/>
                <w:bCs/>
                <w:color w:val="000000"/>
                <w:sz w:val="20"/>
                <w:szCs w:val="20"/>
              </w:rPr>
            </w:pPr>
          </w:p>
        </w:tc>
      </w:tr>
    </w:tbl>
    <w:p w14:paraId="36836F13" w14:textId="77777777" w:rsidR="00231D45" w:rsidRPr="00231D45" w:rsidRDefault="00231D45" w:rsidP="00231D45">
      <w:pPr>
        <w:widowControl w:val="0"/>
        <w:autoSpaceDE w:val="0"/>
        <w:autoSpaceDN w:val="0"/>
        <w:adjustRightInd w:val="0"/>
        <w:spacing w:line="240" w:lineRule="auto"/>
        <w:ind w:firstLine="720"/>
        <w:rPr>
          <w:i/>
          <w:szCs w:val="24"/>
        </w:rPr>
      </w:pPr>
    </w:p>
    <w:p w14:paraId="6B48F21C" w14:textId="77777777" w:rsidR="00231D45" w:rsidRPr="00231D45" w:rsidRDefault="00231D45" w:rsidP="00231D45">
      <w:pPr>
        <w:widowControl w:val="0"/>
        <w:autoSpaceDE w:val="0"/>
        <w:autoSpaceDN w:val="0"/>
        <w:adjustRightInd w:val="0"/>
        <w:spacing w:line="240" w:lineRule="auto"/>
        <w:rPr>
          <w:sz w:val="20"/>
          <w:szCs w:val="20"/>
        </w:rPr>
      </w:pPr>
      <w:r w:rsidRPr="00231D45">
        <w:rPr>
          <w:sz w:val="20"/>
          <w:szCs w:val="20"/>
        </w:rPr>
        <w:t>* информация должна быть представлена при наличии в образовательной организации</w:t>
      </w:r>
    </w:p>
    <w:p w14:paraId="687CFD94" w14:textId="77777777" w:rsidR="00231D45" w:rsidRPr="00231D45" w:rsidRDefault="00231D45" w:rsidP="00231D45">
      <w:pPr>
        <w:widowControl w:val="0"/>
        <w:autoSpaceDE w:val="0"/>
        <w:autoSpaceDN w:val="0"/>
        <w:adjustRightInd w:val="0"/>
        <w:spacing w:line="240" w:lineRule="auto"/>
        <w:jc w:val="left"/>
        <w:rPr>
          <w:sz w:val="20"/>
          <w:szCs w:val="20"/>
        </w:rPr>
      </w:pPr>
      <w:r w:rsidRPr="00231D45">
        <w:rPr>
          <w:sz w:val="20"/>
          <w:szCs w:val="20"/>
        </w:rPr>
        <w:t>² Размещается в форме электронного документа с приложением образовательной программы. Информация о численности обучающихся, являющихся иностранными гражданами, указывается по каждой общеобразовательной программе и каждым профессии, специальности, направлению подготовки или укрупненной группе профессий, специальностей и направлений подготовки (для профессиональных образовательных программ).</w:t>
      </w:r>
    </w:p>
    <w:p w14:paraId="1E18F5B4" w14:textId="77777777" w:rsidR="00231D45" w:rsidRDefault="00231D45" w:rsidP="00231D45">
      <w:pPr>
        <w:widowControl w:val="0"/>
        <w:autoSpaceDE w:val="0"/>
        <w:autoSpaceDN w:val="0"/>
        <w:adjustRightInd w:val="0"/>
        <w:spacing w:line="240" w:lineRule="auto"/>
        <w:jc w:val="left"/>
        <w:rPr>
          <w:sz w:val="20"/>
          <w:szCs w:val="20"/>
        </w:rPr>
      </w:pPr>
      <w:r w:rsidRPr="00231D45">
        <w:rPr>
          <w:sz w:val="20"/>
          <w:szCs w:val="20"/>
        </w:rPr>
        <w:t>⁵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w:t>
      </w:r>
    </w:p>
    <w:p w14:paraId="3E96B330" w14:textId="77777777" w:rsidR="00231D45" w:rsidRPr="00231D45" w:rsidRDefault="00231D45" w:rsidP="00231D45">
      <w:pPr>
        <w:widowControl w:val="0"/>
        <w:autoSpaceDE w:val="0"/>
        <w:autoSpaceDN w:val="0"/>
        <w:adjustRightInd w:val="0"/>
        <w:ind w:firstLine="0"/>
        <w:rPr>
          <w:szCs w:val="24"/>
        </w:rPr>
      </w:pPr>
    </w:p>
    <w:p w14:paraId="36650624" w14:textId="77777777" w:rsidR="00231D45" w:rsidRPr="00231D45" w:rsidRDefault="00231D45" w:rsidP="00231D45">
      <w:pPr>
        <w:widowControl w:val="0"/>
        <w:autoSpaceDE w:val="0"/>
        <w:autoSpaceDN w:val="0"/>
        <w:adjustRightInd w:val="0"/>
        <w:spacing w:line="240" w:lineRule="auto"/>
        <w:ind w:firstLine="720"/>
        <w:rPr>
          <w:i/>
          <w:szCs w:val="24"/>
          <w:u w:val="single"/>
        </w:rPr>
      </w:pPr>
      <w:r w:rsidRPr="00231D45">
        <w:rPr>
          <w:b/>
          <w:i/>
          <w:szCs w:val="24"/>
        </w:rPr>
        <w:t>Показатель № 1.1</w:t>
      </w:r>
      <w:r w:rsidRPr="00231D45">
        <w:rPr>
          <w:b/>
          <w:szCs w:val="24"/>
        </w:rPr>
        <w:t xml:space="preserve"> </w:t>
      </w:r>
      <w:r w:rsidRPr="00231D45">
        <w:rPr>
          <w:b/>
          <w:i/>
          <w:szCs w:val="24"/>
        </w:rPr>
        <w:t>в Акте:</w:t>
      </w:r>
      <w:r w:rsidRPr="00231D45">
        <w:rPr>
          <w:i/>
          <w:szCs w:val="24"/>
        </w:rPr>
        <w:t xml:space="preserve"> 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w:t>
      </w:r>
      <w:r w:rsidRPr="00231D45">
        <w:rPr>
          <w:i/>
          <w:szCs w:val="24"/>
          <w:u w:val="single"/>
        </w:rPr>
        <w:t>на информационных стендах в помещении организации».</w:t>
      </w:r>
    </w:p>
    <w:p w14:paraId="5CA9546A" w14:textId="77777777" w:rsidR="00231D45" w:rsidRPr="00231D45" w:rsidRDefault="00231D45" w:rsidP="00231D45">
      <w:pPr>
        <w:widowControl w:val="0"/>
        <w:autoSpaceDE w:val="0"/>
        <w:autoSpaceDN w:val="0"/>
        <w:adjustRightInd w:val="0"/>
        <w:jc w:val="right"/>
        <w:rPr>
          <w:szCs w:val="24"/>
        </w:rPr>
      </w:pPr>
      <w:r w:rsidRPr="00231D45">
        <w:rPr>
          <w:szCs w:val="24"/>
        </w:rPr>
        <w:t>Таблица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
        <w:gridCol w:w="4981"/>
        <w:gridCol w:w="839"/>
        <w:gridCol w:w="3284"/>
      </w:tblGrid>
      <w:tr w:rsidR="00231D45" w:rsidRPr="00231D45" w14:paraId="4A4CE828" w14:textId="77777777" w:rsidTr="00231D45">
        <w:trPr>
          <w:trHeight w:val="458"/>
          <w:jc w:val="center"/>
        </w:trPr>
        <w:tc>
          <w:tcPr>
            <w:tcW w:w="0" w:type="auto"/>
            <w:vMerge w:val="restart"/>
            <w:shd w:val="clear" w:color="auto" w:fill="auto"/>
            <w:vAlign w:val="center"/>
            <w:hideMark/>
          </w:tcPr>
          <w:p w14:paraId="67184F55" w14:textId="77777777" w:rsidR="00231D45" w:rsidRPr="00231D45" w:rsidRDefault="00231D45" w:rsidP="00231D45">
            <w:pPr>
              <w:spacing w:line="240" w:lineRule="auto"/>
              <w:ind w:firstLine="0"/>
              <w:jc w:val="center"/>
              <w:rPr>
                <w:color w:val="000000"/>
                <w:sz w:val="20"/>
                <w:szCs w:val="20"/>
              </w:rPr>
            </w:pPr>
            <w:r w:rsidRPr="00231D45">
              <w:rPr>
                <w:color w:val="000000"/>
                <w:sz w:val="20"/>
                <w:szCs w:val="20"/>
              </w:rPr>
              <w:t xml:space="preserve">№ </w:t>
            </w:r>
          </w:p>
        </w:tc>
        <w:tc>
          <w:tcPr>
            <w:tcW w:w="0" w:type="auto"/>
            <w:vMerge w:val="restart"/>
            <w:shd w:val="clear" w:color="auto" w:fill="auto"/>
            <w:vAlign w:val="center"/>
            <w:hideMark/>
          </w:tcPr>
          <w:p w14:paraId="2AA84E24" w14:textId="77777777" w:rsidR="00231D45" w:rsidRPr="00231D45" w:rsidRDefault="00231D45" w:rsidP="00231D45">
            <w:pPr>
              <w:spacing w:line="240" w:lineRule="auto"/>
              <w:ind w:firstLine="0"/>
              <w:jc w:val="center"/>
              <w:rPr>
                <w:color w:val="000000"/>
                <w:sz w:val="20"/>
                <w:szCs w:val="20"/>
              </w:rPr>
            </w:pPr>
            <w:r w:rsidRPr="00231D45">
              <w:rPr>
                <w:color w:val="000000"/>
                <w:sz w:val="20"/>
                <w:szCs w:val="20"/>
              </w:rPr>
              <w:t>Перечень информации об образовательной организации</w:t>
            </w:r>
          </w:p>
        </w:tc>
        <w:tc>
          <w:tcPr>
            <w:tcW w:w="0" w:type="auto"/>
            <w:vMerge w:val="restart"/>
            <w:shd w:val="clear" w:color="auto" w:fill="auto"/>
            <w:vAlign w:val="center"/>
            <w:hideMark/>
          </w:tcPr>
          <w:p w14:paraId="15CA81E3" w14:textId="77777777" w:rsidR="00231D45" w:rsidRPr="00231D45" w:rsidRDefault="00231D45" w:rsidP="00231D45">
            <w:pPr>
              <w:spacing w:line="240" w:lineRule="auto"/>
              <w:ind w:firstLine="0"/>
              <w:jc w:val="center"/>
              <w:rPr>
                <w:color w:val="000000"/>
                <w:sz w:val="20"/>
                <w:szCs w:val="20"/>
              </w:rPr>
            </w:pPr>
            <w:r w:rsidRPr="00231D45">
              <w:rPr>
                <w:color w:val="000000"/>
                <w:sz w:val="20"/>
                <w:szCs w:val="20"/>
              </w:rPr>
              <w:t>На стенде ОО</w:t>
            </w:r>
          </w:p>
        </w:tc>
        <w:tc>
          <w:tcPr>
            <w:tcW w:w="0" w:type="auto"/>
            <w:vMerge w:val="restart"/>
            <w:shd w:val="clear" w:color="auto" w:fill="auto"/>
            <w:vAlign w:val="center"/>
            <w:hideMark/>
          </w:tcPr>
          <w:p w14:paraId="14E5ADE5" w14:textId="77777777" w:rsidR="00231D45" w:rsidRPr="00231D45" w:rsidRDefault="00231D45" w:rsidP="00231D45">
            <w:pPr>
              <w:spacing w:line="240" w:lineRule="auto"/>
              <w:ind w:firstLine="0"/>
              <w:jc w:val="center"/>
              <w:rPr>
                <w:color w:val="000000"/>
                <w:sz w:val="20"/>
                <w:szCs w:val="20"/>
              </w:rPr>
            </w:pPr>
            <w:r w:rsidRPr="00231D45">
              <w:rPr>
                <w:color w:val="000000"/>
                <w:sz w:val="20"/>
                <w:szCs w:val="20"/>
              </w:rPr>
              <w:t>Алгоритм определения фактического объема на информационном стенде</w:t>
            </w:r>
          </w:p>
        </w:tc>
      </w:tr>
      <w:tr w:rsidR="00231D45" w:rsidRPr="00231D45" w14:paraId="46755737" w14:textId="77777777" w:rsidTr="00231D45">
        <w:trPr>
          <w:trHeight w:val="458"/>
          <w:jc w:val="center"/>
        </w:trPr>
        <w:tc>
          <w:tcPr>
            <w:tcW w:w="0" w:type="auto"/>
            <w:vMerge/>
            <w:vAlign w:val="center"/>
            <w:hideMark/>
          </w:tcPr>
          <w:p w14:paraId="037328B1" w14:textId="77777777" w:rsidR="00231D45" w:rsidRPr="00231D45" w:rsidRDefault="00231D45" w:rsidP="00231D45">
            <w:pPr>
              <w:spacing w:line="240" w:lineRule="auto"/>
              <w:ind w:firstLine="0"/>
              <w:jc w:val="left"/>
              <w:rPr>
                <w:color w:val="000000"/>
                <w:sz w:val="20"/>
                <w:szCs w:val="20"/>
              </w:rPr>
            </w:pPr>
          </w:p>
        </w:tc>
        <w:tc>
          <w:tcPr>
            <w:tcW w:w="0" w:type="auto"/>
            <w:vMerge/>
            <w:vAlign w:val="center"/>
            <w:hideMark/>
          </w:tcPr>
          <w:p w14:paraId="73ECBFD3" w14:textId="77777777" w:rsidR="00231D45" w:rsidRPr="00231D45" w:rsidRDefault="00231D45" w:rsidP="00231D45">
            <w:pPr>
              <w:spacing w:line="240" w:lineRule="auto"/>
              <w:ind w:firstLine="0"/>
              <w:jc w:val="left"/>
              <w:rPr>
                <w:color w:val="000000"/>
                <w:sz w:val="20"/>
                <w:szCs w:val="20"/>
              </w:rPr>
            </w:pPr>
          </w:p>
        </w:tc>
        <w:tc>
          <w:tcPr>
            <w:tcW w:w="0" w:type="auto"/>
            <w:vMerge/>
            <w:vAlign w:val="center"/>
            <w:hideMark/>
          </w:tcPr>
          <w:p w14:paraId="5C880453" w14:textId="77777777" w:rsidR="00231D45" w:rsidRPr="00231D45" w:rsidRDefault="00231D45" w:rsidP="00231D45">
            <w:pPr>
              <w:spacing w:line="240" w:lineRule="auto"/>
              <w:ind w:firstLine="0"/>
              <w:jc w:val="left"/>
              <w:rPr>
                <w:color w:val="000000"/>
                <w:sz w:val="20"/>
                <w:szCs w:val="20"/>
              </w:rPr>
            </w:pPr>
          </w:p>
        </w:tc>
        <w:tc>
          <w:tcPr>
            <w:tcW w:w="0" w:type="auto"/>
            <w:vMerge/>
            <w:vAlign w:val="center"/>
            <w:hideMark/>
          </w:tcPr>
          <w:p w14:paraId="691ADBF6" w14:textId="77777777" w:rsidR="00231D45" w:rsidRPr="00231D45" w:rsidRDefault="00231D45" w:rsidP="00231D45">
            <w:pPr>
              <w:spacing w:line="240" w:lineRule="auto"/>
              <w:ind w:firstLine="0"/>
              <w:jc w:val="left"/>
              <w:rPr>
                <w:color w:val="000000"/>
                <w:sz w:val="20"/>
                <w:szCs w:val="20"/>
              </w:rPr>
            </w:pPr>
          </w:p>
        </w:tc>
      </w:tr>
      <w:tr w:rsidR="00231D45" w:rsidRPr="00231D45" w14:paraId="6FB8B2AA" w14:textId="77777777" w:rsidTr="00231D45">
        <w:trPr>
          <w:trHeight w:val="300"/>
          <w:jc w:val="center"/>
        </w:trPr>
        <w:tc>
          <w:tcPr>
            <w:tcW w:w="0" w:type="auto"/>
            <w:gridSpan w:val="4"/>
            <w:shd w:val="clear" w:color="auto" w:fill="auto"/>
            <w:vAlign w:val="center"/>
            <w:hideMark/>
          </w:tcPr>
          <w:p w14:paraId="1E9FB392" w14:textId="77777777" w:rsidR="00231D45" w:rsidRPr="00231D45" w:rsidRDefault="00231D45" w:rsidP="00231D45">
            <w:pPr>
              <w:spacing w:line="240" w:lineRule="auto"/>
              <w:ind w:firstLine="0"/>
              <w:jc w:val="center"/>
              <w:rPr>
                <w:b/>
                <w:bCs/>
                <w:color w:val="000000"/>
                <w:sz w:val="20"/>
                <w:szCs w:val="20"/>
              </w:rPr>
            </w:pPr>
            <w:r w:rsidRPr="00231D45">
              <w:rPr>
                <w:b/>
                <w:bCs/>
                <w:color w:val="000000"/>
                <w:sz w:val="20"/>
                <w:szCs w:val="20"/>
              </w:rPr>
              <w:t>I. Основные сведения</w:t>
            </w:r>
          </w:p>
        </w:tc>
      </w:tr>
      <w:tr w:rsidR="00231D45" w:rsidRPr="00231D45" w14:paraId="25763F3C" w14:textId="77777777" w:rsidTr="00231D45">
        <w:trPr>
          <w:trHeight w:val="300"/>
          <w:jc w:val="center"/>
        </w:trPr>
        <w:tc>
          <w:tcPr>
            <w:tcW w:w="0" w:type="auto"/>
            <w:shd w:val="clear" w:color="auto" w:fill="auto"/>
            <w:vAlign w:val="center"/>
            <w:hideMark/>
          </w:tcPr>
          <w:p w14:paraId="1BAB20AA" w14:textId="77777777" w:rsidR="00231D45" w:rsidRPr="00231D45" w:rsidRDefault="00231D45" w:rsidP="00231D45">
            <w:pPr>
              <w:spacing w:line="240" w:lineRule="auto"/>
              <w:ind w:firstLine="0"/>
              <w:jc w:val="center"/>
              <w:rPr>
                <w:color w:val="000000"/>
                <w:sz w:val="20"/>
                <w:szCs w:val="20"/>
              </w:rPr>
            </w:pPr>
            <w:r w:rsidRPr="00231D45">
              <w:rPr>
                <w:color w:val="000000"/>
                <w:sz w:val="20"/>
                <w:szCs w:val="20"/>
              </w:rPr>
              <w:t>1.</w:t>
            </w:r>
          </w:p>
        </w:tc>
        <w:tc>
          <w:tcPr>
            <w:tcW w:w="0" w:type="auto"/>
            <w:shd w:val="clear" w:color="auto" w:fill="auto"/>
            <w:vAlign w:val="center"/>
            <w:hideMark/>
          </w:tcPr>
          <w:p w14:paraId="0F10EBCF" w14:textId="77777777" w:rsidR="00231D45" w:rsidRPr="00231D45" w:rsidRDefault="00231D45" w:rsidP="00231D45">
            <w:pPr>
              <w:spacing w:line="240" w:lineRule="auto"/>
              <w:ind w:firstLine="0"/>
              <w:rPr>
                <w:color w:val="000000"/>
                <w:sz w:val="20"/>
                <w:szCs w:val="20"/>
              </w:rPr>
            </w:pPr>
            <w:r w:rsidRPr="00231D45">
              <w:rPr>
                <w:color w:val="000000"/>
                <w:sz w:val="20"/>
                <w:szCs w:val="20"/>
              </w:rPr>
              <w:t>Информация о месте нахождения образовательной организации, ее представительств и филиалов (при наличии)</w:t>
            </w:r>
          </w:p>
        </w:tc>
        <w:tc>
          <w:tcPr>
            <w:tcW w:w="0" w:type="auto"/>
            <w:shd w:val="clear" w:color="auto" w:fill="auto"/>
            <w:vAlign w:val="center"/>
            <w:hideMark/>
          </w:tcPr>
          <w:p w14:paraId="173313B5" w14:textId="77777777" w:rsidR="00231D45" w:rsidRPr="00231D45" w:rsidRDefault="00231D45" w:rsidP="00231D45">
            <w:pPr>
              <w:spacing w:line="240" w:lineRule="auto"/>
              <w:ind w:firstLine="0"/>
              <w:jc w:val="center"/>
              <w:rPr>
                <w:color w:val="000000"/>
                <w:sz w:val="20"/>
                <w:szCs w:val="20"/>
              </w:rPr>
            </w:pPr>
          </w:p>
        </w:tc>
        <w:tc>
          <w:tcPr>
            <w:tcW w:w="0" w:type="auto"/>
            <w:vMerge w:val="restart"/>
            <w:shd w:val="clear" w:color="auto" w:fill="auto"/>
            <w:vAlign w:val="center"/>
            <w:hideMark/>
          </w:tcPr>
          <w:p w14:paraId="1D87C060" w14:textId="77777777" w:rsidR="00231D45" w:rsidRPr="00231D45" w:rsidRDefault="00231D45" w:rsidP="00231D45">
            <w:pPr>
              <w:spacing w:line="240" w:lineRule="auto"/>
              <w:ind w:firstLine="0"/>
              <w:jc w:val="left"/>
              <w:rPr>
                <w:color w:val="000000"/>
                <w:sz w:val="20"/>
                <w:szCs w:val="20"/>
              </w:rPr>
            </w:pPr>
            <w:r w:rsidRPr="00231D45">
              <w:rPr>
                <w:color w:val="000000"/>
                <w:sz w:val="20"/>
                <w:szCs w:val="20"/>
              </w:rPr>
              <w:t>1 – информация представлена,</w:t>
            </w:r>
          </w:p>
          <w:p w14:paraId="7BEBF07F" w14:textId="77777777" w:rsidR="00231D45" w:rsidRPr="00231D45" w:rsidRDefault="00231D45" w:rsidP="00231D45">
            <w:pPr>
              <w:spacing w:line="240" w:lineRule="auto"/>
              <w:ind w:firstLine="0"/>
              <w:jc w:val="left"/>
              <w:rPr>
                <w:color w:val="000000"/>
                <w:sz w:val="20"/>
                <w:szCs w:val="20"/>
              </w:rPr>
            </w:pPr>
            <w:r w:rsidRPr="00231D45">
              <w:rPr>
                <w:color w:val="000000"/>
                <w:sz w:val="20"/>
                <w:szCs w:val="20"/>
              </w:rPr>
              <w:t>0 – информация отсутствует</w:t>
            </w:r>
          </w:p>
        </w:tc>
      </w:tr>
      <w:tr w:rsidR="00231D45" w:rsidRPr="00231D45" w14:paraId="4AB0E44F" w14:textId="77777777" w:rsidTr="00231D45">
        <w:trPr>
          <w:trHeight w:val="300"/>
          <w:jc w:val="center"/>
        </w:trPr>
        <w:tc>
          <w:tcPr>
            <w:tcW w:w="0" w:type="auto"/>
            <w:shd w:val="clear" w:color="auto" w:fill="auto"/>
            <w:vAlign w:val="center"/>
            <w:hideMark/>
          </w:tcPr>
          <w:p w14:paraId="4464A774" w14:textId="77777777" w:rsidR="00231D45" w:rsidRPr="00231D45" w:rsidRDefault="00231D45" w:rsidP="00231D45">
            <w:pPr>
              <w:spacing w:line="240" w:lineRule="auto"/>
              <w:ind w:firstLine="0"/>
              <w:jc w:val="center"/>
              <w:rPr>
                <w:color w:val="000000"/>
                <w:sz w:val="20"/>
                <w:szCs w:val="20"/>
              </w:rPr>
            </w:pPr>
            <w:r w:rsidRPr="00231D45">
              <w:rPr>
                <w:color w:val="000000"/>
                <w:sz w:val="20"/>
                <w:szCs w:val="20"/>
              </w:rPr>
              <w:t>2.</w:t>
            </w:r>
          </w:p>
        </w:tc>
        <w:tc>
          <w:tcPr>
            <w:tcW w:w="0" w:type="auto"/>
            <w:shd w:val="clear" w:color="auto" w:fill="auto"/>
            <w:vAlign w:val="center"/>
            <w:hideMark/>
          </w:tcPr>
          <w:p w14:paraId="6478F1FE" w14:textId="77777777" w:rsidR="00231D45" w:rsidRPr="00231D45" w:rsidRDefault="00231D45" w:rsidP="00231D45">
            <w:pPr>
              <w:spacing w:line="240" w:lineRule="auto"/>
              <w:ind w:firstLine="0"/>
              <w:jc w:val="left"/>
              <w:rPr>
                <w:color w:val="000000"/>
                <w:sz w:val="20"/>
                <w:szCs w:val="20"/>
              </w:rPr>
            </w:pPr>
            <w:r w:rsidRPr="00231D45">
              <w:rPr>
                <w:color w:val="000000"/>
                <w:sz w:val="20"/>
                <w:szCs w:val="20"/>
              </w:rPr>
              <w:t>Информация о режиме и графике работы образовательной организации, ее представительств и филиалов (при наличии)</w:t>
            </w:r>
          </w:p>
        </w:tc>
        <w:tc>
          <w:tcPr>
            <w:tcW w:w="0" w:type="auto"/>
            <w:shd w:val="clear" w:color="auto" w:fill="auto"/>
            <w:vAlign w:val="center"/>
            <w:hideMark/>
          </w:tcPr>
          <w:p w14:paraId="0EE889D9" w14:textId="77777777" w:rsidR="00231D45" w:rsidRPr="00231D45" w:rsidRDefault="00231D45" w:rsidP="00231D45">
            <w:pPr>
              <w:spacing w:line="240" w:lineRule="auto"/>
              <w:ind w:firstLine="0"/>
              <w:jc w:val="center"/>
              <w:rPr>
                <w:color w:val="000000"/>
                <w:sz w:val="20"/>
                <w:szCs w:val="20"/>
              </w:rPr>
            </w:pPr>
          </w:p>
        </w:tc>
        <w:tc>
          <w:tcPr>
            <w:tcW w:w="0" w:type="auto"/>
            <w:vMerge/>
            <w:vAlign w:val="center"/>
            <w:hideMark/>
          </w:tcPr>
          <w:p w14:paraId="09FD04E1" w14:textId="77777777" w:rsidR="00231D45" w:rsidRPr="00231D45" w:rsidRDefault="00231D45" w:rsidP="00231D45">
            <w:pPr>
              <w:spacing w:line="240" w:lineRule="auto"/>
              <w:ind w:firstLine="0"/>
              <w:jc w:val="left"/>
              <w:rPr>
                <w:color w:val="000000"/>
                <w:sz w:val="20"/>
                <w:szCs w:val="20"/>
              </w:rPr>
            </w:pPr>
          </w:p>
        </w:tc>
      </w:tr>
      <w:tr w:rsidR="00231D45" w:rsidRPr="00231D45" w14:paraId="3EDC0E53" w14:textId="77777777" w:rsidTr="00231D45">
        <w:trPr>
          <w:trHeight w:val="300"/>
          <w:jc w:val="center"/>
        </w:trPr>
        <w:tc>
          <w:tcPr>
            <w:tcW w:w="0" w:type="auto"/>
            <w:shd w:val="clear" w:color="auto" w:fill="auto"/>
            <w:vAlign w:val="center"/>
            <w:hideMark/>
          </w:tcPr>
          <w:p w14:paraId="7F3389DB" w14:textId="77777777" w:rsidR="00231D45" w:rsidRPr="00231D45" w:rsidRDefault="00231D45" w:rsidP="00231D45">
            <w:pPr>
              <w:spacing w:line="240" w:lineRule="auto"/>
              <w:ind w:firstLine="0"/>
              <w:jc w:val="center"/>
              <w:rPr>
                <w:color w:val="000000"/>
                <w:sz w:val="20"/>
                <w:szCs w:val="20"/>
              </w:rPr>
            </w:pPr>
            <w:r w:rsidRPr="00231D45">
              <w:rPr>
                <w:color w:val="000000"/>
                <w:sz w:val="20"/>
                <w:szCs w:val="20"/>
              </w:rPr>
              <w:t>3.</w:t>
            </w:r>
          </w:p>
        </w:tc>
        <w:tc>
          <w:tcPr>
            <w:tcW w:w="0" w:type="auto"/>
            <w:shd w:val="clear" w:color="auto" w:fill="auto"/>
            <w:vAlign w:val="center"/>
            <w:hideMark/>
          </w:tcPr>
          <w:p w14:paraId="773C8A9F" w14:textId="77777777" w:rsidR="00231D45" w:rsidRPr="00231D45" w:rsidRDefault="00231D45" w:rsidP="00231D45">
            <w:pPr>
              <w:spacing w:line="240" w:lineRule="auto"/>
              <w:ind w:firstLine="0"/>
              <w:jc w:val="left"/>
              <w:rPr>
                <w:color w:val="000000"/>
                <w:sz w:val="20"/>
                <w:szCs w:val="20"/>
              </w:rPr>
            </w:pPr>
            <w:r w:rsidRPr="00231D45">
              <w:rPr>
                <w:color w:val="000000"/>
                <w:sz w:val="20"/>
                <w:szCs w:val="20"/>
              </w:rPr>
              <w:t>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0" w:type="auto"/>
            <w:shd w:val="clear" w:color="auto" w:fill="auto"/>
            <w:vAlign w:val="center"/>
            <w:hideMark/>
          </w:tcPr>
          <w:p w14:paraId="689EDD89" w14:textId="77777777" w:rsidR="00231D45" w:rsidRPr="00231D45" w:rsidRDefault="00231D45" w:rsidP="00231D45">
            <w:pPr>
              <w:spacing w:line="240" w:lineRule="auto"/>
              <w:ind w:firstLine="0"/>
              <w:jc w:val="center"/>
              <w:rPr>
                <w:color w:val="000000"/>
                <w:sz w:val="20"/>
                <w:szCs w:val="20"/>
              </w:rPr>
            </w:pPr>
          </w:p>
        </w:tc>
        <w:tc>
          <w:tcPr>
            <w:tcW w:w="0" w:type="auto"/>
            <w:shd w:val="clear" w:color="auto" w:fill="auto"/>
            <w:vAlign w:val="center"/>
            <w:hideMark/>
          </w:tcPr>
          <w:p w14:paraId="31A5C0A3" w14:textId="77777777" w:rsidR="00231D45" w:rsidRPr="00231D45" w:rsidRDefault="00231D45" w:rsidP="00231D45">
            <w:pPr>
              <w:spacing w:line="240" w:lineRule="auto"/>
              <w:ind w:firstLine="0"/>
              <w:jc w:val="left"/>
              <w:rPr>
                <w:color w:val="000000"/>
                <w:sz w:val="20"/>
                <w:szCs w:val="20"/>
              </w:rPr>
            </w:pPr>
            <w:r w:rsidRPr="00231D45">
              <w:rPr>
                <w:color w:val="000000"/>
                <w:sz w:val="20"/>
                <w:szCs w:val="20"/>
              </w:rPr>
              <w:t xml:space="preserve">1 – информация представлена в полном объеме (указаны контактный(е) телефон(ы) и адрес(а) электронной почты), </w:t>
            </w:r>
            <w:r w:rsidRPr="00231D45">
              <w:rPr>
                <w:color w:val="000000"/>
                <w:sz w:val="20"/>
                <w:szCs w:val="20"/>
              </w:rPr>
              <w:br/>
              <w:t xml:space="preserve">0,5 – информация представлена частично (указаны контактный(е) телефон(ы) или адрес(а) электронной почты); </w:t>
            </w:r>
            <w:r w:rsidRPr="00231D45">
              <w:rPr>
                <w:color w:val="000000"/>
                <w:sz w:val="20"/>
                <w:szCs w:val="20"/>
              </w:rPr>
              <w:br/>
              <w:t xml:space="preserve">0 – информация отсутствует </w:t>
            </w:r>
          </w:p>
        </w:tc>
      </w:tr>
      <w:tr w:rsidR="00231D45" w:rsidRPr="00231D45" w14:paraId="73EB8C42" w14:textId="77777777" w:rsidTr="00231D45">
        <w:trPr>
          <w:trHeight w:val="300"/>
          <w:jc w:val="center"/>
        </w:trPr>
        <w:tc>
          <w:tcPr>
            <w:tcW w:w="0" w:type="auto"/>
            <w:gridSpan w:val="4"/>
            <w:shd w:val="clear" w:color="auto" w:fill="auto"/>
            <w:vAlign w:val="center"/>
            <w:hideMark/>
          </w:tcPr>
          <w:p w14:paraId="1B1E4937" w14:textId="77777777" w:rsidR="00231D45" w:rsidRPr="00231D45" w:rsidRDefault="00231D45" w:rsidP="00231D45">
            <w:pPr>
              <w:spacing w:line="240" w:lineRule="auto"/>
              <w:ind w:firstLine="0"/>
              <w:jc w:val="center"/>
              <w:rPr>
                <w:b/>
                <w:bCs/>
                <w:color w:val="000000"/>
                <w:sz w:val="20"/>
                <w:szCs w:val="20"/>
              </w:rPr>
            </w:pPr>
            <w:r w:rsidRPr="00231D45">
              <w:rPr>
                <w:b/>
                <w:bCs/>
                <w:color w:val="000000"/>
                <w:sz w:val="20"/>
                <w:szCs w:val="20"/>
              </w:rPr>
              <w:t xml:space="preserve">II. Структура и органы управления образовательной организацией </w:t>
            </w:r>
          </w:p>
        </w:tc>
      </w:tr>
      <w:tr w:rsidR="00231D45" w:rsidRPr="00231D45" w14:paraId="2166E960" w14:textId="77777777" w:rsidTr="00231D45">
        <w:trPr>
          <w:trHeight w:val="300"/>
          <w:jc w:val="center"/>
        </w:trPr>
        <w:tc>
          <w:tcPr>
            <w:tcW w:w="0" w:type="auto"/>
            <w:shd w:val="clear" w:color="auto" w:fill="auto"/>
            <w:vAlign w:val="center"/>
            <w:hideMark/>
          </w:tcPr>
          <w:p w14:paraId="2E70B28B" w14:textId="77777777" w:rsidR="00231D45" w:rsidRPr="00231D45" w:rsidRDefault="00231D45" w:rsidP="00231D45">
            <w:pPr>
              <w:spacing w:line="240" w:lineRule="auto"/>
              <w:ind w:firstLine="0"/>
              <w:jc w:val="center"/>
              <w:rPr>
                <w:color w:val="000000"/>
                <w:sz w:val="20"/>
                <w:szCs w:val="20"/>
              </w:rPr>
            </w:pPr>
            <w:r w:rsidRPr="00231D45">
              <w:rPr>
                <w:color w:val="000000"/>
                <w:sz w:val="20"/>
                <w:szCs w:val="20"/>
              </w:rPr>
              <w:t>4.</w:t>
            </w:r>
          </w:p>
        </w:tc>
        <w:tc>
          <w:tcPr>
            <w:tcW w:w="0" w:type="auto"/>
            <w:shd w:val="clear" w:color="auto" w:fill="auto"/>
            <w:vAlign w:val="center"/>
            <w:hideMark/>
          </w:tcPr>
          <w:p w14:paraId="347E4DFF" w14:textId="77777777" w:rsidR="00231D45" w:rsidRPr="00231D45" w:rsidRDefault="00231D45" w:rsidP="00231D45">
            <w:pPr>
              <w:spacing w:line="240" w:lineRule="auto"/>
              <w:ind w:firstLine="0"/>
              <w:rPr>
                <w:color w:val="000000"/>
                <w:sz w:val="20"/>
                <w:szCs w:val="20"/>
              </w:rPr>
            </w:pPr>
            <w:r w:rsidRPr="00231D45">
              <w:rPr>
                <w:color w:val="000000"/>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tc>
        <w:tc>
          <w:tcPr>
            <w:tcW w:w="0" w:type="auto"/>
            <w:shd w:val="clear" w:color="auto" w:fill="auto"/>
            <w:vAlign w:val="center"/>
            <w:hideMark/>
          </w:tcPr>
          <w:p w14:paraId="6C82FEC2" w14:textId="77777777" w:rsidR="00231D45" w:rsidRPr="00231D45" w:rsidRDefault="00231D45" w:rsidP="00231D45">
            <w:pPr>
              <w:spacing w:line="240" w:lineRule="auto"/>
              <w:ind w:firstLine="0"/>
              <w:jc w:val="center"/>
              <w:rPr>
                <w:color w:val="000000"/>
                <w:sz w:val="20"/>
                <w:szCs w:val="20"/>
              </w:rPr>
            </w:pPr>
          </w:p>
        </w:tc>
        <w:tc>
          <w:tcPr>
            <w:tcW w:w="0" w:type="auto"/>
            <w:shd w:val="clear" w:color="auto" w:fill="auto"/>
            <w:vAlign w:val="center"/>
            <w:hideMark/>
          </w:tcPr>
          <w:p w14:paraId="7874517C" w14:textId="77777777" w:rsidR="00231D45" w:rsidRPr="00231D45" w:rsidRDefault="00231D45" w:rsidP="00231D45">
            <w:pPr>
              <w:spacing w:line="240" w:lineRule="auto"/>
              <w:ind w:firstLine="0"/>
              <w:jc w:val="left"/>
              <w:rPr>
                <w:color w:val="000000"/>
                <w:sz w:val="20"/>
                <w:szCs w:val="20"/>
              </w:rPr>
            </w:pPr>
            <w:r w:rsidRPr="00231D45">
              <w:rPr>
                <w:color w:val="000000"/>
                <w:sz w:val="20"/>
                <w:szCs w:val="20"/>
              </w:rPr>
              <w:t xml:space="preserve">1 – информация представлена в полном объеме, </w:t>
            </w:r>
            <w:r w:rsidRPr="00231D45">
              <w:rPr>
                <w:color w:val="000000"/>
                <w:sz w:val="20"/>
                <w:szCs w:val="20"/>
              </w:rPr>
              <w:br/>
              <w:t xml:space="preserve">0,5 - информация представлена частично (отсутствует информация хотя бы об одном структурном подразделении или требуемая в столбце 2 информация представлена не в полном объеме); </w:t>
            </w:r>
            <w:r w:rsidRPr="00231D45">
              <w:rPr>
                <w:color w:val="000000"/>
                <w:sz w:val="20"/>
                <w:szCs w:val="20"/>
              </w:rPr>
              <w:br/>
              <w:t xml:space="preserve">0 – информация отсутствует </w:t>
            </w:r>
          </w:p>
        </w:tc>
      </w:tr>
      <w:tr w:rsidR="00231D45" w:rsidRPr="00231D45" w14:paraId="06D01D4C" w14:textId="77777777" w:rsidTr="00231D45">
        <w:trPr>
          <w:trHeight w:val="300"/>
          <w:jc w:val="center"/>
        </w:trPr>
        <w:tc>
          <w:tcPr>
            <w:tcW w:w="0" w:type="auto"/>
            <w:gridSpan w:val="4"/>
            <w:shd w:val="clear" w:color="auto" w:fill="auto"/>
            <w:vAlign w:val="center"/>
            <w:hideMark/>
          </w:tcPr>
          <w:p w14:paraId="0413CDF0" w14:textId="77777777" w:rsidR="00231D45" w:rsidRPr="00231D45" w:rsidRDefault="00231D45" w:rsidP="00231D45">
            <w:pPr>
              <w:spacing w:line="240" w:lineRule="auto"/>
              <w:ind w:firstLine="0"/>
              <w:jc w:val="center"/>
              <w:rPr>
                <w:b/>
                <w:bCs/>
                <w:color w:val="000000"/>
                <w:sz w:val="20"/>
                <w:szCs w:val="20"/>
              </w:rPr>
            </w:pPr>
            <w:r w:rsidRPr="00231D45">
              <w:rPr>
                <w:b/>
                <w:bCs/>
                <w:color w:val="000000"/>
                <w:sz w:val="20"/>
                <w:szCs w:val="20"/>
              </w:rPr>
              <w:t xml:space="preserve">III. Документы (в виде копий) </w:t>
            </w:r>
          </w:p>
        </w:tc>
      </w:tr>
      <w:tr w:rsidR="00231D45" w:rsidRPr="00231D45" w14:paraId="63D59A57" w14:textId="77777777" w:rsidTr="00231D45">
        <w:trPr>
          <w:trHeight w:val="300"/>
          <w:jc w:val="center"/>
        </w:trPr>
        <w:tc>
          <w:tcPr>
            <w:tcW w:w="0" w:type="auto"/>
            <w:shd w:val="clear" w:color="auto" w:fill="auto"/>
            <w:vAlign w:val="center"/>
            <w:hideMark/>
          </w:tcPr>
          <w:p w14:paraId="7900AD6B" w14:textId="77777777" w:rsidR="00231D45" w:rsidRPr="00231D45" w:rsidRDefault="00231D45" w:rsidP="00231D45">
            <w:pPr>
              <w:spacing w:line="240" w:lineRule="auto"/>
              <w:ind w:firstLine="0"/>
              <w:jc w:val="center"/>
              <w:rPr>
                <w:color w:val="000000"/>
                <w:sz w:val="20"/>
                <w:szCs w:val="20"/>
              </w:rPr>
            </w:pPr>
            <w:r w:rsidRPr="00231D45">
              <w:rPr>
                <w:color w:val="000000"/>
                <w:sz w:val="20"/>
                <w:szCs w:val="20"/>
              </w:rPr>
              <w:t xml:space="preserve">5. </w:t>
            </w:r>
          </w:p>
        </w:tc>
        <w:tc>
          <w:tcPr>
            <w:tcW w:w="0" w:type="auto"/>
            <w:shd w:val="clear" w:color="auto" w:fill="auto"/>
            <w:vAlign w:val="center"/>
            <w:hideMark/>
          </w:tcPr>
          <w:p w14:paraId="2A09E6A5" w14:textId="77777777" w:rsidR="00231D45" w:rsidRPr="00231D45" w:rsidRDefault="00231D45" w:rsidP="00231D45">
            <w:pPr>
              <w:spacing w:line="240" w:lineRule="auto"/>
              <w:ind w:firstLine="0"/>
              <w:rPr>
                <w:color w:val="000000"/>
                <w:sz w:val="20"/>
                <w:szCs w:val="20"/>
              </w:rPr>
            </w:pPr>
            <w:r w:rsidRPr="00231D45">
              <w:rPr>
                <w:color w:val="000000"/>
                <w:sz w:val="20"/>
                <w:szCs w:val="20"/>
              </w:rPr>
              <w:t xml:space="preserve">Свидетельства о государственной аккредитации (с приложениями) </w:t>
            </w:r>
          </w:p>
        </w:tc>
        <w:tc>
          <w:tcPr>
            <w:tcW w:w="0" w:type="auto"/>
            <w:shd w:val="clear" w:color="auto" w:fill="auto"/>
            <w:vAlign w:val="center"/>
            <w:hideMark/>
          </w:tcPr>
          <w:p w14:paraId="58E21CAF" w14:textId="77777777" w:rsidR="00231D45" w:rsidRPr="00231D45" w:rsidRDefault="00231D45" w:rsidP="00231D45">
            <w:pPr>
              <w:spacing w:line="240" w:lineRule="auto"/>
              <w:ind w:firstLine="0"/>
              <w:jc w:val="center"/>
              <w:rPr>
                <w:color w:val="000000"/>
                <w:sz w:val="20"/>
                <w:szCs w:val="20"/>
              </w:rPr>
            </w:pPr>
          </w:p>
        </w:tc>
        <w:tc>
          <w:tcPr>
            <w:tcW w:w="0" w:type="auto"/>
            <w:shd w:val="clear" w:color="auto" w:fill="auto"/>
            <w:vAlign w:val="center"/>
            <w:hideMark/>
          </w:tcPr>
          <w:p w14:paraId="7573501F" w14:textId="77777777" w:rsidR="00231D45" w:rsidRPr="00231D45" w:rsidRDefault="00231D45" w:rsidP="00231D45">
            <w:pPr>
              <w:spacing w:line="240" w:lineRule="auto"/>
              <w:ind w:firstLine="0"/>
              <w:jc w:val="left"/>
              <w:rPr>
                <w:color w:val="000000"/>
                <w:sz w:val="20"/>
                <w:szCs w:val="20"/>
              </w:rPr>
            </w:pPr>
            <w:r w:rsidRPr="00231D45">
              <w:rPr>
                <w:color w:val="000000"/>
                <w:sz w:val="20"/>
                <w:szCs w:val="20"/>
              </w:rPr>
              <w:t xml:space="preserve">1 – информация представлена в полном объеме (с приложениями к свидетельству), </w:t>
            </w:r>
            <w:r w:rsidRPr="00231D45">
              <w:rPr>
                <w:color w:val="000000"/>
                <w:sz w:val="20"/>
                <w:szCs w:val="20"/>
              </w:rPr>
              <w:br/>
              <w:t xml:space="preserve">0,5 – представлена копия свидетельства на осуществление образовательной деятельности (без приложений); </w:t>
            </w:r>
            <w:r w:rsidRPr="00231D45">
              <w:rPr>
                <w:color w:val="000000"/>
                <w:sz w:val="20"/>
                <w:szCs w:val="20"/>
              </w:rPr>
              <w:br/>
              <w:t xml:space="preserve">0 – информация отсутствует </w:t>
            </w:r>
          </w:p>
        </w:tc>
      </w:tr>
      <w:tr w:rsidR="00231D45" w:rsidRPr="00231D45" w14:paraId="6F609368" w14:textId="77777777" w:rsidTr="00231D45">
        <w:trPr>
          <w:trHeight w:val="300"/>
          <w:jc w:val="center"/>
        </w:trPr>
        <w:tc>
          <w:tcPr>
            <w:tcW w:w="0" w:type="auto"/>
            <w:shd w:val="clear" w:color="auto" w:fill="auto"/>
            <w:vAlign w:val="center"/>
            <w:hideMark/>
          </w:tcPr>
          <w:p w14:paraId="148ED6CC" w14:textId="77777777" w:rsidR="00231D45" w:rsidRPr="00231D45" w:rsidRDefault="00231D45" w:rsidP="00231D45">
            <w:pPr>
              <w:spacing w:line="240" w:lineRule="auto"/>
              <w:ind w:firstLine="0"/>
              <w:jc w:val="center"/>
              <w:rPr>
                <w:color w:val="000000"/>
                <w:sz w:val="20"/>
                <w:szCs w:val="20"/>
              </w:rPr>
            </w:pPr>
            <w:r w:rsidRPr="00231D45">
              <w:rPr>
                <w:color w:val="000000"/>
                <w:sz w:val="20"/>
                <w:szCs w:val="20"/>
              </w:rPr>
              <w:t xml:space="preserve">6. </w:t>
            </w:r>
          </w:p>
        </w:tc>
        <w:tc>
          <w:tcPr>
            <w:tcW w:w="0" w:type="auto"/>
            <w:shd w:val="clear" w:color="auto" w:fill="auto"/>
            <w:vAlign w:val="center"/>
            <w:hideMark/>
          </w:tcPr>
          <w:p w14:paraId="46D305C2" w14:textId="77777777" w:rsidR="00231D45" w:rsidRPr="00231D45" w:rsidRDefault="00231D45" w:rsidP="00231D45">
            <w:pPr>
              <w:spacing w:line="240" w:lineRule="auto"/>
              <w:ind w:firstLine="0"/>
              <w:rPr>
                <w:color w:val="000000"/>
                <w:sz w:val="20"/>
                <w:szCs w:val="20"/>
              </w:rPr>
            </w:pPr>
            <w:r w:rsidRPr="00231D45">
              <w:rPr>
                <w:color w:val="000000"/>
                <w:sz w:val="20"/>
                <w:szCs w:val="20"/>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0" w:type="auto"/>
            <w:shd w:val="clear" w:color="auto" w:fill="auto"/>
            <w:vAlign w:val="center"/>
            <w:hideMark/>
          </w:tcPr>
          <w:p w14:paraId="2890BF6A" w14:textId="77777777" w:rsidR="00231D45" w:rsidRPr="00231D45" w:rsidRDefault="00231D45" w:rsidP="00231D45">
            <w:pPr>
              <w:spacing w:line="240" w:lineRule="auto"/>
              <w:ind w:firstLine="0"/>
              <w:jc w:val="center"/>
              <w:rPr>
                <w:color w:val="000000"/>
                <w:sz w:val="20"/>
                <w:szCs w:val="20"/>
              </w:rPr>
            </w:pPr>
          </w:p>
        </w:tc>
        <w:tc>
          <w:tcPr>
            <w:tcW w:w="0" w:type="auto"/>
            <w:shd w:val="clear" w:color="auto" w:fill="auto"/>
            <w:vAlign w:val="center"/>
            <w:hideMark/>
          </w:tcPr>
          <w:p w14:paraId="540C1A7A" w14:textId="77777777" w:rsidR="00231D45" w:rsidRPr="00231D45" w:rsidRDefault="00231D45" w:rsidP="00231D45">
            <w:pPr>
              <w:spacing w:line="240" w:lineRule="auto"/>
              <w:ind w:firstLine="0"/>
              <w:jc w:val="left"/>
              <w:rPr>
                <w:color w:val="000000"/>
                <w:sz w:val="20"/>
                <w:szCs w:val="20"/>
              </w:rPr>
            </w:pPr>
            <w:r w:rsidRPr="00231D45">
              <w:rPr>
                <w:color w:val="000000"/>
                <w:sz w:val="20"/>
                <w:szCs w:val="20"/>
              </w:rPr>
              <w:t xml:space="preserve">1 – информация представлена в полном объеме (все указанные локальные акты), </w:t>
            </w:r>
            <w:r w:rsidRPr="00231D45">
              <w:rPr>
                <w:color w:val="000000"/>
                <w:sz w:val="20"/>
                <w:szCs w:val="20"/>
              </w:rPr>
              <w:br/>
              <w:t xml:space="preserve">0,5 – информация представлена частично (отсутствует хотя бы один из актов, указанных в столбце 2); </w:t>
            </w:r>
            <w:r w:rsidRPr="00231D45">
              <w:rPr>
                <w:color w:val="000000"/>
                <w:sz w:val="20"/>
                <w:szCs w:val="20"/>
              </w:rPr>
              <w:br/>
              <w:t>0 – информация отсутствует</w:t>
            </w:r>
          </w:p>
        </w:tc>
      </w:tr>
      <w:tr w:rsidR="00231D45" w:rsidRPr="00231D45" w14:paraId="1EE20329" w14:textId="77777777" w:rsidTr="00231D45">
        <w:trPr>
          <w:trHeight w:val="300"/>
          <w:jc w:val="center"/>
        </w:trPr>
        <w:tc>
          <w:tcPr>
            <w:tcW w:w="0" w:type="auto"/>
            <w:gridSpan w:val="4"/>
            <w:shd w:val="clear" w:color="auto" w:fill="auto"/>
            <w:vAlign w:val="center"/>
            <w:hideMark/>
          </w:tcPr>
          <w:p w14:paraId="6703FBDC" w14:textId="77777777" w:rsidR="00231D45" w:rsidRPr="00231D45" w:rsidRDefault="00231D45" w:rsidP="00231D45">
            <w:pPr>
              <w:spacing w:line="240" w:lineRule="auto"/>
              <w:ind w:firstLine="0"/>
              <w:jc w:val="center"/>
              <w:rPr>
                <w:b/>
                <w:bCs/>
                <w:color w:val="000000"/>
                <w:sz w:val="20"/>
                <w:szCs w:val="20"/>
              </w:rPr>
            </w:pPr>
            <w:r w:rsidRPr="00231D45">
              <w:rPr>
                <w:b/>
                <w:bCs/>
                <w:color w:val="000000"/>
                <w:sz w:val="20"/>
                <w:szCs w:val="20"/>
              </w:rPr>
              <w:t>IV. Платные образовательные услуги</w:t>
            </w:r>
          </w:p>
        </w:tc>
      </w:tr>
      <w:tr w:rsidR="00231D45" w:rsidRPr="00231D45" w14:paraId="01783A8B" w14:textId="77777777" w:rsidTr="00231D45">
        <w:trPr>
          <w:trHeight w:val="300"/>
          <w:jc w:val="center"/>
        </w:trPr>
        <w:tc>
          <w:tcPr>
            <w:tcW w:w="0" w:type="auto"/>
            <w:shd w:val="clear" w:color="auto" w:fill="auto"/>
            <w:vAlign w:val="center"/>
            <w:hideMark/>
          </w:tcPr>
          <w:p w14:paraId="5FA0065F" w14:textId="77777777" w:rsidR="00231D45" w:rsidRPr="00231D45" w:rsidRDefault="00231D45" w:rsidP="00231D45">
            <w:pPr>
              <w:spacing w:line="240" w:lineRule="auto"/>
              <w:ind w:firstLine="0"/>
              <w:jc w:val="center"/>
              <w:rPr>
                <w:color w:val="000000"/>
                <w:sz w:val="20"/>
                <w:szCs w:val="20"/>
              </w:rPr>
            </w:pPr>
            <w:r w:rsidRPr="00231D45">
              <w:rPr>
                <w:color w:val="000000"/>
                <w:sz w:val="20"/>
                <w:szCs w:val="20"/>
              </w:rPr>
              <w:t>7.</w:t>
            </w:r>
          </w:p>
        </w:tc>
        <w:tc>
          <w:tcPr>
            <w:tcW w:w="0" w:type="auto"/>
            <w:shd w:val="clear" w:color="auto" w:fill="auto"/>
            <w:vAlign w:val="center"/>
            <w:hideMark/>
          </w:tcPr>
          <w:p w14:paraId="1921597C" w14:textId="77777777" w:rsidR="00231D45" w:rsidRPr="00231D45" w:rsidRDefault="00231D45" w:rsidP="00231D45">
            <w:pPr>
              <w:spacing w:line="240" w:lineRule="auto"/>
              <w:ind w:firstLine="0"/>
              <w:rPr>
                <w:color w:val="000000"/>
                <w:sz w:val="20"/>
                <w:szCs w:val="20"/>
              </w:rPr>
            </w:pPr>
            <w:r w:rsidRPr="00231D45">
              <w:rPr>
                <w:color w:val="000000"/>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0" w:type="auto"/>
            <w:shd w:val="clear" w:color="auto" w:fill="auto"/>
            <w:vAlign w:val="center"/>
            <w:hideMark/>
          </w:tcPr>
          <w:p w14:paraId="2F729DE6" w14:textId="77777777" w:rsidR="00231D45" w:rsidRPr="00231D45" w:rsidRDefault="00231D45" w:rsidP="00231D45">
            <w:pPr>
              <w:spacing w:line="240" w:lineRule="auto"/>
              <w:ind w:firstLine="0"/>
              <w:jc w:val="center"/>
              <w:rPr>
                <w:color w:val="000000"/>
                <w:sz w:val="20"/>
                <w:szCs w:val="20"/>
              </w:rPr>
            </w:pPr>
          </w:p>
        </w:tc>
        <w:tc>
          <w:tcPr>
            <w:tcW w:w="0" w:type="auto"/>
            <w:shd w:val="clear" w:color="auto" w:fill="auto"/>
            <w:vAlign w:val="center"/>
            <w:hideMark/>
          </w:tcPr>
          <w:p w14:paraId="5B204EB4" w14:textId="77777777" w:rsidR="00231D45" w:rsidRPr="00231D45" w:rsidRDefault="00231D45" w:rsidP="00231D45">
            <w:pPr>
              <w:spacing w:line="240" w:lineRule="auto"/>
              <w:ind w:firstLine="0"/>
              <w:jc w:val="left"/>
              <w:rPr>
                <w:color w:val="000000"/>
                <w:sz w:val="20"/>
                <w:szCs w:val="20"/>
              </w:rPr>
            </w:pPr>
            <w:r w:rsidRPr="00231D45">
              <w:rPr>
                <w:color w:val="000000"/>
                <w:sz w:val="20"/>
                <w:szCs w:val="20"/>
              </w:rPr>
              <w:t xml:space="preserve">1 – информация представлена в полном объеме, </w:t>
            </w:r>
            <w:r w:rsidRPr="00231D45">
              <w:rPr>
                <w:color w:val="000000"/>
                <w:sz w:val="20"/>
                <w:szCs w:val="20"/>
              </w:rPr>
              <w:br/>
              <w:t xml:space="preserve">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 </w:t>
            </w:r>
            <w:r w:rsidRPr="00231D45">
              <w:rPr>
                <w:color w:val="000000"/>
                <w:sz w:val="20"/>
                <w:szCs w:val="20"/>
              </w:rPr>
              <w:br/>
              <w:t xml:space="preserve">0 – информация отсутствует </w:t>
            </w:r>
          </w:p>
        </w:tc>
      </w:tr>
      <w:tr w:rsidR="00231D45" w:rsidRPr="00231D45" w14:paraId="1F2C07F2" w14:textId="77777777" w:rsidTr="00231D45">
        <w:trPr>
          <w:trHeight w:val="300"/>
          <w:jc w:val="center"/>
        </w:trPr>
        <w:tc>
          <w:tcPr>
            <w:tcW w:w="0" w:type="auto"/>
            <w:gridSpan w:val="4"/>
            <w:shd w:val="clear" w:color="auto" w:fill="auto"/>
            <w:vAlign w:val="center"/>
            <w:hideMark/>
          </w:tcPr>
          <w:p w14:paraId="7C6A903A" w14:textId="77777777" w:rsidR="00231D45" w:rsidRPr="00231D45" w:rsidRDefault="00231D45" w:rsidP="00231D45">
            <w:pPr>
              <w:spacing w:line="240" w:lineRule="auto"/>
              <w:ind w:firstLine="0"/>
              <w:jc w:val="center"/>
              <w:rPr>
                <w:b/>
                <w:bCs/>
                <w:color w:val="000000"/>
                <w:sz w:val="20"/>
                <w:szCs w:val="20"/>
              </w:rPr>
            </w:pPr>
            <w:r w:rsidRPr="00231D45">
              <w:rPr>
                <w:b/>
                <w:bCs/>
                <w:color w:val="000000"/>
                <w:sz w:val="20"/>
                <w:szCs w:val="20"/>
              </w:rPr>
              <w:t xml:space="preserve">IV. Образование </w:t>
            </w:r>
          </w:p>
        </w:tc>
      </w:tr>
      <w:tr w:rsidR="00231D45" w:rsidRPr="00231D45" w14:paraId="55EE3C2D" w14:textId="77777777" w:rsidTr="00231D45">
        <w:trPr>
          <w:trHeight w:val="300"/>
          <w:jc w:val="center"/>
        </w:trPr>
        <w:tc>
          <w:tcPr>
            <w:tcW w:w="0" w:type="auto"/>
            <w:shd w:val="clear" w:color="auto" w:fill="auto"/>
            <w:vAlign w:val="center"/>
            <w:hideMark/>
          </w:tcPr>
          <w:p w14:paraId="77398C21" w14:textId="77777777" w:rsidR="00231D45" w:rsidRPr="00231D45" w:rsidRDefault="00231D45" w:rsidP="00231D45">
            <w:pPr>
              <w:spacing w:line="240" w:lineRule="auto"/>
              <w:ind w:firstLine="0"/>
              <w:jc w:val="center"/>
              <w:rPr>
                <w:color w:val="000000"/>
                <w:sz w:val="20"/>
                <w:szCs w:val="20"/>
              </w:rPr>
            </w:pPr>
            <w:r w:rsidRPr="00231D45">
              <w:rPr>
                <w:color w:val="000000"/>
                <w:sz w:val="20"/>
                <w:szCs w:val="20"/>
              </w:rPr>
              <w:t>8.</w:t>
            </w:r>
          </w:p>
        </w:tc>
        <w:tc>
          <w:tcPr>
            <w:tcW w:w="0" w:type="auto"/>
            <w:shd w:val="clear" w:color="auto" w:fill="auto"/>
            <w:vAlign w:val="center"/>
            <w:hideMark/>
          </w:tcPr>
          <w:p w14:paraId="75C1B72F" w14:textId="77777777" w:rsidR="00231D45" w:rsidRPr="00231D45" w:rsidRDefault="00231D45" w:rsidP="00231D45">
            <w:pPr>
              <w:spacing w:line="240" w:lineRule="auto"/>
              <w:ind w:firstLine="0"/>
              <w:rPr>
                <w:color w:val="000000"/>
                <w:sz w:val="20"/>
                <w:szCs w:val="20"/>
              </w:rPr>
            </w:pPr>
            <w:r w:rsidRPr="00231D45">
              <w:rPr>
                <w:color w:val="000000"/>
                <w:sz w:val="20"/>
                <w:szCs w:val="20"/>
              </w:rPr>
              <w:t>Лицензия на осуществление образовательной деятельности (с приложениями) (выписка из реестра лицензий на осуществление образовательной деятельности)</w:t>
            </w:r>
          </w:p>
        </w:tc>
        <w:tc>
          <w:tcPr>
            <w:tcW w:w="0" w:type="auto"/>
            <w:shd w:val="clear" w:color="auto" w:fill="auto"/>
            <w:vAlign w:val="center"/>
            <w:hideMark/>
          </w:tcPr>
          <w:p w14:paraId="239D872D" w14:textId="77777777" w:rsidR="00231D45" w:rsidRPr="00231D45" w:rsidRDefault="00231D45" w:rsidP="00231D45">
            <w:pPr>
              <w:spacing w:line="240" w:lineRule="auto"/>
              <w:ind w:firstLine="0"/>
              <w:jc w:val="center"/>
              <w:rPr>
                <w:color w:val="000000"/>
                <w:sz w:val="20"/>
                <w:szCs w:val="20"/>
              </w:rPr>
            </w:pPr>
          </w:p>
        </w:tc>
        <w:tc>
          <w:tcPr>
            <w:tcW w:w="0" w:type="auto"/>
            <w:shd w:val="clear" w:color="auto" w:fill="auto"/>
            <w:vAlign w:val="center"/>
            <w:hideMark/>
          </w:tcPr>
          <w:p w14:paraId="6D57A1FC" w14:textId="77777777" w:rsidR="00231D45" w:rsidRPr="00231D45" w:rsidRDefault="00231D45" w:rsidP="00231D45">
            <w:pPr>
              <w:spacing w:line="240" w:lineRule="auto"/>
              <w:ind w:firstLine="0"/>
              <w:jc w:val="left"/>
              <w:rPr>
                <w:color w:val="000000"/>
                <w:sz w:val="20"/>
                <w:szCs w:val="20"/>
              </w:rPr>
            </w:pPr>
            <w:r w:rsidRPr="00231D45">
              <w:rPr>
                <w:color w:val="000000"/>
                <w:sz w:val="20"/>
                <w:szCs w:val="20"/>
              </w:rPr>
              <w:t>1 – информация представлена в полном объеме (с приложениями к лицензии; размещена копия выписка из реестра лицензий на осуществление образовательной деятельности);</w:t>
            </w:r>
            <w:r w:rsidRPr="00231D45">
              <w:rPr>
                <w:color w:val="000000"/>
                <w:sz w:val="20"/>
                <w:szCs w:val="20"/>
              </w:rPr>
              <w:br/>
              <w:t>0,5 – представлена копия лицензии на осуществление образовательной деятельности (без приложений);</w:t>
            </w:r>
            <w:r w:rsidRPr="00231D45">
              <w:rPr>
                <w:color w:val="000000"/>
                <w:sz w:val="20"/>
                <w:szCs w:val="20"/>
              </w:rPr>
              <w:br/>
              <w:t>0 – информация отсутствует</w:t>
            </w:r>
          </w:p>
        </w:tc>
      </w:tr>
      <w:tr w:rsidR="00231D45" w:rsidRPr="00231D45" w14:paraId="71E18411" w14:textId="77777777" w:rsidTr="00231D45">
        <w:trPr>
          <w:trHeight w:val="300"/>
          <w:jc w:val="center"/>
        </w:trPr>
        <w:tc>
          <w:tcPr>
            <w:tcW w:w="0" w:type="auto"/>
            <w:shd w:val="clear" w:color="auto" w:fill="auto"/>
            <w:vAlign w:val="center"/>
            <w:hideMark/>
          </w:tcPr>
          <w:p w14:paraId="2F877F76" w14:textId="77777777" w:rsidR="00231D45" w:rsidRPr="00231D45" w:rsidRDefault="00231D45" w:rsidP="00231D45">
            <w:pPr>
              <w:spacing w:line="240" w:lineRule="auto"/>
              <w:ind w:firstLine="0"/>
              <w:jc w:val="center"/>
              <w:rPr>
                <w:color w:val="000000"/>
                <w:sz w:val="20"/>
                <w:szCs w:val="20"/>
              </w:rPr>
            </w:pPr>
            <w:r w:rsidRPr="00231D45">
              <w:rPr>
                <w:color w:val="000000"/>
                <w:sz w:val="20"/>
                <w:szCs w:val="20"/>
              </w:rPr>
              <w:t>9.</w:t>
            </w:r>
          </w:p>
        </w:tc>
        <w:tc>
          <w:tcPr>
            <w:tcW w:w="0" w:type="auto"/>
            <w:shd w:val="clear" w:color="auto" w:fill="auto"/>
            <w:vAlign w:val="center"/>
            <w:hideMark/>
          </w:tcPr>
          <w:p w14:paraId="7C31A808" w14:textId="77777777" w:rsidR="00231D45" w:rsidRPr="00231D45" w:rsidRDefault="00231D45" w:rsidP="00231D45">
            <w:pPr>
              <w:spacing w:line="240" w:lineRule="auto"/>
              <w:ind w:firstLine="0"/>
              <w:rPr>
                <w:sz w:val="20"/>
                <w:szCs w:val="20"/>
              </w:rPr>
            </w:pPr>
            <w:r w:rsidRPr="00231D45">
              <w:rPr>
                <w:sz w:val="20"/>
                <w:szCs w:val="20"/>
              </w:rPr>
              <w:t>Информация о сроке действия государственной аккредитации образовательных программ (при наличии), общественной, профессионально-общественной аккредитации образовательных программ (при наличии)</w:t>
            </w:r>
          </w:p>
        </w:tc>
        <w:tc>
          <w:tcPr>
            <w:tcW w:w="0" w:type="auto"/>
            <w:shd w:val="clear" w:color="auto" w:fill="auto"/>
            <w:vAlign w:val="center"/>
            <w:hideMark/>
          </w:tcPr>
          <w:p w14:paraId="180836C4" w14:textId="77777777" w:rsidR="00231D45" w:rsidRPr="00231D45" w:rsidRDefault="00231D45" w:rsidP="00231D45">
            <w:pPr>
              <w:spacing w:line="240" w:lineRule="auto"/>
              <w:ind w:firstLine="0"/>
              <w:jc w:val="center"/>
              <w:rPr>
                <w:color w:val="000000"/>
                <w:sz w:val="20"/>
                <w:szCs w:val="20"/>
              </w:rPr>
            </w:pPr>
          </w:p>
        </w:tc>
        <w:tc>
          <w:tcPr>
            <w:tcW w:w="0" w:type="auto"/>
            <w:vMerge w:val="restart"/>
            <w:shd w:val="clear" w:color="auto" w:fill="auto"/>
            <w:vAlign w:val="center"/>
            <w:hideMark/>
          </w:tcPr>
          <w:p w14:paraId="0E29BA6C" w14:textId="77777777" w:rsidR="00231D45" w:rsidRPr="00231D45" w:rsidRDefault="00231D45" w:rsidP="00231D45">
            <w:pPr>
              <w:spacing w:line="240" w:lineRule="auto"/>
              <w:ind w:firstLine="0"/>
              <w:jc w:val="left"/>
              <w:rPr>
                <w:color w:val="000000"/>
                <w:sz w:val="20"/>
                <w:szCs w:val="20"/>
              </w:rPr>
            </w:pPr>
            <w:r w:rsidRPr="00231D45">
              <w:rPr>
                <w:color w:val="000000"/>
                <w:sz w:val="20"/>
                <w:szCs w:val="20"/>
              </w:rPr>
              <w:t xml:space="preserve">1 – информация представлена, </w:t>
            </w:r>
            <w:r w:rsidRPr="00231D45">
              <w:rPr>
                <w:color w:val="000000"/>
                <w:sz w:val="20"/>
                <w:szCs w:val="20"/>
              </w:rPr>
              <w:br/>
              <w:t xml:space="preserve">0 – информация отсутствует </w:t>
            </w:r>
          </w:p>
        </w:tc>
      </w:tr>
      <w:tr w:rsidR="00231D45" w:rsidRPr="00231D45" w14:paraId="51F4F769" w14:textId="77777777" w:rsidTr="00231D45">
        <w:trPr>
          <w:trHeight w:val="300"/>
          <w:jc w:val="center"/>
        </w:trPr>
        <w:tc>
          <w:tcPr>
            <w:tcW w:w="0" w:type="auto"/>
            <w:shd w:val="clear" w:color="auto" w:fill="auto"/>
            <w:vAlign w:val="center"/>
            <w:hideMark/>
          </w:tcPr>
          <w:p w14:paraId="73948146" w14:textId="77777777" w:rsidR="00231D45" w:rsidRPr="00231D45" w:rsidRDefault="00231D45" w:rsidP="00231D45">
            <w:pPr>
              <w:spacing w:line="240" w:lineRule="auto"/>
              <w:ind w:firstLine="0"/>
              <w:jc w:val="center"/>
              <w:rPr>
                <w:color w:val="000000"/>
                <w:sz w:val="20"/>
                <w:szCs w:val="20"/>
              </w:rPr>
            </w:pPr>
            <w:r w:rsidRPr="00231D45">
              <w:rPr>
                <w:color w:val="000000"/>
                <w:sz w:val="20"/>
                <w:szCs w:val="20"/>
              </w:rPr>
              <w:t>10.</w:t>
            </w:r>
          </w:p>
        </w:tc>
        <w:tc>
          <w:tcPr>
            <w:tcW w:w="0" w:type="auto"/>
            <w:shd w:val="clear" w:color="auto" w:fill="auto"/>
            <w:vAlign w:val="center"/>
            <w:hideMark/>
          </w:tcPr>
          <w:p w14:paraId="2330596F" w14:textId="77777777" w:rsidR="00231D45" w:rsidRPr="00231D45" w:rsidRDefault="00231D45" w:rsidP="00231D45">
            <w:pPr>
              <w:spacing w:line="240" w:lineRule="auto"/>
              <w:ind w:firstLine="0"/>
              <w:jc w:val="left"/>
              <w:rPr>
                <w:sz w:val="20"/>
                <w:szCs w:val="20"/>
              </w:rPr>
            </w:pPr>
            <w:r w:rsidRPr="00231D45">
              <w:rPr>
                <w:sz w:val="20"/>
                <w:szCs w:val="20"/>
              </w:rPr>
              <w:t>Информация о календарном учебном графике с приложением его в виде электронного документа</w:t>
            </w:r>
          </w:p>
        </w:tc>
        <w:tc>
          <w:tcPr>
            <w:tcW w:w="0" w:type="auto"/>
            <w:shd w:val="clear" w:color="auto" w:fill="auto"/>
            <w:vAlign w:val="center"/>
            <w:hideMark/>
          </w:tcPr>
          <w:p w14:paraId="10E3CCAC" w14:textId="77777777" w:rsidR="00231D45" w:rsidRPr="00231D45" w:rsidRDefault="00231D45" w:rsidP="00231D45">
            <w:pPr>
              <w:spacing w:line="240" w:lineRule="auto"/>
              <w:ind w:firstLine="0"/>
              <w:jc w:val="center"/>
              <w:rPr>
                <w:color w:val="000000"/>
                <w:sz w:val="20"/>
                <w:szCs w:val="20"/>
              </w:rPr>
            </w:pPr>
          </w:p>
        </w:tc>
        <w:tc>
          <w:tcPr>
            <w:tcW w:w="0" w:type="auto"/>
            <w:vMerge/>
            <w:vAlign w:val="center"/>
            <w:hideMark/>
          </w:tcPr>
          <w:p w14:paraId="0E2F91B1" w14:textId="77777777" w:rsidR="00231D45" w:rsidRPr="00231D45" w:rsidRDefault="00231D45" w:rsidP="00231D45">
            <w:pPr>
              <w:spacing w:line="240" w:lineRule="auto"/>
              <w:ind w:firstLine="0"/>
              <w:jc w:val="left"/>
              <w:rPr>
                <w:color w:val="000000"/>
                <w:sz w:val="20"/>
                <w:szCs w:val="20"/>
              </w:rPr>
            </w:pPr>
          </w:p>
        </w:tc>
      </w:tr>
      <w:tr w:rsidR="00231D45" w:rsidRPr="00231D45" w14:paraId="417FC477" w14:textId="77777777" w:rsidTr="00231D45">
        <w:trPr>
          <w:trHeight w:val="300"/>
          <w:jc w:val="center"/>
        </w:trPr>
        <w:tc>
          <w:tcPr>
            <w:tcW w:w="0" w:type="auto"/>
            <w:shd w:val="clear" w:color="auto" w:fill="auto"/>
            <w:vAlign w:val="center"/>
            <w:hideMark/>
          </w:tcPr>
          <w:p w14:paraId="3DC45541" w14:textId="77777777" w:rsidR="00231D45" w:rsidRPr="00231D45" w:rsidRDefault="00231D45" w:rsidP="00231D45">
            <w:pPr>
              <w:spacing w:line="240" w:lineRule="auto"/>
              <w:ind w:firstLine="0"/>
              <w:jc w:val="center"/>
              <w:rPr>
                <w:color w:val="000000"/>
                <w:sz w:val="20"/>
                <w:szCs w:val="20"/>
              </w:rPr>
            </w:pPr>
            <w:r w:rsidRPr="00231D45">
              <w:rPr>
                <w:color w:val="000000"/>
                <w:sz w:val="20"/>
                <w:szCs w:val="20"/>
              </w:rPr>
              <w:t>11.</w:t>
            </w:r>
          </w:p>
        </w:tc>
        <w:tc>
          <w:tcPr>
            <w:tcW w:w="0" w:type="auto"/>
            <w:shd w:val="clear" w:color="auto" w:fill="auto"/>
            <w:vAlign w:val="center"/>
            <w:hideMark/>
          </w:tcPr>
          <w:p w14:paraId="30077DD9" w14:textId="77777777" w:rsidR="00231D45" w:rsidRPr="00231D45" w:rsidRDefault="00231D45" w:rsidP="00231D45">
            <w:pPr>
              <w:spacing w:line="240" w:lineRule="auto"/>
              <w:ind w:firstLine="0"/>
              <w:rPr>
                <w:sz w:val="20"/>
                <w:szCs w:val="20"/>
              </w:rPr>
            </w:pPr>
            <w:r w:rsidRPr="00231D45">
              <w:rPr>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0" w:type="auto"/>
            <w:shd w:val="clear" w:color="auto" w:fill="auto"/>
            <w:vAlign w:val="center"/>
            <w:hideMark/>
          </w:tcPr>
          <w:p w14:paraId="2A73C281" w14:textId="77777777" w:rsidR="00231D45" w:rsidRPr="00231D45" w:rsidRDefault="00231D45" w:rsidP="00231D45">
            <w:pPr>
              <w:spacing w:line="240" w:lineRule="auto"/>
              <w:ind w:firstLine="0"/>
              <w:jc w:val="center"/>
              <w:rPr>
                <w:color w:val="000000"/>
                <w:sz w:val="20"/>
                <w:szCs w:val="20"/>
              </w:rPr>
            </w:pPr>
          </w:p>
        </w:tc>
        <w:tc>
          <w:tcPr>
            <w:tcW w:w="0" w:type="auto"/>
            <w:vMerge/>
            <w:vAlign w:val="center"/>
            <w:hideMark/>
          </w:tcPr>
          <w:p w14:paraId="35F98C15" w14:textId="77777777" w:rsidR="00231D45" w:rsidRPr="00231D45" w:rsidRDefault="00231D45" w:rsidP="00231D45">
            <w:pPr>
              <w:spacing w:line="240" w:lineRule="auto"/>
              <w:ind w:firstLine="0"/>
              <w:jc w:val="left"/>
              <w:rPr>
                <w:color w:val="000000"/>
                <w:sz w:val="20"/>
                <w:szCs w:val="20"/>
              </w:rPr>
            </w:pPr>
          </w:p>
        </w:tc>
      </w:tr>
      <w:tr w:rsidR="00231D45" w:rsidRPr="00231D45" w14:paraId="005679AA" w14:textId="77777777" w:rsidTr="00231D45">
        <w:trPr>
          <w:trHeight w:val="300"/>
          <w:jc w:val="center"/>
        </w:trPr>
        <w:tc>
          <w:tcPr>
            <w:tcW w:w="0" w:type="auto"/>
            <w:gridSpan w:val="4"/>
            <w:shd w:val="clear" w:color="auto" w:fill="auto"/>
            <w:vAlign w:val="center"/>
            <w:hideMark/>
          </w:tcPr>
          <w:p w14:paraId="5DA0E3F8" w14:textId="77777777" w:rsidR="00231D45" w:rsidRPr="00231D45" w:rsidRDefault="00231D45" w:rsidP="00231D45">
            <w:pPr>
              <w:spacing w:line="240" w:lineRule="auto"/>
              <w:ind w:firstLine="0"/>
              <w:jc w:val="center"/>
              <w:rPr>
                <w:b/>
                <w:bCs/>
                <w:color w:val="000000"/>
                <w:sz w:val="20"/>
                <w:szCs w:val="20"/>
              </w:rPr>
            </w:pPr>
            <w:r w:rsidRPr="00231D45">
              <w:rPr>
                <w:b/>
                <w:bCs/>
                <w:color w:val="000000"/>
                <w:sz w:val="20"/>
                <w:szCs w:val="20"/>
              </w:rPr>
              <w:t xml:space="preserve">VI. Руководство. Педагогический состав </w:t>
            </w:r>
          </w:p>
        </w:tc>
      </w:tr>
      <w:tr w:rsidR="00231D45" w:rsidRPr="00231D45" w14:paraId="3798BE6A" w14:textId="77777777" w:rsidTr="00231D45">
        <w:trPr>
          <w:trHeight w:val="300"/>
          <w:jc w:val="center"/>
        </w:trPr>
        <w:tc>
          <w:tcPr>
            <w:tcW w:w="0" w:type="auto"/>
            <w:shd w:val="clear" w:color="auto" w:fill="auto"/>
            <w:vAlign w:val="center"/>
            <w:hideMark/>
          </w:tcPr>
          <w:p w14:paraId="108616B3" w14:textId="77777777" w:rsidR="00231D45" w:rsidRPr="00231D45" w:rsidRDefault="00231D45" w:rsidP="00231D45">
            <w:pPr>
              <w:spacing w:line="240" w:lineRule="auto"/>
              <w:ind w:firstLine="0"/>
              <w:jc w:val="center"/>
              <w:rPr>
                <w:color w:val="000000"/>
                <w:sz w:val="20"/>
                <w:szCs w:val="20"/>
              </w:rPr>
            </w:pPr>
            <w:r w:rsidRPr="00231D45">
              <w:rPr>
                <w:color w:val="000000"/>
                <w:sz w:val="20"/>
                <w:szCs w:val="20"/>
              </w:rPr>
              <w:t>12.</w:t>
            </w:r>
          </w:p>
        </w:tc>
        <w:tc>
          <w:tcPr>
            <w:tcW w:w="0" w:type="auto"/>
            <w:shd w:val="clear" w:color="auto" w:fill="auto"/>
            <w:vAlign w:val="center"/>
            <w:hideMark/>
          </w:tcPr>
          <w:p w14:paraId="03217D64" w14:textId="77777777" w:rsidR="00231D45" w:rsidRPr="00231D45" w:rsidRDefault="00231D45" w:rsidP="00231D45">
            <w:pPr>
              <w:spacing w:line="240" w:lineRule="auto"/>
              <w:ind w:firstLine="0"/>
              <w:rPr>
                <w:color w:val="000000"/>
                <w:sz w:val="20"/>
                <w:szCs w:val="20"/>
              </w:rPr>
            </w:pPr>
            <w:r w:rsidRPr="00231D45">
              <w:rPr>
                <w:color w:val="000000"/>
                <w:sz w:val="20"/>
                <w:szCs w:val="20"/>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0" w:type="auto"/>
            <w:shd w:val="clear" w:color="auto" w:fill="auto"/>
            <w:vAlign w:val="center"/>
            <w:hideMark/>
          </w:tcPr>
          <w:p w14:paraId="36D41531" w14:textId="77777777" w:rsidR="00231D45" w:rsidRPr="00231D45" w:rsidRDefault="00231D45" w:rsidP="00231D45">
            <w:pPr>
              <w:spacing w:line="240" w:lineRule="auto"/>
              <w:ind w:firstLine="0"/>
              <w:jc w:val="center"/>
              <w:rPr>
                <w:color w:val="000000"/>
                <w:sz w:val="20"/>
                <w:szCs w:val="20"/>
              </w:rPr>
            </w:pPr>
          </w:p>
        </w:tc>
        <w:tc>
          <w:tcPr>
            <w:tcW w:w="0" w:type="auto"/>
            <w:vMerge w:val="restart"/>
            <w:shd w:val="clear" w:color="auto" w:fill="auto"/>
            <w:vAlign w:val="center"/>
            <w:hideMark/>
          </w:tcPr>
          <w:p w14:paraId="013DB6C1" w14:textId="77777777" w:rsidR="00231D45" w:rsidRPr="00231D45" w:rsidRDefault="00231D45" w:rsidP="00231D45">
            <w:pPr>
              <w:spacing w:line="240" w:lineRule="auto"/>
              <w:ind w:firstLine="0"/>
              <w:jc w:val="left"/>
              <w:rPr>
                <w:color w:val="000000"/>
                <w:sz w:val="20"/>
                <w:szCs w:val="20"/>
              </w:rPr>
            </w:pPr>
            <w:r w:rsidRPr="00231D45">
              <w:rPr>
                <w:color w:val="000000"/>
                <w:sz w:val="20"/>
                <w:szCs w:val="20"/>
              </w:rPr>
              <w:t xml:space="preserve">1 – информация представлена в полном объеме (по всем сотрудникам); </w:t>
            </w:r>
            <w:r w:rsidRPr="00231D45">
              <w:rPr>
                <w:color w:val="000000"/>
                <w:sz w:val="20"/>
                <w:szCs w:val="20"/>
              </w:rPr>
              <w:br/>
              <w:t xml:space="preserve">0,5 - информация представлена частично (не по всем сотрудникам или не в полном объеме в соответствии с требованиями столбца 2); </w:t>
            </w:r>
            <w:r w:rsidRPr="00231D45">
              <w:rPr>
                <w:color w:val="000000"/>
                <w:sz w:val="20"/>
                <w:szCs w:val="20"/>
              </w:rPr>
              <w:br/>
              <w:t xml:space="preserve">0 – информация отсутствует </w:t>
            </w:r>
          </w:p>
        </w:tc>
      </w:tr>
      <w:tr w:rsidR="00231D45" w:rsidRPr="00231D45" w14:paraId="37E796AF" w14:textId="77777777" w:rsidTr="00231D45">
        <w:trPr>
          <w:trHeight w:val="300"/>
          <w:jc w:val="center"/>
        </w:trPr>
        <w:tc>
          <w:tcPr>
            <w:tcW w:w="0" w:type="auto"/>
            <w:shd w:val="clear" w:color="auto" w:fill="auto"/>
            <w:vAlign w:val="center"/>
            <w:hideMark/>
          </w:tcPr>
          <w:p w14:paraId="79CDBA1A" w14:textId="77777777" w:rsidR="00231D45" w:rsidRPr="00231D45" w:rsidRDefault="00231D45" w:rsidP="00231D45">
            <w:pPr>
              <w:spacing w:line="240" w:lineRule="auto"/>
              <w:ind w:firstLine="0"/>
              <w:jc w:val="center"/>
              <w:rPr>
                <w:color w:val="000000"/>
                <w:sz w:val="20"/>
                <w:szCs w:val="20"/>
              </w:rPr>
            </w:pPr>
            <w:r w:rsidRPr="00231D45">
              <w:rPr>
                <w:color w:val="000000"/>
                <w:sz w:val="20"/>
                <w:szCs w:val="20"/>
              </w:rPr>
              <w:t>13.</w:t>
            </w:r>
          </w:p>
        </w:tc>
        <w:tc>
          <w:tcPr>
            <w:tcW w:w="0" w:type="auto"/>
            <w:shd w:val="clear" w:color="auto" w:fill="auto"/>
            <w:vAlign w:val="center"/>
            <w:hideMark/>
          </w:tcPr>
          <w:p w14:paraId="64697BB1" w14:textId="77777777" w:rsidR="00231D45" w:rsidRPr="00231D45" w:rsidRDefault="00231D45" w:rsidP="00231D45">
            <w:pPr>
              <w:spacing w:line="240" w:lineRule="auto"/>
              <w:ind w:firstLine="0"/>
              <w:rPr>
                <w:color w:val="000000"/>
                <w:sz w:val="20"/>
                <w:szCs w:val="20"/>
              </w:rPr>
            </w:pPr>
            <w:r w:rsidRPr="00231D45">
              <w:rPr>
                <w:color w:val="000000"/>
                <w:sz w:val="20"/>
                <w:szCs w:val="2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w:t>
            </w:r>
          </w:p>
        </w:tc>
        <w:tc>
          <w:tcPr>
            <w:tcW w:w="0" w:type="auto"/>
            <w:shd w:val="clear" w:color="auto" w:fill="auto"/>
            <w:vAlign w:val="center"/>
            <w:hideMark/>
          </w:tcPr>
          <w:p w14:paraId="3DBB2611" w14:textId="77777777" w:rsidR="00231D45" w:rsidRPr="00231D45" w:rsidRDefault="00231D45" w:rsidP="00231D45">
            <w:pPr>
              <w:spacing w:line="240" w:lineRule="auto"/>
              <w:ind w:firstLine="0"/>
              <w:jc w:val="center"/>
              <w:rPr>
                <w:color w:val="000000"/>
                <w:sz w:val="20"/>
                <w:szCs w:val="20"/>
              </w:rPr>
            </w:pPr>
          </w:p>
        </w:tc>
        <w:tc>
          <w:tcPr>
            <w:tcW w:w="0" w:type="auto"/>
            <w:vMerge/>
            <w:vAlign w:val="center"/>
            <w:hideMark/>
          </w:tcPr>
          <w:p w14:paraId="4FB0422D" w14:textId="77777777" w:rsidR="00231D45" w:rsidRPr="00231D45" w:rsidRDefault="00231D45" w:rsidP="00231D45">
            <w:pPr>
              <w:spacing w:line="240" w:lineRule="auto"/>
              <w:ind w:firstLine="0"/>
              <w:jc w:val="left"/>
              <w:rPr>
                <w:color w:val="000000"/>
                <w:sz w:val="20"/>
                <w:szCs w:val="20"/>
              </w:rPr>
            </w:pPr>
          </w:p>
        </w:tc>
      </w:tr>
      <w:tr w:rsidR="00231D45" w:rsidRPr="00231D45" w14:paraId="0BE49601" w14:textId="77777777" w:rsidTr="00231D45">
        <w:trPr>
          <w:trHeight w:val="300"/>
          <w:jc w:val="center"/>
        </w:trPr>
        <w:tc>
          <w:tcPr>
            <w:tcW w:w="0" w:type="auto"/>
            <w:gridSpan w:val="4"/>
            <w:shd w:val="clear" w:color="auto" w:fill="auto"/>
            <w:vAlign w:val="center"/>
            <w:hideMark/>
          </w:tcPr>
          <w:p w14:paraId="4A8C8559" w14:textId="77777777" w:rsidR="00231D45" w:rsidRPr="00231D45" w:rsidRDefault="00231D45" w:rsidP="00231D45">
            <w:pPr>
              <w:spacing w:line="240" w:lineRule="auto"/>
              <w:ind w:firstLine="0"/>
              <w:jc w:val="center"/>
              <w:rPr>
                <w:b/>
                <w:bCs/>
                <w:color w:val="000000"/>
                <w:sz w:val="20"/>
                <w:szCs w:val="20"/>
              </w:rPr>
            </w:pPr>
            <w:r w:rsidRPr="00231D45">
              <w:rPr>
                <w:b/>
                <w:bCs/>
                <w:color w:val="000000"/>
                <w:sz w:val="20"/>
                <w:szCs w:val="20"/>
              </w:rPr>
              <w:t xml:space="preserve">VII. Материально-техническое обеспечение образовательной деятельности </w:t>
            </w:r>
          </w:p>
        </w:tc>
      </w:tr>
      <w:tr w:rsidR="00231D45" w:rsidRPr="00231D45" w14:paraId="45B882BB" w14:textId="77777777" w:rsidTr="00231D45">
        <w:trPr>
          <w:trHeight w:val="300"/>
          <w:jc w:val="center"/>
        </w:trPr>
        <w:tc>
          <w:tcPr>
            <w:tcW w:w="0" w:type="auto"/>
            <w:shd w:val="clear" w:color="auto" w:fill="auto"/>
            <w:vAlign w:val="center"/>
            <w:hideMark/>
          </w:tcPr>
          <w:p w14:paraId="5B5B62B4" w14:textId="77777777" w:rsidR="00231D45" w:rsidRPr="00231D45" w:rsidRDefault="00231D45" w:rsidP="00231D45">
            <w:pPr>
              <w:spacing w:line="240" w:lineRule="auto"/>
              <w:ind w:firstLine="0"/>
              <w:jc w:val="center"/>
              <w:rPr>
                <w:color w:val="000000"/>
                <w:sz w:val="20"/>
                <w:szCs w:val="20"/>
              </w:rPr>
            </w:pPr>
            <w:r w:rsidRPr="00231D45">
              <w:rPr>
                <w:color w:val="000000"/>
                <w:sz w:val="20"/>
                <w:szCs w:val="20"/>
              </w:rPr>
              <w:t>14.</w:t>
            </w:r>
          </w:p>
        </w:tc>
        <w:tc>
          <w:tcPr>
            <w:tcW w:w="0" w:type="auto"/>
            <w:shd w:val="clear" w:color="auto" w:fill="auto"/>
            <w:vAlign w:val="center"/>
            <w:hideMark/>
          </w:tcPr>
          <w:p w14:paraId="5BE67206" w14:textId="77777777" w:rsidR="00231D45" w:rsidRPr="00231D45" w:rsidRDefault="00231D45" w:rsidP="00231D45">
            <w:pPr>
              <w:spacing w:line="240" w:lineRule="auto"/>
              <w:ind w:firstLine="0"/>
              <w:jc w:val="left"/>
              <w:rPr>
                <w:color w:val="000000"/>
                <w:sz w:val="20"/>
                <w:szCs w:val="20"/>
              </w:rPr>
            </w:pPr>
            <w:r w:rsidRPr="00231D45">
              <w:rPr>
                <w:color w:val="000000"/>
                <w:sz w:val="20"/>
                <w:szCs w:val="20"/>
              </w:rPr>
              <w:t>Информация об условиях питания обучающихся, в том числе инвалидов и лиц с ограниченными возможностями здоровья²</w:t>
            </w:r>
          </w:p>
        </w:tc>
        <w:tc>
          <w:tcPr>
            <w:tcW w:w="0" w:type="auto"/>
            <w:shd w:val="clear" w:color="auto" w:fill="auto"/>
            <w:vAlign w:val="center"/>
            <w:hideMark/>
          </w:tcPr>
          <w:p w14:paraId="32B139D4" w14:textId="77777777" w:rsidR="00231D45" w:rsidRPr="00231D45" w:rsidRDefault="00231D45" w:rsidP="00231D45">
            <w:pPr>
              <w:spacing w:line="240" w:lineRule="auto"/>
              <w:ind w:firstLine="0"/>
              <w:jc w:val="center"/>
              <w:rPr>
                <w:b/>
                <w:bCs/>
                <w:color w:val="000000"/>
                <w:sz w:val="20"/>
                <w:szCs w:val="20"/>
              </w:rPr>
            </w:pPr>
          </w:p>
        </w:tc>
        <w:tc>
          <w:tcPr>
            <w:tcW w:w="0" w:type="auto"/>
            <w:shd w:val="clear" w:color="auto" w:fill="auto"/>
            <w:vAlign w:val="center"/>
            <w:hideMark/>
          </w:tcPr>
          <w:p w14:paraId="54045833" w14:textId="77777777" w:rsidR="00231D45" w:rsidRPr="00231D45" w:rsidRDefault="00231D45" w:rsidP="00231D45">
            <w:pPr>
              <w:spacing w:line="240" w:lineRule="auto"/>
              <w:ind w:firstLine="0"/>
              <w:jc w:val="left"/>
              <w:rPr>
                <w:color w:val="000000"/>
                <w:sz w:val="20"/>
                <w:szCs w:val="20"/>
              </w:rPr>
            </w:pPr>
            <w:r w:rsidRPr="00231D45">
              <w:rPr>
                <w:color w:val="000000"/>
                <w:sz w:val="20"/>
                <w:szCs w:val="20"/>
              </w:rPr>
              <w:t xml:space="preserve">1 – информация представлена, </w:t>
            </w:r>
            <w:r w:rsidRPr="00231D45">
              <w:rPr>
                <w:color w:val="000000"/>
                <w:sz w:val="20"/>
                <w:szCs w:val="20"/>
              </w:rPr>
              <w:br/>
              <w:t xml:space="preserve">0 – информация отсутствует </w:t>
            </w:r>
          </w:p>
        </w:tc>
      </w:tr>
      <w:tr w:rsidR="00231D45" w:rsidRPr="00231D45" w14:paraId="53F79366" w14:textId="77777777" w:rsidTr="00231D45">
        <w:trPr>
          <w:trHeight w:val="300"/>
          <w:jc w:val="center"/>
        </w:trPr>
        <w:tc>
          <w:tcPr>
            <w:tcW w:w="0" w:type="auto"/>
            <w:gridSpan w:val="2"/>
            <w:shd w:val="clear" w:color="auto" w:fill="auto"/>
            <w:vAlign w:val="center"/>
            <w:hideMark/>
          </w:tcPr>
          <w:p w14:paraId="527C107B" w14:textId="77777777" w:rsidR="00231D45" w:rsidRPr="00231D45" w:rsidRDefault="00231D45" w:rsidP="00231D45">
            <w:pPr>
              <w:spacing w:line="240" w:lineRule="auto"/>
              <w:ind w:firstLine="0"/>
              <w:jc w:val="left"/>
              <w:rPr>
                <w:b/>
                <w:bCs/>
                <w:color w:val="000000"/>
                <w:sz w:val="20"/>
                <w:szCs w:val="20"/>
              </w:rPr>
            </w:pPr>
            <w:r w:rsidRPr="00231D45">
              <w:rPr>
                <w:b/>
                <w:bCs/>
                <w:color w:val="000000"/>
                <w:sz w:val="20"/>
                <w:szCs w:val="20"/>
              </w:rPr>
              <w:t>Всего информации (максимальное количество), подлежащей размещению на стенде:</w:t>
            </w:r>
          </w:p>
        </w:tc>
        <w:tc>
          <w:tcPr>
            <w:tcW w:w="0" w:type="auto"/>
            <w:shd w:val="clear" w:color="auto" w:fill="auto"/>
            <w:vAlign w:val="center"/>
            <w:hideMark/>
          </w:tcPr>
          <w:p w14:paraId="7C9122A2" w14:textId="77777777" w:rsidR="00231D45" w:rsidRPr="00231D45" w:rsidRDefault="00231D45" w:rsidP="00231D45">
            <w:pPr>
              <w:spacing w:line="240" w:lineRule="auto"/>
              <w:ind w:firstLine="0"/>
              <w:jc w:val="center"/>
              <w:rPr>
                <w:color w:val="000000"/>
                <w:sz w:val="20"/>
                <w:szCs w:val="20"/>
              </w:rPr>
            </w:pPr>
            <w:r w:rsidRPr="00231D45">
              <w:rPr>
                <w:color w:val="000000"/>
                <w:sz w:val="20"/>
                <w:szCs w:val="20"/>
              </w:rPr>
              <w:t>14</w:t>
            </w:r>
          </w:p>
        </w:tc>
        <w:tc>
          <w:tcPr>
            <w:tcW w:w="0" w:type="auto"/>
            <w:shd w:val="clear" w:color="auto" w:fill="auto"/>
            <w:vAlign w:val="center"/>
            <w:hideMark/>
          </w:tcPr>
          <w:p w14:paraId="66EAACE4" w14:textId="77777777" w:rsidR="00231D45" w:rsidRPr="00231D45" w:rsidRDefault="00231D45" w:rsidP="00231D45">
            <w:pPr>
              <w:spacing w:line="240" w:lineRule="auto"/>
              <w:ind w:firstLine="0"/>
              <w:jc w:val="center"/>
              <w:rPr>
                <w:color w:val="000000"/>
                <w:sz w:val="20"/>
                <w:szCs w:val="20"/>
              </w:rPr>
            </w:pPr>
            <w:r w:rsidRPr="00231D45">
              <w:rPr>
                <w:color w:val="000000"/>
                <w:sz w:val="20"/>
                <w:szCs w:val="20"/>
              </w:rPr>
              <w:t> </w:t>
            </w:r>
          </w:p>
        </w:tc>
      </w:tr>
    </w:tbl>
    <w:p w14:paraId="5BDE9176" w14:textId="77777777" w:rsidR="00231D45" w:rsidRPr="00231D45" w:rsidRDefault="00231D45" w:rsidP="00231D45">
      <w:pPr>
        <w:tabs>
          <w:tab w:val="center" w:pos="4677"/>
          <w:tab w:val="right" w:pos="9355"/>
        </w:tabs>
        <w:spacing w:line="240" w:lineRule="auto"/>
        <w:ind w:firstLine="0"/>
        <w:jc w:val="right"/>
        <w:rPr>
          <w:rFonts w:eastAsia="Calibri"/>
          <w:sz w:val="20"/>
          <w:szCs w:val="20"/>
          <w:lang w:eastAsia="en-US"/>
        </w:rPr>
      </w:pPr>
    </w:p>
    <w:p w14:paraId="047F3ACE" w14:textId="77777777" w:rsidR="00231D45" w:rsidRPr="00231D45" w:rsidRDefault="00231D45" w:rsidP="00231D45">
      <w:pPr>
        <w:tabs>
          <w:tab w:val="center" w:pos="4677"/>
          <w:tab w:val="right" w:pos="9355"/>
        </w:tabs>
        <w:spacing w:line="240" w:lineRule="auto"/>
        <w:ind w:firstLine="0"/>
        <w:jc w:val="left"/>
        <w:rPr>
          <w:rFonts w:eastAsia="Calibri"/>
          <w:sz w:val="20"/>
          <w:szCs w:val="20"/>
          <w:lang w:eastAsia="en-US"/>
        </w:rPr>
      </w:pPr>
      <w:r w:rsidRPr="00231D45">
        <w:rPr>
          <w:rFonts w:eastAsia="Calibri"/>
          <w:sz w:val="20"/>
          <w:szCs w:val="20"/>
          <w:lang w:eastAsia="en-US"/>
        </w:rPr>
        <w:t>* - информация должна быть представлена при наличии в образовательной организации.</w:t>
      </w:r>
    </w:p>
    <w:p w14:paraId="1FFFA9A2" w14:textId="77777777" w:rsidR="00231D45" w:rsidRPr="00231D45" w:rsidRDefault="00231D45" w:rsidP="00231D45">
      <w:pPr>
        <w:tabs>
          <w:tab w:val="center" w:pos="4677"/>
          <w:tab w:val="right" w:pos="9355"/>
        </w:tabs>
        <w:spacing w:line="240" w:lineRule="auto"/>
        <w:ind w:firstLine="0"/>
        <w:jc w:val="left"/>
        <w:rPr>
          <w:rFonts w:eastAsia="Calibri"/>
          <w:sz w:val="20"/>
          <w:szCs w:val="20"/>
          <w:lang w:eastAsia="en-US"/>
        </w:rPr>
      </w:pPr>
      <w:r w:rsidRPr="00231D45">
        <w:rPr>
          <w:rFonts w:eastAsia="Calibri"/>
          <w:sz w:val="20"/>
          <w:szCs w:val="20"/>
          <w:lang w:eastAsia="en-US"/>
        </w:rPr>
        <w:t>² Размещается в форме электронного документа с приложением образовательной программы. Информация о численности обучающихся, являющихся иностранными гражданами, указывается по каждой общеобразовательной программе и каждым профессии, специальности, направлению подготовки или укрупненной группе профессий, специальностей и направлений подготовки (для профессиональных образовательных программ).</w:t>
      </w:r>
    </w:p>
    <w:p w14:paraId="2E1B798E" w14:textId="77777777" w:rsidR="004A0A7A" w:rsidRDefault="004A0A7A" w:rsidP="00F73B16">
      <w:pPr>
        <w:widowControl w:val="0"/>
        <w:autoSpaceDE w:val="0"/>
        <w:autoSpaceDN w:val="0"/>
        <w:adjustRightInd w:val="0"/>
        <w:jc w:val="right"/>
        <w:rPr>
          <w:szCs w:val="24"/>
        </w:rPr>
      </w:pPr>
    </w:p>
    <w:p w14:paraId="6F12FDEC" w14:textId="77777777" w:rsidR="00F73B16" w:rsidRPr="00F73B16" w:rsidRDefault="00F73B16" w:rsidP="00F73B16">
      <w:pPr>
        <w:widowControl w:val="0"/>
        <w:autoSpaceDE w:val="0"/>
        <w:autoSpaceDN w:val="0"/>
        <w:adjustRightInd w:val="0"/>
        <w:jc w:val="right"/>
        <w:rPr>
          <w:szCs w:val="24"/>
        </w:rPr>
      </w:pPr>
      <w:r w:rsidRPr="00F73B16">
        <w:rPr>
          <w:szCs w:val="24"/>
        </w:rPr>
        <w:t>Таблица 2</w:t>
      </w:r>
    </w:p>
    <w:p w14:paraId="46A42F8F" w14:textId="77777777" w:rsidR="00F73B16" w:rsidRPr="00B15363" w:rsidRDefault="00F73B16" w:rsidP="00B15363">
      <w:pPr>
        <w:widowControl w:val="0"/>
        <w:autoSpaceDE w:val="0"/>
        <w:autoSpaceDN w:val="0"/>
        <w:adjustRightInd w:val="0"/>
        <w:ind w:firstLine="720"/>
        <w:rPr>
          <w:bCs/>
          <w:i/>
          <w:spacing w:val="-7"/>
          <w:szCs w:val="24"/>
        </w:rPr>
      </w:pPr>
      <w:r w:rsidRPr="00F73B16">
        <w:rPr>
          <w:b/>
          <w:i/>
          <w:szCs w:val="24"/>
        </w:rPr>
        <w:t>Показатель № 1.2</w:t>
      </w:r>
      <w:r w:rsidRPr="00F73B16">
        <w:rPr>
          <w:b/>
          <w:szCs w:val="24"/>
        </w:rPr>
        <w:t xml:space="preserve"> </w:t>
      </w:r>
      <w:r w:rsidRPr="00F73B16">
        <w:rPr>
          <w:b/>
          <w:i/>
          <w:szCs w:val="24"/>
        </w:rPr>
        <w:t>в Акте:</w:t>
      </w:r>
      <w:r w:rsidRPr="00F73B16">
        <w:rPr>
          <w:i/>
          <w:szCs w:val="24"/>
        </w:rPr>
        <w:t xml:space="preserve"> наличие и функционирование на официальном сайте организации дистанционных способов обратной связи и взаимодействия с получателями услуг.</w:t>
      </w:r>
    </w:p>
    <w:tbl>
      <w:tblPr>
        <w:tblW w:w="94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59"/>
        <w:gridCol w:w="1021"/>
        <w:gridCol w:w="1388"/>
      </w:tblGrid>
      <w:tr w:rsidR="00F73B16" w:rsidRPr="00F73B16" w14:paraId="2FE2C8EB" w14:textId="77777777" w:rsidTr="00F73B16">
        <w:trPr>
          <w:trHeight w:val="480"/>
        </w:trPr>
        <w:tc>
          <w:tcPr>
            <w:tcW w:w="7059" w:type="dxa"/>
            <w:tcBorders>
              <w:top w:val="single" w:sz="4" w:space="0" w:color="000000"/>
              <w:left w:val="single" w:sz="4" w:space="0" w:color="000000"/>
              <w:bottom w:val="single" w:sz="4" w:space="0" w:color="000000"/>
              <w:right w:val="single" w:sz="4" w:space="0" w:color="000000"/>
            </w:tcBorders>
            <w:vAlign w:val="center"/>
            <w:hideMark/>
          </w:tcPr>
          <w:p w14:paraId="23C15F49" w14:textId="77777777" w:rsidR="00F73B16" w:rsidRPr="00F73B16" w:rsidRDefault="00F73B16" w:rsidP="00F73B16">
            <w:pPr>
              <w:widowControl w:val="0"/>
              <w:autoSpaceDE w:val="0"/>
              <w:autoSpaceDN w:val="0"/>
              <w:adjustRightInd w:val="0"/>
              <w:spacing w:line="240" w:lineRule="auto"/>
              <w:ind w:firstLine="720"/>
              <w:contextualSpacing/>
              <w:jc w:val="center"/>
              <w:rPr>
                <w:b/>
                <w:sz w:val="22"/>
                <w:szCs w:val="22"/>
              </w:rPr>
            </w:pPr>
            <w:r w:rsidRPr="00F73B16">
              <w:rPr>
                <w:b/>
                <w:sz w:val="22"/>
                <w:szCs w:val="22"/>
              </w:rPr>
              <w:t>Параметры оценки</w:t>
            </w:r>
          </w:p>
        </w:tc>
        <w:tc>
          <w:tcPr>
            <w:tcW w:w="2409" w:type="dxa"/>
            <w:gridSpan w:val="2"/>
            <w:tcBorders>
              <w:top w:val="single" w:sz="4" w:space="0" w:color="000000"/>
              <w:left w:val="single" w:sz="4" w:space="0" w:color="000000"/>
              <w:bottom w:val="single" w:sz="4" w:space="0" w:color="000000"/>
              <w:right w:val="single" w:sz="4" w:space="0" w:color="000000"/>
            </w:tcBorders>
            <w:vAlign w:val="center"/>
            <w:hideMark/>
          </w:tcPr>
          <w:p w14:paraId="4C71414B" w14:textId="77777777" w:rsidR="00F73B16" w:rsidRPr="00F73B16" w:rsidRDefault="00F73B16" w:rsidP="00F73B16">
            <w:pPr>
              <w:ind w:firstLine="0"/>
              <w:contextualSpacing/>
              <w:jc w:val="center"/>
              <w:rPr>
                <w:rFonts w:eastAsia="Calibri"/>
                <w:b/>
                <w:bCs/>
                <w:sz w:val="22"/>
                <w:szCs w:val="22"/>
                <w:lang w:eastAsia="en-US"/>
              </w:rPr>
            </w:pPr>
            <w:r w:rsidRPr="00F73B16">
              <w:rPr>
                <w:rFonts w:eastAsia="Calibri"/>
                <w:b/>
                <w:bCs/>
                <w:sz w:val="22"/>
                <w:szCs w:val="22"/>
                <w:lang w:eastAsia="en-US"/>
              </w:rPr>
              <w:t>Отметка о</w:t>
            </w:r>
          </w:p>
        </w:tc>
      </w:tr>
      <w:tr w:rsidR="00F73B16" w:rsidRPr="00F73B16" w14:paraId="3F480F3D" w14:textId="77777777" w:rsidTr="00F73B16">
        <w:trPr>
          <w:trHeight w:val="20"/>
        </w:trPr>
        <w:tc>
          <w:tcPr>
            <w:tcW w:w="7059" w:type="dxa"/>
            <w:tcBorders>
              <w:top w:val="single" w:sz="4" w:space="0" w:color="000000"/>
              <w:left w:val="single" w:sz="4" w:space="0" w:color="000000"/>
              <w:bottom w:val="single" w:sz="4" w:space="0" w:color="auto"/>
              <w:right w:val="single" w:sz="4" w:space="0" w:color="000000"/>
            </w:tcBorders>
            <w:vAlign w:val="center"/>
          </w:tcPr>
          <w:p w14:paraId="2A429DB7" w14:textId="77777777" w:rsidR="00F73B16" w:rsidRPr="00F73B16" w:rsidRDefault="00F73B16" w:rsidP="00F73B16">
            <w:pPr>
              <w:widowControl w:val="0"/>
              <w:autoSpaceDE w:val="0"/>
              <w:autoSpaceDN w:val="0"/>
              <w:adjustRightInd w:val="0"/>
              <w:spacing w:line="240" w:lineRule="auto"/>
              <w:ind w:firstLine="0"/>
              <w:contextualSpacing/>
              <w:jc w:val="center"/>
              <w:rPr>
                <w:b/>
                <w:sz w:val="22"/>
                <w:szCs w:val="22"/>
              </w:rPr>
            </w:pPr>
            <w:r w:rsidRPr="00F73B16">
              <w:rPr>
                <w:b/>
                <w:sz w:val="22"/>
                <w:szCs w:val="22"/>
              </w:rPr>
              <w:t>Наличие и функционирование на официальном сайте организации дистанционных способов обратной связи и взаимодействия с получателями услуг:</w:t>
            </w:r>
          </w:p>
        </w:tc>
        <w:tc>
          <w:tcPr>
            <w:tcW w:w="1021" w:type="dxa"/>
            <w:tcBorders>
              <w:top w:val="single" w:sz="4" w:space="0" w:color="000000"/>
              <w:left w:val="single" w:sz="4" w:space="0" w:color="000000"/>
              <w:bottom w:val="single" w:sz="4" w:space="0" w:color="auto"/>
              <w:right w:val="single" w:sz="4" w:space="0" w:color="000000"/>
            </w:tcBorders>
            <w:vAlign w:val="center"/>
          </w:tcPr>
          <w:p w14:paraId="58A92DC0" w14:textId="77777777" w:rsidR="00F73B16" w:rsidRPr="00F73B16" w:rsidRDefault="00F73B16" w:rsidP="00F73B16">
            <w:pPr>
              <w:ind w:firstLine="0"/>
              <w:contextualSpacing/>
              <w:jc w:val="center"/>
              <w:rPr>
                <w:rFonts w:eastAsia="Calibri"/>
                <w:sz w:val="22"/>
                <w:szCs w:val="22"/>
                <w:lang w:eastAsia="en-US"/>
              </w:rPr>
            </w:pPr>
            <w:r w:rsidRPr="00F73B16">
              <w:rPr>
                <w:rFonts w:eastAsia="Calibri"/>
                <w:b/>
                <w:bCs/>
                <w:sz w:val="22"/>
                <w:szCs w:val="22"/>
                <w:lang w:eastAsia="en-US"/>
              </w:rPr>
              <w:t>наличии</w:t>
            </w:r>
          </w:p>
        </w:tc>
        <w:tc>
          <w:tcPr>
            <w:tcW w:w="1388" w:type="dxa"/>
            <w:tcBorders>
              <w:top w:val="single" w:sz="4" w:space="0" w:color="000000"/>
              <w:left w:val="single" w:sz="4" w:space="0" w:color="000000"/>
              <w:bottom w:val="single" w:sz="4" w:space="0" w:color="auto"/>
              <w:right w:val="single" w:sz="4" w:space="0" w:color="000000"/>
            </w:tcBorders>
            <w:vAlign w:val="center"/>
          </w:tcPr>
          <w:p w14:paraId="6D4D0865" w14:textId="77777777" w:rsidR="00F73B16" w:rsidRPr="00F73B16" w:rsidRDefault="00F73B16" w:rsidP="00F73B16">
            <w:pPr>
              <w:ind w:firstLine="0"/>
              <w:contextualSpacing/>
              <w:jc w:val="center"/>
              <w:rPr>
                <w:rFonts w:eastAsia="Calibri"/>
                <w:sz w:val="22"/>
                <w:szCs w:val="22"/>
                <w:lang w:eastAsia="en-US"/>
              </w:rPr>
            </w:pPr>
            <w:r w:rsidRPr="00F73B16">
              <w:rPr>
                <w:rFonts w:eastAsia="Calibri"/>
                <w:b/>
                <w:bCs/>
                <w:sz w:val="22"/>
                <w:szCs w:val="22"/>
                <w:lang w:eastAsia="en-US"/>
              </w:rPr>
              <w:t>функционировании</w:t>
            </w:r>
          </w:p>
        </w:tc>
      </w:tr>
      <w:tr w:rsidR="00F73B16" w:rsidRPr="00F73B16" w14:paraId="11647243" w14:textId="77777777" w:rsidTr="00F73B16">
        <w:trPr>
          <w:trHeight w:val="510"/>
        </w:trPr>
        <w:tc>
          <w:tcPr>
            <w:tcW w:w="7059" w:type="dxa"/>
            <w:tcBorders>
              <w:top w:val="single" w:sz="4" w:space="0" w:color="000000"/>
              <w:left w:val="single" w:sz="4" w:space="0" w:color="000000"/>
              <w:bottom w:val="single" w:sz="4" w:space="0" w:color="auto"/>
              <w:right w:val="single" w:sz="4" w:space="0" w:color="000000"/>
            </w:tcBorders>
            <w:vAlign w:val="center"/>
          </w:tcPr>
          <w:p w14:paraId="4A7D7D70" w14:textId="77777777" w:rsidR="00F73B16" w:rsidRPr="00F73B16" w:rsidRDefault="00F73B16" w:rsidP="00702D66">
            <w:pPr>
              <w:widowControl w:val="0"/>
              <w:numPr>
                <w:ilvl w:val="0"/>
                <w:numId w:val="31"/>
              </w:numPr>
              <w:autoSpaceDE w:val="0"/>
              <w:autoSpaceDN w:val="0"/>
              <w:adjustRightInd w:val="0"/>
              <w:spacing w:after="200" w:line="240" w:lineRule="auto"/>
              <w:contextualSpacing/>
              <w:jc w:val="left"/>
              <w:rPr>
                <w:sz w:val="22"/>
                <w:szCs w:val="22"/>
              </w:rPr>
            </w:pPr>
            <w:r w:rsidRPr="00F73B16">
              <w:rPr>
                <w:sz w:val="22"/>
                <w:szCs w:val="22"/>
              </w:rPr>
              <w:t>телефона</w:t>
            </w:r>
          </w:p>
        </w:tc>
        <w:tc>
          <w:tcPr>
            <w:tcW w:w="1021" w:type="dxa"/>
            <w:tcBorders>
              <w:top w:val="single" w:sz="4" w:space="0" w:color="000000"/>
              <w:left w:val="single" w:sz="4" w:space="0" w:color="000000"/>
              <w:bottom w:val="single" w:sz="4" w:space="0" w:color="auto"/>
              <w:right w:val="single" w:sz="4" w:space="0" w:color="000000"/>
            </w:tcBorders>
          </w:tcPr>
          <w:p w14:paraId="4B420934" w14:textId="77777777" w:rsidR="00F73B16" w:rsidRPr="00F73B16" w:rsidRDefault="00F73B16" w:rsidP="00F73B16">
            <w:pPr>
              <w:ind w:firstLine="0"/>
              <w:contextualSpacing/>
              <w:jc w:val="center"/>
              <w:rPr>
                <w:rFonts w:eastAsia="Calibri"/>
                <w:sz w:val="22"/>
                <w:szCs w:val="22"/>
                <w:lang w:eastAsia="en-US"/>
              </w:rPr>
            </w:pPr>
          </w:p>
        </w:tc>
        <w:tc>
          <w:tcPr>
            <w:tcW w:w="1388" w:type="dxa"/>
            <w:tcBorders>
              <w:top w:val="single" w:sz="4" w:space="0" w:color="000000"/>
              <w:left w:val="single" w:sz="4" w:space="0" w:color="000000"/>
              <w:bottom w:val="single" w:sz="4" w:space="0" w:color="auto"/>
              <w:right w:val="single" w:sz="4" w:space="0" w:color="000000"/>
            </w:tcBorders>
          </w:tcPr>
          <w:p w14:paraId="3F67EFB9" w14:textId="77777777" w:rsidR="00F73B16" w:rsidRPr="00F73B16" w:rsidRDefault="00F73B16" w:rsidP="00F73B16">
            <w:pPr>
              <w:ind w:firstLine="0"/>
              <w:contextualSpacing/>
              <w:jc w:val="center"/>
              <w:rPr>
                <w:rFonts w:eastAsia="Calibri"/>
                <w:sz w:val="22"/>
                <w:szCs w:val="22"/>
                <w:lang w:eastAsia="en-US"/>
              </w:rPr>
            </w:pPr>
          </w:p>
        </w:tc>
      </w:tr>
      <w:tr w:rsidR="00F73B16" w:rsidRPr="00F73B16" w14:paraId="584393A4" w14:textId="77777777" w:rsidTr="00F73B16">
        <w:trPr>
          <w:trHeight w:val="510"/>
        </w:trPr>
        <w:tc>
          <w:tcPr>
            <w:tcW w:w="7059" w:type="dxa"/>
            <w:tcBorders>
              <w:top w:val="single" w:sz="4" w:space="0" w:color="auto"/>
              <w:left w:val="single" w:sz="4" w:space="0" w:color="auto"/>
              <w:bottom w:val="single" w:sz="4" w:space="0" w:color="auto"/>
              <w:right w:val="single" w:sz="4" w:space="0" w:color="auto"/>
            </w:tcBorders>
            <w:vAlign w:val="center"/>
          </w:tcPr>
          <w:p w14:paraId="558036F3" w14:textId="77777777" w:rsidR="00F73B16" w:rsidRPr="00F73B16" w:rsidRDefault="00F73B16" w:rsidP="00702D66">
            <w:pPr>
              <w:widowControl w:val="0"/>
              <w:numPr>
                <w:ilvl w:val="0"/>
                <w:numId w:val="31"/>
              </w:numPr>
              <w:autoSpaceDE w:val="0"/>
              <w:autoSpaceDN w:val="0"/>
              <w:adjustRightInd w:val="0"/>
              <w:spacing w:after="200" w:line="240" w:lineRule="auto"/>
              <w:contextualSpacing/>
              <w:jc w:val="left"/>
              <w:rPr>
                <w:i/>
                <w:sz w:val="22"/>
                <w:szCs w:val="22"/>
              </w:rPr>
            </w:pPr>
            <w:r w:rsidRPr="00F73B16">
              <w:rPr>
                <w:sz w:val="22"/>
                <w:szCs w:val="22"/>
              </w:rPr>
              <w:t>электронной почты</w:t>
            </w:r>
          </w:p>
        </w:tc>
        <w:tc>
          <w:tcPr>
            <w:tcW w:w="1021" w:type="dxa"/>
            <w:tcBorders>
              <w:top w:val="single" w:sz="4" w:space="0" w:color="auto"/>
              <w:left w:val="single" w:sz="4" w:space="0" w:color="auto"/>
              <w:bottom w:val="single" w:sz="4" w:space="0" w:color="auto"/>
              <w:right w:val="single" w:sz="4" w:space="0" w:color="auto"/>
            </w:tcBorders>
          </w:tcPr>
          <w:p w14:paraId="32C8F47A" w14:textId="77777777" w:rsidR="00F73B16" w:rsidRPr="00F73B16" w:rsidRDefault="00F73B16" w:rsidP="00F73B16">
            <w:pPr>
              <w:ind w:firstLine="0"/>
              <w:contextualSpacing/>
              <w:jc w:val="center"/>
              <w:rPr>
                <w:rFonts w:eastAsia="Calibri"/>
                <w:sz w:val="22"/>
                <w:szCs w:val="22"/>
                <w:lang w:eastAsia="en-US"/>
              </w:rPr>
            </w:pPr>
          </w:p>
        </w:tc>
        <w:tc>
          <w:tcPr>
            <w:tcW w:w="1388" w:type="dxa"/>
            <w:tcBorders>
              <w:top w:val="single" w:sz="4" w:space="0" w:color="auto"/>
              <w:left w:val="single" w:sz="4" w:space="0" w:color="auto"/>
              <w:bottom w:val="single" w:sz="4" w:space="0" w:color="auto"/>
              <w:right w:val="single" w:sz="4" w:space="0" w:color="auto"/>
            </w:tcBorders>
          </w:tcPr>
          <w:p w14:paraId="6257AAE2" w14:textId="77777777" w:rsidR="00F73B16" w:rsidRPr="00F73B16" w:rsidRDefault="00F73B16" w:rsidP="00F73B16">
            <w:pPr>
              <w:ind w:firstLine="0"/>
              <w:contextualSpacing/>
              <w:jc w:val="center"/>
              <w:rPr>
                <w:rFonts w:eastAsia="Calibri"/>
                <w:sz w:val="22"/>
                <w:szCs w:val="22"/>
                <w:lang w:eastAsia="en-US"/>
              </w:rPr>
            </w:pPr>
          </w:p>
        </w:tc>
      </w:tr>
      <w:tr w:rsidR="00F73B16" w:rsidRPr="00F73B16" w14:paraId="059B6305" w14:textId="77777777" w:rsidTr="00F73B16">
        <w:trPr>
          <w:trHeight w:val="20"/>
        </w:trPr>
        <w:tc>
          <w:tcPr>
            <w:tcW w:w="7059" w:type="dxa"/>
            <w:tcBorders>
              <w:top w:val="single" w:sz="4" w:space="0" w:color="auto"/>
              <w:left w:val="single" w:sz="4" w:space="0" w:color="auto"/>
              <w:bottom w:val="single" w:sz="4" w:space="0" w:color="auto"/>
              <w:right w:val="single" w:sz="4" w:space="0" w:color="auto"/>
            </w:tcBorders>
            <w:vAlign w:val="center"/>
          </w:tcPr>
          <w:p w14:paraId="3383D7DD" w14:textId="77777777" w:rsidR="00F73B16" w:rsidRPr="00F73B16" w:rsidRDefault="00F73B16" w:rsidP="00702D66">
            <w:pPr>
              <w:widowControl w:val="0"/>
              <w:numPr>
                <w:ilvl w:val="0"/>
                <w:numId w:val="31"/>
              </w:numPr>
              <w:autoSpaceDE w:val="0"/>
              <w:autoSpaceDN w:val="0"/>
              <w:adjustRightInd w:val="0"/>
              <w:spacing w:after="200" w:line="240" w:lineRule="auto"/>
              <w:contextualSpacing/>
              <w:jc w:val="left"/>
              <w:rPr>
                <w:sz w:val="22"/>
                <w:szCs w:val="22"/>
              </w:rPr>
            </w:pPr>
            <w:r w:rsidRPr="00F73B16">
              <w:rPr>
                <w:sz w:val="22"/>
                <w:szCs w:val="22"/>
              </w:rPr>
              <w:t>электронных сервисов (форма для подачи электронного обращения (жалобы, предложения), получение консультации по оказываемым услугам и пр.)</w:t>
            </w:r>
          </w:p>
        </w:tc>
        <w:tc>
          <w:tcPr>
            <w:tcW w:w="1021" w:type="dxa"/>
            <w:tcBorders>
              <w:top w:val="single" w:sz="4" w:space="0" w:color="auto"/>
              <w:left w:val="single" w:sz="4" w:space="0" w:color="auto"/>
              <w:bottom w:val="single" w:sz="4" w:space="0" w:color="auto"/>
              <w:right w:val="single" w:sz="4" w:space="0" w:color="auto"/>
            </w:tcBorders>
          </w:tcPr>
          <w:p w14:paraId="63FD1898" w14:textId="77777777" w:rsidR="00F73B16" w:rsidRPr="00F73B16" w:rsidRDefault="00F73B16" w:rsidP="00F73B16">
            <w:pPr>
              <w:ind w:firstLine="0"/>
              <w:contextualSpacing/>
              <w:jc w:val="center"/>
              <w:rPr>
                <w:rFonts w:eastAsia="Calibri"/>
                <w:sz w:val="22"/>
                <w:szCs w:val="22"/>
                <w:lang w:eastAsia="en-US"/>
              </w:rPr>
            </w:pPr>
          </w:p>
        </w:tc>
        <w:tc>
          <w:tcPr>
            <w:tcW w:w="1388" w:type="dxa"/>
            <w:tcBorders>
              <w:top w:val="single" w:sz="4" w:space="0" w:color="auto"/>
              <w:left w:val="single" w:sz="4" w:space="0" w:color="auto"/>
              <w:bottom w:val="single" w:sz="4" w:space="0" w:color="auto"/>
              <w:right w:val="single" w:sz="4" w:space="0" w:color="auto"/>
            </w:tcBorders>
          </w:tcPr>
          <w:p w14:paraId="7FA55ADA" w14:textId="77777777" w:rsidR="00F73B16" w:rsidRPr="00F73B16" w:rsidRDefault="00F73B16" w:rsidP="00F73B16">
            <w:pPr>
              <w:ind w:firstLine="0"/>
              <w:contextualSpacing/>
              <w:jc w:val="center"/>
              <w:rPr>
                <w:rFonts w:eastAsia="Calibri"/>
                <w:sz w:val="22"/>
                <w:szCs w:val="22"/>
                <w:lang w:eastAsia="en-US"/>
              </w:rPr>
            </w:pPr>
          </w:p>
        </w:tc>
      </w:tr>
      <w:tr w:rsidR="00F73B16" w:rsidRPr="00F73B16" w14:paraId="1E375221" w14:textId="77777777" w:rsidTr="00F73B16">
        <w:trPr>
          <w:trHeight w:val="397"/>
        </w:trPr>
        <w:tc>
          <w:tcPr>
            <w:tcW w:w="7059" w:type="dxa"/>
            <w:tcBorders>
              <w:top w:val="single" w:sz="4" w:space="0" w:color="auto"/>
              <w:left w:val="single" w:sz="4" w:space="0" w:color="000000"/>
              <w:bottom w:val="single" w:sz="4" w:space="0" w:color="000000"/>
              <w:right w:val="single" w:sz="4" w:space="0" w:color="000000"/>
            </w:tcBorders>
            <w:vAlign w:val="center"/>
          </w:tcPr>
          <w:p w14:paraId="35327A2E" w14:textId="77777777" w:rsidR="00F73B16" w:rsidRPr="00F73B16" w:rsidRDefault="00F73B16" w:rsidP="00702D66">
            <w:pPr>
              <w:widowControl w:val="0"/>
              <w:numPr>
                <w:ilvl w:val="0"/>
                <w:numId w:val="31"/>
              </w:numPr>
              <w:autoSpaceDE w:val="0"/>
              <w:autoSpaceDN w:val="0"/>
              <w:adjustRightInd w:val="0"/>
              <w:spacing w:after="200" w:line="240" w:lineRule="auto"/>
              <w:contextualSpacing/>
              <w:jc w:val="left"/>
              <w:rPr>
                <w:b/>
                <w:i/>
                <w:sz w:val="22"/>
                <w:szCs w:val="22"/>
              </w:rPr>
            </w:pPr>
            <w:r w:rsidRPr="00F73B16">
              <w:rPr>
                <w:sz w:val="22"/>
                <w:szCs w:val="22"/>
              </w:rPr>
              <w:t>раздела «Часто задаваемые вопросы»</w:t>
            </w:r>
          </w:p>
        </w:tc>
        <w:tc>
          <w:tcPr>
            <w:tcW w:w="1021" w:type="dxa"/>
            <w:tcBorders>
              <w:top w:val="single" w:sz="4" w:space="0" w:color="auto"/>
              <w:left w:val="single" w:sz="4" w:space="0" w:color="000000"/>
              <w:bottom w:val="single" w:sz="4" w:space="0" w:color="000000"/>
              <w:right w:val="single" w:sz="4" w:space="0" w:color="000000"/>
            </w:tcBorders>
          </w:tcPr>
          <w:p w14:paraId="6C85F580" w14:textId="77777777" w:rsidR="00F73B16" w:rsidRPr="00F73B16" w:rsidRDefault="00F73B16" w:rsidP="00F73B16">
            <w:pPr>
              <w:ind w:firstLine="0"/>
              <w:contextualSpacing/>
              <w:jc w:val="center"/>
              <w:rPr>
                <w:rFonts w:eastAsia="Calibri"/>
                <w:sz w:val="22"/>
                <w:szCs w:val="22"/>
                <w:lang w:eastAsia="en-US"/>
              </w:rPr>
            </w:pPr>
          </w:p>
        </w:tc>
        <w:tc>
          <w:tcPr>
            <w:tcW w:w="1388" w:type="dxa"/>
            <w:tcBorders>
              <w:top w:val="single" w:sz="4" w:space="0" w:color="auto"/>
              <w:left w:val="single" w:sz="4" w:space="0" w:color="000000"/>
              <w:bottom w:val="single" w:sz="4" w:space="0" w:color="000000"/>
              <w:right w:val="single" w:sz="4" w:space="0" w:color="000000"/>
            </w:tcBorders>
          </w:tcPr>
          <w:p w14:paraId="6A281194" w14:textId="77777777" w:rsidR="00F73B16" w:rsidRPr="00F73B16" w:rsidRDefault="00F73B16" w:rsidP="00F73B16">
            <w:pPr>
              <w:ind w:firstLine="0"/>
              <w:contextualSpacing/>
              <w:jc w:val="center"/>
              <w:rPr>
                <w:rFonts w:eastAsia="Calibri"/>
                <w:sz w:val="22"/>
                <w:szCs w:val="22"/>
                <w:lang w:eastAsia="en-US"/>
              </w:rPr>
            </w:pPr>
          </w:p>
        </w:tc>
      </w:tr>
      <w:tr w:rsidR="00F73B16" w:rsidRPr="00F73B16" w14:paraId="1DFC15A1" w14:textId="77777777" w:rsidTr="00F73B16">
        <w:trPr>
          <w:trHeight w:val="20"/>
        </w:trPr>
        <w:tc>
          <w:tcPr>
            <w:tcW w:w="7059" w:type="dxa"/>
            <w:tcBorders>
              <w:top w:val="single" w:sz="4" w:space="0" w:color="000000"/>
              <w:left w:val="single" w:sz="4" w:space="0" w:color="000000"/>
              <w:bottom w:val="single" w:sz="4" w:space="0" w:color="000000"/>
              <w:right w:val="single" w:sz="4" w:space="0" w:color="000000"/>
            </w:tcBorders>
            <w:vAlign w:val="center"/>
          </w:tcPr>
          <w:p w14:paraId="4B567D07" w14:textId="77777777" w:rsidR="00F73B16" w:rsidRPr="00F73B16" w:rsidRDefault="00F73B16" w:rsidP="00702D66">
            <w:pPr>
              <w:widowControl w:val="0"/>
              <w:numPr>
                <w:ilvl w:val="0"/>
                <w:numId w:val="31"/>
              </w:numPr>
              <w:autoSpaceDE w:val="0"/>
              <w:autoSpaceDN w:val="0"/>
              <w:adjustRightInd w:val="0"/>
              <w:spacing w:after="200" w:line="240" w:lineRule="auto"/>
              <w:contextualSpacing/>
              <w:jc w:val="left"/>
              <w:rPr>
                <w:sz w:val="22"/>
                <w:szCs w:val="22"/>
              </w:rPr>
            </w:pPr>
            <w:r w:rsidRPr="00F73B16">
              <w:rPr>
                <w:sz w:val="22"/>
                <w:szCs w:val="22"/>
              </w:rPr>
              <w:t>технической возможности выражения получателем услуг мнения о качестве условий оказания услуг организацией (учреждением) (наличие анкеты для опроса граждан или гиперссылки на нее)</w:t>
            </w:r>
          </w:p>
        </w:tc>
        <w:tc>
          <w:tcPr>
            <w:tcW w:w="1021" w:type="dxa"/>
            <w:tcBorders>
              <w:top w:val="single" w:sz="4" w:space="0" w:color="000000"/>
              <w:left w:val="single" w:sz="4" w:space="0" w:color="000000"/>
              <w:bottom w:val="single" w:sz="4" w:space="0" w:color="000000"/>
              <w:right w:val="single" w:sz="4" w:space="0" w:color="000000"/>
            </w:tcBorders>
          </w:tcPr>
          <w:p w14:paraId="5007427E" w14:textId="77777777" w:rsidR="00F73B16" w:rsidRPr="00F73B16" w:rsidRDefault="00F73B16" w:rsidP="00F73B16">
            <w:pPr>
              <w:ind w:firstLine="0"/>
              <w:contextualSpacing/>
              <w:jc w:val="center"/>
              <w:rPr>
                <w:rFonts w:eastAsia="Calibri"/>
                <w:sz w:val="22"/>
                <w:szCs w:val="22"/>
                <w:lang w:eastAsia="en-US"/>
              </w:rPr>
            </w:pPr>
          </w:p>
        </w:tc>
        <w:tc>
          <w:tcPr>
            <w:tcW w:w="1388" w:type="dxa"/>
            <w:tcBorders>
              <w:top w:val="single" w:sz="4" w:space="0" w:color="000000"/>
              <w:left w:val="single" w:sz="4" w:space="0" w:color="000000"/>
              <w:bottom w:val="single" w:sz="4" w:space="0" w:color="000000"/>
              <w:right w:val="single" w:sz="4" w:space="0" w:color="000000"/>
            </w:tcBorders>
          </w:tcPr>
          <w:p w14:paraId="418ECA85" w14:textId="77777777" w:rsidR="00F73B16" w:rsidRPr="00F73B16" w:rsidRDefault="00F73B16" w:rsidP="00F73B16">
            <w:pPr>
              <w:ind w:firstLine="0"/>
              <w:contextualSpacing/>
              <w:jc w:val="center"/>
              <w:rPr>
                <w:rFonts w:eastAsia="Calibri"/>
                <w:sz w:val="22"/>
                <w:szCs w:val="22"/>
                <w:lang w:eastAsia="en-US"/>
              </w:rPr>
            </w:pPr>
          </w:p>
        </w:tc>
      </w:tr>
    </w:tbl>
    <w:p w14:paraId="6AD675A3" w14:textId="77777777" w:rsidR="00F73B16" w:rsidRPr="00F73B16" w:rsidRDefault="00F73B16" w:rsidP="00F73B16">
      <w:pPr>
        <w:tabs>
          <w:tab w:val="center" w:pos="4677"/>
          <w:tab w:val="right" w:pos="9355"/>
        </w:tabs>
        <w:spacing w:line="240" w:lineRule="auto"/>
        <w:ind w:firstLine="0"/>
        <w:jc w:val="right"/>
        <w:rPr>
          <w:rFonts w:eastAsia="Calibri"/>
          <w:sz w:val="20"/>
          <w:szCs w:val="20"/>
          <w:lang w:eastAsia="en-US"/>
        </w:rPr>
      </w:pPr>
    </w:p>
    <w:p w14:paraId="406BD83D" w14:textId="77777777" w:rsidR="00172A56" w:rsidRDefault="00172A56" w:rsidP="00F73B16">
      <w:pPr>
        <w:widowControl w:val="0"/>
        <w:autoSpaceDE w:val="0"/>
        <w:autoSpaceDN w:val="0"/>
        <w:adjustRightInd w:val="0"/>
        <w:ind w:firstLine="720"/>
        <w:jc w:val="center"/>
        <w:rPr>
          <w:b/>
          <w:szCs w:val="24"/>
        </w:rPr>
      </w:pPr>
    </w:p>
    <w:p w14:paraId="045376E7" w14:textId="77777777" w:rsidR="00582D03" w:rsidRDefault="00582D03" w:rsidP="00F73B16">
      <w:pPr>
        <w:widowControl w:val="0"/>
        <w:autoSpaceDE w:val="0"/>
        <w:autoSpaceDN w:val="0"/>
        <w:adjustRightInd w:val="0"/>
        <w:ind w:firstLine="720"/>
        <w:jc w:val="center"/>
        <w:rPr>
          <w:b/>
          <w:szCs w:val="24"/>
        </w:rPr>
      </w:pPr>
    </w:p>
    <w:p w14:paraId="11052E20" w14:textId="77777777" w:rsidR="00582D03" w:rsidRDefault="00582D03" w:rsidP="00F73B16">
      <w:pPr>
        <w:widowControl w:val="0"/>
        <w:autoSpaceDE w:val="0"/>
        <w:autoSpaceDN w:val="0"/>
        <w:adjustRightInd w:val="0"/>
        <w:ind w:firstLine="720"/>
        <w:jc w:val="center"/>
        <w:rPr>
          <w:b/>
          <w:szCs w:val="24"/>
        </w:rPr>
      </w:pPr>
    </w:p>
    <w:p w14:paraId="0EC72991" w14:textId="77777777" w:rsidR="00582D03" w:rsidRDefault="00582D03" w:rsidP="00F73B16">
      <w:pPr>
        <w:widowControl w:val="0"/>
        <w:autoSpaceDE w:val="0"/>
        <w:autoSpaceDN w:val="0"/>
        <w:adjustRightInd w:val="0"/>
        <w:ind w:firstLine="720"/>
        <w:jc w:val="center"/>
        <w:rPr>
          <w:b/>
          <w:szCs w:val="24"/>
        </w:rPr>
      </w:pPr>
    </w:p>
    <w:p w14:paraId="09924C09" w14:textId="77777777" w:rsidR="00582D03" w:rsidRDefault="00582D03" w:rsidP="00F73B16">
      <w:pPr>
        <w:widowControl w:val="0"/>
        <w:autoSpaceDE w:val="0"/>
        <w:autoSpaceDN w:val="0"/>
        <w:adjustRightInd w:val="0"/>
        <w:ind w:firstLine="720"/>
        <w:jc w:val="center"/>
        <w:rPr>
          <w:b/>
          <w:szCs w:val="24"/>
        </w:rPr>
      </w:pPr>
    </w:p>
    <w:p w14:paraId="4C7BBD20" w14:textId="77777777" w:rsidR="00582D03" w:rsidRDefault="00582D03" w:rsidP="00F73B16">
      <w:pPr>
        <w:widowControl w:val="0"/>
        <w:autoSpaceDE w:val="0"/>
        <w:autoSpaceDN w:val="0"/>
        <w:adjustRightInd w:val="0"/>
        <w:ind w:firstLine="720"/>
        <w:jc w:val="center"/>
        <w:rPr>
          <w:b/>
          <w:szCs w:val="24"/>
        </w:rPr>
      </w:pPr>
    </w:p>
    <w:p w14:paraId="421355E2" w14:textId="77777777" w:rsidR="00582D03" w:rsidRDefault="00582D03" w:rsidP="00F73B16">
      <w:pPr>
        <w:widowControl w:val="0"/>
        <w:autoSpaceDE w:val="0"/>
        <w:autoSpaceDN w:val="0"/>
        <w:adjustRightInd w:val="0"/>
        <w:ind w:firstLine="720"/>
        <w:jc w:val="center"/>
        <w:rPr>
          <w:b/>
          <w:szCs w:val="24"/>
        </w:rPr>
      </w:pPr>
    </w:p>
    <w:p w14:paraId="7AD29019" w14:textId="77777777" w:rsidR="00F73B16" w:rsidRPr="00F73B16" w:rsidRDefault="00F73B16" w:rsidP="00F73B16">
      <w:pPr>
        <w:widowControl w:val="0"/>
        <w:autoSpaceDE w:val="0"/>
        <w:autoSpaceDN w:val="0"/>
        <w:adjustRightInd w:val="0"/>
        <w:ind w:firstLine="720"/>
        <w:jc w:val="center"/>
        <w:rPr>
          <w:b/>
          <w:szCs w:val="24"/>
        </w:rPr>
      </w:pPr>
      <w:r w:rsidRPr="00F73B16">
        <w:rPr>
          <w:b/>
          <w:szCs w:val="24"/>
        </w:rPr>
        <w:t>Рабочая карта № 2</w:t>
      </w:r>
    </w:p>
    <w:p w14:paraId="7AEEF67B" w14:textId="77777777" w:rsidR="00F73B16" w:rsidRPr="00F73B16" w:rsidRDefault="00F73B16" w:rsidP="00F73B16">
      <w:pPr>
        <w:autoSpaceDE w:val="0"/>
        <w:autoSpaceDN w:val="0"/>
        <w:adjustRightInd w:val="0"/>
        <w:ind w:firstLine="0"/>
        <w:jc w:val="center"/>
        <w:rPr>
          <w:rFonts w:eastAsia="Calibri"/>
          <w:b/>
          <w:szCs w:val="24"/>
          <w:lang w:eastAsia="en-US"/>
        </w:rPr>
      </w:pPr>
      <w:r w:rsidRPr="00F73B16">
        <w:rPr>
          <w:rFonts w:eastAsia="Calibri"/>
          <w:b/>
          <w:szCs w:val="24"/>
          <w:lang w:eastAsia="en-US"/>
        </w:rPr>
        <w:t>Критерий «Комфортность условий предоставления услуг»</w:t>
      </w:r>
    </w:p>
    <w:p w14:paraId="3C72C000" w14:textId="77777777" w:rsidR="00F73B16" w:rsidRPr="00F73B16" w:rsidRDefault="00F73B16" w:rsidP="00F73B16">
      <w:pPr>
        <w:widowControl w:val="0"/>
        <w:autoSpaceDE w:val="0"/>
        <w:autoSpaceDN w:val="0"/>
        <w:adjustRightInd w:val="0"/>
        <w:jc w:val="right"/>
        <w:rPr>
          <w:szCs w:val="24"/>
        </w:rPr>
      </w:pPr>
    </w:p>
    <w:p w14:paraId="193C8875" w14:textId="77777777" w:rsidR="00F73B16" w:rsidRPr="00F73B16" w:rsidRDefault="00F73B16" w:rsidP="00F73B16">
      <w:pPr>
        <w:widowControl w:val="0"/>
        <w:autoSpaceDE w:val="0"/>
        <w:autoSpaceDN w:val="0"/>
        <w:adjustRightInd w:val="0"/>
        <w:jc w:val="right"/>
        <w:rPr>
          <w:szCs w:val="24"/>
        </w:rPr>
      </w:pPr>
      <w:r w:rsidRPr="00F73B16">
        <w:rPr>
          <w:szCs w:val="24"/>
        </w:rPr>
        <w:t>Таблица 3</w:t>
      </w:r>
    </w:p>
    <w:p w14:paraId="424BBCC8" w14:textId="77777777" w:rsidR="00F73B16" w:rsidRPr="00F73B16" w:rsidRDefault="00F73B16" w:rsidP="00B15363">
      <w:pPr>
        <w:widowControl w:val="0"/>
        <w:autoSpaceDE w:val="0"/>
        <w:autoSpaceDN w:val="0"/>
        <w:adjustRightInd w:val="0"/>
        <w:ind w:firstLine="720"/>
        <w:rPr>
          <w:i/>
          <w:szCs w:val="24"/>
        </w:rPr>
      </w:pPr>
      <w:r w:rsidRPr="00F73B16">
        <w:rPr>
          <w:b/>
          <w:i/>
          <w:szCs w:val="24"/>
        </w:rPr>
        <w:t>Показатель № 2.1</w:t>
      </w:r>
      <w:r w:rsidRPr="00F73B16">
        <w:rPr>
          <w:b/>
          <w:szCs w:val="24"/>
        </w:rPr>
        <w:t xml:space="preserve"> </w:t>
      </w:r>
      <w:r w:rsidRPr="00F73B16">
        <w:rPr>
          <w:b/>
          <w:i/>
          <w:szCs w:val="24"/>
        </w:rPr>
        <w:t>в Акте:</w:t>
      </w:r>
      <w:r w:rsidRPr="00F73B16">
        <w:rPr>
          <w:i/>
          <w:szCs w:val="24"/>
        </w:rPr>
        <w:t xml:space="preserve"> обеспечение в организации комфортных ус</w:t>
      </w:r>
      <w:r w:rsidR="00B15363">
        <w:rPr>
          <w:i/>
          <w:szCs w:val="24"/>
        </w:rPr>
        <w:t>ловий для предоставления услуг:</w:t>
      </w:r>
    </w:p>
    <w:tbl>
      <w:tblPr>
        <w:tblW w:w="93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49"/>
        <w:gridCol w:w="1560"/>
        <w:gridCol w:w="1914"/>
      </w:tblGrid>
      <w:tr w:rsidR="00F73B16" w:rsidRPr="00F73B16" w14:paraId="45E5A2C1" w14:textId="77777777" w:rsidTr="00F73B16">
        <w:trPr>
          <w:trHeight w:val="833"/>
          <w:jc w:val="center"/>
        </w:trPr>
        <w:tc>
          <w:tcPr>
            <w:tcW w:w="5849" w:type="dxa"/>
            <w:tcBorders>
              <w:top w:val="single" w:sz="4" w:space="0" w:color="000000"/>
              <w:left w:val="single" w:sz="4" w:space="0" w:color="000000"/>
              <w:bottom w:val="single" w:sz="4" w:space="0" w:color="000000"/>
              <w:right w:val="single" w:sz="4" w:space="0" w:color="000000"/>
            </w:tcBorders>
            <w:vAlign w:val="center"/>
            <w:hideMark/>
          </w:tcPr>
          <w:p w14:paraId="6E961B0C" w14:textId="77777777" w:rsidR="00F73B16" w:rsidRPr="00F73B16" w:rsidRDefault="00F73B16" w:rsidP="00F73B16">
            <w:pPr>
              <w:widowControl w:val="0"/>
              <w:autoSpaceDE w:val="0"/>
              <w:autoSpaceDN w:val="0"/>
              <w:adjustRightInd w:val="0"/>
              <w:spacing w:line="240" w:lineRule="auto"/>
              <w:ind w:firstLine="720"/>
              <w:jc w:val="center"/>
              <w:rPr>
                <w:b/>
                <w:sz w:val="22"/>
                <w:szCs w:val="22"/>
              </w:rPr>
            </w:pPr>
            <w:r w:rsidRPr="00F73B16">
              <w:rPr>
                <w:b/>
                <w:sz w:val="22"/>
                <w:szCs w:val="22"/>
              </w:rPr>
              <w:t>Параметры оценки</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0F9885C3" w14:textId="77777777" w:rsidR="00F73B16" w:rsidRPr="00F73B16" w:rsidRDefault="00F73B16" w:rsidP="00F73B16">
            <w:pPr>
              <w:spacing w:line="240" w:lineRule="auto"/>
              <w:ind w:firstLine="0"/>
              <w:jc w:val="center"/>
              <w:rPr>
                <w:rFonts w:eastAsia="Calibri"/>
                <w:b/>
                <w:bCs/>
                <w:sz w:val="22"/>
                <w:szCs w:val="22"/>
                <w:lang w:eastAsia="en-US"/>
              </w:rPr>
            </w:pPr>
            <w:r w:rsidRPr="00F73B16">
              <w:rPr>
                <w:rFonts w:eastAsia="Calibri"/>
                <w:b/>
                <w:bCs/>
                <w:sz w:val="22"/>
                <w:szCs w:val="22"/>
                <w:lang w:eastAsia="en-US"/>
              </w:rPr>
              <w:t>Отметка о выполнении</w:t>
            </w:r>
          </w:p>
        </w:tc>
        <w:tc>
          <w:tcPr>
            <w:tcW w:w="1914" w:type="dxa"/>
            <w:tcBorders>
              <w:top w:val="single" w:sz="4" w:space="0" w:color="000000"/>
              <w:left w:val="single" w:sz="4" w:space="0" w:color="000000"/>
              <w:bottom w:val="single" w:sz="4" w:space="0" w:color="000000"/>
              <w:right w:val="single" w:sz="4" w:space="0" w:color="000000"/>
            </w:tcBorders>
            <w:vAlign w:val="center"/>
          </w:tcPr>
          <w:p w14:paraId="69503A9E" w14:textId="77777777" w:rsidR="00F73B16" w:rsidRPr="00F73B16" w:rsidRDefault="00F73B16" w:rsidP="00F73B16">
            <w:pPr>
              <w:spacing w:line="240" w:lineRule="auto"/>
              <w:ind w:firstLine="0"/>
              <w:jc w:val="center"/>
              <w:rPr>
                <w:rFonts w:eastAsia="Calibri"/>
                <w:b/>
                <w:bCs/>
                <w:sz w:val="22"/>
                <w:szCs w:val="22"/>
                <w:lang w:eastAsia="en-US"/>
              </w:rPr>
            </w:pPr>
            <w:r w:rsidRPr="00F73B16">
              <w:rPr>
                <w:rFonts w:eastAsia="Calibri"/>
                <w:b/>
                <w:bCs/>
                <w:sz w:val="22"/>
                <w:szCs w:val="22"/>
                <w:lang w:eastAsia="en-US"/>
              </w:rPr>
              <w:t>Подпись руководителя (представителя) организации</w:t>
            </w:r>
          </w:p>
        </w:tc>
      </w:tr>
      <w:tr w:rsidR="00F73B16" w:rsidRPr="00F73B16" w14:paraId="5958CC6F" w14:textId="77777777" w:rsidTr="00F73B16">
        <w:trPr>
          <w:trHeight w:val="20"/>
          <w:jc w:val="center"/>
        </w:trPr>
        <w:tc>
          <w:tcPr>
            <w:tcW w:w="5849" w:type="dxa"/>
            <w:tcBorders>
              <w:top w:val="single" w:sz="4" w:space="0" w:color="000000"/>
              <w:left w:val="single" w:sz="4" w:space="0" w:color="000000"/>
              <w:bottom w:val="single" w:sz="4" w:space="0" w:color="auto"/>
              <w:right w:val="single" w:sz="4" w:space="0" w:color="000000"/>
            </w:tcBorders>
            <w:vAlign w:val="center"/>
          </w:tcPr>
          <w:p w14:paraId="15A19A69" w14:textId="77777777" w:rsidR="00F73B16" w:rsidRPr="00F73B16" w:rsidRDefault="00F73B16" w:rsidP="00702D66">
            <w:pPr>
              <w:numPr>
                <w:ilvl w:val="0"/>
                <w:numId w:val="32"/>
              </w:numPr>
              <w:spacing w:after="200" w:line="240" w:lineRule="auto"/>
              <w:ind w:left="-113" w:firstLine="18"/>
              <w:contextualSpacing/>
              <w:jc w:val="left"/>
              <w:rPr>
                <w:rFonts w:eastAsia="Calibri"/>
                <w:color w:val="000000"/>
                <w:sz w:val="22"/>
                <w:szCs w:val="22"/>
              </w:rPr>
            </w:pPr>
            <w:r w:rsidRPr="00F73B16">
              <w:rPr>
                <w:rFonts w:eastAsia="Calibri"/>
                <w:color w:val="000000"/>
                <w:sz w:val="22"/>
                <w:szCs w:val="22"/>
              </w:rPr>
              <w:t xml:space="preserve">наличие комфортной зоны отдыха (ожидания) </w:t>
            </w:r>
          </w:p>
        </w:tc>
        <w:tc>
          <w:tcPr>
            <w:tcW w:w="1560" w:type="dxa"/>
            <w:tcBorders>
              <w:top w:val="single" w:sz="4" w:space="0" w:color="000000"/>
              <w:left w:val="single" w:sz="4" w:space="0" w:color="000000"/>
              <w:bottom w:val="single" w:sz="4" w:space="0" w:color="auto"/>
              <w:right w:val="single" w:sz="4" w:space="0" w:color="000000"/>
            </w:tcBorders>
          </w:tcPr>
          <w:p w14:paraId="73AD6EE1" w14:textId="77777777" w:rsidR="00F73B16" w:rsidRPr="00F73B16" w:rsidRDefault="00F73B16" w:rsidP="00F73B16">
            <w:pPr>
              <w:spacing w:line="240" w:lineRule="auto"/>
              <w:ind w:firstLine="0"/>
              <w:jc w:val="center"/>
              <w:rPr>
                <w:rFonts w:eastAsia="Calibri"/>
                <w:sz w:val="22"/>
                <w:szCs w:val="22"/>
                <w:lang w:eastAsia="en-US"/>
              </w:rPr>
            </w:pPr>
          </w:p>
        </w:tc>
        <w:tc>
          <w:tcPr>
            <w:tcW w:w="1914" w:type="dxa"/>
            <w:tcBorders>
              <w:top w:val="single" w:sz="4" w:space="0" w:color="000000"/>
              <w:left w:val="single" w:sz="4" w:space="0" w:color="000000"/>
              <w:bottom w:val="single" w:sz="4" w:space="0" w:color="auto"/>
              <w:right w:val="single" w:sz="4" w:space="0" w:color="000000"/>
            </w:tcBorders>
          </w:tcPr>
          <w:p w14:paraId="5F83AB8B" w14:textId="77777777" w:rsidR="00F73B16" w:rsidRPr="00F73B16" w:rsidRDefault="00F73B16" w:rsidP="00F73B16">
            <w:pPr>
              <w:spacing w:line="240" w:lineRule="auto"/>
              <w:ind w:firstLine="0"/>
              <w:jc w:val="center"/>
              <w:rPr>
                <w:rFonts w:eastAsia="Calibri"/>
                <w:sz w:val="22"/>
                <w:szCs w:val="22"/>
                <w:lang w:eastAsia="en-US"/>
              </w:rPr>
            </w:pPr>
          </w:p>
        </w:tc>
      </w:tr>
      <w:tr w:rsidR="00F73B16" w:rsidRPr="00F73B16" w14:paraId="62A7737B" w14:textId="77777777" w:rsidTr="00F73B16">
        <w:trPr>
          <w:trHeight w:val="545"/>
          <w:jc w:val="center"/>
        </w:trPr>
        <w:tc>
          <w:tcPr>
            <w:tcW w:w="5849" w:type="dxa"/>
            <w:tcBorders>
              <w:top w:val="single" w:sz="4" w:space="0" w:color="auto"/>
              <w:left w:val="single" w:sz="4" w:space="0" w:color="auto"/>
              <w:bottom w:val="single" w:sz="4" w:space="0" w:color="auto"/>
              <w:right w:val="single" w:sz="4" w:space="0" w:color="auto"/>
            </w:tcBorders>
            <w:vAlign w:val="center"/>
          </w:tcPr>
          <w:p w14:paraId="3EA7AF77" w14:textId="77777777" w:rsidR="00F73B16" w:rsidRPr="00F73B16" w:rsidRDefault="00F73B16" w:rsidP="00702D66">
            <w:pPr>
              <w:numPr>
                <w:ilvl w:val="0"/>
                <w:numId w:val="32"/>
              </w:numPr>
              <w:spacing w:after="200" w:line="240" w:lineRule="auto"/>
              <w:ind w:left="289"/>
              <w:contextualSpacing/>
              <w:jc w:val="left"/>
              <w:rPr>
                <w:rFonts w:eastAsia="Calibri"/>
                <w:color w:val="000000"/>
                <w:sz w:val="22"/>
                <w:szCs w:val="22"/>
              </w:rPr>
            </w:pPr>
            <w:r w:rsidRPr="00F73B16">
              <w:rPr>
                <w:rFonts w:eastAsia="Calibri"/>
                <w:color w:val="000000"/>
                <w:sz w:val="22"/>
                <w:szCs w:val="22"/>
              </w:rPr>
              <w:t xml:space="preserve">наличие и понятность навигации внутри организации </w:t>
            </w:r>
          </w:p>
        </w:tc>
        <w:tc>
          <w:tcPr>
            <w:tcW w:w="1560" w:type="dxa"/>
            <w:tcBorders>
              <w:top w:val="single" w:sz="4" w:space="0" w:color="auto"/>
              <w:left w:val="single" w:sz="4" w:space="0" w:color="auto"/>
              <w:bottom w:val="single" w:sz="4" w:space="0" w:color="auto"/>
              <w:right w:val="single" w:sz="4" w:space="0" w:color="auto"/>
            </w:tcBorders>
          </w:tcPr>
          <w:p w14:paraId="42034CB6" w14:textId="77777777" w:rsidR="00F73B16" w:rsidRPr="00F73B16" w:rsidRDefault="00F73B16" w:rsidP="00F73B16">
            <w:pPr>
              <w:spacing w:line="240" w:lineRule="auto"/>
              <w:ind w:firstLine="0"/>
              <w:jc w:val="center"/>
              <w:rPr>
                <w:rFonts w:eastAsia="Calibri"/>
                <w:sz w:val="22"/>
                <w:szCs w:val="22"/>
                <w:lang w:eastAsia="en-US"/>
              </w:rPr>
            </w:pPr>
          </w:p>
        </w:tc>
        <w:tc>
          <w:tcPr>
            <w:tcW w:w="1914" w:type="dxa"/>
            <w:tcBorders>
              <w:top w:val="single" w:sz="4" w:space="0" w:color="auto"/>
              <w:left w:val="single" w:sz="4" w:space="0" w:color="auto"/>
              <w:bottom w:val="single" w:sz="4" w:space="0" w:color="auto"/>
              <w:right w:val="single" w:sz="4" w:space="0" w:color="auto"/>
            </w:tcBorders>
          </w:tcPr>
          <w:p w14:paraId="13A2ABDA" w14:textId="77777777" w:rsidR="00F73B16" w:rsidRPr="00F73B16" w:rsidRDefault="00F73B16" w:rsidP="00F73B16">
            <w:pPr>
              <w:spacing w:line="240" w:lineRule="auto"/>
              <w:ind w:firstLine="0"/>
              <w:jc w:val="center"/>
              <w:rPr>
                <w:rFonts w:eastAsia="Calibri"/>
                <w:sz w:val="22"/>
                <w:szCs w:val="22"/>
                <w:lang w:eastAsia="en-US"/>
              </w:rPr>
            </w:pPr>
          </w:p>
        </w:tc>
      </w:tr>
      <w:tr w:rsidR="00F73B16" w:rsidRPr="00F73B16" w14:paraId="34AFB1F0" w14:textId="77777777" w:rsidTr="00F73B16">
        <w:trPr>
          <w:trHeight w:val="20"/>
          <w:jc w:val="center"/>
        </w:trPr>
        <w:tc>
          <w:tcPr>
            <w:tcW w:w="5849" w:type="dxa"/>
            <w:tcBorders>
              <w:top w:val="single" w:sz="4" w:space="0" w:color="auto"/>
              <w:left w:val="single" w:sz="4" w:space="0" w:color="auto"/>
              <w:bottom w:val="single" w:sz="4" w:space="0" w:color="auto"/>
              <w:right w:val="single" w:sz="4" w:space="0" w:color="auto"/>
            </w:tcBorders>
            <w:vAlign w:val="center"/>
          </w:tcPr>
          <w:p w14:paraId="4D0612BE" w14:textId="77777777" w:rsidR="00F73B16" w:rsidRPr="00F73B16" w:rsidRDefault="00F73B16" w:rsidP="00702D66">
            <w:pPr>
              <w:numPr>
                <w:ilvl w:val="0"/>
                <w:numId w:val="32"/>
              </w:numPr>
              <w:spacing w:after="200" w:line="240" w:lineRule="auto"/>
              <w:ind w:left="289"/>
              <w:contextualSpacing/>
              <w:jc w:val="left"/>
              <w:rPr>
                <w:rFonts w:eastAsia="Calibri"/>
                <w:color w:val="000000"/>
                <w:sz w:val="22"/>
                <w:szCs w:val="22"/>
              </w:rPr>
            </w:pPr>
            <w:r w:rsidRPr="00F73B16">
              <w:rPr>
                <w:rFonts w:eastAsia="Calibri"/>
                <w:color w:val="000000"/>
                <w:sz w:val="22"/>
                <w:szCs w:val="22"/>
              </w:rPr>
              <w:t>доступность питьевой воды</w:t>
            </w:r>
          </w:p>
        </w:tc>
        <w:tc>
          <w:tcPr>
            <w:tcW w:w="1560" w:type="dxa"/>
            <w:tcBorders>
              <w:top w:val="single" w:sz="4" w:space="0" w:color="auto"/>
              <w:left w:val="single" w:sz="4" w:space="0" w:color="auto"/>
              <w:bottom w:val="single" w:sz="4" w:space="0" w:color="auto"/>
              <w:right w:val="single" w:sz="4" w:space="0" w:color="auto"/>
            </w:tcBorders>
          </w:tcPr>
          <w:p w14:paraId="7D09F3CA" w14:textId="77777777" w:rsidR="00F73B16" w:rsidRPr="00F73B16" w:rsidRDefault="00F73B16" w:rsidP="00F73B16">
            <w:pPr>
              <w:spacing w:line="240" w:lineRule="auto"/>
              <w:ind w:firstLine="0"/>
              <w:jc w:val="center"/>
              <w:rPr>
                <w:rFonts w:eastAsia="Calibri"/>
                <w:sz w:val="22"/>
                <w:szCs w:val="22"/>
                <w:lang w:eastAsia="en-US"/>
              </w:rPr>
            </w:pPr>
          </w:p>
        </w:tc>
        <w:tc>
          <w:tcPr>
            <w:tcW w:w="1914" w:type="dxa"/>
            <w:tcBorders>
              <w:top w:val="single" w:sz="4" w:space="0" w:color="auto"/>
              <w:left w:val="single" w:sz="4" w:space="0" w:color="auto"/>
              <w:bottom w:val="single" w:sz="4" w:space="0" w:color="auto"/>
              <w:right w:val="single" w:sz="4" w:space="0" w:color="auto"/>
            </w:tcBorders>
          </w:tcPr>
          <w:p w14:paraId="01DA7463" w14:textId="77777777" w:rsidR="00F73B16" w:rsidRPr="00F73B16" w:rsidRDefault="00F73B16" w:rsidP="00F73B16">
            <w:pPr>
              <w:spacing w:line="240" w:lineRule="auto"/>
              <w:ind w:firstLine="0"/>
              <w:jc w:val="center"/>
              <w:rPr>
                <w:rFonts w:eastAsia="Calibri"/>
                <w:sz w:val="22"/>
                <w:szCs w:val="22"/>
                <w:lang w:eastAsia="en-US"/>
              </w:rPr>
            </w:pPr>
          </w:p>
        </w:tc>
      </w:tr>
      <w:tr w:rsidR="00F73B16" w:rsidRPr="00F73B16" w14:paraId="1D4CD587" w14:textId="77777777" w:rsidTr="00F73B16">
        <w:trPr>
          <w:trHeight w:val="20"/>
          <w:jc w:val="center"/>
        </w:trPr>
        <w:tc>
          <w:tcPr>
            <w:tcW w:w="5849" w:type="dxa"/>
            <w:tcBorders>
              <w:top w:val="single" w:sz="4" w:space="0" w:color="auto"/>
              <w:left w:val="single" w:sz="4" w:space="0" w:color="auto"/>
              <w:bottom w:val="single" w:sz="4" w:space="0" w:color="auto"/>
              <w:right w:val="single" w:sz="4" w:space="0" w:color="auto"/>
            </w:tcBorders>
            <w:vAlign w:val="center"/>
          </w:tcPr>
          <w:p w14:paraId="534A11F7" w14:textId="77777777" w:rsidR="00F73B16" w:rsidRPr="00F73B16" w:rsidRDefault="00F73B16" w:rsidP="00702D66">
            <w:pPr>
              <w:numPr>
                <w:ilvl w:val="0"/>
                <w:numId w:val="32"/>
              </w:numPr>
              <w:spacing w:after="200" w:line="240" w:lineRule="auto"/>
              <w:ind w:left="289"/>
              <w:contextualSpacing/>
              <w:jc w:val="left"/>
              <w:rPr>
                <w:rFonts w:eastAsia="Calibri"/>
                <w:color w:val="000000"/>
                <w:sz w:val="22"/>
                <w:szCs w:val="22"/>
              </w:rPr>
            </w:pPr>
            <w:r w:rsidRPr="00F73B16">
              <w:rPr>
                <w:rFonts w:eastAsia="Calibri"/>
                <w:color w:val="000000"/>
                <w:sz w:val="22"/>
                <w:szCs w:val="22"/>
              </w:rPr>
              <w:t>наличие и доступность санитарно-гигиенических помещений (чистота помещений, наличие мыла, воды, туалетной бумаги и пр.)</w:t>
            </w:r>
          </w:p>
        </w:tc>
        <w:tc>
          <w:tcPr>
            <w:tcW w:w="1560" w:type="dxa"/>
            <w:tcBorders>
              <w:top w:val="single" w:sz="4" w:space="0" w:color="auto"/>
              <w:left w:val="single" w:sz="4" w:space="0" w:color="auto"/>
              <w:bottom w:val="single" w:sz="4" w:space="0" w:color="auto"/>
              <w:right w:val="single" w:sz="4" w:space="0" w:color="auto"/>
            </w:tcBorders>
          </w:tcPr>
          <w:p w14:paraId="5BA0100A" w14:textId="77777777" w:rsidR="00F73B16" w:rsidRPr="00F73B16" w:rsidRDefault="00F73B16" w:rsidP="00F73B16">
            <w:pPr>
              <w:spacing w:line="240" w:lineRule="auto"/>
              <w:ind w:firstLine="0"/>
              <w:jc w:val="center"/>
              <w:rPr>
                <w:rFonts w:eastAsia="Calibri"/>
                <w:sz w:val="22"/>
                <w:szCs w:val="22"/>
                <w:lang w:eastAsia="en-US"/>
              </w:rPr>
            </w:pPr>
          </w:p>
        </w:tc>
        <w:tc>
          <w:tcPr>
            <w:tcW w:w="1914" w:type="dxa"/>
            <w:tcBorders>
              <w:top w:val="single" w:sz="4" w:space="0" w:color="auto"/>
              <w:left w:val="single" w:sz="4" w:space="0" w:color="auto"/>
              <w:bottom w:val="single" w:sz="4" w:space="0" w:color="auto"/>
              <w:right w:val="single" w:sz="4" w:space="0" w:color="auto"/>
            </w:tcBorders>
          </w:tcPr>
          <w:p w14:paraId="26942B46" w14:textId="77777777" w:rsidR="00F73B16" w:rsidRPr="00F73B16" w:rsidRDefault="00F73B16" w:rsidP="00F73B16">
            <w:pPr>
              <w:spacing w:line="240" w:lineRule="auto"/>
              <w:ind w:firstLine="0"/>
              <w:jc w:val="center"/>
              <w:rPr>
                <w:rFonts w:eastAsia="Calibri"/>
                <w:sz w:val="22"/>
                <w:szCs w:val="22"/>
                <w:lang w:eastAsia="en-US"/>
              </w:rPr>
            </w:pPr>
          </w:p>
        </w:tc>
      </w:tr>
      <w:tr w:rsidR="00F73B16" w:rsidRPr="00F73B16" w14:paraId="15CF7BC8" w14:textId="77777777" w:rsidTr="00F73B16">
        <w:trPr>
          <w:trHeight w:val="20"/>
          <w:jc w:val="center"/>
        </w:trPr>
        <w:tc>
          <w:tcPr>
            <w:tcW w:w="5849" w:type="dxa"/>
            <w:tcBorders>
              <w:top w:val="single" w:sz="4" w:space="0" w:color="auto"/>
              <w:left w:val="single" w:sz="4" w:space="0" w:color="auto"/>
              <w:bottom w:val="single" w:sz="4" w:space="0" w:color="auto"/>
              <w:right w:val="single" w:sz="4" w:space="0" w:color="auto"/>
            </w:tcBorders>
            <w:vAlign w:val="center"/>
          </w:tcPr>
          <w:p w14:paraId="27A85F41" w14:textId="77777777" w:rsidR="00F73B16" w:rsidRPr="00F73B16" w:rsidRDefault="00F73B16" w:rsidP="00702D66">
            <w:pPr>
              <w:numPr>
                <w:ilvl w:val="0"/>
                <w:numId w:val="32"/>
              </w:numPr>
              <w:spacing w:after="200" w:line="240" w:lineRule="auto"/>
              <w:ind w:left="289"/>
              <w:contextualSpacing/>
              <w:jc w:val="left"/>
              <w:rPr>
                <w:rFonts w:eastAsia="Calibri"/>
                <w:color w:val="000000"/>
                <w:sz w:val="22"/>
                <w:szCs w:val="22"/>
              </w:rPr>
            </w:pPr>
            <w:r w:rsidRPr="00F73B16">
              <w:rPr>
                <w:rFonts w:eastAsia="Calibri"/>
                <w:color w:val="000000"/>
                <w:sz w:val="22"/>
                <w:szCs w:val="22"/>
              </w:rPr>
              <w:t xml:space="preserve">санитарное состояние помещений организации </w:t>
            </w:r>
          </w:p>
        </w:tc>
        <w:tc>
          <w:tcPr>
            <w:tcW w:w="1560" w:type="dxa"/>
            <w:tcBorders>
              <w:top w:val="single" w:sz="4" w:space="0" w:color="auto"/>
              <w:left w:val="single" w:sz="4" w:space="0" w:color="auto"/>
              <w:bottom w:val="single" w:sz="4" w:space="0" w:color="auto"/>
              <w:right w:val="single" w:sz="4" w:space="0" w:color="auto"/>
            </w:tcBorders>
          </w:tcPr>
          <w:p w14:paraId="015B17D5" w14:textId="77777777" w:rsidR="00F73B16" w:rsidRPr="00F73B16" w:rsidRDefault="00F73B16" w:rsidP="00F73B16">
            <w:pPr>
              <w:spacing w:line="240" w:lineRule="auto"/>
              <w:ind w:firstLine="0"/>
              <w:jc w:val="center"/>
              <w:rPr>
                <w:rFonts w:eastAsia="Calibri"/>
                <w:sz w:val="22"/>
                <w:szCs w:val="22"/>
                <w:lang w:eastAsia="en-US"/>
              </w:rPr>
            </w:pPr>
          </w:p>
        </w:tc>
        <w:tc>
          <w:tcPr>
            <w:tcW w:w="1914" w:type="dxa"/>
            <w:tcBorders>
              <w:top w:val="single" w:sz="4" w:space="0" w:color="auto"/>
              <w:left w:val="single" w:sz="4" w:space="0" w:color="auto"/>
              <w:bottom w:val="single" w:sz="4" w:space="0" w:color="auto"/>
              <w:right w:val="single" w:sz="4" w:space="0" w:color="auto"/>
            </w:tcBorders>
          </w:tcPr>
          <w:p w14:paraId="1EAE0A57" w14:textId="77777777" w:rsidR="00F73B16" w:rsidRPr="00F73B16" w:rsidRDefault="00F73B16" w:rsidP="00F73B16">
            <w:pPr>
              <w:spacing w:line="240" w:lineRule="auto"/>
              <w:ind w:firstLine="0"/>
              <w:jc w:val="center"/>
              <w:rPr>
                <w:rFonts w:eastAsia="Calibri"/>
                <w:sz w:val="22"/>
                <w:szCs w:val="22"/>
                <w:lang w:eastAsia="en-US"/>
              </w:rPr>
            </w:pPr>
          </w:p>
        </w:tc>
      </w:tr>
    </w:tbl>
    <w:p w14:paraId="53CC7445" w14:textId="77777777" w:rsidR="00F73B16" w:rsidRDefault="00F73B16" w:rsidP="00F73B16">
      <w:pPr>
        <w:widowControl w:val="0"/>
        <w:autoSpaceDE w:val="0"/>
        <w:autoSpaceDN w:val="0"/>
        <w:adjustRightInd w:val="0"/>
        <w:ind w:firstLine="0"/>
        <w:rPr>
          <w:b/>
          <w:i/>
          <w:szCs w:val="24"/>
        </w:rPr>
      </w:pPr>
    </w:p>
    <w:p w14:paraId="65955DA2" w14:textId="77777777" w:rsidR="008B33C1" w:rsidRDefault="008B33C1" w:rsidP="00F73B16">
      <w:pPr>
        <w:widowControl w:val="0"/>
        <w:autoSpaceDE w:val="0"/>
        <w:autoSpaceDN w:val="0"/>
        <w:adjustRightInd w:val="0"/>
        <w:ind w:firstLine="0"/>
        <w:rPr>
          <w:b/>
          <w:i/>
          <w:szCs w:val="24"/>
        </w:rPr>
      </w:pPr>
    </w:p>
    <w:p w14:paraId="2E35FADA" w14:textId="77777777" w:rsidR="005A380A" w:rsidRPr="00F73B16" w:rsidRDefault="005A380A" w:rsidP="00F73B16">
      <w:pPr>
        <w:widowControl w:val="0"/>
        <w:autoSpaceDE w:val="0"/>
        <w:autoSpaceDN w:val="0"/>
        <w:adjustRightInd w:val="0"/>
        <w:ind w:firstLine="0"/>
        <w:rPr>
          <w:b/>
          <w:i/>
          <w:szCs w:val="24"/>
        </w:rPr>
      </w:pPr>
    </w:p>
    <w:p w14:paraId="67E53F5B" w14:textId="77777777" w:rsidR="00F73B16" w:rsidRPr="00F73B16" w:rsidRDefault="00F73B16" w:rsidP="00F73B16">
      <w:pPr>
        <w:widowControl w:val="0"/>
        <w:autoSpaceDE w:val="0"/>
        <w:autoSpaceDN w:val="0"/>
        <w:adjustRightInd w:val="0"/>
        <w:ind w:firstLine="720"/>
        <w:jc w:val="center"/>
        <w:rPr>
          <w:b/>
          <w:szCs w:val="24"/>
        </w:rPr>
      </w:pPr>
      <w:r w:rsidRPr="00F73B16">
        <w:rPr>
          <w:b/>
          <w:szCs w:val="24"/>
        </w:rPr>
        <w:t>Рабочая карта № 3</w:t>
      </w:r>
    </w:p>
    <w:p w14:paraId="60BC6ECF" w14:textId="77777777" w:rsidR="00F73B16" w:rsidRPr="00F73B16" w:rsidRDefault="00F73B16" w:rsidP="00F73B16">
      <w:pPr>
        <w:autoSpaceDE w:val="0"/>
        <w:autoSpaceDN w:val="0"/>
        <w:adjustRightInd w:val="0"/>
        <w:ind w:firstLine="0"/>
        <w:jc w:val="center"/>
        <w:rPr>
          <w:rFonts w:eastAsia="Calibri"/>
          <w:b/>
          <w:szCs w:val="24"/>
          <w:lang w:eastAsia="en-US"/>
        </w:rPr>
      </w:pPr>
      <w:r w:rsidRPr="00F73B16">
        <w:rPr>
          <w:rFonts w:eastAsia="Calibri"/>
          <w:b/>
          <w:szCs w:val="24"/>
          <w:lang w:eastAsia="en-US"/>
        </w:rPr>
        <w:t>Критерий «Доступность услуг для инвалидов»</w:t>
      </w:r>
    </w:p>
    <w:p w14:paraId="37F3D27E" w14:textId="77777777" w:rsidR="00F73B16" w:rsidRPr="00F73B16" w:rsidRDefault="00F73B16" w:rsidP="00F73B16">
      <w:pPr>
        <w:autoSpaceDE w:val="0"/>
        <w:autoSpaceDN w:val="0"/>
        <w:adjustRightInd w:val="0"/>
        <w:ind w:firstLine="0"/>
        <w:jc w:val="center"/>
        <w:rPr>
          <w:rFonts w:eastAsia="Calibri"/>
          <w:szCs w:val="24"/>
          <w:lang w:eastAsia="en-US"/>
        </w:rPr>
      </w:pPr>
    </w:p>
    <w:p w14:paraId="1FDEF6B4" w14:textId="77777777" w:rsidR="00F73B16" w:rsidRPr="00F73B16" w:rsidRDefault="00F73B16" w:rsidP="00F73B16">
      <w:pPr>
        <w:widowControl w:val="0"/>
        <w:autoSpaceDE w:val="0"/>
        <w:autoSpaceDN w:val="0"/>
        <w:adjustRightInd w:val="0"/>
        <w:jc w:val="right"/>
        <w:rPr>
          <w:szCs w:val="24"/>
        </w:rPr>
      </w:pPr>
      <w:r w:rsidRPr="00F73B16">
        <w:rPr>
          <w:szCs w:val="24"/>
        </w:rPr>
        <w:t>Таблица 4</w:t>
      </w:r>
    </w:p>
    <w:p w14:paraId="47AB2371" w14:textId="77777777" w:rsidR="00F73B16" w:rsidRPr="00B15363" w:rsidRDefault="00F73B16" w:rsidP="00B15363">
      <w:pPr>
        <w:widowControl w:val="0"/>
        <w:autoSpaceDE w:val="0"/>
        <w:autoSpaceDN w:val="0"/>
        <w:adjustRightInd w:val="0"/>
        <w:ind w:firstLine="720"/>
        <w:rPr>
          <w:i/>
          <w:szCs w:val="24"/>
        </w:rPr>
      </w:pPr>
      <w:r w:rsidRPr="00F73B16">
        <w:rPr>
          <w:b/>
          <w:i/>
          <w:szCs w:val="24"/>
        </w:rPr>
        <w:t>Показатель № 3.1</w:t>
      </w:r>
      <w:r w:rsidRPr="00F73B16">
        <w:rPr>
          <w:b/>
          <w:szCs w:val="24"/>
        </w:rPr>
        <w:t xml:space="preserve"> </w:t>
      </w:r>
      <w:r w:rsidRPr="00F73B16">
        <w:rPr>
          <w:b/>
          <w:i/>
          <w:szCs w:val="24"/>
        </w:rPr>
        <w:t>в Акте:</w:t>
      </w:r>
      <w:r w:rsidRPr="00F73B16">
        <w:rPr>
          <w:i/>
          <w:szCs w:val="24"/>
        </w:rPr>
        <w:t xml:space="preserve"> оборудование территории, прилегающей к организации, и ее помещений с учетом </w:t>
      </w:r>
      <w:r w:rsidR="00B15363">
        <w:rPr>
          <w:i/>
          <w:szCs w:val="24"/>
        </w:rPr>
        <w:t>доступности для:</w:t>
      </w:r>
    </w:p>
    <w:tbl>
      <w:tblPr>
        <w:tblW w:w="93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67"/>
        <w:gridCol w:w="1418"/>
      </w:tblGrid>
      <w:tr w:rsidR="00F73B16" w:rsidRPr="00F73B16" w14:paraId="73C2A471" w14:textId="77777777" w:rsidTr="00F73B16">
        <w:trPr>
          <w:trHeight w:val="480"/>
          <w:jc w:val="center"/>
        </w:trPr>
        <w:tc>
          <w:tcPr>
            <w:tcW w:w="7967" w:type="dxa"/>
            <w:tcBorders>
              <w:top w:val="single" w:sz="4" w:space="0" w:color="000000"/>
              <w:left w:val="single" w:sz="4" w:space="0" w:color="000000"/>
              <w:bottom w:val="single" w:sz="4" w:space="0" w:color="000000"/>
              <w:right w:val="single" w:sz="4" w:space="0" w:color="000000"/>
            </w:tcBorders>
            <w:vAlign w:val="center"/>
            <w:hideMark/>
          </w:tcPr>
          <w:p w14:paraId="0B7B8DE8" w14:textId="77777777" w:rsidR="00F73B16" w:rsidRPr="00F73B16" w:rsidRDefault="00F73B16" w:rsidP="00F73B16">
            <w:pPr>
              <w:widowControl w:val="0"/>
              <w:autoSpaceDE w:val="0"/>
              <w:autoSpaceDN w:val="0"/>
              <w:adjustRightInd w:val="0"/>
              <w:spacing w:line="240" w:lineRule="auto"/>
              <w:ind w:firstLine="720"/>
              <w:jc w:val="center"/>
              <w:rPr>
                <w:b/>
                <w:sz w:val="22"/>
                <w:szCs w:val="22"/>
              </w:rPr>
            </w:pPr>
            <w:r w:rsidRPr="00F73B16">
              <w:rPr>
                <w:b/>
                <w:sz w:val="22"/>
                <w:szCs w:val="22"/>
              </w:rPr>
              <w:t>Параметры оценки</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1DFFA752" w14:textId="77777777" w:rsidR="00F73B16" w:rsidRPr="00F73B16" w:rsidRDefault="00F73B16" w:rsidP="00F73B16">
            <w:pPr>
              <w:ind w:firstLine="0"/>
              <w:jc w:val="center"/>
              <w:rPr>
                <w:rFonts w:eastAsia="Calibri"/>
                <w:b/>
                <w:bCs/>
                <w:sz w:val="22"/>
                <w:szCs w:val="22"/>
                <w:lang w:eastAsia="en-US"/>
              </w:rPr>
            </w:pPr>
            <w:r w:rsidRPr="00F73B16">
              <w:rPr>
                <w:rFonts w:eastAsia="Calibri"/>
                <w:b/>
                <w:bCs/>
                <w:sz w:val="22"/>
                <w:szCs w:val="22"/>
                <w:lang w:eastAsia="en-US"/>
              </w:rPr>
              <w:t>Отметка о выполнении</w:t>
            </w:r>
          </w:p>
        </w:tc>
      </w:tr>
      <w:tr w:rsidR="00F73B16" w:rsidRPr="00F73B16" w14:paraId="644A8A75" w14:textId="77777777" w:rsidTr="00F73B16">
        <w:trPr>
          <w:trHeight w:val="20"/>
          <w:jc w:val="center"/>
        </w:trPr>
        <w:tc>
          <w:tcPr>
            <w:tcW w:w="7967" w:type="dxa"/>
            <w:tcBorders>
              <w:top w:val="single" w:sz="4" w:space="0" w:color="000000"/>
              <w:left w:val="single" w:sz="4" w:space="0" w:color="000000"/>
              <w:bottom w:val="single" w:sz="4" w:space="0" w:color="auto"/>
              <w:right w:val="single" w:sz="4" w:space="0" w:color="000000"/>
            </w:tcBorders>
            <w:vAlign w:val="center"/>
          </w:tcPr>
          <w:p w14:paraId="0D2B70F9" w14:textId="77777777" w:rsidR="00F73B16" w:rsidRPr="00F73B16" w:rsidRDefault="00F73B16" w:rsidP="00702D66">
            <w:pPr>
              <w:widowControl w:val="0"/>
              <w:numPr>
                <w:ilvl w:val="0"/>
                <w:numId w:val="21"/>
              </w:numPr>
              <w:autoSpaceDE w:val="0"/>
              <w:autoSpaceDN w:val="0"/>
              <w:adjustRightInd w:val="0"/>
              <w:spacing w:after="200" w:line="240" w:lineRule="auto"/>
              <w:ind w:left="454"/>
              <w:jc w:val="left"/>
              <w:rPr>
                <w:sz w:val="22"/>
                <w:szCs w:val="22"/>
              </w:rPr>
            </w:pPr>
            <w:r w:rsidRPr="00F73B16">
              <w:rPr>
                <w:sz w:val="22"/>
                <w:szCs w:val="22"/>
              </w:rPr>
              <w:t>оборудование входных групп пандусами (подъемными платформами)</w:t>
            </w:r>
          </w:p>
        </w:tc>
        <w:tc>
          <w:tcPr>
            <w:tcW w:w="1418" w:type="dxa"/>
            <w:tcBorders>
              <w:top w:val="single" w:sz="4" w:space="0" w:color="000000"/>
              <w:left w:val="single" w:sz="4" w:space="0" w:color="000000"/>
              <w:bottom w:val="single" w:sz="4" w:space="0" w:color="auto"/>
              <w:right w:val="single" w:sz="4" w:space="0" w:color="000000"/>
            </w:tcBorders>
          </w:tcPr>
          <w:p w14:paraId="5699C5EA" w14:textId="77777777" w:rsidR="00F73B16" w:rsidRPr="00F73B16" w:rsidRDefault="00F73B16" w:rsidP="00F73B16">
            <w:pPr>
              <w:ind w:firstLine="0"/>
              <w:jc w:val="center"/>
              <w:rPr>
                <w:rFonts w:eastAsia="Calibri"/>
                <w:sz w:val="22"/>
                <w:szCs w:val="22"/>
                <w:lang w:eastAsia="en-US"/>
              </w:rPr>
            </w:pPr>
          </w:p>
        </w:tc>
      </w:tr>
      <w:tr w:rsidR="00F73B16" w:rsidRPr="00F73B16" w14:paraId="3F5F4661" w14:textId="77777777" w:rsidTr="00F73B16">
        <w:trPr>
          <w:trHeight w:val="20"/>
          <w:jc w:val="center"/>
        </w:trPr>
        <w:tc>
          <w:tcPr>
            <w:tcW w:w="7967" w:type="dxa"/>
            <w:tcBorders>
              <w:top w:val="single" w:sz="4" w:space="0" w:color="auto"/>
              <w:left w:val="single" w:sz="4" w:space="0" w:color="auto"/>
              <w:bottom w:val="single" w:sz="4" w:space="0" w:color="auto"/>
              <w:right w:val="single" w:sz="4" w:space="0" w:color="auto"/>
            </w:tcBorders>
            <w:vAlign w:val="center"/>
          </w:tcPr>
          <w:p w14:paraId="1AAE8C4A" w14:textId="77777777" w:rsidR="00F73B16" w:rsidRPr="00F73B16" w:rsidRDefault="00F73B16" w:rsidP="00702D66">
            <w:pPr>
              <w:widowControl w:val="0"/>
              <w:numPr>
                <w:ilvl w:val="0"/>
                <w:numId w:val="21"/>
              </w:numPr>
              <w:autoSpaceDE w:val="0"/>
              <w:autoSpaceDN w:val="0"/>
              <w:adjustRightInd w:val="0"/>
              <w:spacing w:after="200" w:line="240" w:lineRule="auto"/>
              <w:ind w:left="431"/>
              <w:jc w:val="left"/>
              <w:rPr>
                <w:sz w:val="22"/>
                <w:szCs w:val="22"/>
              </w:rPr>
            </w:pPr>
            <w:r w:rsidRPr="00F73B16">
              <w:rPr>
                <w:sz w:val="22"/>
                <w:szCs w:val="22"/>
              </w:rPr>
              <w:t>наличие выделенных стоянок для автотранспортных средств инвалидов</w:t>
            </w:r>
          </w:p>
        </w:tc>
        <w:tc>
          <w:tcPr>
            <w:tcW w:w="1418" w:type="dxa"/>
            <w:tcBorders>
              <w:top w:val="single" w:sz="4" w:space="0" w:color="auto"/>
              <w:left w:val="single" w:sz="4" w:space="0" w:color="auto"/>
              <w:bottom w:val="single" w:sz="4" w:space="0" w:color="auto"/>
              <w:right w:val="single" w:sz="4" w:space="0" w:color="auto"/>
            </w:tcBorders>
          </w:tcPr>
          <w:p w14:paraId="3548A7EF" w14:textId="77777777" w:rsidR="00F73B16" w:rsidRPr="00F73B16" w:rsidRDefault="00F73B16" w:rsidP="00F73B16">
            <w:pPr>
              <w:ind w:firstLine="0"/>
              <w:jc w:val="center"/>
              <w:rPr>
                <w:rFonts w:eastAsia="Calibri"/>
                <w:sz w:val="22"/>
                <w:szCs w:val="22"/>
                <w:lang w:eastAsia="en-US"/>
              </w:rPr>
            </w:pPr>
          </w:p>
        </w:tc>
      </w:tr>
      <w:tr w:rsidR="00F73B16" w:rsidRPr="00F73B16" w14:paraId="0044CE8F" w14:textId="77777777" w:rsidTr="00F73B16">
        <w:trPr>
          <w:trHeight w:val="20"/>
          <w:jc w:val="center"/>
        </w:trPr>
        <w:tc>
          <w:tcPr>
            <w:tcW w:w="7967" w:type="dxa"/>
            <w:tcBorders>
              <w:top w:val="single" w:sz="4" w:space="0" w:color="auto"/>
              <w:left w:val="single" w:sz="4" w:space="0" w:color="auto"/>
              <w:bottom w:val="single" w:sz="4" w:space="0" w:color="auto"/>
              <w:right w:val="single" w:sz="4" w:space="0" w:color="auto"/>
            </w:tcBorders>
            <w:vAlign w:val="center"/>
          </w:tcPr>
          <w:p w14:paraId="451BC6D0" w14:textId="77777777" w:rsidR="00F73B16" w:rsidRPr="00F73B16" w:rsidRDefault="00F73B16" w:rsidP="00702D66">
            <w:pPr>
              <w:widowControl w:val="0"/>
              <w:numPr>
                <w:ilvl w:val="0"/>
                <w:numId w:val="21"/>
              </w:numPr>
              <w:autoSpaceDE w:val="0"/>
              <w:autoSpaceDN w:val="0"/>
              <w:adjustRightInd w:val="0"/>
              <w:spacing w:after="200" w:line="240" w:lineRule="auto"/>
              <w:ind w:left="431"/>
              <w:jc w:val="left"/>
              <w:rPr>
                <w:sz w:val="22"/>
                <w:szCs w:val="22"/>
              </w:rPr>
            </w:pPr>
            <w:r w:rsidRPr="00F73B16">
              <w:rPr>
                <w:sz w:val="22"/>
                <w:szCs w:val="22"/>
              </w:rPr>
              <w:t>наличие адаптированных лифтов, поручней, расширенных дверных проемов</w:t>
            </w:r>
          </w:p>
        </w:tc>
        <w:tc>
          <w:tcPr>
            <w:tcW w:w="1418" w:type="dxa"/>
            <w:tcBorders>
              <w:top w:val="single" w:sz="4" w:space="0" w:color="auto"/>
              <w:left w:val="single" w:sz="4" w:space="0" w:color="auto"/>
              <w:bottom w:val="single" w:sz="4" w:space="0" w:color="auto"/>
              <w:right w:val="single" w:sz="4" w:space="0" w:color="auto"/>
            </w:tcBorders>
          </w:tcPr>
          <w:p w14:paraId="55A6EFA7" w14:textId="77777777" w:rsidR="00F73B16" w:rsidRPr="00F73B16" w:rsidRDefault="00F73B16" w:rsidP="00F73B16">
            <w:pPr>
              <w:ind w:firstLine="0"/>
              <w:jc w:val="center"/>
              <w:rPr>
                <w:rFonts w:eastAsia="Calibri"/>
                <w:sz w:val="22"/>
                <w:szCs w:val="22"/>
                <w:lang w:eastAsia="en-US"/>
              </w:rPr>
            </w:pPr>
          </w:p>
        </w:tc>
      </w:tr>
      <w:tr w:rsidR="00F73B16" w:rsidRPr="00F73B16" w14:paraId="368574BA" w14:textId="77777777" w:rsidTr="00F73B16">
        <w:trPr>
          <w:trHeight w:val="555"/>
          <w:jc w:val="center"/>
        </w:trPr>
        <w:tc>
          <w:tcPr>
            <w:tcW w:w="7967" w:type="dxa"/>
            <w:tcBorders>
              <w:top w:val="single" w:sz="4" w:space="0" w:color="auto"/>
              <w:left w:val="single" w:sz="4" w:space="0" w:color="auto"/>
              <w:bottom w:val="single" w:sz="4" w:space="0" w:color="auto"/>
              <w:right w:val="single" w:sz="4" w:space="0" w:color="auto"/>
            </w:tcBorders>
            <w:vAlign w:val="center"/>
          </w:tcPr>
          <w:p w14:paraId="6AB50536" w14:textId="77777777" w:rsidR="00F73B16" w:rsidRPr="00F73B16" w:rsidRDefault="00F73B16" w:rsidP="00702D66">
            <w:pPr>
              <w:widowControl w:val="0"/>
              <w:numPr>
                <w:ilvl w:val="0"/>
                <w:numId w:val="21"/>
              </w:numPr>
              <w:autoSpaceDE w:val="0"/>
              <w:autoSpaceDN w:val="0"/>
              <w:adjustRightInd w:val="0"/>
              <w:spacing w:after="200" w:line="240" w:lineRule="auto"/>
              <w:ind w:left="431"/>
              <w:jc w:val="left"/>
              <w:rPr>
                <w:sz w:val="22"/>
                <w:szCs w:val="22"/>
              </w:rPr>
            </w:pPr>
            <w:r w:rsidRPr="00F73B16">
              <w:rPr>
                <w:sz w:val="22"/>
                <w:szCs w:val="22"/>
              </w:rPr>
              <w:t>наличие сменных кресел-колясок</w:t>
            </w:r>
          </w:p>
        </w:tc>
        <w:tc>
          <w:tcPr>
            <w:tcW w:w="1418" w:type="dxa"/>
            <w:tcBorders>
              <w:top w:val="single" w:sz="4" w:space="0" w:color="auto"/>
              <w:left w:val="single" w:sz="4" w:space="0" w:color="auto"/>
              <w:bottom w:val="single" w:sz="4" w:space="0" w:color="auto"/>
              <w:right w:val="single" w:sz="4" w:space="0" w:color="auto"/>
            </w:tcBorders>
          </w:tcPr>
          <w:p w14:paraId="3D95CA7A" w14:textId="77777777" w:rsidR="00F73B16" w:rsidRPr="00F73B16" w:rsidRDefault="00F73B16" w:rsidP="00F73B16">
            <w:pPr>
              <w:ind w:firstLine="0"/>
              <w:jc w:val="center"/>
              <w:rPr>
                <w:rFonts w:eastAsia="Calibri"/>
                <w:sz w:val="22"/>
                <w:szCs w:val="22"/>
                <w:lang w:eastAsia="en-US"/>
              </w:rPr>
            </w:pPr>
          </w:p>
        </w:tc>
      </w:tr>
      <w:tr w:rsidR="00F73B16" w:rsidRPr="00F73B16" w14:paraId="686B4EA1" w14:textId="77777777" w:rsidTr="00F73B16">
        <w:trPr>
          <w:trHeight w:val="20"/>
          <w:jc w:val="center"/>
        </w:trPr>
        <w:tc>
          <w:tcPr>
            <w:tcW w:w="7967" w:type="dxa"/>
            <w:tcBorders>
              <w:top w:val="single" w:sz="4" w:space="0" w:color="auto"/>
              <w:left w:val="single" w:sz="4" w:space="0" w:color="auto"/>
              <w:bottom w:val="single" w:sz="4" w:space="0" w:color="auto"/>
              <w:right w:val="single" w:sz="4" w:space="0" w:color="auto"/>
            </w:tcBorders>
            <w:vAlign w:val="center"/>
          </w:tcPr>
          <w:p w14:paraId="38DBC535" w14:textId="77777777" w:rsidR="00F73B16" w:rsidRPr="00F73B16" w:rsidRDefault="00F73B16" w:rsidP="00702D66">
            <w:pPr>
              <w:numPr>
                <w:ilvl w:val="0"/>
                <w:numId w:val="21"/>
              </w:numPr>
              <w:spacing w:after="200"/>
              <w:ind w:left="431"/>
              <w:contextualSpacing/>
              <w:jc w:val="left"/>
              <w:rPr>
                <w:rFonts w:eastAsia="Calibri"/>
                <w:sz w:val="22"/>
                <w:szCs w:val="22"/>
                <w:lang w:eastAsia="en-US"/>
              </w:rPr>
            </w:pPr>
            <w:r w:rsidRPr="00F73B16">
              <w:rPr>
                <w:rFonts w:eastAsia="Calibri"/>
                <w:sz w:val="22"/>
                <w:szCs w:val="22"/>
                <w:lang w:eastAsia="en-US"/>
              </w:rPr>
              <w:t>наличие специально оборудованных для инвалидов санитарно-гигиенических помещений</w:t>
            </w:r>
          </w:p>
        </w:tc>
        <w:tc>
          <w:tcPr>
            <w:tcW w:w="1418" w:type="dxa"/>
            <w:tcBorders>
              <w:top w:val="single" w:sz="4" w:space="0" w:color="auto"/>
              <w:left w:val="single" w:sz="4" w:space="0" w:color="auto"/>
              <w:bottom w:val="single" w:sz="4" w:space="0" w:color="auto"/>
              <w:right w:val="single" w:sz="4" w:space="0" w:color="auto"/>
            </w:tcBorders>
          </w:tcPr>
          <w:p w14:paraId="62296096" w14:textId="77777777" w:rsidR="00F73B16" w:rsidRPr="00F73B16" w:rsidRDefault="00F73B16" w:rsidP="00F73B16">
            <w:pPr>
              <w:ind w:firstLine="0"/>
              <w:jc w:val="center"/>
              <w:rPr>
                <w:rFonts w:eastAsia="Calibri"/>
                <w:sz w:val="22"/>
                <w:szCs w:val="22"/>
                <w:lang w:eastAsia="en-US"/>
              </w:rPr>
            </w:pPr>
          </w:p>
        </w:tc>
      </w:tr>
    </w:tbl>
    <w:p w14:paraId="77B46527" w14:textId="77777777" w:rsidR="00F73B16" w:rsidRDefault="00F73B16" w:rsidP="00F73B16">
      <w:pPr>
        <w:widowControl w:val="0"/>
        <w:autoSpaceDE w:val="0"/>
        <w:autoSpaceDN w:val="0"/>
        <w:adjustRightInd w:val="0"/>
        <w:ind w:firstLine="0"/>
        <w:jc w:val="left"/>
        <w:rPr>
          <w:szCs w:val="24"/>
        </w:rPr>
      </w:pPr>
    </w:p>
    <w:p w14:paraId="5E99943C" w14:textId="77777777" w:rsidR="00582D03" w:rsidRDefault="00582D03" w:rsidP="00F73B16">
      <w:pPr>
        <w:widowControl w:val="0"/>
        <w:autoSpaceDE w:val="0"/>
        <w:autoSpaceDN w:val="0"/>
        <w:adjustRightInd w:val="0"/>
        <w:ind w:firstLine="0"/>
        <w:jc w:val="left"/>
        <w:rPr>
          <w:szCs w:val="24"/>
        </w:rPr>
      </w:pPr>
    </w:p>
    <w:p w14:paraId="44D8A06E" w14:textId="77777777" w:rsidR="00582D03" w:rsidRDefault="00582D03" w:rsidP="00F73B16">
      <w:pPr>
        <w:widowControl w:val="0"/>
        <w:autoSpaceDE w:val="0"/>
        <w:autoSpaceDN w:val="0"/>
        <w:adjustRightInd w:val="0"/>
        <w:ind w:firstLine="0"/>
        <w:jc w:val="left"/>
        <w:rPr>
          <w:szCs w:val="24"/>
        </w:rPr>
      </w:pPr>
    </w:p>
    <w:p w14:paraId="458F859C" w14:textId="77777777" w:rsidR="00582D03" w:rsidRDefault="00582D03" w:rsidP="00F73B16">
      <w:pPr>
        <w:widowControl w:val="0"/>
        <w:autoSpaceDE w:val="0"/>
        <w:autoSpaceDN w:val="0"/>
        <w:adjustRightInd w:val="0"/>
        <w:ind w:firstLine="0"/>
        <w:jc w:val="left"/>
        <w:rPr>
          <w:szCs w:val="24"/>
        </w:rPr>
      </w:pPr>
    </w:p>
    <w:p w14:paraId="2E058FDC" w14:textId="77777777" w:rsidR="00582D03" w:rsidRDefault="00582D03" w:rsidP="00F73B16">
      <w:pPr>
        <w:widowControl w:val="0"/>
        <w:autoSpaceDE w:val="0"/>
        <w:autoSpaceDN w:val="0"/>
        <w:adjustRightInd w:val="0"/>
        <w:ind w:firstLine="0"/>
        <w:jc w:val="left"/>
        <w:rPr>
          <w:szCs w:val="24"/>
        </w:rPr>
      </w:pPr>
    </w:p>
    <w:p w14:paraId="266CAAC3" w14:textId="77777777" w:rsidR="00582D03" w:rsidRDefault="00582D03" w:rsidP="00F73B16">
      <w:pPr>
        <w:widowControl w:val="0"/>
        <w:autoSpaceDE w:val="0"/>
        <w:autoSpaceDN w:val="0"/>
        <w:adjustRightInd w:val="0"/>
        <w:ind w:firstLine="0"/>
        <w:jc w:val="left"/>
        <w:rPr>
          <w:szCs w:val="24"/>
        </w:rPr>
      </w:pPr>
    </w:p>
    <w:p w14:paraId="31DFCB64" w14:textId="77777777" w:rsidR="00582D03" w:rsidRDefault="00582D03" w:rsidP="00F73B16">
      <w:pPr>
        <w:widowControl w:val="0"/>
        <w:autoSpaceDE w:val="0"/>
        <w:autoSpaceDN w:val="0"/>
        <w:adjustRightInd w:val="0"/>
        <w:ind w:firstLine="0"/>
        <w:jc w:val="left"/>
        <w:rPr>
          <w:szCs w:val="24"/>
        </w:rPr>
      </w:pPr>
    </w:p>
    <w:p w14:paraId="718A78EB" w14:textId="77777777" w:rsidR="00582D03" w:rsidRPr="00F73B16" w:rsidRDefault="00582D03" w:rsidP="00F73B16">
      <w:pPr>
        <w:widowControl w:val="0"/>
        <w:autoSpaceDE w:val="0"/>
        <w:autoSpaceDN w:val="0"/>
        <w:adjustRightInd w:val="0"/>
        <w:ind w:firstLine="0"/>
        <w:jc w:val="left"/>
        <w:rPr>
          <w:szCs w:val="24"/>
        </w:rPr>
      </w:pPr>
    </w:p>
    <w:p w14:paraId="684DB50C" w14:textId="77777777" w:rsidR="00F73B16" w:rsidRPr="00F73B16" w:rsidRDefault="00F73B16" w:rsidP="00F73B16">
      <w:pPr>
        <w:widowControl w:val="0"/>
        <w:autoSpaceDE w:val="0"/>
        <w:autoSpaceDN w:val="0"/>
        <w:adjustRightInd w:val="0"/>
        <w:ind w:firstLine="720"/>
        <w:jc w:val="right"/>
        <w:rPr>
          <w:szCs w:val="24"/>
        </w:rPr>
      </w:pPr>
      <w:r w:rsidRPr="00F73B16">
        <w:rPr>
          <w:szCs w:val="24"/>
        </w:rPr>
        <w:t>Таблица 5</w:t>
      </w:r>
    </w:p>
    <w:p w14:paraId="082779EF" w14:textId="77777777" w:rsidR="00F73B16" w:rsidRPr="00F73B16" w:rsidRDefault="00F73B16" w:rsidP="00B15363">
      <w:pPr>
        <w:widowControl w:val="0"/>
        <w:autoSpaceDE w:val="0"/>
        <w:autoSpaceDN w:val="0"/>
        <w:adjustRightInd w:val="0"/>
        <w:ind w:firstLine="720"/>
        <w:rPr>
          <w:i/>
          <w:szCs w:val="24"/>
        </w:rPr>
      </w:pPr>
      <w:r w:rsidRPr="00F73B16">
        <w:rPr>
          <w:b/>
          <w:i/>
          <w:szCs w:val="24"/>
        </w:rPr>
        <w:t>Показатель № 3.2</w:t>
      </w:r>
      <w:r w:rsidRPr="00F73B16">
        <w:rPr>
          <w:b/>
          <w:szCs w:val="24"/>
        </w:rPr>
        <w:t xml:space="preserve"> </w:t>
      </w:r>
      <w:r w:rsidRPr="00F73B16">
        <w:rPr>
          <w:b/>
          <w:i/>
          <w:szCs w:val="24"/>
        </w:rPr>
        <w:t>в Акте:</w:t>
      </w:r>
      <w:r w:rsidRPr="00F73B16">
        <w:rPr>
          <w:i/>
          <w:szCs w:val="24"/>
        </w:rPr>
        <w:t xml:space="preserve"> Обеспечение в организации условий доступности, позволяющих инвалидам получать услуги наравне с друг</w:t>
      </w:r>
      <w:r w:rsidR="00B15363">
        <w:rPr>
          <w:i/>
          <w:szCs w:val="24"/>
        </w:rPr>
        <w:t>ими:</w:t>
      </w:r>
    </w:p>
    <w:tbl>
      <w:tblPr>
        <w:tblW w:w="93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67"/>
        <w:gridCol w:w="1418"/>
      </w:tblGrid>
      <w:tr w:rsidR="00F73B16" w:rsidRPr="00F73B16" w14:paraId="73216A5C" w14:textId="77777777" w:rsidTr="00F73B16">
        <w:trPr>
          <w:trHeight w:val="753"/>
          <w:jc w:val="center"/>
        </w:trPr>
        <w:tc>
          <w:tcPr>
            <w:tcW w:w="7967" w:type="dxa"/>
            <w:tcBorders>
              <w:top w:val="single" w:sz="4" w:space="0" w:color="000000"/>
              <w:left w:val="single" w:sz="4" w:space="0" w:color="000000"/>
              <w:bottom w:val="single" w:sz="4" w:space="0" w:color="000000"/>
              <w:right w:val="single" w:sz="4" w:space="0" w:color="000000"/>
            </w:tcBorders>
            <w:vAlign w:val="center"/>
            <w:hideMark/>
          </w:tcPr>
          <w:p w14:paraId="6D7D80DE" w14:textId="77777777" w:rsidR="00F73B16" w:rsidRPr="00F73B16" w:rsidRDefault="00F73B16" w:rsidP="00F73B16">
            <w:pPr>
              <w:widowControl w:val="0"/>
              <w:autoSpaceDE w:val="0"/>
              <w:autoSpaceDN w:val="0"/>
              <w:adjustRightInd w:val="0"/>
              <w:spacing w:line="240" w:lineRule="auto"/>
              <w:ind w:firstLine="720"/>
              <w:jc w:val="center"/>
              <w:rPr>
                <w:b/>
                <w:sz w:val="22"/>
                <w:szCs w:val="22"/>
              </w:rPr>
            </w:pPr>
            <w:r w:rsidRPr="00F73B16">
              <w:rPr>
                <w:b/>
                <w:sz w:val="22"/>
                <w:szCs w:val="22"/>
              </w:rPr>
              <w:t>Параметры оценки</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02C5A396" w14:textId="77777777" w:rsidR="00F73B16" w:rsidRPr="00F73B16" w:rsidRDefault="00F73B16" w:rsidP="00F73B16">
            <w:pPr>
              <w:ind w:firstLine="0"/>
              <w:jc w:val="center"/>
              <w:rPr>
                <w:rFonts w:eastAsia="Calibri"/>
                <w:b/>
                <w:bCs/>
                <w:sz w:val="22"/>
                <w:szCs w:val="22"/>
                <w:lang w:eastAsia="en-US"/>
              </w:rPr>
            </w:pPr>
            <w:r w:rsidRPr="00F73B16">
              <w:rPr>
                <w:rFonts w:eastAsia="Calibri"/>
                <w:b/>
                <w:bCs/>
                <w:sz w:val="22"/>
                <w:szCs w:val="22"/>
                <w:lang w:eastAsia="en-US"/>
              </w:rPr>
              <w:t>Отметка о выполнении</w:t>
            </w:r>
          </w:p>
        </w:tc>
      </w:tr>
      <w:tr w:rsidR="00F73B16" w:rsidRPr="00F73B16" w14:paraId="7609DB35" w14:textId="77777777" w:rsidTr="00F73B16">
        <w:trPr>
          <w:trHeight w:val="20"/>
          <w:jc w:val="center"/>
        </w:trPr>
        <w:tc>
          <w:tcPr>
            <w:tcW w:w="7967" w:type="dxa"/>
            <w:tcBorders>
              <w:top w:val="single" w:sz="4" w:space="0" w:color="000000"/>
              <w:left w:val="single" w:sz="4" w:space="0" w:color="000000"/>
              <w:bottom w:val="single" w:sz="4" w:space="0" w:color="auto"/>
              <w:right w:val="single" w:sz="4" w:space="0" w:color="000000"/>
            </w:tcBorders>
            <w:vAlign w:val="center"/>
          </w:tcPr>
          <w:p w14:paraId="63FA4674" w14:textId="77777777" w:rsidR="00F73B16" w:rsidRPr="00F73B16" w:rsidRDefault="00F73B16" w:rsidP="00702D66">
            <w:pPr>
              <w:numPr>
                <w:ilvl w:val="0"/>
                <w:numId w:val="33"/>
              </w:numPr>
              <w:spacing w:after="200"/>
              <w:ind w:left="454"/>
              <w:contextualSpacing/>
              <w:jc w:val="left"/>
              <w:rPr>
                <w:rFonts w:eastAsia="Calibri"/>
                <w:sz w:val="22"/>
                <w:szCs w:val="22"/>
                <w:lang w:eastAsia="en-US"/>
              </w:rPr>
            </w:pPr>
            <w:r w:rsidRPr="00F73B16">
              <w:rPr>
                <w:rFonts w:eastAsia="Calibri"/>
                <w:sz w:val="22"/>
                <w:szCs w:val="22"/>
                <w:lang w:eastAsia="en-US"/>
              </w:rPr>
              <w:t>дублирование для инвалидов по слуху и зрению звуковой и зрительной информации</w:t>
            </w:r>
          </w:p>
        </w:tc>
        <w:tc>
          <w:tcPr>
            <w:tcW w:w="1418" w:type="dxa"/>
            <w:tcBorders>
              <w:top w:val="single" w:sz="4" w:space="0" w:color="000000"/>
              <w:left w:val="single" w:sz="4" w:space="0" w:color="000000"/>
              <w:bottom w:val="single" w:sz="4" w:space="0" w:color="auto"/>
              <w:right w:val="single" w:sz="4" w:space="0" w:color="000000"/>
            </w:tcBorders>
          </w:tcPr>
          <w:p w14:paraId="136DCACD" w14:textId="77777777" w:rsidR="00F73B16" w:rsidRPr="00F73B16" w:rsidRDefault="00F73B16" w:rsidP="00F73B16">
            <w:pPr>
              <w:ind w:firstLine="0"/>
              <w:jc w:val="center"/>
              <w:rPr>
                <w:rFonts w:eastAsia="Calibri"/>
                <w:sz w:val="22"/>
                <w:szCs w:val="22"/>
                <w:lang w:eastAsia="en-US"/>
              </w:rPr>
            </w:pPr>
          </w:p>
        </w:tc>
      </w:tr>
      <w:tr w:rsidR="00F73B16" w:rsidRPr="00F73B16" w14:paraId="38536D2F" w14:textId="77777777" w:rsidTr="00F73B16">
        <w:trPr>
          <w:trHeight w:val="20"/>
          <w:jc w:val="center"/>
        </w:trPr>
        <w:tc>
          <w:tcPr>
            <w:tcW w:w="7967" w:type="dxa"/>
            <w:tcBorders>
              <w:top w:val="single" w:sz="4" w:space="0" w:color="auto"/>
              <w:left w:val="single" w:sz="4" w:space="0" w:color="auto"/>
              <w:bottom w:val="single" w:sz="4" w:space="0" w:color="auto"/>
              <w:right w:val="single" w:sz="4" w:space="0" w:color="auto"/>
            </w:tcBorders>
            <w:vAlign w:val="center"/>
          </w:tcPr>
          <w:p w14:paraId="732B7E0E" w14:textId="77777777" w:rsidR="00F73B16" w:rsidRPr="00F73B16" w:rsidRDefault="00F73B16" w:rsidP="00702D66">
            <w:pPr>
              <w:numPr>
                <w:ilvl w:val="0"/>
                <w:numId w:val="33"/>
              </w:numPr>
              <w:spacing w:after="200"/>
              <w:ind w:left="431"/>
              <w:contextualSpacing/>
              <w:jc w:val="left"/>
              <w:rPr>
                <w:rFonts w:eastAsia="Calibri"/>
                <w:sz w:val="22"/>
                <w:szCs w:val="22"/>
                <w:lang w:eastAsia="en-US"/>
              </w:rPr>
            </w:pPr>
            <w:r w:rsidRPr="00F73B16">
              <w:rPr>
                <w:rFonts w:eastAsia="Calibri"/>
                <w:sz w:val="22"/>
                <w:szCs w:val="22"/>
                <w:lang w:eastAsia="en-US"/>
              </w:rPr>
              <w:t>дублирование надписей, знаков и иной текстовой и графической информации знаками, выполненными рельефно-точечным шрифтом Брайля</w:t>
            </w:r>
          </w:p>
        </w:tc>
        <w:tc>
          <w:tcPr>
            <w:tcW w:w="1418" w:type="dxa"/>
            <w:tcBorders>
              <w:top w:val="single" w:sz="4" w:space="0" w:color="auto"/>
              <w:left w:val="single" w:sz="4" w:space="0" w:color="auto"/>
              <w:bottom w:val="single" w:sz="4" w:space="0" w:color="auto"/>
              <w:right w:val="single" w:sz="4" w:space="0" w:color="auto"/>
            </w:tcBorders>
          </w:tcPr>
          <w:p w14:paraId="668FDE63" w14:textId="77777777" w:rsidR="00F73B16" w:rsidRPr="00F73B16" w:rsidRDefault="00F73B16" w:rsidP="00F73B16">
            <w:pPr>
              <w:ind w:firstLine="0"/>
              <w:jc w:val="center"/>
              <w:rPr>
                <w:rFonts w:eastAsia="Calibri"/>
                <w:sz w:val="22"/>
                <w:szCs w:val="22"/>
                <w:lang w:eastAsia="en-US"/>
              </w:rPr>
            </w:pPr>
          </w:p>
        </w:tc>
      </w:tr>
      <w:tr w:rsidR="00F73B16" w:rsidRPr="00F73B16" w14:paraId="70A297F5" w14:textId="77777777" w:rsidTr="00F73B16">
        <w:trPr>
          <w:trHeight w:val="20"/>
          <w:jc w:val="center"/>
        </w:trPr>
        <w:tc>
          <w:tcPr>
            <w:tcW w:w="7967" w:type="dxa"/>
            <w:tcBorders>
              <w:top w:val="single" w:sz="4" w:space="0" w:color="auto"/>
              <w:left w:val="single" w:sz="4" w:space="0" w:color="auto"/>
              <w:bottom w:val="single" w:sz="4" w:space="0" w:color="auto"/>
              <w:right w:val="single" w:sz="4" w:space="0" w:color="auto"/>
            </w:tcBorders>
            <w:vAlign w:val="center"/>
          </w:tcPr>
          <w:p w14:paraId="73906928" w14:textId="77777777" w:rsidR="00F73B16" w:rsidRPr="00F73B16" w:rsidRDefault="00F73B16" w:rsidP="00702D66">
            <w:pPr>
              <w:numPr>
                <w:ilvl w:val="0"/>
                <w:numId w:val="33"/>
              </w:numPr>
              <w:spacing w:after="200"/>
              <w:ind w:left="431"/>
              <w:contextualSpacing/>
              <w:jc w:val="left"/>
              <w:rPr>
                <w:rFonts w:eastAsia="Calibri"/>
                <w:sz w:val="22"/>
                <w:szCs w:val="22"/>
                <w:lang w:eastAsia="en-US"/>
              </w:rPr>
            </w:pPr>
            <w:r w:rsidRPr="00F73B16">
              <w:rPr>
                <w:rFonts w:eastAsia="Calibri"/>
                <w:sz w:val="22"/>
                <w:szCs w:val="22"/>
                <w:lang w:eastAsia="en-US"/>
              </w:rPr>
              <w:t>возможность предоставления инвалидам по слуху (слуху и зрению) услуг сурдопереводчика (тифлосурдопереводчика)</w:t>
            </w:r>
          </w:p>
        </w:tc>
        <w:tc>
          <w:tcPr>
            <w:tcW w:w="1418" w:type="dxa"/>
            <w:tcBorders>
              <w:top w:val="single" w:sz="4" w:space="0" w:color="auto"/>
              <w:left w:val="single" w:sz="4" w:space="0" w:color="auto"/>
              <w:bottom w:val="single" w:sz="4" w:space="0" w:color="auto"/>
              <w:right w:val="single" w:sz="4" w:space="0" w:color="auto"/>
            </w:tcBorders>
          </w:tcPr>
          <w:p w14:paraId="061F0F82" w14:textId="77777777" w:rsidR="00F73B16" w:rsidRPr="00F73B16" w:rsidRDefault="00F73B16" w:rsidP="00F73B16">
            <w:pPr>
              <w:ind w:firstLine="0"/>
              <w:jc w:val="center"/>
              <w:rPr>
                <w:rFonts w:eastAsia="Calibri"/>
                <w:sz w:val="22"/>
                <w:szCs w:val="22"/>
                <w:lang w:eastAsia="en-US"/>
              </w:rPr>
            </w:pPr>
          </w:p>
        </w:tc>
      </w:tr>
      <w:tr w:rsidR="00F73B16" w:rsidRPr="00F73B16" w14:paraId="224A49C2" w14:textId="77777777" w:rsidTr="00F73B16">
        <w:trPr>
          <w:trHeight w:val="555"/>
          <w:jc w:val="center"/>
        </w:trPr>
        <w:tc>
          <w:tcPr>
            <w:tcW w:w="7967" w:type="dxa"/>
            <w:tcBorders>
              <w:top w:val="single" w:sz="4" w:space="0" w:color="auto"/>
              <w:left w:val="single" w:sz="4" w:space="0" w:color="auto"/>
              <w:bottom w:val="single" w:sz="4" w:space="0" w:color="auto"/>
              <w:right w:val="single" w:sz="4" w:space="0" w:color="auto"/>
            </w:tcBorders>
            <w:vAlign w:val="center"/>
          </w:tcPr>
          <w:p w14:paraId="28AC98E0" w14:textId="77777777" w:rsidR="00F73B16" w:rsidRPr="00F73B16" w:rsidRDefault="00F73B16" w:rsidP="00702D66">
            <w:pPr>
              <w:numPr>
                <w:ilvl w:val="0"/>
                <w:numId w:val="33"/>
              </w:numPr>
              <w:spacing w:after="200"/>
              <w:ind w:left="431"/>
              <w:contextualSpacing/>
              <w:jc w:val="left"/>
              <w:rPr>
                <w:rFonts w:eastAsia="Calibri"/>
                <w:sz w:val="22"/>
                <w:szCs w:val="22"/>
                <w:lang w:eastAsia="en-US"/>
              </w:rPr>
            </w:pPr>
            <w:r w:rsidRPr="00F73B16">
              <w:rPr>
                <w:rFonts w:eastAsia="Calibri"/>
                <w:sz w:val="22"/>
                <w:szCs w:val="22"/>
                <w:lang w:eastAsia="en-US"/>
              </w:rPr>
              <w:t>наличие альтернативной версии официального сайта организации для инвалидов по зрению</w:t>
            </w:r>
          </w:p>
        </w:tc>
        <w:tc>
          <w:tcPr>
            <w:tcW w:w="1418" w:type="dxa"/>
            <w:tcBorders>
              <w:top w:val="single" w:sz="4" w:space="0" w:color="auto"/>
              <w:left w:val="single" w:sz="4" w:space="0" w:color="auto"/>
              <w:bottom w:val="single" w:sz="4" w:space="0" w:color="auto"/>
              <w:right w:val="single" w:sz="4" w:space="0" w:color="auto"/>
            </w:tcBorders>
          </w:tcPr>
          <w:p w14:paraId="0071A16C" w14:textId="77777777" w:rsidR="00F73B16" w:rsidRPr="00F73B16" w:rsidRDefault="00F73B16" w:rsidP="00F73B16">
            <w:pPr>
              <w:ind w:firstLine="0"/>
              <w:jc w:val="center"/>
              <w:rPr>
                <w:rFonts w:eastAsia="Calibri"/>
                <w:sz w:val="22"/>
                <w:szCs w:val="22"/>
                <w:lang w:eastAsia="en-US"/>
              </w:rPr>
            </w:pPr>
          </w:p>
        </w:tc>
      </w:tr>
      <w:tr w:rsidR="00F73B16" w:rsidRPr="00F73B16" w14:paraId="42CABAE5" w14:textId="77777777" w:rsidTr="00F73B16">
        <w:trPr>
          <w:trHeight w:val="20"/>
          <w:jc w:val="center"/>
        </w:trPr>
        <w:tc>
          <w:tcPr>
            <w:tcW w:w="7967" w:type="dxa"/>
            <w:tcBorders>
              <w:top w:val="single" w:sz="4" w:space="0" w:color="auto"/>
              <w:left w:val="single" w:sz="4" w:space="0" w:color="auto"/>
              <w:bottom w:val="single" w:sz="4" w:space="0" w:color="auto"/>
              <w:right w:val="single" w:sz="4" w:space="0" w:color="auto"/>
            </w:tcBorders>
            <w:vAlign w:val="center"/>
          </w:tcPr>
          <w:p w14:paraId="16FC60AF" w14:textId="77777777" w:rsidR="00F73B16" w:rsidRPr="00F73B16" w:rsidRDefault="00F73B16" w:rsidP="00702D66">
            <w:pPr>
              <w:numPr>
                <w:ilvl w:val="0"/>
                <w:numId w:val="33"/>
              </w:numPr>
              <w:spacing w:after="200"/>
              <w:ind w:left="431"/>
              <w:contextualSpacing/>
              <w:jc w:val="left"/>
              <w:rPr>
                <w:rFonts w:eastAsia="Calibri"/>
                <w:sz w:val="22"/>
                <w:szCs w:val="22"/>
                <w:lang w:eastAsia="en-US"/>
              </w:rPr>
            </w:pPr>
            <w:r w:rsidRPr="00F73B16">
              <w:rPr>
                <w:rFonts w:eastAsia="Calibri"/>
                <w:sz w:val="22"/>
                <w:szCs w:val="22"/>
                <w:lang w:eastAsia="en-US"/>
              </w:rPr>
              <w:t>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tc>
        <w:tc>
          <w:tcPr>
            <w:tcW w:w="1418" w:type="dxa"/>
            <w:tcBorders>
              <w:top w:val="single" w:sz="4" w:space="0" w:color="auto"/>
              <w:left w:val="single" w:sz="4" w:space="0" w:color="auto"/>
              <w:bottom w:val="single" w:sz="4" w:space="0" w:color="auto"/>
              <w:right w:val="single" w:sz="4" w:space="0" w:color="auto"/>
            </w:tcBorders>
          </w:tcPr>
          <w:p w14:paraId="6B15EA4F" w14:textId="77777777" w:rsidR="00F73B16" w:rsidRPr="00F73B16" w:rsidRDefault="00F73B16" w:rsidP="00F73B16">
            <w:pPr>
              <w:ind w:firstLine="0"/>
              <w:jc w:val="center"/>
              <w:rPr>
                <w:rFonts w:eastAsia="Calibri"/>
                <w:sz w:val="22"/>
                <w:szCs w:val="22"/>
                <w:lang w:eastAsia="en-US"/>
              </w:rPr>
            </w:pPr>
          </w:p>
        </w:tc>
      </w:tr>
      <w:tr w:rsidR="00F73B16" w:rsidRPr="00F73B16" w14:paraId="748315BD" w14:textId="77777777" w:rsidTr="00F73B16">
        <w:trPr>
          <w:trHeight w:val="20"/>
          <w:jc w:val="center"/>
        </w:trPr>
        <w:tc>
          <w:tcPr>
            <w:tcW w:w="7967" w:type="dxa"/>
            <w:tcBorders>
              <w:top w:val="single" w:sz="4" w:space="0" w:color="auto"/>
              <w:left w:val="single" w:sz="4" w:space="0" w:color="auto"/>
              <w:bottom w:val="single" w:sz="4" w:space="0" w:color="auto"/>
              <w:right w:val="single" w:sz="4" w:space="0" w:color="auto"/>
            </w:tcBorders>
            <w:vAlign w:val="center"/>
          </w:tcPr>
          <w:p w14:paraId="7670AB7F" w14:textId="77777777" w:rsidR="00F73B16" w:rsidRPr="00F73B16" w:rsidRDefault="00F73B16" w:rsidP="00702D66">
            <w:pPr>
              <w:numPr>
                <w:ilvl w:val="0"/>
                <w:numId w:val="33"/>
              </w:numPr>
              <w:spacing w:after="200"/>
              <w:ind w:left="431"/>
              <w:contextualSpacing/>
              <w:jc w:val="left"/>
              <w:rPr>
                <w:rFonts w:eastAsia="Calibri"/>
                <w:sz w:val="22"/>
                <w:szCs w:val="22"/>
                <w:lang w:eastAsia="en-US"/>
              </w:rPr>
            </w:pPr>
            <w:r w:rsidRPr="00F73B16">
              <w:rPr>
                <w:rFonts w:eastAsia="Calibri"/>
                <w:sz w:val="22"/>
                <w:szCs w:val="22"/>
                <w:lang w:eastAsia="en-US"/>
              </w:rPr>
              <w:t>наличие возможности предоставления услуги в дистанционном режиме или на дому</w:t>
            </w:r>
          </w:p>
        </w:tc>
        <w:tc>
          <w:tcPr>
            <w:tcW w:w="1418" w:type="dxa"/>
            <w:tcBorders>
              <w:top w:val="single" w:sz="4" w:space="0" w:color="auto"/>
              <w:left w:val="single" w:sz="4" w:space="0" w:color="auto"/>
              <w:bottom w:val="single" w:sz="4" w:space="0" w:color="auto"/>
              <w:right w:val="single" w:sz="4" w:space="0" w:color="auto"/>
            </w:tcBorders>
          </w:tcPr>
          <w:p w14:paraId="5B700BD7" w14:textId="77777777" w:rsidR="00F73B16" w:rsidRPr="00F73B16" w:rsidRDefault="00F73B16" w:rsidP="00F73B16">
            <w:pPr>
              <w:ind w:firstLine="0"/>
              <w:jc w:val="center"/>
              <w:rPr>
                <w:rFonts w:eastAsia="Calibri"/>
                <w:sz w:val="22"/>
                <w:szCs w:val="22"/>
                <w:lang w:eastAsia="en-US"/>
              </w:rPr>
            </w:pPr>
          </w:p>
        </w:tc>
      </w:tr>
    </w:tbl>
    <w:p w14:paraId="63E5DD4F" w14:textId="77777777" w:rsidR="008B33C1" w:rsidRDefault="008B33C1" w:rsidP="00582D03">
      <w:pPr>
        <w:tabs>
          <w:tab w:val="center" w:pos="4677"/>
          <w:tab w:val="right" w:pos="9355"/>
        </w:tabs>
        <w:spacing w:line="240" w:lineRule="auto"/>
        <w:ind w:firstLine="0"/>
        <w:rPr>
          <w:rFonts w:eastAsia="Calibri"/>
          <w:sz w:val="20"/>
          <w:szCs w:val="20"/>
          <w:lang w:eastAsia="en-US"/>
        </w:rPr>
      </w:pPr>
    </w:p>
    <w:p w14:paraId="0467FE0A" w14:textId="77777777" w:rsidR="00432208" w:rsidRPr="00F73B16" w:rsidRDefault="00432208" w:rsidP="00F73B16">
      <w:pPr>
        <w:tabs>
          <w:tab w:val="center" w:pos="4677"/>
          <w:tab w:val="right" w:pos="9355"/>
        </w:tabs>
        <w:spacing w:line="240" w:lineRule="auto"/>
        <w:ind w:firstLine="0"/>
        <w:jc w:val="right"/>
        <w:rPr>
          <w:rFonts w:eastAsia="Calibri"/>
          <w:sz w:val="20"/>
          <w:szCs w:val="20"/>
          <w:lang w:eastAsia="en-US"/>
        </w:rPr>
      </w:pPr>
    </w:p>
    <w:p w14:paraId="24896D0C" w14:textId="77777777" w:rsidR="00F73B16" w:rsidRDefault="00F73B16" w:rsidP="00582D03">
      <w:pPr>
        <w:pStyle w:val="20"/>
        <w:jc w:val="center"/>
        <w:rPr>
          <w:lang w:eastAsia="zh-CN"/>
        </w:rPr>
      </w:pPr>
      <w:bookmarkStart w:id="13" w:name="_Toc112866297"/>
      <w:r>
        <w:rPr>
          <w:lang w:eastAsia="zh-CN"/>
        </w:rPr>
        <w:t xml:space="preserve">Рабочие карты для </w:t>
      </w:r>
      <w:r w:rsidR="00A343CC">
        <w:rPr>
          <w:lang w:eastAsia="zh-CN"/>
        </w:rPr>
        <w:t>организаций дополнительного образования</w:t>
      </w:r>
      <w:bookmarkEnd w:id="13"/>
    </w:p>
    <w:p w14:paraId="47292DAA" w14:textId="77777777" w:rsidR="00F73B16" w:rsidRPr="00F73B16" w:rsidRDefault="00F73B16" w:rsidP="00F73B16">
      <w:pPr>
        <w:widowControl w:val="0"/>
        <w:autoSpaceDE w:val="0"/>
        <w:autoSpaceDN w:val="0"/>
        <w:adjustRightInd w:val="0"/>
        <w:ind w:firstLine="720"/>
        <w:jc w:val="center"/>
        <w:rPr>
          <w:b/>
          <w:szCs w:val="24"/>
        </w:rPr>
      </w:pPr>
      <w:r w:rsidRPr="00F73B16">
        <w:rPr>
          <w:b/>
          <w:szCs w:val="24"/>
        </w:rPr>
        <w:t>Рабочая карта № 1</w:t>
      </w:r>
    </w:p>
    <w:p w14:paraId="11C9B777" w14:textId="77777777" w:rsidR="00F73B16" w:rsidRPr="00F73B16" w:rsidRDefault="00F73B16" w:rsidP="00F73B16">
      <w:pPr>
        <w:autoSpaceDE w:val="0"/>
        <w:autoSpaceDN w:val="0"/>
        <w:adjustRightInd w:val="0"/>
        <w:ind w:firstLine="0"/>
        <w:jc w:val="center"/>
        <w:rPr>
          <w:rFonts w:eastAsia="Calibri"/>
          <w:color w:val="000000"/>
          <w:szCs w:val="24"/>
          <w:lang w:eastAsia="en-US"/>
        </w:rPr>
      </w:pPr>
      <w:r w:rsidRPr="00F73B16">
        <w:rPr>
          <w:rFonts w:eastAsia="Calibri"/>
          <w:b/>
          <w:szCs w:val="24"/>
          <w:lang w:eastAsia="en-US"/>
        </w:rPr>
        <w:t>Критерий «Открытость и доступность информации об организации»</w:t>
      </w:r>
    </w:p>
    <w:p w14:paraId="02900881" w14:textId="77777777" w:rsidR="00B15363" w:rsidRPr="00044C2D" w:rsidRDefault="00B15363" w:rsidP="00B15363">
      <w:pPr>
        <w:autoSpaceDE w:val="0"/>
        <w:autoSpaceDN w:val="0"/>
        <w:adjustRightInd w:val="0"/>
        <w:spacing w:line="300" w:lineRule="auto"/>
        <w:ind w:firstLine="0"/>
        <w:jc w:val="left"/>
        <w:rPr>
          <w:rFonts w:eastAsia="Calibri"/>
          <w:color w:val="000000"/>
          <w:szCs w:val="24"/>
          <w:lang w:eastAsia="en-US"/>
        </w:rPr>
      </w:pPr>
      <w:r w:rsidRPr="00B15363">
        <w:rPr>
          <w:rFonts w:eastAsia="Calibri"/>
          <w:color w:val="000000"/>
          <w:szCs w:val="24"/>
          <w:lang w:eastAsia="en-US"/>
        </w:rPr>
        <w:t>Наименование организации: _____________________</w:t>
      </w:r>
      <w:r w:rsidR="008B33C1">
        <w:rPr>
          <w:rFonts w:eastAsia="Calibri"/>
          <w:color w:val="000000"/>
          <w:szCs w:val="24"/>
          <w:lang w:eastAsia="en-US"/>
        </w:rPr>
        <w:t>__________________________</w:t>
      </w:r>
      <w:r w:rsidR="008B33C1" w:rsidRPr="00044C2D">
        <w:rPr>
          <w:rFonts w:eastAsia="Calibri"/>
          <w:color w:val="000000"/>
          <w:szCs w:val="24"/>
          <w:lang w:eastAsia="en-US"/>
        </w:rPr>
        <w:t>_____</w:t>
      </w:r>
    </w:p>
    <w:p w14:paraId="6AA30026" w14:textId="77777777" w:rsidR="00B15363" w:rsidRPr="00044C2D" w:rsidRDefault="00B15363" w:rsidP="00B15363">
      <w:pPr>
        <w:autoSpaceDE w:val="0"/>
        <w:autoSpaceDN w:val="0"/>
        <w:adjustRightInd w:val="0"/>
        <w:spacing w:line="300" w:lineRule="auto"/>
        <w:ind w:firstLine="0"/>
        <w:jc w:val="left"/>
        <w:rPr>
          <w:rFonts w:eastAsia="Calibri"/>
          <w:color w:val="000000"/>
          <w:szCs w:val="24"/>
          <w:lang w:eastAsia="en-US"/>
        </w:rPr>
      </w:pPr>
      <w:r w:rsidRPr="00B15363">
        <w:rPr>
          <w:rFonts w:eastAsia="Calibri"/>
          <w:color w:val="000000"/>
          <w:szCs w:val="24"/>
          <w:lang w:eastAsia="en-US"/>
        </w:rPr>
        <w:t>Адрес организации: _____________________________________________</w:t>
      </w:r>
      <w:r w:rsidR="008B33C1">
        <w:rPr>
          <w:rFonts w:eastAsia="Calibri"/>
          <w:color w:val="000000"/>
          <w:szCs w:val="24"/>
          <w:lang w:eastAsia="en-US"/>
        </w:rPr>
        <w:t>_____________</w:t>
      </w:r>
      <w:r w:rsidR="008B33C1" w:rsidRPr="00044C2D">
        <w:rPr>
          <w:rFonts w:eastAsia="Calibri"/>
          <w:color w:val="000000"/>
          <w:szCs w:val="24"/>
          <w:lang w:eastAsia="en-US"/>
        </w:rPr>
        <w:t>_</w:t>
      </w:r>
    </w:p>
    <w:p w14:paraId="0A498FFF" w14:textId="77777777" w:rsidR="00B15363" w:rsidRPr="00B15363" w:rsidRDefault="00B15363" w:rsidP="00B15363">
      <w:pPr>
        <w:autoSpaceDE w:val="0"/>
        <w:autoSpaceDN w:val="0"/>
        <w:adjustRightInd w:val="0"/>
        <w:spacing w:line="300" w:lineRule="auto"/>
        <w:ind w:firstLine="0"/>
        <w:jc w:val="left"/>
        <w:rPr>
          <w:rFonts w:eastAsia="Calibri"/>
          <w:color w:val="000000"/>
          <w:szCs w:val="24"/>
          <w:lang w:eastAsia="en-US"/>
        </w:rPr>
      </w:pPr>
      <w:r w:rsidRPr="00B15363">
        <w:rPr>
          <w:rFonts w:eastAsia="Calibri"/>
          <w:color w:val="000000"/>
          <w:szCs w:val="24"/>
          <w:lang w:eastAsia="en-US"/>
        </w:rPr>
        <w:t>Отметка об отнесении здания организации к категории зданий исторического, культурного и архитектурного наследия (да/нет): ______________</w:t>
      </w:r>
    </w:p>
    <w:p w14:paraId="4325DA1E" w14:textId="77777777" w:rsidR="00B15363" w:rsidRPr="00B15363" w:rsidRDefault="00B15363" w:rsidP="00B15363">
      <w:pPr>
        <w:autoSpaceDE w:val="0"/>
        <w:autoSpaceDN w:val="0"/>
        <w:adjustRightInd w:val="0"/>
        <w:spacing w:line="300" w:lineRule="auto"/>
        <w:ind w:firstLine="0"/>
        <w:jc w:val="left"/>
        <w:rPr>
          <w:rFonts w:eastAsia="Calibri"/>
          <w:color w:val="000000"/>
          <w:szCs w:val="24"/>
          <w:lang w:eastAsia="en-US"/>
        </w:rPr>
      </w:pPr>
      <w:r w:rsidRPr="00B15363">
        <w:rPr>
          <w:rFonts w:eastAsia="Calibri"/>
          <w:color w:val="000000"/>
          <w:szCs w:val="24"/>
          <w:lang w:eastAsia="en-US"/>
        </w:rPr>
        <w:t>Отметка о наличии в организации адаптированных образовательных программ и/или обучающиеся с ОВЗ (да/нет): _________________________</w:t>
      </w:r>
    </w:p>
    <w:p w14:paraId="1E2D7862" w14:textId="77777777" w:rsidR="00B15363" w:rsidRPr="00B15363" w:rsidRDefault="00B15363" w:rsidP="00B15363">
      <w:pPr>
        <w:autoSpaceDE w:val="0"/>
        <w:autoSpaceDN w:val="0"/>
        <w:adjustRightInd w:val="0"/>
        <w:spacing w:line="300" w:lineRule="auto"/>
        <w:ind w:firstLine="0"/>
        <w:jc w:val="left"/>
        <w:rPr>
          <w:rFonts w:eastAsia="Calibri"/>
          <w:color w:val="000000"/>
          <w:szCs w:val="24"/>
          <w:lang w:eastAsia="en-US"/>
        </w:rPr>
      </w:pPr>
      <w:r w:rsidRPr="00B15363">
        <w:rPr>
          <w:rFonts w:eastAsia="Calibri"/>
          <w:color w:val="000000"/>
          <w:szCs w:val="24"/>
          <w:lang w:eastAsia="en-US"/>
        </w:rPr>
        <w:t>Дата и время проведения наблюдения: _____________</w:t>
      </w:r>
      <w:r w:rsidR="008B33C1">
        <w:rPr>
          <w:rFonts w:eastAsia="Calibri"/>
          <w:color w:val="000000"/>
          <w:szCs w:val="24"/>
          <w:lang w:eastAsia="en-US"/>
        </w:rPr>
        <w:t>_______________________________</w:t>
      </w:r>
    </w:p>
    <w:p w14:paraId="51700604" w14:textId="77777777" w:rsidR="00B15363" w:rsidRPr="00044C2D" w:rsidRDefault="00B15363" w:rsidP="00B15363">
      <w:pPr>
        <w:autoSpaceDE w:val="0"/>
        <w:autoSpaceDN w:val="0"/>
        <w:adjustRightInd w:val="0"/>
        <w:spacing w:line="300" w:lineRule="auto"/>
        <w:ind w:firstLine="0"/>
        <w:jc w:val="left"/>
        <w:rPr>
          <w:rFonts w:eastAsia="Calibri"/>
          <w:color w:val="000000"/>
          <w:szCs w:val="24"/>
          <w:lang w:eastAsia="en-US"/>
        </w:rPr>
      </w:pPr>
      <w:r w:rsidRPr="00B15363">
        <w:rPr>
          <w:rFonts w:eastAsia="Calibri"/>
          <w:color w:val="000000"/>
          <w:szCs w:val="24"/>
          <w:lang w:eastAsia="en-US"/>
        </w:rPr>
        <w:t>ФИО эксперта, тел.: ________________________________________</w:t>
      </w:r>
      <w:r w:rsidR="008B33C1">
        <w:rPr>
          <w:rFonts w:eastAsia="Calibri"/>
          <w:color w:val="000000"/>
          <w:szCs w:val="24"/>
          <w:lang w:eastAsia="en-US"/>
        </w:rPr>
        <w:t>___________________</w:t>
      </w:r>
      <w:r w:rsidR="008B33C1" w:rsidRPr="00044C2D">
        <w:rPr>
          <w:rFonts w:eastAsia="Calibri"/>
          <w:color w:val="000000"/>
          <w:szCs w:val="24"/>
          <w:lang w:eastAsia="en-US"/>
        </w:rPr>
        <w:t>_</w:t>
      </w:r>
    </w:p>
    <w:p w14:paraId="51A3AD0E" w14:textId="77777777" w:rsidR="00B15363" w:rsidRPr="00B15363" w:rsidRDefault="00B15363" w:rsidP="00B15363">
      <w:pPr>
        <w:widowControl w:val="0"/>
        <w:autoSpaceDE w:val="0"/>
        <w:autoSpaceDN w:val="0"/>
        <w:adjustRightInd w:val="0"/>
        <w:jc w:val="right"/>
        <w:rPr>
          <w:szCs w:val="24"/>
        </w:rPr>
      </w:pPr>
      <w:r w:rsidRPr="00B15363">
        <w:rPr>
          <w:szCs w:val="24"/>
        </w:rPr>
        <w:t>Таблица 1</w:t>
      </w:r>
    </w:p>
    <w:p w14:paraId="0F32D79E" w14:textId="77777777" w:rsidR="00B15363" w:rsidRPr="00B15363" w:rsidRDefault="00B15363" w:rsidP="00B15363">
      <w:pPr>
        <w:widowControl w:val="0"/>
        <w:autoSpaceDE w:val="0"/>
        <w:autoSpaceDN w:val="0"/>
        <w:adjustRightInd w:val="0"/>
        <w:spacing w:line="240" w:lineRule="auto"/>
        <w:ind w:firstLine="720"/>
        <w:rPr>
          <w:i/>
          <w:szCs w:val="24"/>
        </w:rPr>
      </w:pPr>
      <w:r w:rsidRPr="00B15363">
        <w:rPr>
          <w:b/>
          <w:i/>
          <w:szCs w:val="24"/>
        </w:rPr>
        <w:t>Показатель № 1.1</w:t>
      </w:r>
      <w:r w:rsidRPr="00B15363">
        <w:rPr>
          <w:b/>
          <w:szCs w:val="24"/>
        </w:rPr>
        <w:t xml:space="preserve"> </w:t>
      </w:r>
      <w:r w:rsidRPr="00B15363">
        <w:rPr>
          <w:b/>
          <w:i/>
          <w:szCs w:val="24"/>
        </w:rPr>
        <w:t>в Акте:</w:t>
      </w:r>
      <w:r w:rsidRPr="00B15363">
        <w:rPr>
          <w:i/>
          <w:szCs w:val="24"/>
        </w:rPr>
        <w:t xml:space="preserve"> 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w:t>
      </w:r>
      <w:r w:rsidRPr="00B15363">
        <w:rPr>
          <w:i/>
          <w:szCs w:val="24"/>
          <w:u w:val="single"/>
        </w:rPr>
        <w:t>на официальном сайте организации в информационно-телекоммуникационной сети «Интернет».</w:t>
      </w:r>
      <w:r w:rsidRPr="00B15363">
        <w:rPr>
          <w:i/>
          <w:szCs w:val="24"/>
        </w:rPr>
        <w:t xml:space="preserve"> </w:t>
      </w:r>
    </w:p>
    <w:p w14:paraId="2C868099" w14:textId="77777777" w:rsidR="00B15363" w:rsidRPr="00B15363" w:rsidRDefault="00B15363" w:rsidP="00B15363">
      <w:pPr>
        <w:widowControl w:val="0"/>
        <w:shd w:val="clear" w:color="auto" w:fill="FFFFFF"/>
        <w:tabs>
          <w:tab w:val="left" w:pos="0"/>
          <w:tab w:val="left" w:pos="426"/>
          <w:tab w:val="left" w:pos="567"/>
          <w:tab w:val="left" w:pos="993"/>
        </w:tabs>
        <w:autoSpaceDE w:val="0"/>
        <w:autoSpaceDN w:val="0"/>
        <w:adjustRightInd w:val="0"/>
        <w:spacing w:line="240" w:lineRule="auto"/>
        <w:ind w:firstLine="0"/>
        <w:rPr>
          <w:rFonts w:eastAsia="Calibri"/>
          <w:bCs/>
          <w:spacing w:val="-7"/>
          <w:sz w:val="20"/>
          <w:szCs w:val="20"/>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5085"/>
        <w:gridCol w:w="748"/>
        <w:gridCol w:w="3229"/>
      </w:tblGrid>
      <w:tr w:rsidR="00B15363" w:rsidRPr="00B15363" w14:paraId="3C3F9A7C" w14:textId="77777777" w:rsidTr="00475AF8">
        <w:trPr>
          <w:trHeight w:val="458"/>
          <w:jc w:val="center"/>
        </w:trPr>
        <w:tc>
          <w:tcPr>
            <w:tcW w:w="0" w:type="auto"/>
            <w:vMerge w:val="restart"/>
            <w:shd w:val="clear" w:color="auto" w:fill="auto"/>
            <w:vAlign w:val="center"/>
            <w:hideMark/>
          </w:tcPr>
          <w:p w14:paraId="3F0029E6" w14:textId="77777777" w:rsidR="00B15363" w:rsidRPr="00B15363" w:rsidRDefault="00B15363" w:rsidP="00B15363">
            <w:pPr>
              <w:spacing w:line="240" w:lineRule="auto"/>
              <w:ind w:firstLine="0"/>
              <w:jc w:val="center"/>
              <w:rPr>
                <w:color w:val="000000"/>
                <w:sz w:val="20"/>
                <w:szCs w:val="20"/>
              </w:rPr>
            </w:pPr>
            <w:r w:rsidRPr="00B15363">
              <w:rPr>
                <w:color w:val="000000"/>
                <w:sz w:val="20"/>
                <w:szCs w:val="20"/>
              </w:rPr>
              <w:t>№ п/п</w:t>
            </w:r>
          </w:p>
        </w:tc>
        <w:tc>
          <w:tcPr>
            <w:tcW w:w="0" w:type="auto"/>
            <w:vMerge w:val="restart"/>
            <w:shd w:val="clear" w:color="auto" w:fill="auto"/>
            <w:vAlign w:val="center"/>
            <w:hideMark/>
          </w:tcPr>
          <w:p w14:paraId="04543EDD" w14:textId="77777777" w:rsidR="00B15363" w:rsidRPr="00B15363" w:rsidRDefault="00B15363" w:rsidP="00B15363">
            <w:pPr>
              <w:spacing w:line="240" w:lineRule="auto"/>
              <w:ind w:firstLine="0"/>
              <w:jc w:val="center"/>
              <w:rPr>
                <w:color w:val="000000"/>
                <w:sz w:val="20"/>
                <w:szCs w:val="20"/>
              </w:rPr>
            </w:pPr>
            <w:r w:rsidRPr="00B15363">
              <w:rPr>
                <w:color w:val="000000"/>
                <w:sz w:val="20"/>
                <w:szCs w:val="20"/>
              </w:rPr>
              <w:t>Перечень информации об образовательной организации, необходимой для размещения на сайте организации</w:t>
            </w:r>
          </w:p>
        </w:tc>
        <w:tc>
          <w:tcPr>
            <w:tcW w:w="0" w:type="auto"/>
            <w:vMerge w:val="restart"/>
            <w:shd w:val="clear" w:color="auto" w:fill="auto"/>
            <w:vAlign w:val="center"/>
            <w:hideMark/>
          </w:tcPr>
          <w:p w14:paraId="2EFC63C0" w14:textId="77777777" w:rsidR="00B15363" w:rsidRPr="00B15363" w:rsidRDefault="00B15363" w:rsidP="00B15363">
            <w:pPr>
              <w:spacing w:line="240" w:lineRule="auto"/>
              <w:ind w:firstLine="0"/>
              <w:jc w:val="center"/>
              <w:rPr>
                <w:color w:val="000000"/>
                <w:sz w:val="20"/>
                <w:szCs w:val="20"/>
              </w:rPr>
            </w:pPr>
            <w:r w:rsidRPr="00B15363">
              <w:rPr>
                <w:color w:val="000000"/>
                <w:sz w:val="20"/>
                <w:szCs w:val="20"/>
              </w:rPr>
              <w:t>На сайте ДОД</w:t>
            </w:r>
          </w:p>
        </w:tc>
        <w:tc>
          <w:tcPr>
            <w:tcW w:w="0" w:type="auto"/>
            <w:vMerge w:val="restart"/>
            <w:shd w:val="clear" w:color="auto" w:fill="auto"/>
            <w:vAlign w:val="center"/>
            <w:hideMark/>
          </w:tcPr>
          <w:p w14:paraId="238B90D2" w14:textId="77777777" w:rsidR="00B15363" w:rsidRPr="00B15363" w:rsidRDefault="00B15363" w:rsidP="00B15363">
            <w:pPr>
              <w:spacing w:line="240" w:lineRule="auto"/>
              <w:ind w:firstLine="0"/>
              <w:jc w:val="center"/>
              <w:rPr>
                <w:color w:val="000000"/>
                <w:sz w:val="20"/>
                <w:szCs w:val="20"/>
              </w:rPr>
            </w:pPr>
            <w:r w:rsidRPr="00B15363">
              <w:rPr>
                <w:color w:val="000000"/>
                <w:sz w:val="20"/>
                <w:szCs w:val="20"/>
              </w:rPr>
              <w:t xml:space="preserve">Алгоритм определения фактического объема информации на сайте </w:t>
            </w:r>
          </w:p>
        </w:tc>
      </w:tr>
      <w:tr w:rsidR="00B15363" w:rsidRPr="00B15363" w14:paraId="084B0AFE" w14:textId="77777777" w:rsidTr="00475AF8">
        <w:trPr>
          <w:trHeight w:val="458"/>
          <w:jc w:val="center"/>
        </w:trPr>
        <w:tc>
          <w:tcPr>
            <w:tcW w:w="0" w:type="auto"/>
            <w:vMerge/>
            <w:vAlign w:val="center"/>
            <w:hideMark/>
          </w:tcPr>
          <w:p w14:paraId="6F166AD9" w14:textId="77777777" w:rsidR="00B15363" w:rsidRPr="00B15363" w:rsidRDefault="00B15363" w:rsidP="00B15363">
            <w:pPr>
              <w:spacing w:line="240" w:lineRule="auto"/>
              <w:ind w:firstLine="0"/>
              <w:jc w:val="left"/>
              <w:rPr>
                <w:color w:val="000000"/>
                <w:sz w:val="20"/>
                <w:szCs w:val="20"/>
              </w:rPr>
            </w:pPr>
          </w:p>
        </w:tc>
        <w:tc>
          <w:tcPr>
            <w:tcW w:w="0" w:type="auto"/>
            <w:vMerge/>
            <w:vAlign w:val="center"/>
            <w:hideMark/>
          </w:tcPr>
          <w:p w14:paraId="4A0E04F0" w14:textId="77777777" w:rsidR="00B15363" w:rsidRPr="00B15363" w:rsidRDefault="00B15363" w:rsidP="00B15363">
            <w:pPr>
              <w:spacing w:line="240" w:lineRule="auto"/>
              <w:ind w:firstLine="0"/>
              <w:jc w:val="left"/>
              <w:rPr>
                <w:color w:val="000000"/>
                <w:sz w:val="20"/>
                <w:szCs w:val="20"/>
              </w:rPr>
            </w:pPr>
          </w:p>
        </w:tc>
        <w:tc>
          <w:tcPr>
            <w:tcW w:w="0" w:type="auto"/>
            <w:vMerge/>
            <w:vAlign w:val="center"/>
            <w:hideMark/>
          </w:tcPr>
          <w:p w14:paraId="16E039A4" w14:textId="77777777" w:rsidR="00B15363" w:rsidRPr="00B15363" w:rsidRDefault="00B15363" w:rsidP="00B15363">
            <w:pPr>
              <w:spacing w:line="240" w:lineRule="auto"/>
              <w:ind w:firstLine="0"/>
              <w:jc w:val="left"/>
              <w:rPr>
                <w:color w:val="000000"/>
                <w:sz w:val="20"/>
                <w:szCs w:val="20"/>
              </w:rPr>
            </w:pPr>
          </w:p>
        </w:tc>
        <w:tc>
          <w:tcPr>
            <w:tcW w:w="0" w:type="auto"/>
            <w:vMerge/>
            <w:vAlign w:val="center"/>
            <w:hideMark/>
          </w:tcPr>
          <w:p w14:paraId="331002E0" w14:textId="77777777" w:rsidR="00B15363" w:rsidRPr="00B15363" w:rsidRDefault="00B15363" w:rsidP="00B15363">
            <w:pPr>
              <w:spacing w:line="240" w:lineRule="auto"/>
              <w:ind w:firstLine="0"/>
              <w:jc w:val="left"/>
              <w:rPr>
                <w:color w:val="000000"/>
                <w:sz w:val="20"/>
                <w:szCs w:val="20"/>
              </w:rPr>
            </w:pPr>
          </w:p>
        </w:tc>
      </w:tr>
      <w:tr w:rsidR="00B15363" w:rsidRPr="00B15363" w14:paraId="66129A53" w14:textId="77777777" w:rsidTr="00475AF8">
        <w:trPr>
          <w:trHeight w:val="300"/>
          <w:jc w:val="center"/>
        </w:trPr>
        <w:tc>
          <w:tcPr>
            <w:tcW w:w="0" w:type="auto"/>
            <w:gridSpan w:val="4"/>
            <w:shd w:val="clear" w:color="auto" w:fill="auto"/>
            <w:vAlign w:val="center"/>
            <w:hideMark/>
          </w:tcPr>
          <w:p w14:paraId="41F16DEB" w14:textId="77777777" w:rsidR="00B15363" w:rsidRPr="00B15363" w:rsidRDefault="00B15363" w:rsidP="00B15363">
            <w:pPr>
              <w:spacing w:line="240" w:lineRule="auto"/>
              <w:ind w:firstLine="0"/>
              <w:jc w:val="center"/>
              <w:rPr>
                <w:b/>
                <w:bCs/>
                <w:color w:val="000000"/>
                <w:sz w:val="20"/>
                <w:szCs w:val="20"/>
              </w:rPr>
            </w:pPr>
            <w:r w:rsidRPr="00B15363">
              <w:rPr>
                <w:b/>
                <w:bCs/>
                <w:color w:val="000000"/>
                <w:sz w:val="20"/>
                <w:szCs w:val="20"/>
              </w:rPr>
              <w:t>I. Основные сведения</w:t>
            </w:r>
          </w:p>
        </w:tc>
      </w:tr>
      <w:tr w:rsidR="00B15363" w:rsidRPr="00B15363" w14:paraId="71F11297" w14:textId="77777777" w:rsidTr="00475AF8">
        <w:trPr>
          <w:trHeight w:val="300"/>
          <w:jc w:val="center"/>
        </w:trPr>
        <w:tc>
          <w:tcPr>
            <w:tcW w:w="0" w:type="auto"/>
            <w:shd w:val="clear" w:color="auto" w:fill="auto"/>
            <w:vAlign w:val="center"/>
            <w:hideMark/>
          </w:tcPr>
          <w:p w14:paraId="72B746B4" w14:textId="77777777" w:rsidR="00B15363" w:rsidRPr="00B15363" w:rsidRDefault="00B15363" w:rsidP="00B15363">
            <w:pPr>
              <w:spacing w:line="240" w:lineRule="auto"/>
              <w:ind w:firstLine="0"/>
              <w:jc w:val="center"/>
              <w:rPr>
                <w:color w:val="000000"/>
                <w:sz w:val="20"/>
                <w:szCs w:val="20"/>
              </w:rPr>
            </w:pPr>
            <w:r w:rsidRPr="00B15363">
              <w:rPr>
                <w:color w:val="000000"/>
                <w:sz w:val="20"/>
                <w:szCs w:val="20"/>
              </w:rPr>
              <w:t>1.</w:t>
            </w:r>
          </w:p>
        </w:tc>
        <w:tc>
          <w:tcPr>
            <w:tcW w:w="0" w:type="auto"/>
            <w:shd w:val="clear" w:color="auto" w:fill="auto"/>
            <w:vAlign w:val="center"/>
            <w:hideMark/>
          </w:tcPr>
          <w:p w14:paraId="7C205E73" w14:textId="77777777" w:rsidR="00B15363" w:rsidRPr="00B15363" w:rsidRDefault="00B15363" w:rsidP="00B15363">
            <w:pPr>
              <w:spacing w:line="240" w:lineRule="auto"/>
              <w:ind w:firstLine="0"/>
              <w:jc w:val="left"/>
              <w:rPr>
                <w:color w:val="000000"/>
                <w:sz w:val="20"/>
                <w:szCs w:val="20"/>
              </w:rPr>
            </w:pPr>
            <w:r w:rsidRPr="00B15363">
              <w:rPr>
                <w:color w:val="000000"/>
                <w:sz w:val="20"/>
                <w:szCs w:val="20"/>
              </w:rPr>
              <w:t xml:space="preserve">Информация о дате создания образовательной организации </w:t>
            </w:r>
          </w:p>
        </w:tc>
        <w:tc>
          <w:tcPr>
            <w:tcW w:w="0" w:type="auto"/>
            <w:shd w:val="clear" w:color="auto" w:fill="auto"/>
            <w:vAlign w:val="center"/>
            <w:hideMark/>
          </w:tcPr>
          <w:p w14:paraId="00D453BF" w14:textId="77777777" w:rsidR="00B15363" w:rsidRPr="00B15363" w:rsidRDefault="00B15363" w:rsidP="00B15363">
            <w:pPr>
              <w:spacing w:line="240" w:lineRule="auto"/>
              <w:ind w:firstLine="0"/>
              <w:jc w:val="center"/>
              <w:rPr>
                <w:color w:val="000000"/>
                <w:sz w:val="20"/>
                <w:szCs w:val="20"/>
              </w:rPr>
            </w:pPr>
          </w:p>
        </w:tc>
        <w:tc>
          <w:tcPr>
            <w:tcW w:w="0" w:type="auto"/>
            <w:vMerge w:val="restart"/>
            <w:vAlign w:val="center"/>
            <w:hideMark/>
          </w:tcPr>
          <w:p w14:paraId="6C9D8480" w14:textId="77777777" w:rsidR="00B15363" w:rsidRPr="00B15363" w:rsidRDefault="00B15363" w:rsidP="00B15363">
            <w:pPr>
              <w:spacing w:line="240" w:lineRule="auto"/>
              <w:ind w:firstLine="0"/>
              <w:jc w:val="left"/>
              <w:rPr>
                <w:color w:val="000000"/>
                <w:sz w:val="20"/>
                <w:szCs w:val="20"/>
              </w:rPr>
            </w:pPr>
          </w:p>
        </w:tc>
      </w:tr>
      <w:tr w:rsidR="00B15363" w:rsidRPr="00B15363" w14:paraId="6B98F3C9" w14:textId="77777777" w:rsidTr="00475AF8">
        <w:trPr>
          <w:trHeight w:val="300"/>
          <w:jc w:val="center"/>
        </w:trPr>
        <w:tc>
          <w:tcPr>
            <w:tcW w:w="0" w:type="auto"/>
            <w:shd w:val="clear" w:color="auto" w:fill="auto"/>
            <w:vAlign w:val="center"/>
            <w:hideMark/>
          </w:tcPr>
          <w:p w14:paraId="48632C68" w14:textId="77777777" w:rsidR="00B15363" w:rsidRPr="00B15363" w:rsidRDefault="00B15363" w:rsidP="00B15363">
            <w:pPr>
              <w:spacing w:line="240" w:lineRule="auto"/>
              <w:ind w:firstLine="0"/>
              <w:jc w:val="center"/>
              <w:rPr>
                <w:color w:val="000000"/>
                <w:sz w:val="20"/>
                <w:szCs w:val="20"/>
              </w:rPr>
            </w:pPr>
            <w:r w:rsidRPr="00B15363">
              <w:rPr>
                <w:color w:val="000000"/>
                <w:sz w:val="20"/>
                <w:szCs w:val="20"/>
              </w:rPr>
              <w:t>2.</w:t>
            </w:r>
          </w:p>
        </w:tc>
        <w:tc>
          <w:tcPr>
            <w:tcW w:w="0" w:type="auto"/>
            <w:shd w:val="clear" w:color="auto" w:fill="auto"/>
            <w:vAlign w:val="center"/>
            <w:hideMark/>
          </w:tcPr>
          <w:p w14:paraId="1FAB6DDF" w14:textId="77777777" w:rsidR="00B15363" w:rsidRPr="00B15363" w:rsidRDefault="00B15363" w:rsidP="00B15363">
            <w:pPr>
              <w:spacing w:line="240" w:lineRule="auto"/>
              <w:ind w:firstLine="0"/>
              <w:rPr>
                <w:color w:val="000000"/>
                <w:sz w:val="20"/>
                <w:szCs w:val="20"/>
              </w:rPr>
            </w:pPr>
            <w:r w:rsidRPr="00B15363">
              <w:rPr>
                <w:color w:val="000000"/>
                <w:sz w:val="20"/>
                <w:szCs w:val="20"/>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c>
          <w:tcPr>
            <w:tcW w:w="0" w:type="auto"/>
            <w:shd w:val="clear" w:color="auto" w:fill="auto"/>
            <w:vAlign w:val="center"/>
            <w:hideMark/>
          </w:tcPr>
          <w:p w14:paraId="0EA2C08F" w14:textId="77777777" w:rsidR="00B15363" w:rsidRPr="00B15363" w:rsidRDefault="00B15363" w:rsidP="00B15363">
            <w:pPr>
              <w:spacing w:line="240" w:lineRule="auto"/>
              <w:ind w:firstLine="0"/>
              <w:jc w:val="center"/>
              <w:rPr>
                <w:color w:val="000000"/>
                <w:sz w:val="20"/>
                <w:szCs w:val="20"/>
              </w:rPr>
            </w:pPr>
          </w:p>
        </w:tc>
        <w:tc>
          <w:tcPr>
            <w:tcW w:w="0" w:type="auto"/>
            <w:vMerge/>
            <w:vAlign w:val="center"/>
            <w:hideMark/>
          </w:tcPr>
          <w:p w14:paraId="14C1D870" w14:textId="77777777" w:rsidR="00B15363" w:rsidRPr="00B15363" w:rsidRDefault="00B15363" w:rsidP="00B15363">
            <w:pPr>
              <w:spacing w:line="240" w:lineRule="auto"/>
              <w:ind w:firstLine="0"/>
              <w:jc w:val="left"/>
              <w:rPr>
                <w:color w:val="000000"/>
                <w:sz w:val="20"/>
                <w:szCs w:val="20"/>
              </w:rPr>
            </w:pPr>
          </w:p>
        </w:tc>
      </w:tr>
      <w:tr w:rsidR="00B15363" w:rsidRPr="00B15363" w14:paraId="051DD990" w14:textId="77777777" w:rsidTr="00475AF8">
        <w:trPr>
          <w:trHeight w:val="300"/>
          <w:jc w:val="center"/>
        </w:trPr>
        <w:tc>
          <w:tcPr>
            <w:tcW w:w="0" w:type="auto"/>
            <w:shd w:val="clear" w:color="auto" w:fill="auto"/>
            <w:vAlign w:val="center"/>
            <w:hideMark/>
          </w:tcPr>
          <w:p w14:paraId="65CD6193" w14:textId="77777777" w:rsidR="00B15363" w:rsidRPr="00B15363" w:rsidRDefault="00B15363" w:rsidP="00B15363">
            <w:pPr>
              <w:spacing w:line="240" w:lineRule="auto"/>
              <w:ind w:firstLine="0"/>
              <w:jc w:val="center"/>
              <w:rPr>
                <w:color w:val="000000"/>
                <w:sz w:val="20"/>
                <w:szCs w:val="20"/>
              </w:rPr>
            </w:pPr>
            <w:r w:rsidRPr="00B15363">
              <w:rPr>
                <w:color w:val="000000"/>
                <w:sz w:val="20"/>
                <w:szCs w:val="20"/>
              </w:rPr>
              <w:t>3.</w:t>
            </w:r>
          </w:p>
        </w:tc>
        <w:tc>
          <w:tcPr>
            <w:tcW w:w="0" w:type="auto"/>
            <w:shd w:val="clear" w:color="auto" w:fill="auto"/>
            <w:vAlign w:val="center"/>
            <w:hideMark/>
          </w:tcPr>
          <w:p w14:paraId="1325327A" w14:textId="77777777" w:rsidR="00B15363" w:rsidRPr="00B15363" w:rsidRDefault="00B15363" w:rsidP="00B15363">
            <w:pPr>
              <w:spacing w:line="240" w:lineRule="auto"/>
              <w:ind w:firstLine="0"/>
              <w:jc w:val="left"/>
              <w:rPr>
                <w:sz w:val="20"/>
                <w:szCs w:val="20"/>
              </w:rPr>
            </w:pPr>
            <w:r w:rsidRPr="00B15363">
              <w:rPr>
                <w:sz w:val="20"/>
                <w:szCs w:val="20"/>
              </w:rPr>
              <w:t>Информация о месте нахождения образовательной организации, ее представительств и филиалов (при наличии)</w:t>
            </w:r>
          </w:p>
        </w:tc>
        <w:tc>
          <w:tcPr>
            <w:tcW w:w="0" w:type="auto"/>
            <w:shd w:val="clear" w:color="auto" w:fill="auto"/>
            <w:vAlign w:val="center"/>
            <w:hideMark/>
          </w:tcPr>
          <w:p w14:paraId="150E1F48" w14:textId="77777777" w:rsidR="00B15363" w:rsidRPr="00B15363" w:rsidRDefault="00B15363" w:rsidP="00B15363">
            <w:pPr>
              <w:spacing w:line="240" w:lineRule="auto"/>
              <w:ind w:firstLine="0"/>
              <w:jc w:val="center"/>
              <w:rPr>
                <w:color w:val="000000"/>
                <w:sz w:val="20"/>
                <w:szCs w:val="20"/>
              </w:rPr>
            </w:pPr>
          </w:p>
        </w:tc>
        <w:tc>
          <w:tcPr>
            <w:tcW w:w="0" w:type="auto"/>
            <w:vMerge/>
            <w:vAlign w:val="center"/>
            <w:hideMark/>
          </w:tcPr>
          <w:p w14:paraId="59D2C008" w14:textId="77777777" w:rsidR="00B15363" w:rsidRPr="00B15363" w:rsidRDefault="00B15363" w:rsidP="00B15363">
            <w:pPr>
              <w:spacing w:line="240" w:lineRule="auto"/>
              <w:ind w:firstLine="0"/>
              <w:jc w:val="left"/>
              <w:rPr>
                <w:color w:val="000000"/>
                <w:sz w:val="20"/>
                <w:szCs w:val="20"/>
              </w:rPr>
            </w:pPr>
          </w:p>
        </w:tc>
      </w:tr>
      <w:tr w:rsidR="00B15363" w:rsidRPr="00B15363" w14:paraId="016F8256" w14:textId="77777777" w:rsidTr="00475AF8">
        <w:trPr>
          <w:trHeight w:val="300"/>
          <w:jc w:val="center"/>
        </w:trPr>
        <w:tc>
          <w:tcPr>
            <w:tcW w:w="0" w:type="auto"/>
            <w:shd w:val="clear" w:color="auto" w:fill="auto"/>
            <w:vAlign w:val="center"/>
            <w:hideMark/>
          </w:tcPr>
          <w:p w14:paraId="653016F1" w14:textId="77777777" w:rsidR="00B15363" w:rsidRPr="00B15363" w:rsidRDefault="00B15363" w:rsidP="00B15363">
            <w:pPr>
              <w:spacing w:line="240" w:lineRule="auto"/>
              <w:ind w:firstLine="0"/>
              <w:jc w:val="center"/>
              <w:rPr>
                <w:color w:val="000000"/>
                <w:sz w:val="20"/>
                <w:szCs w:val="20"/>
              </w:rPr>
            </w:pPr>
            <w:r w:rsidRPr="00B15363">
              <w:rPr>
                <w:color w:val="000000"/>
                <w:sz w:val="20"/>
                <w:szCs w:val="20"/>
              </w:rPr>
              <w:t>4.</w:t>
            </w:r>
          </w:p>
        </w:tc>
        <w:tc>
          <w:tcPr>
            <w:tcW w:w="0" w:type="auto"/>
            <w:shd w:val="clear" w:color="auto" w:fill="auto"/>
            <w:vAlign w:val="center"/>
            <w:hideMark/>
          </w:tcPr>
          <w:p w14:paraId="00ED0D25" w14:textId="77777777" w:rsidR="00B15363" w:rsidRPr="00B15363" w:rsidRDefault="00B15363" w:rsidP="00B15363">
            <w:pPr>
              <w:spacing w:line="240" w:lineRule="auto"/>
              <w:ind w:firstLine="0"/>
              <w:rPr>
                <w:color w:val="000000"/>
                <w:sz w:val="20"/>
                <w:szCs w:val="20"/>
              </w:rPr>
            </w:pPr>
            <w:r w:rsidRPr="00B15363">
              <w:rPr>
                <w:color w:val="000000"/>
                <w:sz w:val="20"/>
                <w:szCs w:val="20"/>
              </w:rPr>
              <w:t>Информация о режиме и графике работы образовательной организации, ее представительств и филиалов (при наличии)</w:t>
            </w:r>
          </w:p>
        </w:tc>
        <w:tc>
          <w:tcPr>
            <w:tcW w:w="0" w:type="auto"/>
            <w:shd w:val="clear" w:color="auto" w:fill="auto"/>
            <w:vAlign w:val="center"/>
            <w:hideMark/>
          </w:tcPr>
          <w:p w14:paraId="211E0602" w14:textId="77777777" w:rsidR="00B15363" w:rsidRPr="00B15363" w:rsidRDefault="00B15363" w:rsidP="00B15363">
            <w:pPr>
              <w:spacing w:line="240" w:lineRule="auto"/>
              <w:ind w:firstLine="0"/>
              <w:jc w:val="center"/>
              <w:rPr>
                <w:color w:val="000000"/>
                <w:sz w:val="20"/>
                <w:szCs w:val="20"/>
              </w:rPr>
            </w:pPr>
          </w:p>
        </w:tc>
        <w:tc>
          <w:tcPr>
            <w:tcW w:w="0" w:type="auto"/>
            <w:vMerge/>
            <w:vAlign w:val="center"/>
            <w:hideMark/>
          </w:tcPr>
          <w:p w14:paraId="17D92BBC" w14:textId="77777777" w:rsidR="00B15363" w:rsidRPr="00B15363" w:rsidRDefault="00B15363" w:rsidP="00B15363">
            <w:pPr>
              <w:spacing w:line="240" w:lineRule="auto"/>
              <w:ind w:firstLine="0"/>
              <w:jc w:val="left"/>
              <w:rPr>
                <w:color w:val="000000"/>
                <w:sz w:val="20"/>
                <w:szCs w:val="20"/>
              </w:rPr>
            </w:pPr>
          </w:p>
        </w:tc>
      </w:tr>
      <w:tr w:rsidR="00B15363" w:rsidRPr="00B15363" w14:paraId="1173A296" w14:textId="77777777" w:rsidTr="00475AF8">
        <w:trPr>
          <w:trHeight w:val="300"/>
          <w:jc w:val="center"/>
        </w:trPr>
        <w:tc>
          <w:tcPr>
            <w:tcW w:w="0" w:type="auto"/>
            <w:shd w:val="clear" w:color="auto" w:fill="auto"/>
            <w:vAlign w:val="center"/>
            <w:hideMark/>
          </w:tcPr>
          <w:p w14:paraId="2DE7CD76" w14:textId="77777777" w:rsidR="00B15363" w:rsidRPr="00B15363" w:rsidRDefault="00B15363" w:rsidP="00B15363">
            <w:pPr>
              <w:spacing w:line="240" w:lineRule="auto"/>
              <w:ind w:firstLine="0"/>
              <w:jc w:val="center"/>
              <w:rPr>
                <w:color w:val="000000"/>
                <w:sz w:val="20"/>
                <w:szCs w:val="20"/>
              </w:rPr>
            </w:pPr>
            <w:r w:rsidRPr="00B15363">
              <w:rPr>
                <w:color w:val="000000"/>
                <w:sz w:val="20"/>
                <w:szCs w:val="20"/>
              </w:rPr>
              <w:t>5.</w:t>
            </w:r>
          </w:p>
        </w:tc>
        <w:tc>
          <w:tcPr>
            <w:tcW w:w="0" w:type="auto"/>
            <w:shd w:val="clear" w:color="auto" w:fill="auto"/>
            <w:vAlign w:val="center"/>
            <w:hideMark/>
          </w:tcPr>
          <w:p w14:paraId="30C1EA25" w14:textId="77777777" w:rsidR="00B15363" w:rsidRPr="00B15363" w:rsidRDefault="00B15363" w:rsidP="00B15363">
            <w:pPr>
              <w:spacing w:line="240" w:lineRule="auto"/>
              <w:ind w:firstLine="0"/>
              <w:jc w:val="left"/>
              <w:rPr>
                <w:sz w:val="20"/>
                <w:szCs w:val="20"/>
              </w:rPr>
            </w:pPr>
            <w:r w:rsidRPr="00B15363">
              <w:rPr>
                <w:sz w:val="20"/>
                <w:szCs w:val="20"/>
              </w:rPr>
              <w:t>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0" w:type="auto"/>
            <w:shd w:val="clear" w:color="auto" w:fill="auto"/>
            <w:vAlign w:val="center"/>
            <w:hideMark/>
          </w:tcPr>
          <w:p w14:paraId="1A40529A" w14:textId="77777777" w:rsidR="00B15363" w:rsidRPr="00B15363" w:rsidRDefault="00B15363" w:rsidP="00B15363">
            <w:pPr>
              <w:spacing w:line="240" w:lineRule="auto"/>
              <w:ind w:firstLine="0"/>
              <w:jc w:val="center"/>
              <w:rPr>
                <w:color w:val="000000"/>
                <w:sz w:val="20"/>
                <w:szCs w:val="20"/>
              </w:rPr>
            </w:pPr>
          </w:p>
        </w:tc>
        <w:tc>
          <w:tcPr>
            <w:tcW w:w="0" w:type="auto"/>
            <w:shd w:val="clear" w:color="auto" w:fill="auto"/>
            <w:vAlign w:val="center"/>
            <w:hideMark/>
          </w:tcPr>
          <w:p w14:paraId="30ADAA86" w14:textId="77777777" w:rsidR="00B15363" w:rsidRPr="00B15363" w:rsidRDefault="00B15363" w:rsidP="00B15363">
            <w:pPr>
              <w:spacing w:line="240" w:lineRule="auto"/>
              <w:ind w:firstLine="0"/>
              <w:jc w:val="left"/>
              <w:rPr>
                <w:color w:val="000000"/>
                <w:sz w:val="20"/>
                <w:szCs w:val="20"/>
              </w:rPr>
            </w:pPr>
            <w:r w:rsidRPr="00B15363">
              <w:rPr>
                <w:color w:val="000000"/>
                <w:sz w:val="20"/>
                <w:szCs w:val="20"/>
              </w:rPr>
              <w:t xml:space="preserve">1 – информация представлена в полном объеме (указаны контактный(е) телефон(ы) и адрес(а) электронной почты), почты); </w:t>
            </w:r>
            <w:r w:rsidRPr="00B15363">
              <w:rPr>
                <w:color w:val="000000"/>
                <w:sz w:val="20"/>
                <w:szCs w:val="20"/>
              </w:rPr>
              <w:br/>
              <w:t>0,5 – информация представлена частично (указаны контактный(е)</w:t>
            </w:r>
            <w:r w:rsidRPr="00B15363">
              <w:rPr>
                <w:color w:val="000000"/>
                <w:sz w:val="20"/>
                <w:szCs w:val="20"/>
              </w:rPr>
              <w:br/>
              <w:t xml:space="preserve">телефон(ы) или адрес(а) электронной почты); </w:t>
            </w:r>
            <w:r w:rsidRPr="00B15363">
              <w:rPr>
                <w:color w:val="000000"/>
                <w:sz w:val="20"/>
                <w:szCs w:val="20"/>
              </w:rPr>
              <w:br/>
              <w:t xml:space="preserve">0 – информация отсутствует </w:t>
            </w:r>
          </w:p>
        </w:tc>
      </w:tr>
      <w:tr w:rsidR="00B15363" w:rsidRPr="00B15363" w14:paraId="20316F8A" w14:textId="77777777" w:rsidTr="00475AF8">
        <w:trPr>
          <w:trHeight w:val="300"/>
          <w:jc w:val="center"/>
        </w:trPr>
        <w:tc>
          <w:tcPr>
            <w:tcW w:w="0" w:type="auto"/>
            <w:shd w:val="clear" w:color="auto" w:fill="auto"/>
            <w:vAlign w:val="center"/>
            <w:hideMark/>
          </w:tcPr>
          <w:p w14:paraId="1C31080C" w14:textId="77777777" w:rsidR="00B15363" w:rsidRPr="00B15363" w:rsidRDefault="00B15363" w:rsidP="00B15363">
            <w:pPr>
              <w:spacing w:line="240" w:lineRule="auto"/>
              <w:ind w:firstLine="0"/>
              <w:jc w:val="center"/>
              <w:rPr>
                <w:sz w:val="20"/>
                <w:szCs w:val="20"/>
              </w:rPr>
            </w:pPr>
            <w:r w:rsidRPr="00B15363">
              <w:rPr>
                <w:sz w:val="20"/>
                <w:szCs w:val="20"/>
              </w:rPr>
              <w:t>7.</w:t>
            </w:r>
          </w:p>
        </w:tc>
        <w:tc>
          <w:tcPr>
            <w:tcW w:w="0" w:type="auto"/>
            <w:shd w:val="clear" w:color="auto" w:fill="auto"/>
            <w:vAlign w:val="center"/>
            <w:hideMark/>
          </w:tcPr>
          <w:p w14:paraId="200E66A3" w14:textId="77777777" w:rsidR="00B15363" w:rsidRPr="00B15363" w:rsidRDefault="00B15363" w:rsidP="00B15363">
            <w:pPr>
              <w:spacing w:line="240" w:lineRule="auto"/>
              <w:ind w:firstLine="0"/>
              <w:rPr>
                <w:color w:val="000000"/>
                <w:sz w:val="20"/>
                <w:szCs w:val="20"/>
              </w:rPr>
            </w:pPr>
            <w:r w:rsidRPr="00B15363">
              <w:rPr>
                <w:color w:val="000000"/>
                <w:sz w:val="20"/>
                <w:szCs w:val="20"/>
              </w:rPr>
              <w:t>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tc>
        <w:tc>
          <w:tcPr>
            <w:tcW w:w="0" w:type="auto"/>
            <w:shd w:val="clear" w:color="auto" w:fill="auto"/>
            <w:vAlign w:val="center"/>
            <w:hideMark/>
          </w:tcPr>
          <w:p w14:paraId="6384507B" w14:textId="77777777" w:rsidR="00B15363" w:rsidRPr="00B15363" w:rsidRDefault="00B15363" w:rsidP="00B15363">
            <w:pPr>
              <w:spacing w:line="240" w:lineRule="auto"/>
              <w:ind w:firstLine="0"/>
              <w:jc w:val="center"/>
              <w:rPr>
                <w:color w:val="000000"/>
                <w:sz w:val="20"/>
                <w:szCs w:val="20"/>
              </w:rPr>
            </w:pPr>
          </w:p>
        </w:tc>
        <w:tc>
          <w:tcPr>
            <w:tcW w:w="0" w:type="auto"/>
            <w:shd w:val="clear" w:color="auto" w:fill="auto"/>
            <w:vAlign w:val="center"/>
            <w:hideMark/>
          </w:tcPr>
          <w:p w14:paraId="661073A5" w14:textId="77777777" w:rsidR="00B15363" w:rsidRPr="00B15363" w:rsidRDefault="00B15363" w:rsidP="00B15363">
            <w:pPr>
              <w:spacing w:line="240" w:lineRule="auto"/>
              <w:ind w:firstLine="0"/>
              <w:jc w:val="left"/>
              <w:rPr>
                <w:color w:val="000000"/>
                <w:sz w:val="20"/>
                <w:szCs w:val="20"/>
              </w:rPr>
            </w:pPr>
            <w:r w:rsidRPr="00B15363">
              <w:rPr>
                <w:color w:val="000000"/>
                <w:sz w:val="20"/>
                <w:szCs w:val="20"/>
              </w:rPr>
              <w:t xml:space="preserve">1 – информация представлена в полном объеме; </w:t>
            </w:r>
            <w:r w:rsidRPr="00B15363">
              <w:rPr>
                <w:color w:val="000000"/>
                <w:sz w:val="20"/>
                <w:szCs w:val="20"/>
              </w:rPr>
              <w:br/>
              <w:t xml:space="preserve">0,5 – информация представлена частично (не по всем местам осуществления образовательной деятельности или не в полном объеме в соответствии с требованиями столбца 2); </w:t>
            </w:r>
            <w:r w:rsidRPr="00B15363">
              <w:rPr>
                <w:color w:val="000000"/>
                <w:sz w:val="20"/>
                <w:szCs w:val="20"/>
              </w:rPr>
              <w:br/>
              <w:t>0 – информация отсутствует</w:t>
            </w:r>
          </w:p>
        </w:tc>
      </w:tr>
      <w:tr w:rsidR="00B15363" w:rsidRPr="00B15363" w14:paraId="02030F9F" w14:textId="77777777" w:rsidTr="00475AF8">
        <w:trPr>
          <w:trHeight w:val="300"/>
          <w:jc w:val="center"/>
        </w:trPr>
        <w:tc>
          <w:tcPr>
            <w:tcW w:w="0" w:type="auto"/>
            <w:gridSpan w:val="4"/>
            <w:shd w:val="clear" w:color="auto" w:fill="auto"/>
            <w:vAlign w:val="center"/>
            <w:hideMark/>
          </w:tcPr>
          <w:p w14:paraId="2390B882" w14:textId="77777777" w:rsidR="00B15363" w:rsidRPr="00B15363" w:rsidRDefault="00B15363" w:rsidP="00B15363">
            <w:pPr>
              <w:spacing w:line="240" w:lineRule="auto"/>
              <w:ind w:firstLine="0"/>
              <w:jc w:val="center"/>
              <w:rPr>
                <w:b/>
                <w:bCs/>
                <w:color w:val="000000"/>
                <w:sz w:val="20"/>
                <w:szCs w:val="20"/>
              </w:rPr>
            </w:pPr>
            <w:r w:rsidRPr="00B15363">
              <w:rPr>
                <w:b/>
                <w:bCs/>
                <w:color w:val="000000"/>
                <w:sz w:val="20"/>
                <w:szCs w:val="20"/>
              </w:rPr>
              <w:t xml:space="preserve">II. Структура и органы управления образовательной организацией </w:t>
            </w:r>
          </w:p>
        </w:tc>
      </w:tr>
      <w:tr w:rsidR="00B15363" w:rsidRPr="00B15363" w14:paraId="1B6D2FB0" w14:textId="77777777" w:rsidTr="00475AF8">
        <w:trPr>
          <w:trHeight w:val="300"/>
          <w:jc w:val="center"/>
        </w:trPr>
        <w:tc>
          <w:tcPr>
            <w:tcW w:w="0" w:type="auto"/>
            <w:shd w:val="clear" w:color="auto" w:fill="auto"/>
            <w:vAlign w:val="center"/>
            <w:hideMark/>
          </w:tcPr>
          <w:p w14:paraId="4A7B09AC" w14:textId="77777777" w:rsidR="00B15363" w:rsidRPr="00B15363" w:rsidRDefault="00B15363" w:rsidP="00B15363">
            <w:pPr>
              <w:spacing w:line="240" w:lineRule="auto"/>
              <w:ind w:firstLine="0"/>
              <w:jc w:val="center"/>
              <w:rPr>
                <w:color w:val="000000"/>
                <w:sz w:val="20"/>
                <w:szCs w:val="20"/>
              </w:rPr>
            </w:pPr>
            <w:r w:rsidRPr="00B15363">
              <w:rPr>
                <w:color w:val="000000"/>
                <w:sz w:val="20"/>
                <w:szCs w:val="20"/>
              </w:rPr>
              <w:t>8.</w:t>
            </w:r>
          </w:p>
        </w:tc>
        <w:tc>
          <w:tcPr>
            <w:tcW w:w="0" w:type="auto"/>
            <w:shd w:val="clear" w:color="auto" w:fill="auto"/>
            <w:vAlign w:val="center"/>
            <w:hideMark/>
          </w:tcPr>
          <w:p w14:paraId="6D2EED31" w14:textId="77777777" w:rsidR="00B15363" w:rsidRPr="00B15363" w:rsidRDefault="00B15363" w:rsidP="00B15363">
            <w:pPr>
              <w:spacing w:line="240" w:lineRule="auto"/>
              <w:ind w:firstLine="0"/>
              <w:rPr>
                <w:color w:val="000000"/>
                <w:sz w:val="20"/>
                <w:szCs w:val="20"/>
              </w:rPr>
            </w:pPr>
            <w:r w:rsidRPr="00B15363">
              <w:rPr>
                <w:color w:val="000000"/>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w:t>
            </w:r>
            <w:r w:rsidR="00080600">
              <w:rPr>
                <w:color w:val="000000"/>
                <w:sz w:val="20"/>
                <w:szCs w:val="20"/>
              </w:rPr>
              <w:t xml:space="preserve">       </w:t>
            </w:r>
            <w:r w:rsidRPr="00B15363">
              <w:rPr>
                <w:color w:val="000000"/>
                <w:sz w:val="20"/>
                <w:szCs w:val="20"/>
              </w:rPr>
              <w:t>(при наличии)</w:t>
            </w:r>
          </w:p>
        </w:tc>
        <w:tc>
          <w:tcPr>
            <w:tcW w:w="0" w:type="auto"/>
            <w:shd w:val="clear" w:color="auto" w:fill="auto"/>
            <w:vAlign w:val="center"/>
            <w:hideMark/>
          </w:tcPr>
          <w:p w14:paraId="3C4E5C40" w14:textId="77777777" w:rsidR="00B15363" w:rsidRPr="00B15363" w:rsidRDefault="00B15363" w:rsidP="00B15363">
            <w:pPr>
              <w:spacing w:line="240" w:lineRule="auto"/>
              <w:ind w:firstLine="0"/>
              <w:jc w:val="center"/>
              <w:rPr>
                <w:color w:val="000000"/>
                <w:sz w:val="20"/>
                <w:szCs w:val="20"/>
              </w:rPr>
            </w:pPr>
          </w:p>
        </w:tc>
        <w:tc>
          <w:tcPr>
            <w:tcW w:w="0" w:type="auto"/>
            <w:shd w:val="clear" w:color="auto" w:fill="auto"/>
            <w:vAlign w:val="center"/>
            <w:hideMark/>
          </w:tcPr>
          <w:p w14:paraId="2535C903" w14:textId="77777777" w:rsidR="00B15363" w:rsidRPr="00B15363" w:rsidRDefault="00B15363" w:rsidP="00B15363">
            <w:pPr>
              <w:spacing w:line="240" w:lineRule="auto"/>
              <w:ind w:firstLine="0"/>
              <w:jc w:val="left"/>
              <w:rPr>
                <w:color w:val="000000"/>
                <w:sz w:val="20"/>
                <w:szCs w:val="20"/>
              </w:rPr>
            </w:pPr>
            <w:r w:rsidRPr="00B15363">
              <w:rPr>
                <w:color w:val="000000"/>
                <w:sz w:val="20"/>
                <w:szCs w:val="20"/>
              </w:rPr>
              <w:t>1 – информация представлена в полном объеме;</w:t>
            </w:r>
            <w:r w:rsidRPr="00B15363">
              <w:rPr>
                <w:color w:val="000000"/>
                <w:sz w:val="20"/>
                <w:szCs w:val="20"/>
              </w:rPr>
              <w:br/>
              <w:t xml:space="preserve">0,5 - информация представлена частично (отсутствует информация хотя бы об одном структурном подразделении или требуемая в столбце 2 информация представлена не в полном объеме); </w:t>
            </w:r>
            <w:r w:rsidRPr="00B15363">
              <w:rPr>
                <w:color w:val="000000"/>
                <w:sz w:val="20"/>
                <w:szCs w:val="20"/>
              </w:rPr>
              <w:br/>
              <w:t xml:space="preserve">0 – информация отсутствует </w:t>
            </w:r>
          </w:p>
        </w:tc>
      </w:tr>
      <w:tr w:rsidR="00B15363" w:rsidRPr="00B15363" w14:paraId="68F505F7" w14:textId="77777777" w:rsidTr="00475AF8">
        <w:trPr>
          <w:trHeight w:val="300"/>
          <w:jc w:val="center"/>
        </w:trPr>
        <w:tc>
          <w:tcPr>
            <w:tcW w:w="0" w:type="auto"/>
            <w:shd w:val="clear" w:color="auto" w:fill="auto"/>
            <w:vAlign w:val="center"/>
            <w:hideMark/>
          </w:tcPr>
          <w:p w14:paraId="46CB443C" w14:textId="77777777" w:rsidR="00B15363" w:rsidRPr="00B15363" w:rsidRDefault="00B15363" w:rsidP="00B15363">
            <w:pPr>
              <w:spacing w:line="240" w:lineRule="auto"/>
              <w:ind w:firstLine="0"/>
              <w:jc w:val="center"/>
              <w:rPr>
                <w:color w:val="000000"/>
                <w:sz w:val="20"/>
                <w:szCs w:val="20"/>
              </w:rPr>
            </w:pPr>
            <w:r w:rsidRPr="00B15363">
              <w:rPr>
                <w:color w:val="000000"/>
                <w:sz w:val="20"/>
                <w:szCs w:val="20"/>
              </w:rPr>
              <w:t>9.</w:t>
            </w:r>
          </w:p>
        </w:tc>
        <w:tc>
          <w:tcPr>
            <w:tcW w:w="0" w:type="auto"/>
            <w:shd w:val="clear" w:color="auto" w:fill="auto"/>
            <w:vAlign w:val="center"/>
            <w:hideMark/>
          </w:tcPr>
          <w:p w14:paraId="7F058EB4" w14:textId="77777777" w:rsidR="00B15363" w:rsidRPr="00B15363" w:rsidRDefault="00B15363" w:rsidP="00B15363">
            <w:pPr>
              <w:spacing w:line="240" w:lineRule="auto"/>
              <w:ind w:firstLine="0"/>
              <w:rPr>
                <w:color w:val="000000"/>
                <w:sz w:val="20"/>
                <w:szCs w:val="20"/>
              </w:rPr>
            </w:pPr>
            <w:r w:rsidRPr="00B15363">
              <w:rPr>
                <w:color w:val="000000"/>
                <w:sz w:val="20"/>
                <w:szCs w:val="20"/>
              </w:rPr>
              <w:t>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w:t>
            </w:r>
          </w:p>
        </w:tc>
        <w:tc>
          <w:tcPr>
            <w:tcW w:w="0" w:type="auto"/>
            <w:shd w:val="clear" w:color="auto" w:fill="auto"/>
            <w:vAlign w:val="center"/>
            <w:hideMark/>
          </w:tcPr>
          <w:p w14:paraId="13409896" w14:textId="77777777" w:rsidR="00B15363" w:rsidRPr="00B15363" w:rsidRDefault="00B15363" w:rsidP="00B15363">
            <w:pPr>
              <w:spacing w:line="240" w:lineRule="auto"/>
              <w:ind w:firstLine="0"/>
              <w:jc w:val="center"/>
              <w:rPr>
                <w:color w:val="000000"/>
                <w:sz w:val="20"/>
                <w:szCs w:val="20"/>
              </w:rPr>
            </w:pPr>
          </w:p>
        </w:tc>
        <w:tc>
          <w:tcPr>
            <w:tcW w:w="0" w:type="auto"/>
            <w:shd w:val="clear" w:color="auto" w:fill="auto"/>
            <w:vAlign w:val="center"/>
            <w:hideMark/>
          </w:tcPr>
          <w:p w14:paraId="302A7C73" w14:textId="77777777" w:rsidR="00B15363" w:rsidRPr="00B15363" w:rsidRDefault="00B15363" w:rsidP="00B15363">
            <w:pPr>
              <w:spacing w:line="240" w:lineRule="auto"/>
              <w:ind w:firstLine="0"/>
              <w:jc w:val="left"/>
              <w:rPr>
                <w:color w:val="000000"/>
                <w:sz w:val="20"/>
                <w:szCs w:val="20"/>
              </w:rPr>
            </w:pPr>
            <w:r w:rsidRPr="00B15363">
              <w:rPr>
                <w:color w:val="000000"/>
                <w:sz w:val="20"/>
                <w:szCs w:val="20"/>
              </w:rPr>
              <w:t xml:space="preserve">1 – информация представлена в полном объеме (с приложением копий), </w:t>
            </w:r>
            <w:r w:rsidRPr="00B15363">
              <w:rPr>
                <w:color w:val="000000"/>
                <w:sz w:val="20"/>
                <w:szCs w:val="20"/>
              </w:rPr>
              <w:br/>
              <w:t xml:space="preserve">0,5 – представлены только сведения о положениях о структурных </w:t>
            </w:r>
            <w:r w:rsidRPr="00B15363">
              <w:rPr>
                <w:color w:val="000000"/>
                <w:sz w:val="20"/>
                <w:szCs w:val="20"/>
              </w:rPr>
              <w:br/>
              <w:t>подразделениях (об органах управления);</w:t>
            </w:r>
            <w:r w:rsidRPr="00B15363">
              <w:rPr>
                <w:color w:val="000000"/>
                <w:sz w:val="20"/>
                <w:szCs w:val="20"/>
              </w:rPr>
              <w:br/>
              <w:t xml:space="preserve">0 - информация </w:t>
            </w:r>
            <w:r w:rsidRPr="00B15363">
              <w:rPr>
                <w:color w:val="000000"/>
                <w:sz w:val="20"/>
                <w:szCs w:val="20"/>
              </w:rPr>
              <w:br/>
              <w:t>отсутствует</w:t>
            </w:r>
          </w:p>
        </w:tc>
      </w:tr>
      <w:tr w:rsidR="00B15363" w:rsidRPr="00B15363" w14:paraId="6F80F645" w14:textId="77777777" w:rsidTr="00475AF8">
        <w:trPr>
          <w:trHeight w:val="300"/>
          <w:jc w:val="center"/>
        </w:trPr>
        <w:tc>
          <w:tcPr>
            <w:tcW w:w="0" w:type="auto"/>
            <w:gridSpan w:val="4"/>
            <w:shd w:val="clear" w:color="auto" w:fill="auto"/>
            <w:vAlign w:val="center"/>
            <w:hideMark/>
          </w:tcPr>
          <w:p w14:paraId="1AF2CBCB" w14:textId="77777777" w:rsidR="00B15363" w:rsidRPr="00B15363" w:rsidRDefault="00B15363" w:rsidP="00B15363">
            <w:pPr>
              <w:spacing w:line="240" w:lineRule="auto"/>
              <w:ind w:firstLine="0"/>
              <w:jc w:val="center"/>
              <w:rPr>
                <w:b/>
                <w:bCs/>
                <w:color w:val="000000"/>
                <w:sz w:val="20"/>
                <w:szCs w:val="20"/>
              </w:rPr>
            </w:pPr>
            <w:r w:rsidRPr="00B15363">
              <w:rPr>
                <w:b/>
                <w:bCs/>
                <w:color w:val="000000"/>
                <w:sz w:val="20"/>
                <w:szCs w:val="20"/>
              </w:rPr>
              <w:t>III. Образование</w:t>
            </w:r>
          </w:p>
        </w:tc>
      </w:tr>
      <w:tr w:rsidR="00B15363" w:rsidRPr="00B15363" w14:paraId="0A1FC0F3" w14:textId="77777777" w:rsidTr="00475AF8">
        <w:trPr>
          <w:trHeight w:val="300"/>
          <w:jc w:val="center"/>
        </w:trPr>
        <w:tc>
          <w:tcPr>
            <w:tcW w:w="0" w:type="auto"/>
            <w:shd w:val="clear" w:color="auto" w:fill="auto"/>
            <w:vAlign w:val="center"/>
            <w:hideMark/>
          </w:tcPr>
          <w:p w14:paraId="4174B8DE" w14:textId="77777777" w:rsidR="00B15363" w:rsidRPr="00B15363" w:rsidRDefault="00B15363" w:rsidP="00B15363">
            <w:pPr>
              <w:spacing w:line="240" w:lineRule="auto"/>
              <w:ind w:firstLine="0"/>
              <w:jc w:val="center"/>
              <w:rPr>
                <w:color w:val="000000"/>
                <w:sz w:val="20"/>
                <w:szCs w:val="20"/>
              </w:rPr>
            </w:pPr>
            <w:r w:rsidRPr="00B15363">
              <w:rPr>
                <w:color w:val="000000"/>
                <w:sz w:val="20"/>
                <w:szCs w:val="20"/>
              </w:rPr>
              <w:t>10.</w:t>
            </w:r>
          </w:p>
        </w:tc>
        <w:tc>
          <w:tcPr>
            <w:tcW w:w="0" w:type="auto"/>
            <w:shd w:val="clear" w:color="auto" w:fill="auto"/>
            <w:vAlign w:val="center"/>
            <w:hideMark/>
          </w:tcPr>
          <w:p w14:paraId="35E4E39B" w14:textId="77777777" w:rsidR="00B15363" w:rsidRPr="00B15363" w:rsidRDefault="00B15363" w:rsidP="00B15363">
            <w:pPr>
              <w:spacing w:line="240" w:lineRule="auto"/>
              <w:ind w:firstLine="0"/>
              <w:rPr>
                <w:color w:val="000000"/>
                <w:sz w:val="20"/>
                <w:szCs w:val="20"/>
              </w:rPr>
            </w:pPr>
            <w:r w:rsidRPr="00B15363">
              <w:rPr>
                <w:color w:val="000000"/>
                <w:sz w:val="20"/>
                <w:szCs w:val="20"/>
              </w:rPr>
              <w:t>Лицензия на осуществление образовательной деятельности (с приложениями) (выписка из реестра лицензий на осуществление образовательной деятельности)</w:t>
            </w:r>
          </w:p>
        </w:tc>
        <w:tc>
          <w:tcPr>
            <w:tcW w:w="0" w:type="auto"/>
            <w:shd w:val="clear" w:color="auto" w:fill="auto"/>
            <w:vAlign w:val="center"/>
            <w:hideMark/>
          </w:tcPr>
          <w:p w14:paraId="28FC8BAD" w14:textId="77777777" w:rsidR="00B15363" w:rsidRPr="00B15363" w:rsidRDefault="00B15363" w:rsidP="00B15363">
            <w:pPr>
              <w:spacing w:line="240" w:lineRule="auto"/>
              <w:ind w:firstLine="0"/>
              <w:jc w:val="center"/>
              <w:rPr>
                <w:color w:val="000000"/>
                <w:sz w:val="20"/>
                <w:szCs w:val="20"/>
              </w:rPr>
            </w:pPr>
          </w:p>
        </w:tc>
        <w:tc>
          <w:tcPr>
            <w:tcW w:w="0" w:type="auto"/>
            <w:shd w:val="clear" w:color="auto" w:fill="auto"/>
            <w:vAlign w:val="center"/>
            <w:hideMark/>
          </w:tcPr>
          <w:p w14:paraId="7B872191" w14:textId="77777777" w:rsidR="00B15363" w:rsidRPr="00B15363" w:rsidRDefault="00B15363" w:rsidP="00B15363">
            <w:pPr>
              <w:spacing w:line="240" w:lineRule="auto"/>
              <w:ind w:firstLine="0"/>
              <w:jc w:val="left"/>
              <w:rPr>
                <w:color w:val="000000"/>
                <w:sz w:val="20"/>
                <w:szCs w:val="20"/>
              </w:rPr>
            </w:pPr>
            <w:r w:rsidRPr="00B15363">
              <w:rPr>
                <w:color w:val="000000"/>
                <w:sz w:val="20"/>
                <w:szCs w:val="20"/>
              </w:rPr>
              <w:t>1 – информация представлена в полном объеме (с приложениями к лицензии; размещена копия выписка из реестра лицензий на осуществление образовательной деятельности);</w:t>
            </w:r>
            <w:r w:rsidRPr="00B15363">
              <w:rPr>
                <w:color w:val="000000"/>
                <w:sz w:val="20"/>
                <w:szCs w:val="20"/>
              </w:rPr>
              <w:br/>
              <w:t>0,5 – представлена копия лицензии на осуществление образовательной деятельности (без приложений);</w:t>
            </w:r>
            <w:r w:rsidRPr="00B15363">
              <w:rPr>
                <w:color w:val="000000"/>
                <w:sz w:val="20"/>
                <w:szCs w:val="20"/>
              </w:rPr>
              <w:br/>
              <w:t>0 – информация отсутствует</w:t>
            </w:r>
          </w:p>
        </w:tc>
      </w:tr>
      <w:tr w:rsidR="00B15363" w:rsidRPr="00B15363" w14:paraId="68A4164D" w14:textId="77777777" w:rsidTr="00475AF8">
        <w:trPr>
          <w:trHeight w:val="300"/>
          <w:jc w:val="center"/>
        </w:trPr>
        <w:tc>
          <w:tcPr>
            <w:tcW w:w="0" w:type="auto"/>
            <w:gridSpan w:val="4"/>
            <w:shd w:val="clear" w:color="auto" w:fill="auto"/>
            <w:vAlign w:val="center"/>
            <w:hideMark/>
          </w:tcPr>
          <w:p w14:paraId="7F39D4C2" w14:textId="77777777" w:rsidR="00B15363" w:rsidRPr="00B15363" w:rsidRDefault="00B15363" w:rsidP="00B15363">
            <w:pPr>
              <w:spacing w:line="240" w:lineRule="auto"/>
              <w:ind w:firstLine="0"/>
              <w:jc w:val="center"/>
              <w:rPr>
                <w:b/>
                <w:bCs/>
                <w:color w:val="000000"/>
                <w:sz w:val="20"/>
                <w:szCs w:val="20"/>
              </w:rPr>
            </w:pPr>
            <w:r w:rsidRPr="00B15363">
              <w:rPr>
                <w:b/>
                <w:bCs/>
                <w:color w:val="000000"/>
                <w:sz w:val="20"/>
                <w:szCs w:val="20"/>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tc>
      </w:tr>
      <w:tr w:rsidR="00B15363" w:rsidRPr="00B15363" w14:paraId="55FFF014" w14:textId="77777777" w:rsidTr="00475AF8">
        <w:trPr>
          <w:trHeight w:val="300"/>
          <w:jc w:val="center"/>
        </w:trPr>
        <w:tc>
          <w:tcPr>
            <w:tcW w:w="0" w:type="auto"/>
            <w:shd w:val="clear" w:color="auto" w:fill="auto"/>
            <w:vAlign w:val="center"/>
          </w:tcPr>
          <w:p w14:paraId="79F883AD" w14:textId="77777777" w:rsidR="00B15363" w:rsidRPr="00B15363" w:rsidRDefault="00B15363" w:rsidP="00B15363">
            <w:pPr>
              <w:spacing w:line="240" w:lineRule="auto"/>
              <w:ind w:firstLine="0"/>
              <w:jc w:val="center"/>
              <w:rPr>
                <w:color w:val="000000"/>
                <w:sz w:val="20"/>
                <w:szCs w:val="20"/>
              </w:rPr>
            </w:pPr>
            <w:r w:rsidRPr="00B15363">
              <w:rPr>
                <w:color w:val="000000"/>
                <w:sz w:val="20"/>
                <w:szCs w:val="20"/>
              </w:rPr>
              <w:t>11.</w:t>
            </w:r>
          </w:p>
        </w:tc>
        <w:tc>
          <w:tcPr>
            <w:tcW w:w="0" w:type="auto"/>
            <w:shd w:val="clear" w:color="auto" w:fill="auto"/>
            <w:vAlign w:val="center"/>
            <w:hideMark/>
          </w:tcPr>
          <w:p w14:paraId="4DE07FC7" w14:textId="77777777" w:rsidR="00B15363" w:rsidRPr="00B15363" w:rsidRDefault="00B15363" w:rsidP="00B15363">
            <w:pPr>
              <w:spacing w:line="240" w:lineRule="auto"/>
              <w:ind w:firstLine="0"/>
              <w:rPr>
                <w:color w:val="000000"/>
                <w:sz w:val="20"/>
                <w:szCs w:val="20"/>
              </w:rPr>
            </w:pPr>
            <w:r w:rsidRPr="00B15363">
              <w:rPr>
                <w:color w:val="000000"/>
                <w:sz w:val="20"/>
                <w:szCs w:val="20"/>
              </w:rPr>
              <w:t>О реализуемых уровнях образования</w:t>
            </w:r>
          </w:p>
        </w:tc>
        <w:tc>
          <w:tcPr>
            <w:tcW w:w="0" w:type="auto"/>
            <w:shd w:val="clear" w:color="auto" w:fill="auto"/>
            <w:vAlign w:val="center"/>
            <w:hideMark/>
          </w:tcPr>
          <w:p w14:paraId="3892DFEB" w14:textId="77777777" w:rsidR="00B15363" w:rsidRPr="00B15363" w:rsidRDefault="00B15363" w:rsidP="00B15363">
            <w:pPr>
              <w:spacing w:line="240" w:lineRule="auto"/>
              <w:ind w:firstLine="0"/>
              <w:jc w:val="center"/>
              <w:rPr>
                <w:color w:val="000000"/>
                <w:sz w:val="20"/>
                <w:szCs w:val="20"/>
              </w:rPr>
            </w:pPr>
          </w:p>
        </w:tc>
        <w:tc>
          <w:tcPr>
            <w:tcW w:w="0" w:type="auto"/>
            <w:vMerge w:val="restart"/>
            <w:shd w:val="clear" w:color="auto" w:fill="auto"/>
            <w:vAlign w:val="center"/>
            <w:hideMark/>
          </w:tcPr>
          <w:p w14:paraId="75A5000D" w14:textId="77777777" w:rsidR="00B15363" w:rsidRPr="00B15363" w:rsidRDefault="00B15363" w:rsidP="00B15363">
            <w:pPr>
              <w:spacing w:line="240" w:lineRule="auto"/>
              <w:ind w:firstLine="0"/>
              <w:jc w:val="left"/>
              <w:rPr>
                <w:color w:val="000000"/>
                <w:sz w:val="20"/>
                <w:szCs w:val="20"/>
              </w:rPr>
            </w:pPr>
            <w:r w:rsidRPr="00B15363">
              <w:rPr>
                <w:color w:val="000000"/>
                <w:sz w:val="20"/>
                <w:szCs w:val="20"/>
              </w:rPr>
              <w:t>1 – информация представлена;</w:t>
            </w:r>
            <w:r w:rsidRPr="00B15363">
              <w:rPr>
                <w:color w:val="000000"/>
                <w:sz w:val="20"/>
                <w:szCs w:val="20"/>
              </w:rPr>
              <w:br/>
              <w:t xml:space="preserve">0,5 – информация представлена частично; </w:t>
            </w:r>
            <w:r w:rsidRPr="00B15363">
              <w:rPr>
                <w:color w:val="000000"/>
                <w:sz w:val="20"/>
                <w:szCs w:val="20"/>
              </w:rPr>
              <w:br/>
              <w:t xml:space="preserve">0 – информация отсутствует </w:t>
            </w:r>
          </w:p>
        </w:tc>
      </w:tr>
      <w:tr w:rsidR="00B15363" w:rsidRPr="00B15363" w14:paraId="033ECF58" w14:textId="77777777" w:rsidTr="00475AF8">
        <w:trPr>
          <w:trHeight w:val="300"/>
          <w:jc w:val="center"/>
        </w:trPr>
        <w:tc>
          <w:tcPr>
            <w:tcW w:w="0" w:type="auto"/>
            <w:shd w:val="clear" w:color="auto" w:fill="auto"/>
            <w:vAlign w:val="center"/>
          </w:tcPr>
          <w:p w14:paraId="56AA04C2" w14:textId="77777777" w:rsidR="00B15363" w:rsidRPr="00B15363" w:rsidRDefault="00B15363" w:rsidP="00B15363">
            <w:pPr>
              <w:spacing w:line="240" w:lineRule="auto"/>
              <w:ind w:firstLine="0"/>
              <w:jc w:val="center"/>
              <w:rPr>
                <w:color w:val="000000"/>
                <w:sz w:val="20"/>
                <w:szCs w:val="20"/>
              </w:rPr>
            </w:pPr>
            <w:r w:rsidRPr="00B15363">
              <w:rPr>
                <w:color w:val="000000"/>
                <w:sz w:val="20"/>
                <w:szCs w:val="20"/>
              </w:rPr>
              <w:t>12.</w:t>
            </w:r>
          </w:p>
        </w:tc>
        <w:tc>
          <w:tcPr>
            <w:tcW w:w="0" w:type="auto"/>
            <w:shd w:val="clear" w:color="auto" w:fill="auto"/>
            <w:vAlign w:val="center"/>
            <w:hideMark/>
          </w:tcPr>
          <w:p w14:paraId="538569FB" w14:textId="77777777" w:rsidR="00B15363" w:rsidRPr="00B15363" w:rsidRDefault="00B15363" w:rsidP="00B15363">
            <w:pPr>
              <w:spacing w:line="240" w:lineRule="auto"/>
              <w:ind w:firstLine="0"/>
              <w:jc w:val="left"/>
              <w:rPr>
                <w:sz w:val="20"/>
                <w:szCs w:val="20"/>
              </w:rPr>
            </w:pPr>
            <w:r w:rsidRPr="00B15363">
              <w:rPr>
                <w:sz w:val="20"/>
                <w:szCs w:val="20"/>
              </w:rPr>
              <w:t xml:space="preserve">О формах обучения </w:t>
            </w:r>
          </w:p>
        </w:tc>
        <w:tc>
          <w:tcPr>
            <w:tcW w:w="0" w:type="auto"/>
            <w:shd w:val="clear" w:color="auto" w:fill="auto"/>
            <w:vAlign w:val="center"/>
            <w:hideMark/>
          </w:tcPr>
          <w:p w14:paraId="403FA46A" w14:textId="77777777" w:rsidR="00B15363" w:rsidRPr="00B15363" w:rsidRDefault="00B15363" w:rsidP="00B15363">
            <w:pPr>
              <w:spacing w:line="240" w:lineRule="auto"/>
              <w:ind w:firstLine="0"/>
              <w:jc w:val="center"/>
              <w:rPr>
                <w:color w:val="000000"/>
                <w:sz w:val="20"/>
                <w:szCs w:val="20"/>
              </w:rPr>
            </w:pPr>
          </w:p>
        </w:tc>
        <w:tc>
          <w:tcPr>
            <w:tcW w:w="0" w:type="auto"/>
            <w:vMerge/>
            <w:vAlign w:val="center"/>
            <w:hideMark/>
          </w:tcPr>
          <w:p w14:paraId="6493555D" w14:textId="77777777" w:rsidR="00B15363" w:rsidRPr="00B15363" w:rsidRDefault="00B15363" w:rsidP="00B15363">
            <w:pPr>
              <w:spacing w:line="240" w:lineRule="auto"/>
              <w:ind w:firstLine="0"/>
              <w:jc w:val="left"/>
              <w:rPr>
                <w:color w:val="000000"/>
                <w:sz w:val="20"/>
                <w:szCs w:val="20"/>
              </w:rPr>
            </w:pPr>
          </w:p>
        </w:tc>
      </w:tr>
      <w:tr w:rsidR="00B15363" w:rsidRPr="00B15363" w14:paraId="4E9A77B8" w14:textId="77777777" w:rsidTr="00475AF8">
        <w:trPr>
          <w:trHeight w:val="300"/>
          <w:jc w:val="center"/>
        </w:trPr>
        <w:tc>
          <w:tcPr>
            <w:tcW w:w="0" w:type="auto"/>
            <w:shd w:val="clear" w:color="auto" w:fill="auto"/>
            <w:vAlign w:val="center"/>
            <w:hideMark/>
          </w:tcPr>
          <w:p w14:paraId="1BA50E6E" w14:textId="77777777" w:rsidR="00B15363" w:rsidRPr="00B15363" w:rsidRDefault="00B15363" w:rsidP="00B15363">
            <w:pPr>
              <w:spacing w:line="240" w:lineRule="auto"/>
              <w:ind w:firstLine="0"/>
              <w:jc w:val="center"/>
              <w:rPr>
                <w:color w:val="000000"/>
                <w:sz w:val="20"/>
                <w:szCs w:val="20"/>
              </w:rPr>
            </w:pPr>
            <w:r w:rsidRPr="00B15363">
              <w:rPr>
                <w:color w:val="000000"/>
                <w:sz w:val="20"/>
                <w:szCs w:val="20"/>
              </w:rPr>
              <w:t>13.</w:t>
            </w:r>
          </w:p>
        </w:tc>
        <w:tc>
          <w:tcPr>
            <w:tcW w:w="0" w:type="auto"/>
            <w:shd w:val="clear" w:color="auto" w:fill="auto"/>
            <w:vAlign w:val="center"/>
            <w:hideMark/>
          </w:tcPr>
          <w:p w14:paraId="262752EE" w14:textId="77777777" w:rsidR="00B15363" w:rsidRPr="00B15363" w:rsidRDefault="00B15363" w:rsidP="00B15363">
            <w:pPr>
              <w:spacing w:line="240" w:lineRule="auto"/>
              <w:ind w:firstLine="0"/>
              <w:jc w:val="left"/>
              <w:rPr>
                <w:sz w:val="20"/>
                <w:szCs w:val="20"/>
              </w:rPr>
            </w:pPr>
            <w:r w:rsidRPr="00B15363">
              <w:rPr>
                <w:sz w:val="20"/>
                <w:szCs w:val="20"/>
              </w:rPr>
              <w:t xml:space="preserve">О нормативных сроках обучения </w:t>
            </w:r>
          </w:p>
        </w:tc>
        <w:tc>
          <w:tcPr>
            <w:tcW w:w="0" w:type="auto"/>
            <w:shd w:val="clear" w:color="auto" w:fill="auto"/>
            <w:vAlign w:val="center"/>
            <w:hideMark/>
          </w:tcPr>
          <w:p w14:paraId="4DA52B15" w14:textId="77777777" w:rsidR="00B15363" w:rsidRPr="00B15363" w:rsidRDefault="00B15363" w:rsidP="00B15363">
            <w:pPr>
              <w:spacing w:line="240" w:lineRule="auto"/>
              <w:ind w:firstLine="0"/>
              <w:jc w:val="center"/>
              <w:rPr>
                <w:color w:val="000000"/>
                <w:sz w:val="20"/>
                <w:szCs w:val="20"/>
              </w:rPr>
            </w:pPr>
          </w:p>
        </w:tc>
        <w:tc>
          <w:tcPr>
            <w:tcW w:w="0" w:type="auto"/>
            <w:vMerge/>
            <w:vAlign w:val="center"/>
            <w:hideMark/>
          </w:tcPr>
          <w:p w14:paraId="5472AE6D" w14:textId="77777777" w:rsidR="00B15363" w:rsidRPr="00B15363" w:rsidRDefault="00B15363" w:rsidP="00B15363">
            <w:pPr>
              <w:spacing w:line="240" w:lineRule="auto"/>
              <w:ind w:firstLine="0"/>
              <w:jc w:val="left"/>
              <w:rPr>
                <w:color w:val="000000"/>
                <w:sz w:val="20"/>
                <w:szCs w:val="20"/>
              </w:rPr>
            </w:pPr>
          </w:p>
        </w:tc>
      </w:tr>
      <w:tr w:rsidR="00B15363" w:rsidRPr="00B15363" w14:paraId="6861E2F0" w14:textId="77777777" w:rsidTr="00475AF8">
        <w:trPr>
          <w:trHeight w:val="300"/>
          <w:jc w:val="center"/>
        </w:trPr>
        <w:tc>
          <w:tcPr>
            <w:tcW w:w="0" w:type="auto"/>
            <w:shd w:val="clear" w:color="auto" w:fill="auto"/>
            <w:vAlign w:val="center"/>
          </w:tcPr>
          <w:p w14:paraId="16EFABCF" w14:textId="77777777" w:rsidR="00B15363" w:rsidRPr="00B15363" w:rsidRDefault="00B15363" w:rsidP="00B15363">
            <w:pPr>
              <w:spacing w:line="240" w:lineRule="auto"/>
              <w:ind w:firstLine="0"/>
              <w:jc w:val="center"/>
              <w:rPr>
                <w:sz w:val="20"/>
                <w:szCs w:val="20"/>
              </w:rPr>
            </w:pPr>
          </w:p>
        </w:tc>
        <w:tc>
          <w:tcPr>
            <w:tcW w:w="0" w:type="auto"/>
            <w:shd w:val="clear" w:color="auto" w:fill="auto"/>
            <w:vAlign w:val="center"/>
          </w:tcPr>
          <w:p w14:paraId="039ECF23" w14:textId="77777777" w:rsidR="00B15363" w:rsidRPr="00B15363" w:rsidRDefault="00B15363" w:rsidP="00B15363">
            <w:pPr>
              <w:spacing w:line="240" w:lineRule="auto"/>
              <w:ind w:firstLine="0"/>
              <w:rPr>
                <w:color w:val="000000"/>
                <w:sz w:val="20"/>
                <w:szCs w:val="20"/>
              </w:rPr>
            </w:pPr>
            <w:r w:rsidRPr="00B15363">
              <w:rPr>
                <w:color w:val="000000"/>
                <w:sz w:val="20"/>
                <w:szCs w:val="20"/>
              </w:rPr>
              <w:t>Информация об описании образовательных программ с приложением их копий</w:t>
            </w:r>
          </w:p>
        </w:tc>
        <w:tc>
          <w:tcPr>
            <w:tcW w:w="0" w:type="auto"/>
            <w:shd w:val="clear" w:color="auto" w:fill="auto"/>
            <w:vAlign w:val="center"/>
          </w:tcPr>
          <w:p w14:paraId="7E7D2842" w14:textId="77777777" w:rsidR="00B15363" w:rsidRPr="00B15363" w:rsidRDefault="00B15363" w:rsidP="00B15363">
            <w:pPr>
              <w:spacing w:line="240" w:lineRule="auto"/>
              <w:ind w:firstLine="0"/>
              <w:jc w:val="center"/>
              <w:rPr>
                <w:color w:val="000000"/>
                <w:sz w:val="20"/>
                <w:szCs w:val="20"/>
              </w:rPr>
            </w:pPr>
          </w:p>
        </w:tc>
        <w:tc>
          <w:tcPr>
            <w:tcW w:w="0" w:type="auto"/>
            <w:vMerge/>
            <w:vAlign w:val="center"/>
          </w:tcPr>
          <w:p w14:paraId="227E752C" w14:textId="77777777" w:rsidR="00B15363" w:rsidRPr="00B15363" w:rsidRDefault="00B15363" w:rsidP="00B15363">
            <w:pPr>
              <w:spacing w:line="240" w:lineRule="auto"/>
              <w:ind w:firstLine="0"/>
              <w:jc w:val="left"/>
              <w:rPr>
                <w:color w:val="000000"/>
                <w:sz w:val="20"/>
                <w:szCs w:val="20"/>
              </w:rPr>
            </w:pPr>
          </w:p>
        </w:tc>
      </w:tr>
      <w:tr w:rsidR="00B15363" w:rsidRPr="00B15363" w14:paraId="18174E2F" w14:textId="77777777" w:rsidTr="00475AF8">
        <w:trPr>
          <w:trHeight w:val="300"/>
          <w:jc w:val="center"/>
        </w:trPr>
        <w:tc>
          <w:tcPr>
            <w:tcW w:w="0" w:type="auto"/>
            <w:shd w:val="clear" w:color="auto" w:fill="auto"/>
            <w:vAlign w:val="center"/>
            <w:hideMark/>
          </w:tcPr>
          <w:p w14:paraId="0E4BF5BF" w14:textId="77777777" w:rsidR="00B15363" w:rsidRPr="00B15363" w:rsidRDefault="00B15363" w:rsidP="00B15363">
            <w:pPr>
              <w:spacing w:line="240" w:lineRule="auto"/>
              <w:ind w:firstLine="0"/>
              <w:jc w:val="center"/>
              <w:rPr>
                <w:sz w:val="20"/>
                <w:szCs w:val="20"/>
              </w:rPr>
            </w:pPr>
            <w:r w:rsidRPr="00B15363">
              <w:rPr>
                <w:sz w:val="20"/>
                <w:szCs w:val="20"/>
              </w:rPr>
              <w:t>14.</w:t>
            </w:r>
          </w:p>
        </w:tc>
        <w:tc>
          <w:tcPr>
            <w:tcW w:w="0" w:type="auto"/>
            <w:shd w:val="clear" w:color="auto" w:fill="auto"/>
            <w:vAlign w:val="center"/>
            <w:hideMark/>
          </w:tcPr>
          <w:p w14:paraId="131F4AB9" w14:textId="77777777" w:rsidR="00B15363" w:rsidRPr="00B15363" w:rsidRDefault="00B15363" w:rsidP="00B15363">
            <w:pPr>
              <w:spacing w:line="240" w:lineRule="auto"/>
              <w:ind w:firstLine="0"/>
              <w:rPr>
                <w:color w:val="000000"/>
                <w:sz w:val="20"/>
                <w:szCs w:val="20"/>
              </w:rPr>
            </w:pPr>
            <w:r w:rsidRPr="00B15363">
              <w:rPr>
                <w:color w:val="000000"/>
                <w:sz w:val="20"/>
                <w:szCs w:val="20"/>
              </w:rPr>
              <w:t>Об учебных предметах, курсах, дисциплинах (модулях), предусмотренных соответствующей образовательной программой</w:t>
            </w:r>
          </w:p>
        </w:tc>
        <w:tc>
          <w:tcPr>
            <w:tcW w:w="0" w:type="auto"/>
            <w:shd w:val="clear" w:color="auto" w:fill="auto"/>
            <w:vAlign w:val="center"/>
            <w:hideMark/>
          </w:tcPr>
          <w:p w14:paraId="328266BC" w14:textId="77777777" w:rsidR="00B15363" w:rsidRPr="00B15363" w:rsidRDefault="00B15363" w:rsidP="00B15363">
            <w:pPr>
              <w:spacing w:line="240" w:lineRule="auto"/>
              <w:ind w:firstLine="0"/>
              <w:jc w:val="center"/>
              <w:rPr>
                <w:color w:val="000000"/>
                <w:sz w:val="20"/>
                <w:szCs w:val="20"/>
              </w:rPr>
            </w:pPr>
          </w:p>
        </w:tc>
        <w:tc>
          <w:tcPr>
            <w:tcW w:w="0" w:type="auto"/>
            <w:vMerge/>
            <w:vAlign w:val="center"/>
            <w:hideMark/>
          </w:tcPr>
          <w:p w14:paraId="4FAC17BB" w14:textId="77777777" w:rsidR="00B15363" w:rsidRPr="00B15363" w:rsidRDefault="00B15363" w:rsidP="00B15363">
            <w:pPr>
              <w:spacing w:line="240" w:lineRule="auto"/>
              <w:ind w:firstLine="0"/>
              <w:jc w:val="left"/>
              <w:rPr>
                <w:color w:val="000000"/>
                <w:sz w:val="20"/>
                <w:szCs w:val="20"/>
              </w:rPr>
            </w:pPr>
          </w:p>
        </w:tc>
      </w:tr>
      <w:tr w:rsidR="00B15363" w:rsidRPr="00B15363" w14:paraId="2F6D0205" w14:textId="77777777" w:rsidTr="00475AF8">
        <w:trPr>
          <w:trHeight w:val="300"/>
          <w:jc w:val="center"/>
        </w:trPr>
        <w:tc>
          <w:tcPr>
            <w:tcW w:w="0" w:type="auto"/>
            <w:gridSpan w:val="4"/>
            <w:shd w:val="clear" w:color="auto" w:fill="auto"/>
            <w:vAlign w:val="center"/>
            <w:hideMark/>
          </w:tcPr>
          <w:p w14:paraId="511F0E1B" w14:textId="77777777" w:rsidR="00B15363" w:rsidRPr="00B15363" w:rsidRDefault="00B15363" w:rsidP="00B15363">
            <w:pPr>
              <w:spacing w:line="240" w:lineRule="auto"/>
              <w:ind w:firstLine="0"/>
              <w:jc w:val="center"/>
              <w:rPr>
                <w:b/>
                <w:bCs/>
                <w:color w:val="000000"/>
                <w:sz w:val="20"/>
                <w:szCs w:val="20"/>
              </w:rPr>
            </w:pPr>
            <w:r w:rsidRPr="00B15363">
              <w:rPr>
                <w:b/>
                <w:bCs/>
                <w:color w:val="000000"/>
                <w:sz w:val="20"/>
                <w:szCs w:val="20"/>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tc>
      </w:tr>
      <w:tr w:rsidR="00B15363" w:rsidRPr="00B15363" w14:paraId="08D70CBC" w14:textId="77777777" w:rsidTr="00475AF8">
        <w:trPr>
          <w:trHeight w:val="300"/>
          <w:jc w:val="center"/>
        </w:trPr>
        <w:tc>
          <w:tcPr>
            <w:tcW w:w="0" w:type="auto"/>
            <w:shd w:val="clear" w:color="auto" w:fill="auto"/>
            <w:vAlign w:val="center"/>
            <w:hideMark/>
          </w:tcPr>
          <w:p w14:paraId="03F335FD" w14:textId="77777777" w:rsidR="00B15363" w:rsidRPr="00B15363" w:rsidRDefault="00B15363" w:rsidP="00B15363">
            <w:pPr>
              <w:spacing w:line="240" w:lineRule="auto"/>
              <w:ind w:firstLine="0"/>
              <w:jc w:val="center"/>
              <w:rPr>
                <w:color w:val="000000"/>
                <w:sz w:val="20"/>
                <w:szCs w:val="20"/>
              </w:rPr>
            </w:pPr>
            <w:r w:rsidRPr="00B15363">
              <w:rPr>
                <w:color w:val="000000"/>
                <w:sz w:val="20"/>
                <w:szCs w:val="20"/>
              </w:rPr>
              <w:t>15.</w:t>
            </w:r>
          </w:p>
        </w:tc>
        <w:tc>
          <w:tcPr>
            <w:tcW w:w="0" w:type="auto"/>
            <w:shd w:val="clear" w:color="auto" w:fill="auto"/>
            <w:vAlign w:val="center"/>
            <w:hideMark/>
          </w:tcPr>
          <w:p w14:paraId="246AD8EB" w14:textId="77777777" w:rsidR="00B15363" w:rsidRPr="00B15363" w:rsidRDefault="00B15363" w:rsidP="00B15363">
            <w:pPr>
              <w:spacing w:line="240" w:lineRule="auto"/>
              <w:ind w:firstLine="0"/>
              <w:jc w:val="left"/>
              <w:rPr>
                <w:sz w:val="20"/>
                <w:szCs w:val="20"/>
              </w:rPr>
            </w:pPr>
            <w:r w:rsidRPr="00B15363">
              <w:rPr>
                <w:sz w:val="20"/>
                <w:szCs w:val="20"/>
              </w:rPr>
              <w:t>Об учебном плане с приложением его в виде электронного документа</w:t>
            </w:r>
          </w:p>
        </w:tc>
        <w:tc>
          <w:tcPr>
            <w:tcW w:w="0" w:type="auto"/>
            <w:shd w:val="clear" w:color="auto" w:fill="auto"/>
            <w:vAlign w:val="center"/>
            <w:hideMark/>
          </w:tcPr>
          <w:p w14:paraId="32107714" w14:textId="77777777" w:rsidR="00B15363" w:rsidRPr="00B15363" w:rsidRDefault="00B15363" w:rsidP="00B15363">
            <w:pPr>
              <w:spacing w:line="240" w:lineRule="auto"/>
              <w:ind w:firstLine="0"/>
              <w:jc w:val="center"/>
              <w:rPr>
                <w:color w:val="000000"/>
                <w:sz w:val="20"/>
                <w:szCs w:val="20"/>
              </w:rPr>
            </w:pPr>
          </w:p>
        </w:tc>
        <w:tc>
          <w:tcPr>
            <w:tcW w:w="0" w:type="auto"/>
            <w:vMerge w:val="restart"/>
            <w:shd w:val="clear" w:color="auto" w:fill="auto"/>
            <w:vAlign w:val="center"/>
            <w:hideMark/>
          </w:tcPr>
          <w:p w14:paraId="3CB50D96" w14:textId="77777777" w:rsidR="00B15363" w:rsidRPr="00B15363" w:rsidRDefault="00B15363" w:rsidP="00B15363">
            <w:pPr>
              <w:spacing w:line="240" w:lineRule="auto"/>
              <w:ind w:firstLine="0"/>
              <w:jc w:val="left"/>
              <w:rPr>
                <w:color w:val="000000"/>
                <w:sz w:val="20"/>
                <w:szCs w:val="20"/>
              </w:rPr>
            </w:pPr>
            <w:r w:rsidRPr="00B15363">
              <w:rPr>
                <w:color w:val="000000"/>
                <w:sz w:val="20"/>
                <w:szCs w:val="20"/>
              </w:rPr>
              <w:t xml:space="preserve">1 – информация представлена в полном объеме (в виде электронного документа); </w:t>
            </w:r>
            <w:r w:rsidRPr="00B15363">
              <w:rPr>
                <w:color w:val="000000"/>
                <w:sz w:val="20"/>
                <w:szCs w:val="20"/>
              </w:rPr>
              <w:br/>
              <w:t xml:space="preserve">0,5 – информация в виде электронного документа представлена частично; </w:t>
            </w:r>
            <w:r w:rsidRPr="00B15363">
              <w:rPr>
                <w:color w:val="000000"/>
                <w:sz w:val="20"/>
                <w:szCs w:val="20"/>
              </w:rPr>
              <w:br/>
              <w:t>0 – информация отсутствует</w:t>
            </w:r>
          </w:p>
        </w:tc>
      </w:tr>
      <w:tr w:rsidR="00B15363" w:rsidRPr="00B15363" w14:paraId="5BD1A171" w14:textId="77777777" w:rsidTr="00475AF8">
        <w:trPr>
          <w:trHeight w:val="300"/>
          <w:jc w:val="center"/>
        </w:trPr>
        <w:tc>
          <w:tcPr>
            <w:tcW w:w="0" w:type="auto"/>
            <w:shd w:val="clear" w:color="auto" w:fill="auto"/>
            <w:vAlign w:val="center"/>
            <w:hideMark/>
          </w:tcPr>
          <w:p w14:paraId="3D104896" w14:textId="77777777" w:rsidR="00B15363" w:rsidRPr="00B15363" w:rsidRDefault="00B15363" w:rsidP="00B15363">
            <w:pPr>
              <w:spacing w:line="240" w:lineRule="auto"/>
              <w:ind w:firstLine="0"/>
              <w:jc w:val="center"/>
              <w:rPr>
                <w:color w:val="000000"/>
                <w:sz w:val="20"/>
                <w:szCs w:val="20"/>
              </w:rPr>
            </w:pPr>
            <w:r w:rsidRPr="00B15363">
              <w:rPr>
                <w:color w:val="000000"/>
                <w:sz w:val="20"/>
                <w:szCs w:val="20"/>
              </w:rPr>
              <w:t>16.</w:t>
            </w:r>
          </w:p>
        </w:tc>
        <w:tc>
          <w:tcPr>
            <w:tcW w:w="0" w:type="auto"/>
            <w:shd w:val="clear" w:color="auto" w:fill="auto"/>
            <w:vAlign w:val="center"/>
            <w:hideMark/>
          </w:tcPr>
          <w:p w14:paraId="34BD767D" w14:textId="77777777" w:rsidR="00B15363" w:rsidRPr="00B15363" w:rsidRDefault="00B15363" w:rsidP="00B15363">
            <w:pPr>
              <w:spacing w:line="240" w:lineRule="auto"/>
              <w:ind w:firstLine="0"/>
              <w:rPr>
                <w:color w:val="000000"/>
                <w:sz w:val="20"/>
                <w:szCs w:val="20"/>
              </w:rPr>
            </w:pPr>
            <w:r w:rsidRPr="00B15363">
              <w:rPr>
                <w:color w:val="000000"/>
                <w:sz w:val="20"/>
                <w:szCs w:val="20"/>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c>
          <w:tcPr>
            <w:tcW w:w="0" w:type="auto"/>
            <w:shd w:val="clear" w:color="auto" w:fill="auto"/>
            <w:vAlign w:val="center"/>
            <w:hideMark/>
          </w:tcPr>
          <w:p w14:paraId="637764A3" w14:textId="77777777" w:rsidR="00B15363" w:rsidRPr="00B15363" w:rsidRDefault="00B15363" w:rsidP="00B15363">
            <w:pPr>
              <w:spacing w:line="240" w:lineRule="auto"/>
              <w:ind w:firstLine="0"/>
              <w:jc w:val="center"/>
              <w:rPr>
                <w:color w:val="000000"/>
                <w:sz w:val="20"/>
                <w:szCs w:val="20"/>
              </w:rPr>
            </w:pPr>
          </w:p>
        </w:tc>
        <w:tc>
          <w:tcPr>
            <w:tcW w:w="0" w:type="auto"/>
            <w:vMerge/>
            <w:vAlign w:val="center"/>
            <w:hideMark/>
          </w:tcPr>
          <w:p w14:paraId="765CA923" w14:textId="77777777" w:rsidR="00B15363" w:rsidRPr="00B15363" w:rsidRDefault="00B15363" w:rsidP="00B15363">
            <w:pPr>
              <w:spacing w:line="240" w:lineRule="auto"/>
              <w:ind w:firstLine="0"/>
              <w:jc w:val="left"/>
              <w:rPr>
                <w:color w:val="000000"/>
                <w:sz w:val="20"/>
                <w:szCs w:val="20"/>
              </w:rPr>
            </w:pPr>
          </w:p>
        </w:tc>
      </w:tr>
      <w:tr w:rsidR="00B15363" w:rsidRPr="00B15363" w14:paraId="1F9E5864" w14:textId="77777777" w:rsidTr="00475AF8">
        <w:trPr>
          <w:trHeight w:val="300"/>
          <w:jc w:val="center"/>
        </w:trPr>
        <w:tc>
          <w:tcPr>
            <w:tcW w:w="0" w:type="auto"/>
            <w:shd w:val="clear" w:color="auto" w:fill="auto"/>
            <w:vAlign w:val="center"/>
            <w:hideMark/>
          </w:tcPr>
          <w:p w14:paraId="142B6477" w14:textId="77777777" w:rsidR="00B15363" w:rsidRPr="00B15363" w:rsidRDefault="00B15363" w:rsidP="00B15363">
            <w:pPr>
              <w:spacing w:line="240" w:lineRule="auto"/>
              <w:ind w:firstLine="0"/>
              <w:jc w:val="center"/>
              <w:rPr>
                <w:color w:val="000000"/>
                <w:sz w:val="20"/>
                <w:szCs w:val="20"/>
              </w:rPr>
            </w:pPr>
            <w:r w:rsidRPr="00B15363">
              <w:rPr>
                <w:color w:val="000000"/>
                <w:sz w:val="20"/>
                <w:szCs w:val="20"/>
              </w:rPr>
              <w:t>17.</w:t>
            </w:r>
          </w:p>
        </w:tc>
        <w:tc>
          <w:tcPr>
            <w:tcW w:w="0" w:type="auto"/>
            <w:shd w:val="clear" w:color="auto" w:fill="auto"/>
            <w:vAlign w:val="center"/>
            <w:hideMark/>
          </w:tcPr>
          <w:p w14:paraId="5FB9D8BC" w14:textId="77777777" w:rsidR="00B15363" w:rsidRPr="00B15363" w:rsidRDefault="00B15363" w:rsidP="00B15363">
            <w:pPr>
              <w:spacing w:line="240" w:lineRule="auto"/>
              <w:ind w:firstLine="0"/>
              <w:jc w:val="left"/>
              <w:rPr>
                <w:sz w:val="20"/>
                <w:szCs w:val="20"/>
              </w:rPr>
            </w:pPr>
            <w:r w:rsidRPr="00B15363">
              <w:rPr>
                <w:sz w:val="20"/>
                <w:szCs w:val="20"/>
              </w:rPr>
              <w:t>О календарном учебном графике с приложением его в виде электронного документа</w:t>
            </w:r>
          </w:p>
        </w:tc>
        <w:tc>
          <w:tcPr>
            <w:tcW w:w="0" w:type="auto"/>
            <w:shd w:val="clear" w:color="auto" w:fill="auto"/>
            <w:vAlign w:val="center"/>
            <w:hideMark/>
          </w:tcPr>
          <w:p w14:paraId="77BC8447" w14:textId="77777777" w:rsidR="00B15363" w:rsidRPr="00B15363" w:rsidRDefault="00B15363" w:rsidP="00B15363">
            <w:pPr>
              <w:spacing w:line="240" w:lineRule="auto"/>
              <w:ind w:firstLine="0"/>
              <w:jc w:val="center"/>
              <w:rPr>
                <w:color w:val="000000"/>
                <w:sz w:val="20"/>
                <w:szCs w:val="20"/>
              </w:rPr>
            </w:pPr>
          </w:p>
        </w:tc>
        <w:tc>
          <w:tcPr>
            <w:tcW w:w="0" w:type="auto"/>
            <w:vMerge/>
            <w:vAlign w:val="center"/>
            <w:hideMark/>
          </w:tcPr>
          <w:p w14:paraId="162B8BC9" w14:textId="77777777" w:rsidR="00B15363" w:rsidRPr="00B15363" w:rsidRDefault="00B15363" w:rsidP="00B15363">
            <w:pPr>
              <w:spacing w:line="240" w:lineRule="auto"/>
              <w:ind w:firstLine="0"/>
              <w:jc w:val="left"/>
              <w:rPr>
                <w:color w:val="000000"/>
                <w:sz w:val="20"/>
                <w:szCs w:val="20"/>
              </w:rPr>
            </w:pPr>
          </w:p>
        </w:tc>
      </w:tr>
      <w:tr w:rsidR="00B15363" w:rsidRPr="00B15363" w14:paraId="0ED8B70D" w14:textId="77777777" w:rsidTr="00475AF8">
        <w:trPr>
          <w:trHeight w:val="300"/>
          <w:jc w:val="center"/>
        </w:trPr>
        <w:tc>
          <w:tcPr>
            <w:tcW w:w="0" w:type="auto"/>
            <w:shd w:val="clear" w:color="auto" w:fill="auto"/>
            <w:vAlign w:val="center"/>
            <w:hideMark/>
          </w:tcPr>
          <w:p w14:paraId="18B1BAEA" w14:textId="77777777" w:rsidR="00B15363" w:rsidRPr="00B15363" w:rsidRDefault="00B15363" w:rsidP="00B15363">
            <w:pPr>
              <w:spacing w:line="240" w:lineRule="auto"/>
              <w:ind w:firstLine="0"/>
              <w:jc w:val="center"/>
              <w:rPr>
                <w:color w:val="000000"/>
                <w:sz w:val="20"/>
                <w:szCs w:val="20"/>
              </w:rPr>
            </w:pPr>
            <w:r w:rsidRPr="00B15363">
              <w:rPr>
                <w:color w:val="000000"/>
                <w:sz w:val="20"/>
                <w:szCs w:val="20"/>
              </w:rPr>
              <w:t>18.</w:t>
            </w:r>
          </w:p>
        </w:tc>
        <w:tc>
          <w:tcPr>
            <w:tcW w:w="0" w:type="auto"/>
            <w:shd w:val="clear" w:color="auto" w:fill="auto"/>
            <w:vAlign w:val="center"/>
            <w:hideMark/>
          </w:tcPr>
          <w:p w14:paraId="755C5A87" w14:textId="77777777" w:rsidR="00B15363" w:rsidRPr="00B15363" w:rsidRDefault="00B15363" w:rsidP="00B15363">
            <w:pPr>
              <w:spacing w:line="240" w:lineRule="auto"/>
              <w:ind w:firstLine="0"/>
              <w:rPr>
                <w:color w:val="000000"/>
                <w:sz w:val="20"/>
                <w:szCs w:val="20"/>
              </w:rPr>
            </w:pPr>
            <w:r w:rsidRPr="00B15363">
              <w:rPr>
                <w:color w:val="000000"/>
                <w:sz w:val="20"/>
                <w:szCs w:val="20"/>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
        </w:tc>
        <w:tc>
          <w:tcPr>
            <w:tcW w:w="0" w:type="auto"/>
            <w:shd w:val="clear" w:color="auto" w:fill="auto"/>
            <w:vAlign w:val="center"/>
            <w:hideMark/>
          </w:tcPr>
          <w:p w14:paraId="7309DDBB" w14:textId="77777777" w:rsidR="00B15363" w:rsidRPr="00B15363" w:rsidRDefault="00B15363" w:rsidP="00B15363">
            <w:pPr>
              <w:spacing w:line="240" w:lineRule="auto"/>
              <w:ind w:firstLine="0"/>
              <w:jc w:val="center"/>
              <w:rPr>
                <w:color w:val="000000"/>
                <w:sz w:val="20"/>
                <w:szCs w:val="20"/>
              </w:rPr>
            </w:pPr>
          </w:p>
        </w:tc>
        <w:tc>
          <w:tcPr>
            <w:tcW w:w="0" w:type="auto"/>
            <w:vMerge/>
            <w:vAlign w:val="center"/>
            <w:hideMark/>
          </w:tcPr>
          <w:p w14:paraId="5C8C5654" w14:textId="77777777" w:rsidR="00B15363" w:rsidRPr="00B15363" w:rsidRDefault="00B15363" w:rsidP="00B15363">
            <w:pPr>
              <w:spacing w:line="240" w:lineRule="auto"/>
              <w:ind w:firstLine="0"/>
              <w:jc w:val="left"/>
              <w:rPr>
                <w:color w:val="000000"/>
                <w:sz w:val="20"/>
                <w:szCs w:val="20"/>
              </w:rPr>
            </w:pPr>
          </w:p>
        </w:tc>
      </w:tr>
      <w:tr w:rsidR="00B15363" w:rsidRPr="00B15363" w14:paraId="4B7B9CA4" w14:textId="77777777" w:rsidTr="00475AF8">
        <w:trPr>
          <w:trHeight w:val="300"/>
          <w:jc w:val="center"/>
        </w:trPr>
        <w:tc>
          <w:tcPr>
            <w:tcW w:w="0" w:type="auto"/>
            <w:gridSpan w:val="4"/>
            <w:shd w:val="clear" w:color="auto" w:fill="auto"/>
            <w:vAlign w:val="center"/>
            <w:hideMark/>
          </w:tcPr>
          <w:p w14:paraId="2AF31BBB" w14:textId="77777777" w:rsidR="00B15363" w:rsidRPr="00B15363" w:rsidRDefault="00B15363" w:rsidP="00B15363">
            <w:pPr>
              <w:spacing w:line="240" w:lineRule="auto"/>
              <w:ind w:firstLine="0"/>
              <w:jc w:val="center"/>
              <w:rPr>
                <w:b/>
                <w:bCs/>
                <w:color w:val="000000"/>
                <w:sz w:val="20"/>
                <w:szCs w:val="20"/>
              </w:rPr>
            </w:pPr>
            <w:r w:rsidRPr="00B15363">
              <w:rPr>
                <w:b/>
                <w:bCs/>
                <w:color w:val="000000"/>
                <w:sz w:val="20"/>
                <w:szCs w:val="20"/>
              </w:rPr>
              <w:t>Информация о численности обучающихся по реализуемым образовательным программам, в том числе:</w:t>
            </w:r>
          </w:p>
        </w:tc>
      </w:tr>
      <w:tr w:rsidR="00B15363" w:rsidRPr="00B15363" w14:paraId="3324AAB1" w14:textId="77777777" w:rsidTr="00475AF8">
        <w:trPr>
          <w:trHeight w:val="300"/>
          <w:jc w:val="center"/>
        </w:trPr>
        <w:tc>
          <w:tcPr>
            <w:tcW w:w="0" w:type="auto"/>
            <w:shd w:val="clear" w:color="auto" w:fill="auto"/>
            <w:vAlign w:val="center"/>
            <w:hideMark/>
          </w:tcPr>
          <w:p w14:paraId="603512E6" w14:textId="77777777" w:rsidR="00B15363" w:rsidRPr="00B15363" w:rsidRDefault="00B15363" w:rsidP="00B15363">
            <w:pPr>
              <w:spacing w:line="240" w:lineRule="auto"/>
              <w:ind w:firstLine="0"/>
              <w:jc w:val="center"/>
              <w:rPr>
                <w:color w:val="000000"/>
                <w:sz w:val="20"/>
                <w:szCs w:val="20"/>
              </w:rPr>
            </w:pPr>
            <w:r w:rsidRPr="00B15363">
              <w:rPr>
                <w:color w:val="000000"/>
                <w:sz w:val="20"/>
                <w:szCs w:val="20"/>
              </w:rPr>
              <w:t>19.</w:t>
            </w:r>
          </w:p>
        </w:tc>
        <w:tc>
          <w:tcPr>
            <w:tcW w:w="0" w:type="auto"/>
            <w:shd w:val="clear" w:color="auto" w:fill="auto"/>
            <w:vAlign w:val="center"/>
            <w:hideMark/>
          </w:tcPr>
          <w:p w14:paraId="6F22DACB" w14:textId="77777777" w:rsidR="00B15363" w:rsidRPr="00B15363" w:rsidRDefault="00B15363" w:rsidP="00B15363">
            <w:pPr>
              <w:spacing w:line="240" w:lineRule="auto"/>
              <w:ind w:firstLine="0"/>
              <w:rPr>
                <w:sz w:val="20"/>
                <w:szCs w:val="20"/>
              </w:rPr>
            </w:pPr>
            <w:r w:rsidRPr="00B15363">
              <w:rPr>
                <w:sz w:val="20"/>
                <w:szCs w:val="20"/>
              </w:rPr>
              <w:t>Об общей численности обучающихся</w:t>
            </w:r>
          </w:p>
        </w:tc>
        <w:tc>
          <w:tcPr>
            <w:tcW w:w="0" w:type="auto"/>
            <w:shd w:val="clear" w:color="auto" w:fill="auto"/>
            <w:vAlign w:val="center"/>
            <w:hideMark/>
          </w:tcPr>
          <w:p w14:paraId="27308466" w14:textId="77777777" w:rsidR="00B15363" w:rsidRPr="00B15363" w:rsidRDefault="00B15363" w:rsidP="00B15363">
            <w:pPr>
              <w:spacing w:line="240" w:lineRule="auto"/>
              <w:ind w:firstLine="0"/>
              <w:jc w:val="center"/>
              <w:rPr>
                <w:color w:val="000000"/>
                <w:sz w:val="20"/>
                <w:szCs w:val="20"/>
              </w:rPr>
            </w:pPr>
          </w:p>
        </w:tc>
        <w:tc>
          <w:tcPr>
            <w:tcW w:w="0" w:type="auto"/>
            <w:vMerge w:val="restart"/>
            <w:shd w:val="clear" w:color="auto" w:fill="auto"/>
            <w:vAlign w:val="center"/>
            <w:hideMark/>
          </w:tcPr>
          <w:p w14:paraId="0B541134" w14:textId="77777777" w:rsidR="00B15363" w:rsidRPr="00B15363" w:rsidRDefault="00B15363" w:rsidP="00B15363">
            <w:pPr>
              <w:spacing w:line="240" w:lineRule="auto"/>
              <w:ind w:firstLine="0"/>
              <w:jc w:val="left"/>
              <w:rPr>
                <w:color w:val="000000"/>
                <w:sz w:val="20"/>
                <w:szCs w:val="20"/>
              </w:rPr>
            </w:pPr>
            <w:r w:rsidRPr="00B15363">
              <w:rPr>
                <w:color w:val="000000"/>
                <w:sz w:val="20"/>
                <w:szCs w:val="20"/>
              </w:rPr>
              <w:t>1 – информация представлена;</w:t>
            </w:r>
            <w:r w:rsidRPr="00B15363">
              <w:rPr>
                <w:color w:val="000000"/>
                <w:sz w:val="20"/>
                <w:szCs w:val="20"/>
              </w:rPr>
              <w:br/>
              <w:t>0 – информация отсутствует</w:t>
            </w:r>
          </w:p>
        </w:tc>
      </w:tr>
      <w:tr w:rsidR="00B15363" w:rsidRPr="00B15363" w14:paraId="707348DE" w14:textId="77777777" w:rsidTr="00475AF8">
        <w:trPr>
          <w:trHeight w:val="300"/>
          <w:jc w:val="center"/>
        </w:trPr>
        <w:tc>
          <w:tcPr>
            <w:tcW w:w="0" w:type="auto"/>
            <w:shd w:val="clear" w:color="auto" w:fill="auto"/>
            <w:vAlign w:val="center"/>
            <w:hideMark/>
          </w:tcPr>
          <w:p w14:paraId="20B527FD" w14:textId="77777777" w:rsidR="00B15363" w:rsidRPr="00B15363" w:rsidRDefault="00B15363" w:rsidP="00B15363">
            <w:pPr>
              <w:spacing w:line="240" w:lineRule="auto"/>
              <w:ind w:firstLine="0"/>
              <w:jc w:val="center"/>
              <w:rPr>
                <w:color w:val="000000"/>
                <w:sz w:val="20"/>
                <w:szCs w:val="20"/>
              </w:rPr>
            </w:pPr>
            <w:r w:rsidRPr="00B15363">
              <w:rPr>
                <w:color w:val="000000"/>
                <w:sz w:val="20"/>
                <w:szCs w:val="20"/>
              </w:rPr>
              <w:t>20.</w:t>
            </w:r>
          </w:p>
        </w:tc>
        <w:tc>
          <w:tcPr>
            <w:tcW w:w="0" w:type="auto"/>
            <w:shd w:val="clear" w:color="auto" w:fill="auto"/>
            <w:vAlign w:val="center"/>
            <w:hideMark/>
          </w:tcPr>
          <w:p w14:paraId="60CBC6A9" w14:textId="77777777" w:rsidR="00B15363" w:rsidRPr="00B15363" w:rsidRDefault="00B15363" w:rsidP="00B15363">
            <w:pPr>
              <w:spacing w:line="240" w:lineRule="auto"/>
              <w:ind w:firstLine="0"/>
              <w:rPr>
                <w:sz w:val="20"/>
                <w:szCs w:val="20"/>
              </w:rPr>
            </w:pPr>
            <w:r w:rsidRPr="00B15363">
              <w:rPr>
                <w:sz w:val="20"/>
                <w:szCs w:val="20"/>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гражданами)²</w:t>
            </w:r>
          </w:p>
        </w:tc>
        <w:tc>
          <w:tcPr>
            <w:tcW w:w="0" w:type="auto"/>
            <w:shd w:val="clear" w:color="auto" w:fill="auto"/>
            <w:vAlign w:val="center"/>
            <w:hideMark/>
          </w:tcPr>
          <w:p w14:paraId="0491329D" w14:textId="77777777" w:rsidR="00B15363" w:rsidRPr="00B15363" w:rsidRDefault="00B15363" w:rsidP="00B15363">
            <w:pPr>
              <w:spacing w:line="240" w:lineRule="auto"/>
              <w:ind w:firstLine="0"/>
              <w:jc w:val="center"/>
              <w:rPr>
                <w:color w:val="000000"/>
                <w:sz w:val="20"/>
                <w:szCs w:val="20"/>
              </w:rPr>
            </w:pPr>
          </w:p>
        </w:tc>
        <w:tc>
          <w:tcPr>
            <w:tcW w:w="0" w:type="auto"/>
            <w:vMerge/>
            <w:vAlign w:val="center"/>
            <w:hideMark/>
          </w:tcPr>
          <w:p w14:paraId="514F761E" w14:textId="77777777" w:rsidR="00B15363" w:rsidRPr="00B15363" w:rsidRDefault="00B15363" w:rsidP="00B15363">
            <w:pPr>
              <w:spacing w:line="240" w:lineRule="auto"/>
              <w:ind w:firstLine="0"/>
              <w:jc w:val="left"/>
              <w:rPr>
                <w:color w:val="000000"/>
                <w:sz w:val="20"/>
                <w:szCs w:val="20"/>
              </w:rPr>
            </w:pPr>
          </w:p>
        </w:tc>
      </w:tr>
      <w:tr w:rsidR="00B15363" w:rsidRPr="00B15363" w14:paraId="764729CE" w14:textId="77777777" w:rsidTr="00475AF8">
        <w:trPr>
          <w:trHeight w:val="300"/>
          <w:jc w:val="center"/>
        </w:trPr>
        <w:tc>
          <w:tcPr>
            <w:tcW w:w="0" w:type="auto"/>
            <w:gridSpan w:val="4"/>
            <w:shd w:val="clear" w:color="auto" w:fill="auto"/>
            <w:vAlign w:val="center"/>
            <w:hideMark/>
          </w:tcPr>
          <w:p w14:paraId="11BF630A" w14:textId="77777777" w:rsidR="00B15363" w:rsidRPr="00B15363" w:rsidRDefault="00B15363" w:rsidP="00B15363">
            <w:pPr>
              <w:spacing w:line="240" w:lineRule="auto"/>
              <w:ind w:firstLine="0"/>
              <w:jc w:val="center"/>
              <w:rPr>
                <w:b/>
                <w:bCs/>
                <w:color w:val="000000"/>
                <w:sz w:val="20"/>
                <w:szCs w:val="20"/>
              </w:rPr>
            </w:pPr>
            <w:r w:rsidRPr="00B15363">
              <w:rPr>
                <w:b/>
                <w:bCs/>
                <w:color w:val="000000"/>
                <w:sz w:val="20"/>
                <w:szCs w:val="20"/>
              </w:rPr>
              <w:t>IV. Образовательные стандарты и требования</w:t>
            </w:r>
          </w:p>
        </w:tc>
      </w:tr>
      <w:tr w:rsidR="00B15363" w:rsidRPr="00B15363" w14:paraId="4037D573" w14:textId="77777777" w:rsidTr="00475AF8">
        <w:trPr>
          <w:trHeight w:val="300"/>
          <w:jc w:val="center"/>
        </w:trPr>
        <w:tc>
          <w:tcPr>
            <w:tcW w:w="0" w:type="auto"/>
            <w:shd w:val="clear" w:color="auto" w:fill="auto"/>
            <w:vAlign w:val="center"/>
            <w:hideMark/>
          </w:tcPr>
          <w:p w14:paraId="231BC65D" w14:textId="77777777" w:rsidR="00B15363" w:rsidRPr="00B15363" w:rsidRDefault="00B15363" w:rsidP="00B15363">
            <w:pPr>
              <w:spacing w:line="240" w:lineRule="auto"/>
              <w:ind w:firstLine="0"/>
              <w:jc w:val="center"/>
              <w:rPr>
                <w:color w:val="000000"/>
                <w:sz w:val="20"/>
                <w:szCs w:val="20"/>
              </w:rPr>
            </w:pPr>
            <w:r w:rsidRPr="00B15363">
              <w:rPr>
                <w:color w:val="000000"/>
                <w:sz w:val="20"/>
                <w:szCs w:val="20"/>
              </w:rPr>
              <w:t>21.</w:t>
            </w:r>
          </w:p>
        </w:tc>
        <w:tc>
          <w:tcPr>
            <w:tcW w:w="0" w:type="auto"/>
            <w:shd w:val="clear" w:color="auto" w:fill="auto"/>
            <w:vAlign w:val="center"/>
            <w:hideMark/>
          </w:tcPr>
          <w:p w14:paraId="7B95A171" w14:textId="77777777" w:rsidR="00B15363" w:rsidRPr="00B15363" w:rsidRDefault="00B15363" w:rsidP="00B15363">
            <w:pPr>
              <w:spacing w:line="240" w:lineRule="auto"/>
              <w:ind w:firstLine="0"/>
              <w:rPr>
                <w:color w:val="000000"/>
                <w:sz w:val="20"/>
                <w:szCs w:val="20"/>
              </w:rPr>
            </w:pPr>
            <w:r w:rsidRPr="00B15363">
              <w:rPr>
                <w:color w:val="000000"/>
                <w:sz w:val="20"/>
                <w:szCs w:val="20"/>
              </w:rPr>
              <w:t>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w:t>
            </w:r>
          </w:p>
        </w:tc>
        <w:tc>
          <w:tcPr>
            <w:tcW w:w="0" w:type="auto"/>
            <w:shd w:val="clear" w:color="auto" w:fill="auto"/>
            <w:vAlign w:val="center"/>
            <w:hideMark/>
          </w:tcPr>
          <w:p w14:paraId="365F6D14" w14:textId="77777777" w:rsidR="00B15363" w:rsidRPr="00B15363" w:rsidRDefault="00B15363" w:rsidP="00B15363">
            <w:pPr>
              <w:spacing w:line="240" w:lineRule="auto"/>
              <w:ind w:firstLine="0"/>
              <w:jc w:val="center"/>
              <w:rPr>
                <w:color w:val="000000"/>
                <w:sz w:val="20"/>
                <w:szCs w:val="20"/>
              </w:rPr>
            </w:pPr>
          </w:p>
        </w:tc>
        <w:tc>
          <w:tcPr>
            <w:tcW w:w="0" w:type="auto"/>
            <w:shd w:val="clear" w:color="auto" w:fill="auto"/>
            <w:vAlign w:val="center"/>
            <w:hideMark/>
          </w:tcPr>
          <w:p w14:paraId="05E86A04" w14:textId="77777777" w:rsidR="00B15363" w:rsidRPr="00B15363" w:rsidRDefault="00B15363" w:rsidP="00B15363">
            <w:pPr>
              <w:spacing w:line="240" w:lineRule="auto"/>
              <w:ind w:firstLine="0"/>
              <w:jc w:val="left"/>
              <w:rPr>
                <w:color w:val="000000"/>
                <w:sz w:val="20"/>
                <w:szCs w:val="20"/>
              </w:rPr>
            </w:pPr>
            <w:r w:rsidRPr="00B15363">
              <w:rPr>
                <w:color w:val="000000"/>
                <w:sz w:val="20"/>
                <w:szCs w:val="20"/>
              </w:rPr>
              <w:t xml:space="preserve">1 – информация представлена в полном объеме (информация о федеральных государственных образовательных стандартах и об образовательных стандартах с приложением (ссылками)), </w:t>
            </w:r>
            <w:r w:rsidRPr="00B15363">
              <w:rPr>
                <w:color w:val="000000"/>
                <w:sz w:val="20"/>
                <w:szCs w:val="20"/>
              </w:rPr>
              <w:br/>
              <w:t xml:space="preserve">0,5 – представлена информация без приложений; </w:t>
            </w:r>
            <w:r w:rsidRPr="00B15363">
              <w:rPr>
                <w:color w:val="000000"/>
                <w:sz w:val="20"/>
                <w:szCs w:val="20"/>
              </w:rPr>
              <w:br/>
              <w:t xml:space="preserve">0 – информация отсутствует </w:t>
            </w:r>
          </w:p>
        </w:tc>
      </w:tr>
      <w:tr w:rsidR="00B15363" w:rsidRPr="00B15363" w14:paraId="78EBB83A" w14:textId="77777777" w:rsidTr="00475AF8">
        <w:trPr>
          <w:trHeight w:val="300"/>
          <w:jc w:val="center"/>
        </w:trPr>
        <w:tc>
          <w:tcPr>
            <w:tcW w:w="0" w:type="auto"/>
            <w:gridSpan w:val="4"/>
            <w:shd w:val="clear" w:color="auto" w:fill="auto"/>
            <w:vAlign w:val="center"/>
            <w:hideMark/>
          </w:tcPr>
          <w:p w14:paraId="390466E2" w14:textId="77777777" w:rsidR="00B15363" w:rsidRPr="00B15363" w:rsidRDefault="00B15363" w:rsidP="00B15363">
            <w:pPr>
              <w:spacing w:line="240" w:lineRule="auto"/>
              <w:ind w:firstLine="0"/>
              <w:jc w:val="center"/>
              <w:rPr>
                <w:b/>
                <w:bCs/>
                <w:color w:val="000000"/>
                <w:sz w:val="20"/>
                <w:szCs w:val="20"/>
              </w:rPr>
            </w:pPr>
            <w:r w:rsidRPr="00B15363">
              <w:rPr>
                <w:b/>
                <w:bCs/>
                <w:color w:val="000000"/>
                <w:sz w:val="20"/>
                <w:szCs w:val="20"/>
              </w:rPr>
              <w:t xml:space="preserve">V. Руководство. Педагогический (научно-педагогический) состав </w:t>
            </w:r>
          </w:p>
        </w:tc>
      </w:tr>
      <w:tr w:rsidR="00B15363" w:rsidRPr="00B15363" w14:paraId="71FFAD84" w14:textId="77777777" w:rsidTr="00475AF8">
        <w:trPr>
          <w:trHeight w:val="300"/>
          <w:jc w:val="center"/>
        </w:trPr>
        <w:tc>
          <w:tcPr>
            <w:tcW w:w="0" w:type="auto"/>
            <w:shd w:val="clear" w:color="auto" w:fill="auto"/>
            <w:vAlign w:val="center"/>
            <w:hideMark/>
          </w:tcPr>
          <w:p w14:paraId="060777E5" w14:textId="77777777" w:rsidR="00B15363" w:rsidRPr="00B15363" w:rsidRDefault="00B15363" w:rsidP="00B15363">
            <w:pPr>
              <w:spacing w:line="240" w:lineRule="auto"/>
              <w:ind w:firstLine="0"/>
              <w:jc w:val="center"/>
              <w:rPr>
                <w:color w:val="000000"/>
                <w:sz w:val="20"/>
                <w:szCs w:val="20"/>
              </w:rPr>
            </w:pPr>
            <w:r w:rsidRPr="00B15363">
              <w:rPr>
                <w:color w:val="000000"/>
                <w:sz w:val="20"/>
                <w:szCs w:val="20"/>
              </w:rPr>
              <w:t>22.</w:t>
            </w:r>
          </w:p>
        </w:tc>
        <w:tc>
          <w:tcPr>
            <w:tcW w:w="0" w:type="auto"/>
            <w:shd w:val="clear" w:color="auto" w:fill="auto"/>
            <w:vAlign w:val="center"/>
            <w:hideMark/>
          </w:tcPr>
          <w:p w14:paraId="678F322E" w14:textId="77777777" w:rsidR="00B15363" w:rsidRPr="00B15363" w:rsidRDefault="00B15363" w:rsidP="00B15363">
            <w:pPr>
              <w:spacing w:line="240" w:lineRule="auto"/>
              <w:ind w:firstLine="0"/>
              <w:rPr>
                <w:sz w:val="20"/>
                <w:szCs w:val="20"/>
              </w:rPr>
            </w:pPr>
            <w:r w:rsidRPr="00B15363">
              <w:rPr>
                <w:sz w:val="20"/>
                <w:szCs w:val="20"/>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0" w:type="auto"/>
            <w:shd w:val="clear" w:color="auto" w:fill="auto"/>
            <w:vAlign w:val="center"/>
            <w:hideMark/>
          </w:tcPr>
          <w:p w14:paraId="7B84EC11" w14:textId="77777777" w:rsidR="00B15363" w:rsidRPr="00B15363" w:rsidRDefault="00B15363" w:rsidP="00B15363">
            <w:pPr>
              <w:spacing w:line="240" w:lineRule="auto"/>
              <w:ind w:firstLine="0"/>
              <w:jc w:val="center"/>
              <w:rPr>
                <w:color w:val="000000"/>
                <w:sz w:val="20"/>
                <w:szCs w:val="20"/>
              </w:rPr>
            </w:pPr>
          </w:p>
        </w:tc>
        <w:tc>
          <w:tcPr>
            <w:tcW w:w="0" w:type="auto"/>
            <w:vMerge w:val="restart"/>
            <w:shd w:val="clear" w:color="auto" w:fill="auto"/>
            <w:vAlign w:val="center"/>
            <w:hideMark/>
          </w:tcPr>
          <w:p w14:paraId="356154D1" w14:textId="77777777" w:rsidR="00B15363" w:rsidRPr="00B15363" w:rsidRDefault="00B15363" w:rsidP="00B15363">
            <w:pPr>
              <w:spacing w:line="240" w:lineRule="auto"/>
              <w:ind w:firstLine="0"/>
              <w:jc w:val="left"/>
              <w:rPr>
                <w:color w:val="000000"/>
                <w:sz w:val="20"/>
                <w:szCs w:val="20"/>
              </w:rPr>
            </w:pPr>
            <w:r w:rsidRPr="00B15363">
              <w:rPr>
                <w:color w:val="000000"/>
                <w:sz w:val="20"/>
                <w:szCs w:val="20"/>
              </w:rPr>
              <w:t>1 – информация представлена в полном объеме (по всем педагогическим работникам);</w:t>
            </w:r>
            <w:r w:rsidRPr="00B15363">
              <w:rPr>
                <w:color w:val="000000"/>
                <w:sz w:val="20"/>
                <w:szCs w:val="20"/>
              </w:rPr>
              <w:br/>
              <w:t xml:space="preserve"> 0,5 – информация представлена частично (не по всем педагогическим работникам или не в полном объеме в соответствии с требованиями столбца 2);</w:t>
            </w:r>
            <w:r w:rsidRPr="00B15363">
              <w:rPr>
                <w:color w:val="000000"/>
                <w:sz w:val="20"/>
                <w:szCs w:val="20"/>
              </w:rPr>
              <w:br/>
              <w:t>0 – информация отсутствует</w:t>
            </w:r>
          </w:p>
        </w:tc>
      </w:tr>
      <w:tr w:rsidR="00B15363" w:rsidRPr="00B15363" w14:paraId="59A8304E" w14:textId="77777777" w:rsidTr="00475AF8">
        <w:trPr>
          <w:trHeight w:val="300"/>
          <w:jc w:val="center"/>
        </w:trPr>
        <w:tc>
          <w:tcPr>
            <w:tcW w:w="0" w:type="auto"/>
            <w:shd w:val="clear" w:color="auto" w:fill="auto"/>
            <w:vAlign w:val="center"/>
            <w:hideMark/>
          </w:tcPr>
          <w:p w14:paraId="78B087C0" w14:textId="77777777" w:rsidR="00B15363" w:rsidRPr="00B15363" w:rsidRDefault="00B15363" w:rsidP="00B15363">
            <w:pPr>
              <w:spacing w:line="240" w:lineRule="auto"/>
              <w:ind w:firstLine="0"/>
              <w:jc w:val="center"/>
              <w:rPr>
                <w:color w:val="000000"/>
                <w:sz w:val="20"/>
                <w:szCs w:val="20"/>
              </w:rPr>
            </w:pPr>
            <w:r w:rsidRPr="00B15363">
              <w:rPr>
                <w:color w:val="000000"/>
                <w:sz w:val="20"/>
                <w:szCs w:val="20"/>
              </w:rPr>
              <w:t>23.</w:t>
            </w:r>
          </w:p>
        </w:tc>
        <w:tc>
          <w:tcPr>
            <w:tcW w:w="0" w:type="auto"/>
            <w:shd w:val="clear" w:color="auto" w:fill="auto"/>
            <w:vAlign w:val="center"/>
            <w:hideMark/>
          </w:tcPr>
          <w:p w14:paraId="2754D90C" w14:textId="77777777" w:rsidR="00B15363" w:rsidRPr="00B15363" w:rsidRDefault="00B15363" w:rsidP="00B15363">
            <w:pPr>
              <w:spacing w:line="240" w:lineRule="auto"/>
              <w:ind w:firstLine="0"/>
              <w:rPr>
                <w:color w:val="000000"/>
                <w:sz w:val="20"/>
                <w:szCs w:val="20"/>
              </w:rPr>
            </w:pPr>
            <w:r w:rsidRPr="00B15363">
              <w:rPr>
                <w:color w:val="000000"/>
                <w:sz w:val="20"/>
                <w:szCs w:val="2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w:t>
            </w:r>
          </w:p>
        </w:tc>
        <w:tc>
          <w:tcPr>
            <w:tcW w:w="0" w:type="auto"/>
            <w:shd w:val="clear" w:color="auto" w:fill="auto"/>
            <w:vAlign w:val="center"/>
            <w:hideMark/>
          </w:tcPr>
          <w:p w14:paraId="7D17646B" w14:textId="77777777" w:rsidR="00B15363" w:rsidRPr="00B15363" w:rsidRDefault="00B15363" w:rsidP="00B15363">
            <w:pPr>
              <w:spacing w:line="240" w:lineRule="auto"/>
              <w:ind w:firstLine="0"/>
              <w:jc w:val="center"/>
              <w:rPr>
                <w:color w:val="000000"/>
                <w:sz w:val="20"/>
                <w:szCs w:val="20"/>
              </w:rPr>
            </w:pPr>
          </w:p>
        </w:tc>
        <w:tc>
          <w:tcPr>
            <w:tcW w:w="0" w:type="auto"/>
            <w:vMerge/>
            <w:vAlign w:val="center"/>
            <w:hideMark/>
          </w:tcPr>
          <w:p w14:paraId="05744C85" w14:textId="77777777" w:rsidR="00B15363" w:rsidRPr="00B15363" w:rsidRDefault="00B15363" w:rsidP="00B15363">
            <w:pPr>
              <w:spacing w:line="240" w:lineRule="auto"/>
              <w:ind w:firstLine="0"/>
              <w:jc w:val="left"/>
              <w:rPr>
                <w:color w:val="000000"/>
                <w:sz w:val="20"/>
                <w:szCs w:val="20"/>
              </w:rPr>
            </w:pPr>
          </w:p>
        </w:tc>
      </w:tr>
      <w:tr w:rsidR="00B15363" w:rsidRPr="00B15363" w14:paraId="787E7BF0" w14:textId="77777777" w:rsidTr="00475AF8">
        <w:trPr>
          <w:trHeight w:val="300"/>
          <w:jc w:val="center"/>
        </w:trPr>
        <w:tc>
          <w:tcPr>
            <w:tcW w:w="0" w:type="auto"/>
            <w:gridSpan w:val="4"/>
            <w:shd w:val="clear" w:color="auto" w:fill="auto"/>
            <w:vAlign w:val="center"/>
            <w:hideMark/>
          </w:tcPr>
          <w:p w14:paraId="2451FDB3" w14:textId="77777777" w:rsidR="00B15363" w:rsidRPr="00B15363" w:rsidRDefault="00B15363" w:rsidP="00B15363">
            <w:pPr>
              <w:spacing w:line="240" w:lineRule="auto"/>
              <w:ind w:firstLine="0"/>
              <w:jc w:val="center"/>
              <w:rPr>
                <w:b/>
                <w:bCs/>
                <w:color w:val="000000"/>
                <w:sz w:val="20"/>
                <w:szCs w:val="20"/>
              </w:rPr>
            </w:pPr>
            <w:r w:rsidRPr="00B15363">
              <w:rPr>
                <w:b/>
                <w:bCs/>
                <w:color w:val="000000"/>
                <w:sz w:val="20"/>
                <w:szCs w:val="20"/>
              </w:rPr>
              <w:t xml:space="preserve">VI. Материально-техническое обеспечение и оснащенность образовательного процесса </w:t>
            </w:r>
          </w:p>
        </w:tc>
      </w:tr>
      <w:tr w:rsidR="00B15363" w:rsidRPr="00B15363" w14:paraId="41495967" w14:textId="77777777" w:rsidTr="00475AF8">
        <w:trPr>
          <w:trHeight w:val="300"/>
          <w:jc w:val="center"/>
        </w:trPr>
        <w:tc>
          <w:tcPr>
            <w:tcW w:w="0" w:type="auto"/>
            <w:shd w:val="clear" w:color="auto" w:fill="auto"/>
            <w:vAlign w:val="center"/>
            <w:hideMark/>
          </w:tcPr>
          <w:p w14:paraId="2765A412" w14:textId="77777777" w:rsidR="00B15363" w:rsidRPr="00B15363" w:rsidRDefault="00B15363" w:rsidP="00B15363">
            <w:pPr>
              <w:spacing w:line="240" w:lineRule="auto"/>
              <w:ind w:firstLine="0"/>
              <w:jc w:val="center"/>
              <w:rPr>
                <w:color w:val="000000"/>
                <w:sz w:val="20"/>
                <w:szCs w:val="20"/>
              </w:rPr>
            </w:pPr>
            <w:r w:rsidRPr="00B15363">
              <w:rPr>
                <w:color w:val="000000"/>
                <w:sz w:val="20"/>
                <w:szCs w:val="20"/>
              </w:rPr>
              <w:t>21.</w:t>
            </w:r>
          </w:p>
        </w:tc>
        <w:tc>
          <w:tcPr>
            <w:tcW w:w="0" w:type="auto"/>
            <w:shd w:val="clear" w:color="auto" w:fill="auto"/>
            <w:vAlign w:val="center"/>
            <w:hideMark/>
          </w:tcPr>
          <w:p w14:paraId="01540003" w14:textId="77777777" w:rsidR="00B15363" w:rsidRPr="00B15363" w:rsidRDefault="00B15363" w:rsidP="00B15363">
            <w:pPr>
              <w:spacing w:line="240" w:lineRule="auto"/>
              <w:ind w:firstLine="0"/>
              <w:rPr>
                <w:color w:val="000000"/>
                <w:sz w:val="20"/>
                <w:szCs w:val="20"/>
              </w:rPr>
            </w:pPr>
            <w:r w:rsidRPr="00B15363">
              <w:rPr>
                <w:color w:val="000000"/>
                <w:sz w:val="20"/>
                <w:szCs w:val="20"/>
              </w:rPr>
              <w:t>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tc>
        <w:tc>
          <w:tcPr>
            <w:tcW w:w="0" w:type="auto"/>
            <w:shd w:val="clear" w:color="auto" w:fill="auto"/>
            <w:vAlign w:val="center"/>
            <w:hideMark/>
          </w:tcPr>
          <w:p w14:paraId="0E9132C8" w14:textId="77777777" w:rsidR="00B15363" w:rsidRPr="00B15363" w:rsidRDefault="00B15363" w:rsidP="00B15363">
            <w:pPr>
              <w:spacing w:line="240" w:lineRule="auto"/>
              <w:ind w:firstLine="0"/>
              <w:jc w:val="center"/>
              <w:rPr>
                <w:color w:val="000000"/>
                <w:sz w:val="20"/>
                <w:szCs w:val="20"/>
              </w:rPr>
            </w:pPr>
          </w:p>
        </w:tc>
        <w:tc>
          <w:tcPr>
            <w:tcW w:w="0" w:type="auto"/>
            <w:vMerge w:val="restart"/>
            <w:shd w:val="clear" w:color="auto" w:fill="auto"/>
            <w:vAlign w:val="center"/>
            <w:hideMark/>
          </w:tcPr>
          <w:p w14:paraId="7355E544" w14:textId="77777777" w:rsidR="00B15363" w:rsidRPr="00B15363" w:rsidRDefault="00B15363" w:rsidP="00B15363">
            <w:pPr>
              <w:spacing w:line="240" w:lineRule="auto"/>
              <w:ind w:firstLine="0"/>
              <w:jc w:val="left"/>
              <w:rPr>
                <w:color w:val="000000"/>
                <w:sz w:val="20"/>
                <w:szCs w:val="20"/>
              </w:rPr>
            </w:pPr>
            <w:r w:rsidRPr="00B15363">
              <w:rPr>
                <w:color w:val="000000"/>
                <w:sz w:val="20"/>
                <w:szCs w:val="20"/>
              </w:rPr>
              <w:t xml:space="preserve">1 – информация представлена в полном объеме; </w:t>
            </w:r>
            <w:r w:rsidRPr="00B15363">
              <w:rPr>
                <w:color w:val="000000"/>
                <w:sz w:val="20"/>
                <w:szCs w:val="20"/>
              </w:rPr>
              <w:br/>
              <w:t xml:space="preserve">0,5 - информация представлена частично (не в полном объеме в соответствии с требованиями столбца 2); </w:t>
            </w:r>
            <w:r w:rsidRPr="00B15363">
              <w:rPr>
                <w:color w:val="000000"/>
                <w:sz w:val="20"/>
                <w:szCs w:val="20"/>
              </w:rPr>
              <w:br/>
              <w:t xml:space="preserve">0 – информация отсутствует </w:t>
            </w:r>
          </w:p>
        </w:tc>
      </w:tr>
      <w:tr w:rsidR="00B15363" w:rsidRPr="00B15363" w14:paraId="0FDE9A77" w14:textId="77777777" w:rsidTr="00475AF8">
        <w:trPr>
          <w:trHeight w:val="300"/>
          <w:jc w:val="center"/>
        </w:trPr>
        <w:tc>
          <w:tcPr>
            <w:tcW w:w="0" w:type="auto"/>
            <w:shd w:val="clear" w:color="auto" w:fill="auto"/>
            <w:vAlign w:val="center"/>
            <w:hideMark/>
          </w:tcPr>
          <w:p w14:paraId="35F791AC" w14:textId="77777777" w:rsidR="00B15363" w:rsidRPr="00B15363" w:rsidRDefault="00B15363" w:rsidP="00B15363">
            <w:pPr>
              <w:spacing w:line="240" w:lineRule="auto"/>
              <w:ind w:firstLine="0"/>
              <w:jc w:val="center"/>
              <w:rPr>
                <w:color w:val="000000"/>
                <w:sz w:val="20"/>
                <w:szCs w:val="20"/>
              </w:rPr>
            </w:pPr>
            <w:r w:rsidRPr="00B15363">
              <w:rPr>
                <w:color w:val="000000"/>
                <w:sz w:val="20"/>
                <w:szCs w:val="20"/>
              </w:rPr>
              <w:t>22.</w:t>
            </w:r>
          </w:p>
        </w:tc>
        <w:tc>
          <w:tcPr>
            <w:tcW w:w="0" w:type="auto"/>
            <w:shd w:val="clear" w:color="auto" w:fill="auto"/>
            <w:vAlign w:val="center"/>
            <w:hideMark/>
          </w:tcPr>
          <w:p w14:paraId="759C315F" w14:textId="77777777" w:rsidR="00B15363" w:rsidRPr="00B15363" w:rsidRDefault="00B15363" w:rsidP="00B15363">
            <w:pPr>
              <w:spacing w:line="240" w:lineRule="auto"/>
              <w:ind w:firstLine="0"/>
              <w:rPr>
                <w:sz w:val="20"/>
                <w:szCs w:val="20"/>
              </w:rPr>
            </w:pPr>
            <w:r w:rsidRPr="00B15363">
              <w:rPr>
                <w:sz w:val="20"/>
                <w:szCs w:val="20"/>
              </w:rPr>
              <w:t>Информация об условиях питания обучающихся, в том числе инвалидов и лиц с ограниченными возможностями здоровья</w:t>
            </w:r>
          </w:p>
        </w:tc>
        <w:tc>
          <w:tcPr>
            <w:tcW w:w="0" w:type="auto"/>
            <w:shd w:val="clear" w:color="auto" w:fill="auto"/>
            <w:vAlign w:val="center"/>
            <w:hideMark/>
          </w:tcPr>
          <w:p w14:paraId="041F0B11" w14:textId="77777777" w:rsidR="00B15363" w:rsidRPr="00B15363" w:rsidRDefault="00B15363" w:rsidP="00B15363">
            <w:pPr>
              <w:spacing w:line="240" w:lineRule="auto"/>
              <w:ind w:firstLine="0"/>
              <w:jc w:val="center"/>
              <w:rPr>
                <w:color w:val="000000"/>
                <w:sz w:val="20"/>
                <w:szCs w:val="20"/>
              </w:rPr>
            </w:pPr>
          </w:p>
        </w:tc>
        <w:tc>
          <w:tcPr>
            <w:tcW w:w="0" w:type="auto"/>
            <w:vMerge/>
            <w:vAlign w:val="center"/>
            <w:hideMark/>
          </w:tcPr>
          <w:p w14:paraId="35F840E6" w14:textId="77777777" w:rsidR="00B15363" w:rsidRPr="00B15363" w:rsidRDefault="00B15363" w:rsidP="00B15363">
            <w:pPr>
              <w:spacing w:line="240" w:lineRule="auto"/>
              <w:ind w:firstLine="0"/>
              <w:jc w:val="left"/>
              <w:rPr>
                <w:color w:val="000000"/>
                <w:sz w:val="20"/>
                <w:szCs w:val="20"/>
              </w:rPr>
            </w:pPr>
          </w:p>
        </w:tc>
      </w:tr>
      <w:tr w:rsidR="00B15363" w:rsidRPr="00B15363" w14:paraId="312A5B30" w14:textId="77777777" w:rsidTr="00475AF8">
        <w:trPr>
          <w:trHeight w:val="300"/>
          <w:jc w:val="center"/>
        </w:trPr>
        <w:tc>
          <w:tcPr>
            <w:tcW w:w="0" w:type="auto"/>
            <w:shd w:val="clear" w:color="auto" w:fill="auto"/>
            <w:vAlign w:val="center"/>
            <w:hideMark/>
          </w:tcPr>
          <w:p w14:paraId="69D871B6" w14:textId="77777777" w:rsidR="00B15363" w:rsidRPr="00B15363" w:rsidRDefault="00B15363" w:rsidP="00B15363">
            <w:pPr>
              <w:spacing w:line="240" w:lineRule="auto"/>
              <w:ind w:firstLine="0"/>
              <w:jc w:val="center"/>
              <w:rPr>
                <w:color w:val="000000"/>
                <w:sz w:val="20"/>
                <w:szCs w:val="20"/>
              </w:rPr>
            </w:pPr>
            <w:r w:rsidRPr="00B15363">
              <w:rPr>
                <w:color w:val="000000"/>
                <w:sz w:val="20"/>
                <w:szCs w:val="20"/>
              </w:rPr>
              <w:t>23.</w:t>
            </w:r>
          </w:p>
        </w:tc>
        <w:tc>
          <w:tcPr>
            <w:tcW w:w="0" w:type="auto"/>
            <w:shd w:val="clear" w:color="auto" w:fill="auto"/>
            <w:vAlign w:val="center"/>
            <w:hideMark/>
          </w:tcPr>
          <w:p w14:paraId="2F8F52F2" w14:textId="77777777" w:rsidR="00B15363" w:rsidRPr="00B15363" w:rsidRDefault="00B15363" w:rsidP="00B15363">
            <w:pPr>
              <w:spacing w:line="240" w:lineRule="auto"/>
              <w:ind w:firstLine="0"/>
              <w:rPr>
                <w:sz w:val="20"/>
                <w:szCs w:val="20"/>
              </w:rPr>
            </w:pPr>
            <w:r w:rsidRPr="00B15363">
              <w:rPr>
                <w:sz w:val="20"/>
                <w:szCs w:val="20"/>
              </w:rPr>
              <w:t>Информация об условиях охраны здоровья обучающихся, в том числе инвалидов и лиц с ограниченными возможностями здоровья</w:t>
            </w:r>
          </w:p>
        </w:tc>
        <w:tc>
          <w:tcPr>
            <w:tcW w:w="0" w:type="auto"/>
            <w:shd w:val="clear" w:color="auto" w:fill="auto"/>
            <w:vAlign w:val="center"/>
            <w:hideMark/>
          </w:tcPr>
          <w:p w14:paraId="286DE31C" w14:textId="77777777" w:rsidR="00B15363" w:rsidRPr="00B15363" w:rsidRDefault="00B15363" w:rsidP="00B15363">
            <w:pPr>
              <w:spacing w:line="240" w:lineRule="auto"/>
              <w:ind w:firstLine="0"/>
              <w:jc w:val="center"/>
              <w:rPr>
                <w:color w:val="000000"/>
                <w:sz w:val="20"/>
                <w:szCs w:val="20"/>
              </w:rPr>
            </w:pPr>
          </w:p>
        </w:tc>
        <w:tc>
          <w:tcPr>
            <w:tcW w:w="0" w:type="auto"/>
            <w:vMerge/>
            <w:vAlign w:val="center"/>
            <w:hideMark/>
          </w:tcPr>
          <w:p w14:paraId="1AAE70CE" w14:textId="77777777" w:rsidR="00B15363" w:rsidRPr="00B15363" w:rsidRDefault="00B15363" w:rsidP="00B15363">
            <w:pPr>
              <w:spacing w:line="240" w:lineRule="auto"/>
              <w:ind w:firstLine="0"/>
              <w:jc w:val="left"/>
              <w:rPr>
                <w:color w:val="000000"/>
                <w:sz w:val="20"/>
                <w:szCs w:val="20"/>
              </w:rPr>
            </w:pPr>
          </w:p>
        </w:tc>
      </w:tr>
      <w:tr w:rsidR="00B15363" w:rsidRPr="00B15363" w14:paraId="312CDE15" w14:textId="77777777" w:rsidTr="00475AF8">
        <w:trPr>
          <w:trHeight w:val="300"/>
          <w:jc w:val="center"/>
        </w:trPr>
        <w:tc>
          <w:tcPr>
            <w:tcW w:w="0" w:type="auto"/>
            <w:shd w:val="clear" w:color="auto" w:fill="auto"/>
            <w:vAlign w:val="center"/>
            <w:hideMark/>
          </w:tcPr>
          <w:p w14:paraId="40F91DCC" w14:textId="77777777" w:rsidR="00B15363" w:rsidRPr="00B15363" w:rsidRDefault="00B15363" w:rsidP="00B15363">
            <w:pPr>
              <w:spacing w:line="240" w:lineRule="auto"/>
              <w:ind w:firstLine="0"/>
              <w:jc w:val="center"/>
              <w:rPr>
                <w:color w:val="000000"/>
                <w:sz w:val="20"/>
                <w:szCs w:val="20"/>
              </w:rPr>
            </w:pPr>
            <w:r w:rsidRPr="00B15363">
              <w:rPr>
                <w:color w:val="000000"/>
                <w:sz w:val="20"/>
                <w:szCs w:val="20"/>
              </w:rPr>
              <w:t>24.</w:t>
            </w:r>
          </w:p>
        </w:tc>
        <w:tc>
          <w:tcPr>
            <w:tcW w:w="0" w:type="auto"/>
            <w:shd w:val="clear" w:color="auto" w:fill="auto"/>
            <w:vAlign w:val="center"/>
            <w:hideMark/>
          </w:tcPr>
          <w:p w14:paraId="2FF90163" w14:textId="77777777" w:rsidR="00B15363" w:rsidRPr="00B15363" w:rsidRDefault="00B15363" w:rsidP="00B15363">
            <w:pPr>
              <w:spacing w:line="240" w:lineRule="auto"/>
              <w:ind w:firstLine="0"/>
              <w:rPr>
                <w:sz w:val="20"/>
                <w:szCs w:val="20"/>
              </w:rPr>
            </w:pPr>
            <w:r w:rsidRPr="00B15363">
              <w:rPr>
                <w:sz w:val="20"/>
                <w:szCs w:val="20"/>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c>
          <w:tcPr>
            <w:tcW w:w="0" w:type="auto"/>
            <w:shd w:val="clear" w:color="auto" w:fill="auto"/>
            <w:vAlign w:val="center"/>
            <w:hideMark/>
          </w:tcPr>
          <w:p w14:paraId="7EB70A7A" w14:textId="77777777" w:rsidR="00B15363" w:rsidRPr="00B15363" w:rsidRDefault="00B15363" w:rsidP="00B15363">
            <w:pPr>
              <w:spacing w:line="240" w:lineRule="auto"/>
              <w:ind w:firstLine="0"/>
              <w:jc w:val="center"/>
              <w:rPr>
                <w:color w:val="000000"/>
                <w:sz w:val="20"/>
                <w:szCs w:val="20"/>
              </w:rPr>
            </w:pPr>
          </w:p>
        </w:tc>
        <w:tc>
          <w:tcPr>
            <w:tcW w:w="0" w:type="auto"/>
            <w:vMerge/>
            <w:vAlign w:val="center"/>
            <w:hideMark/>
          </w:tcPr>
          <w:p w14:paraId="4F19F084" w14:textId="77777777" w:rsidR="00B15363" w:rsidRPr="00B15363" w:rsidRDefault="00B15363" w:rsidP="00B15363">
            <w:pPr>
              <w:spacing w:line="240" w:lineRule="auto"/>
              <w:ind w:firstLine="0"/>
              <w:jc w:val="left"/>
              <w:rPr>
                <w:color w:val="000000"/>
                <w:sz w:val="20"/>
                <w:szCs w:val="20"/>
              </w:rPr>
            </w:pPr>
          </w:p>
        </w:tc>
      </w:tr>
      <w:tr w:rsidR="00B15363" w:rsidRPr="00B15363" w14:paraId="52681E98" w14:textId="77777777" w:rsidTr="00475AF8">
        <w:trPr>
          <w:trHeight w:val="300"/>
          <w:jc w:val="center"/>
        </w:trPr>
        <w:tc>
          <w:tcPr>
            <w:tcW w:w="0" w:type="auto"/>
            <w:shd w:val="clear" w:color="auto" w:fill="auto"/>
            <w:vAlign w:val="center"/>
            <w:hideMark/>
          </w:tcPr>
          <w:p w14:paraId="21509536" w14:textId="77777777" w:rsidR="00B15363" w:rsidRPr="00B15363" w:rsidRDefault="00B15363" w:rsidP="00B15363">
            <w:pPr>
              <w:spacing w:line="240" w:lineRule="auto"/>
              <w:ind w:firstLine="0"/>
              <w:jc w:val="center"/>
              <w:rPr>
                <w:color w:val="000000"/>
                <w:sz w:val="20"/>
                <w:szCs w:val="20"/>
              </w:rPr>
            </w:pPr>
            <w:r w:rsidRPr="00B15363">
              <w:rPr>
                <w:color w:val="000000"/>
                <w:sz w:val="20"/>
                <w:szCs w:val="20"/>
              </w:rPr>
              <w:t>25.</w:t>
            </w:r>
          </w:p>
        </w:tc>
        <w:tc>
          <w:tcPr>
            <w:tcW w:w="0" w:type="auto"/>
            <w:shd w:val="clear" w:color="auto" w:fill="auto"/>
            <w:vAlign w:val="center"/>
            <w:hideMark/>
          </w:tcPr>
          <w:p w14:paraId="2B78FA55" w14:textId="77777777" w:rsidR="00B15363" w:rsidRPr="00B15363" w:rsidRDefault="00B15363" w:rsidP="00B15363">
            <w:pPr>
              <w:spacing w:line="240" w:lineRule="auto"/>
              <w:ind w:firstLine="0"/>
              <w:rPr>
                <w:sz w:val="20"/>
                <w:szCs w:val="20"/>
              </w:rPr>
            </w:pPr>
            <w:r w:rsidRPr="00B15363">
              <w:rPr>
                <w:sz w:val="20"/>
                <w:szCs w:val="20"/>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tc>
        <w:tc>
          <w:tcPr>
            <w:tcW w:w="0" w:type="auto"/>
            <w:shd w:val="clear" w:color="auto" w:fill="auto"/>
            <w:vAlign w:val="center"/>
            <w:hideMark/>
          </w:tcPr>
          <w:p w14:paraId="5B284DD1" w14:textId="77777777" w:rsidR="00B15363" w:rsidRPr="00B15363" w:rsidRDefault="00B15363" w:rsidP="00B15363">
            <w:pPr>
              <w:spacing w:line="240" w:lineRule="auto"/>
              <w:ind w:firstLine="0"/>
              <w:jc w:val="center"/>
              <w:rPr>
                <w:color w:val="000000"/>
                <w:sz w:val="20"/>
                <w:szCs w:val="20"/>
              </w:rPr>
            </w:pPr>
          </w:p>
        </w:tc>
        <w:tc>
          <w:tcPr>
            <w:tcW w:w="0" w:type="auto"/>
            <w:vMerge/>
            <w:vAlign w:val="center"/>
            <w:hideMark/>
          </w:tcPr>
          <w:p w14:paraId="343E3AF2" w14:textId="77777777" w:rsidR="00B15363" w:rsidRPr="00B15363" w:rsidRDefault="00B15363" w:rsidP="00B15363">
            <w:pPr>
              <w:spacing w:line="240" w:lineRule="auto"/>
              <w:ind w:firstLine="0"/>
              <w:jc w:val="left"/>
              <w:rPr>
                <w:color w:val="000000"/>
                <w:sz w:val="20"/>
                <w:szCs w:val="20"/>
              </w:rPr>
            </w:pPr>
          </w:p>
        </w:tc>
      </w:tr>
      <w:tr w:rsidR="00B15363" w:rsidRPr="00B15363" w14:paraId="5D960D1B" w14:textId="77777777" w:rsidTr="00475AF8">
        <w:trPr>
          <w:trHeight w:val="300"/>
          <w:jc w:val="center"/>
        </w:trPr>
        <w:tc>
          <w:tcPr>
            <w:tcW w:w="0" w:type="auto"/>
            <w:shd w:val="clear" w:color="auto" w:fill="auto"/>
            <w:vAlign w:val="center"/>
            <w:hideMark/>
          </w:tcPr>
          <w:p w14:paraId="7F6A8E66" w14:textId="77777777" w:rsidR="00B15363" w:rsidRPr="00B15363" w:rsidRDefault="00B15363" w:rsidP="00B15363">
            <w:pPr>
              <w:spacing w:line="240" w:lineRule="auto"/>
              <w:ind w:firstLine="0"/>
              <w:jc w:val="center"/>
              <w:rPr>
                <w:color w:val="000000"/>
                <w:sz w:val="20"/>
                <w:szCs w:val="20"/>
              </w:rPr>
            </w:pPr>
            <w:r w:rsidRPr="00B15363">
              <w:rPr>
                <w:color w:val="000000"/>
                <w:sz w:val="20"/>
                <w:szCs w:val="20"/>
              </w:rPr>
              <w:t>26.</w:t>
            </w:r>
          </w:p>
        </w:tc>
        <w:tc>
          <w:tcPr>
            <w:tcW w:w="0" w:type="auto"/>
            <w:shd w:val="clear" w:color="auto" w:fill="auto"/>
            <w:vAlign w:val="center"/>
            <w:hideMark/>
          </w:tcPr>
          <w:p w14:paraId="35E5CF73" w14:textId="77777777" w:rsidR="00B15363" w:rsidRPr="00B15363" w:rsidRDefault="00B15363" w:rsidP="00B15363">
            <w:pPr>
              <w:spacing w:line="240" w:lineRule="auto"/>
              <w:ind w:firstLine="0"/>
              <w:rPr>
                <w:sz w:val="20"/>
                <w:szCs w:val="20"/>
              </w:rPr>
            </w:pPr>
            <w:r w:rsidRPr="00B15363">
              <w:rPr>
                <w:sz w:val="20"/>
                <w:szCs w:val="20"/>
              </w:rPr>
              <w:t>Информация об обеспечении доступа в здания образовательной организации инвалидов и лиц с ограниченными возможностями здоровья</w:t>
            </w:r>
          </w:p>
        </w:tc>
        <w:tc>
          <w:tcPr>
            <w:tcW w:w="0" w:type="auto"/>
            <w:shd w:val="clear" w:color="auto" w:fill="auto"/>
            <w:vAlign w:val="center"/>
            <w:hideMark/>
          </w:tcPr>
          <w:p w14:paraId="4C5433F0" w14:textId="77777777" w:rsidR="00B15363" w:rsidRPr="00B15363" w:rsidRDefault="00B15363" w:rsidP="00B15363">
            <w:pPr>
              <w:spacing w:line="240" w:lineRule="auto"/>
              <w:ind w:firstLine="0"/>
              <w:jc w:val="center"/>
              <w:rPr>
                <w:color w:val="000000"/>
                <w:sz w:val="20"/>
                <w:szCs w:val="20"/>
              </w:rPr>
            </w:pPr>
          </w:p>
        </w:tc>
        <w:tc>
          <w:tcPr>
            <w:tcW w:w="0" w:type="auto"/>
            <w:vMerge/>
            <w:vAlign w:val="center"/>
            <w:hideMark/>
          </w:tcPr>
          <w:p w14:paraId="55594AC3" w14:textId="77777777" w:rsidR="00B15363" w:rsidRPr="00B15363" w:rsidRDefault="00B15363" w:rsidP="00B15363">
            <w:pPr>
              <w:spacing w:line="240" w:lineRule="auto"/>
              <w:ind w:firstLine="0"/>
              <w:jc w:val="left"/>
              <w:rPr>
                <w:color w:val="000000"/>
                <w:sz w:val="20"/>
                <w:szCs w:val="20"/>
              </w:rPr>
            </w:pPr>
          </w:p>
        </w:tc>
      </w:tr>
      <w:tr w:rsidR="00B15363" w:rsidRPr="00B15363" w14:paraId="4F5C7597" w14:textId="77777777" w:rsidTr="00475AF8">
        <w:trPr>
          <w:trHeight w:val="300"/>
          <w:jc w:val="center"/>
        </w:trPr>
        <w:tc>
          <w:tcPr>
            <w:tcW w:w="0" w:type="auto"/>
            <w:shd w:val="clear" w:color="auto" w:fill="auto"/>
            <w:vAlign w:val="center"/>
            <w:hideMark/>
          </w:tcPr>
          <w:p w14:paraId="60819EB9" w14:textId="77777777" w:rsidR="00B15363" w:rsidRPr="00B15363" w:rsidRDefault="00B15363" w:rsidP="00B15363">
            <w:pPr>
              <w:spacing w:line="240" w:lineRule="auto"/>
              <w:ind w:firstLine="0"/>
              <w:jc w:val="center"/>
              <w:rPr>
                <w:color w:val="000000"/>
                <w:sz w:val="20"/>
                <w:szCs w:val="20"/>
              </w:rPr>
            </w:pPr>
            <w:r w:rsidRPr="00B15363">
              <w:rPr>
                <w:color w:val="000000"/>
                <w:sz w:val="20"/>
                <w:szCs w:val="20"/>
              </w:rPr>
              <w:t>27.</w:t>
            </w:r>
          </w:p>
        </w:tc>
        <w:tc>
          <w:tcPr>
            <w:tcW w:w="0" w:type="auto"/>
            <w:shd w:val="clear" w:color="auto" w:fill="auto"/>
            <w:vAlign w:val="center"/>
            <w:hideMark/>
          </w:tcPr>
          <w:p w14:paraId="67B2F7D8" w14:textId="77777777" w:rsidR="00B15363" w:rsidRPr="00B15363" w:rsidRDefault="00B15363" w:rsidP="00B15363">
            <w:pPr>
              <w:spacing w:line="240" w:lineRule="auto"/>
              <w:ind w:firstLine="0"/>
              <w:rPr>
                <w:sz w:val="20"/>
                <w:szCs w:val="20"/>
              </w:rPr>
            </w:pPr>
            <w:r w:rsidRPr="00B15363">
              <w:rPr>
                <w:sz w:val="20"/>
                <w:szCs w:val="20"/>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0" w:type="auto"/>
            <w:shd w:val="clear" w:color="auto" w:fill="auto"/>
            <w:vAlign w:val="center"/>
            <w:hideMark/>
          </w:tcPr>
          <w:p w14:paraId="57DB1519" w14:textId="77777777" w:rsidR="00B15363" w:rsidRPr="00B15363" w:rsidRDefault="00B15363" w:rsidP="00B15363">
            <w:pPr>
              <w:spacing w:line="240" w:lineRule="auto"/>
              <w:ind w:firstLine="0"/>
              <w:jc w:val="center"/>
              <w:rPr>
                <w:color w:val="000000"/>
                <w:sz w:val="20"/>
                <w:szCs w:val="20"/>
              </w:rPr>
            </w:pPr>
          </w:p>
        </w:tc>
        <w:tc>
          <w:tcPr>
            <w:tcW w:w="0" w:type="auto"/>
            <w:vMerge/>
            <w:vAlign w:val="center"/>
            <w:hideMark/>
          </w:tcPr>
          <w:p w14:paraId="0AC5550C" w14:textId="77777777" w:rsidR="00B15363" w:rsidRPr="00B15363" w:rsidRDefault="00B15363" w:rsidP="00B15363">
            <w:pPr>
              <w:spacing w:line="240" w:lineRule="auto"/>
              <w:ind w:firstLine="0"/>
              <w:jc w:val="left"/>
              <w:rPr>
                <w:color w:val="000000"/>
                <w:sz w:val="20"/>
                <w:szCs w:val="20"/>
              </w:rPr>
            </w:pPr>
          </w:p>
        </w:tc>
      </w:tr>
      <w:tr w:rsidR="00B15363" w:rsidRPr="00B15363" w14:paraId="18B5269D" w14:textId="77777777" w:rsidTr="00475AF8">
        <w:trPr>
          <w:trHeight w:val="300"/>
          <w:jc w:val="center"/>
        </w:trPr>
        <w:tc>
          <w:tcPr>
            <w:tcW w:w="0" w:type="auto"/>
            <w:gridSpan w:val="4"/>
            <w:shd w:val="clear" w:color="auto" w:fill="auto"/>
            <w:vAlign w:val="center"/>
            <w:hideMark/>
          </w:tcPr>
          <w:p w14:paraId="2917FF98" w14:textId="77777777" w:rsidR="00B15363" w:rsidRPr="00B15363" w:rsidRDefault="00B15363" w:rsidP="00B15363">
            <w:pPr>
              <w:spacing w:line="240" w:lineRule="auto"/>
              <w:ind w:firstLine="0"/>
              <w:jc w:val="center"/>
              <w:rPr>
                <w:b/>
                <w:bCs/>
                <w:color w:val="000000"/>
                <w:sz w:val="20"/>
                <w:szCs w:val="20"/>
              </w:rPr>
            </w:pPr>
            <w:r w:rsidRPr="00B15363">
              <w:rPr>
                <w:b/>
                <w:bCs/>
                <w:color w:val="000000"/>
                <w:sz w:val="20"/>
                <w:szCs w:val="20"/>
              </w:rPr>
              <w:t>IX. Вакантные места для приема (перевода)</w:t>
            </w:r>
          </w:p>
        </w:tc>
      </w:tr>
      <w:tr w:rsidR="00B15363" w:rsidRPr="00B15363" w14:paraId="475C44A9" w14:textId="77777777" w:rsidTr="00475AF8">
        <w:trPr>
          <w:trHeight w:val="300"/>
          <w:jc w:val="center"/>
        </w:trPr>
        <w:tc>
          <w:tcPr>
            <w:tcW w:w="0" w:type="auto"/>
            <w:shd w:val="clear" w:color="auto" w:fill="auto"/>
            <w:vAlign w:val="center"/>
            <w:hideMark/>
          </w:tcPr>
          <w:p w14:paraId="789717F1" w14:textId="77777777" w:rsidR="00B15363" w:rsidRPr="00B15363" w:rsidRDefault="00B15363" w:rsidP="00B15363">
            <w:pPr>
              <w:spacing w:line="240" w:lineRule="auto"/>
              <w:ind w:firstLine="0"/>
              <w:jc w:val="center"/>
              <w:rPr>
                <w:color w:val="000000"/>
                <w:sz w:val="20"/>
                <w:szCs w:val="20"/>
              </w:rPr>
            </w:pPr>
            <w:r w:rsidRPr="00B15363">
              <w:rPr>
                <w:color w:val="000000"/>
                <w:sz w:val="20"/>
                <w:szCs w:val="20"/>
              </w:rPr>
              <w:t>28.</w:t>
            </w:r>
          </w:p>
        </w:tc>
        <w:tc>
          <w:tcPr>
            <w:tcW w:w="0" w:type="auto"/>
            <w:shd w:val="clear" w:color="auto" w:fill="auto"/>
            <w:vAlign w:val="center"/>
            <w:hideMark/>
          </w:tcPr>
          <w:p w14:paraId="577E809F" w14:textId="77777777" w:rsidR="00B15363" w:rsidRPr="00B15363" w:rsidRDefault="00B15363" w:rsidP="00B15363">
            <w:pPr>
              <w:spacing w:line="240" w:lineRule="auto"/>
              <w:ind w:firstLine="0"/>
              <w:jc w:val="left"/>
              <w:rPr>
                <w:color w:val="000000"/>
                <w:sz w:val="20"/>
                <w:szCs w:val="20"/>
              </w:rPr>
            </w:pPr>
            <w:r w:rsidRPr="00B15363">
              <w:rPr>
                <w:color w:val="000000"/>
                <w:sz w:val="20"/>
                <w:szCs w:val="20"/>
              </w:rPr>
              <w:t xml:space="preserve">Информация о количестве вакантных мест для приема (перевода) по каждой образовательной программе, профессии, специальности, направлению подготовки </w:t>
            </w:r>
            <w:r w:rsidRPr="00B15363">
              <w:rPr>
                <w:sz w:val="20"/>
                <w:szCs w:val="20"/>
              </w:rPr>
              <w:t>(на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0" w:type="auto"/>
            <w:shd w:val="clear" w:color="auto" w:fill="auto"/>
            <w:vAlign w:val="center"/>
            <w:hideMark/>
          </w:tcPr>
          <w:p w14:paraId="2B192835" w14:textId="77777777" w:rsidR="00B15363" w:rsidRPr="00B15363" w:rsidRDefault="00B15363" w:rsidP="00B15363">
            <w:pPr>
              <w:spacing w:line="240" w:lineRule="auto"/>
              <w:ind w:firstLine="0"/>
              <w:jc w:val="center"/>
              <w:rPr>
                <w:color w:val="000000"/>
                <w:sz w:val="20"/>
                <w:szCs w:val="20"/>
              </w:rPr>
            </w:pPr>
          </w:p>
        </w:tc>
        <w:tc>
          <w:tcPr>
            <w:tcW w:w="0" w:type="auto"/>
            <w:shd w:val="clear" w:color="auto" w:fill="auto"/>
            <w:vAlign w:val="center"/>
            <w:hideMark/>
          </w:tcPr>
          <w:p w14:paraId="7F2847ED" w14:textId="77777777" w:rsidR="00B15363" w:rsidRPr="00B15363" w:rsidRDefault="00B15363" w:rsidP="00B15363">
            <w:pPr>
              <w:spacing w:line="240" w:lineRule="auto"/>
              <w:ind w:firstLine="0"/>
              <w:jc w:val="left"/>
              <w:rPr>
                <w:sz w:val="20"/>
                <w:szCs w:val="20"/>
              </w:rPr>
            </w:pPr>
            <w:r w:rsidRPr="00B15363">
              <w:rPr>
                <w:sz w:val="20"/>
                <w:szCs w:val="20"/>
              </w:rPr>
              <w:t>1 – информация представлена в полном объеме по всем образовательным программам;</w:t>
            </w:r>
            <w:r w:rsidRPr="00B15363">
              <w:rPr>
                <w:sz w:val="20"/>
                <w:szCs w:val="20"/>
              </w:rPr>
              <w:br/>
              <w:t>0,5 – информация представлена частично (отсутствует информация хотя бы по одной образовательной программе, профессии, специальности, направлению подготовки);</w:t>
            </w:r>
            <w:r w:rsidRPr="00B15363">
              <w:rPr>
                <w:sz w:val="20"/>
                <w:szCs w:val="20"/>
              </w:rPr>
              <w:br/>
              <w:t xml:space="preserve"> 0 – информация отсутствует</w:t>
            </w:r>
          </w:p>
        </w:tc>
      </w:tr>
      <w:tr w:rsidR="00B15363" w:rsidRPr="00B15363" w14:paraId="0441CCBB" w14:textId="77777777" w:rsidTr="00475AF8">
        <w:trPr>
          <w:trHeight w:val="300"/>
          <w:jc w:val="center"/>
        </w:trPr>
        <w:tc>
          <w:tcPr>
            <w:tcW w:w="0" w:type="auto"/>
            <w:gridSpan w:val="4"/>
            <w:shd w:val="clear" w:color="auto" w:fill="auto"/>
            <w:vAlign w:val="center"/>
            <w:hideMark/>
          </w:tcPr>
          <w:p w14:paraId="39C2E116" w14:textId="77777777" w:rsidR="00B15363" w:rsidRPr="00B15363" w:rsidRDefault="00B15363" w:rsidP="00B15363">
            <w:pPr>
              <w:spacing w:line="240" w:lineRule="auto"/>
              <w:ind w:firstLine="0"/>
              <w:jc w:val="center"/>
              <w:rPr>
                <w:b/>
                <w:bCs/>
                <w:color w:val="000000"/>
                <w:sz w:val="20"/>
                <w:szCs w:val="20"/>
              </w:rPr>
            </w:pPr>
            <w:r w:rsidRPr="00B15363">
              <w:rPr>
                <w:b/>
                <w:bCs/>
                <w:color w:val="000000"/>
                <w:sz w:val="20"/>
                <w:szCs w:val="20"/>
              </w:rPr>
              <w:t xml:space="preserve">XI. Финансово-хозяйственная деятельность </w:t>
            </w:r>
          </w:p>
        </w:tc>
      </w:tr>
      <w:tr w:rsidR="00B15363" w:rsidRPr="00B15363" w14:paraId="64E771E3" w14:textId="77777777" w:rsidTr="00475AF8">
        <w:trPr>
          <w:trHeight w:val="300"/>
          <w:jc w:val="center"/>
        </w:trPr>
        <w:tc>
          <w:tcPr>
            <w:tcW w:w="0" w:type="auto"/>
            <w:shd w:val="clear" w:color="auto" w:fill="auto"/>
            <w:vAlign w:val="center"/>
            <w:hideMark/>
          </w:tcPr>
          <w:p w14:paraId="6B57DD33" w14:textId="77777777" w:rsidR="00B15363" w:rsidRPr="00B15363" w:rsidRDefault="00B15363" w:rsidP="00B15363">
            <w:pPr>
              <w:spacing w:line="240" w:lineRule="auto"/>
              <w:ind w:firstLine="0"/>
              <w:jc w:val="center"/>
              <w:rPr>
                <w:color w:val="000000"/>
                <w:sz w:val="20"/>
                <w:szCs w:val="20"/>
              </w:rPr>
            </w:pPr>
            <w:r w:rsidRPr="00B15363">
              <w:rPr>
                <w:color w:val="000000"/>
                <w:sz w:val="20"/>
                <w:szCs w:val="20"/>
              </w:rPr>
              <w:t>29.</w:t>
            </w:r>
          </w:p>
        </w:tc>
        <w:tc>
          <w:tcPr>
            <w:tcW w:w="0" w:type="auto"/>
            <w:shd w:val="clear" w:color="auto" w:fill="auto"/>
            <w:vAlign w:val="center"/>
            <w:hideMark/>
          </w:tcPr>
          <w:p w14:paraId="24CDE15E" w14:textId="77777777" w:rsidR="00B15363" w:rsidRPr="00B15363" w:rsidRDefault="00B15363" w:rsidP="00B15363">
            <w:pPr>
              <w:spacing w:line="240" w:lineRule="auto"/>
              <w:ind w:firstLine="0"/>
              <w:rPr>
                <w:color w:val="000000"/>
                <w:sz w:val="20"/>
                <w:szCs w:val="20"/>
              </w:rPr>
            </w:pPr>
            <w:r w:rsidRPr="00B15363">
              <w:rPr>
                <w:color w:val="000000"/>
                <w:sz w:val="20"/>
                <w:szCs w:val="20"/>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0" w:type="auto"/>
            <w:shd w:val="clear" w:color="auto" w:fill="auto"/>
            <w:vAlign w:val="center"/>
            <w:hideMark/>
          </w:tcPr>
          <w:p w14:paraId="094BA619" w14:textId="77777777" w:rsidR="00B15363" w:rsidRPr="00B15363" w:rsidRDefault="00B15363" w:rsidP="00B15363">
            <w:pPr>
              <w:spacing w:line="240" w:lineRule="auto"/>
              <w:ind w:firstLine="0"/>
              <w:jc w:val="center"/>
              <w:rPr>
                <w:color w:val="000000"/>
                <w:sz w:val="20"/>
                <w:szCs w:val="20"/>
              </w:rPr>
            </w:pPr>
          </w:p>
        </w:tc>
        <w:tc>
          <w:tcPr>
            <w:tcW w:w="0" w:type="auto"/>
            <w:vMerge w:val="restart"/>
            <w:shd w:val="clear" w:color="auto" w:fill="auto"/>
            <w:vAlign w:val="center"/>
            <w:hideMark/>
          </w:tcPr>
          <w:p w14:paraId="362FC37B" w14:textId="77777777" w:rsidR="00B15363" w:rsidRPr="00B15363" w:rsidRDefault="00B15363" w:rsidP="00B15363">
            <w:pPr>
              <w:spacing w:line="240" w:lineRule="auto"/>
              <w:ind w:firstLine="0"/>
              <w:jc w:val="left"/>
              <w:rPr>
                <w:color w:val="000000"/>
                <w:sz w:val="20"/>
                <w:szCs w:val="20"/>
              </w:rPr>
            </w:pPr>
            <w:r w:rsidRPr="00B15363">
              <w:rPr>
                <w:color w:val="000000"/>
                <w:sz w:val="20"/>
                <w:szCs w:val="20"/>
              </w:rPr>
              <w:t>1 – информация представлена,</w:t>
            </w:r>
          </w:p>
          <w:p w14:paraId="616B1A93" w14:textId="77777777" w:rsidR="00B15363" w:rsidRPr="00B15363" w:rsidRDefault="00B15363" w:rsidP="00B15363">
            <w:pPr>
              <w:spacing w:line="240" w:lineRule="auto"/>
              <w:ind w:firstLine="0"/>
              <w:jc w:val="left"/>
              <w:rPr>
                <w:color w:val="000000"/>
                <w:sz w:val="20"/>
                <w:szCs w:val="20"/>
              </w:rPr>
            </w:pPr>
            <w:r w:rsidRPr="00B15363">
              <w:rPr>
                <w:color w:val="000000"/>
                <w:sz w:val="20"/>
                <w:szCs w:val="20"/>
              </w:rPr>
              <w:t>0 – информация отсутствует</w:t>
            </w:r>
          </w:p>
        </w:tc>
      </w:tr>
      <w:tr w:rsidR="00B15363" w:rsidRPr="00B15363" w14:paraId="262A7224" w14:textId="77777777" w:rsidTr="00475AF8">
        <w:trPr>
          <w:trHeight w:val="300"/>
          <w:jc w:val="center"/>
        </w:trPr>
        <w:tc>
          <w:tcPr>
            <w:tcW w:w="0" w:type="auto"/>
            <w:shd w:val="clear" w:color="auto" w:fill="auto"/>
            <w:vAlign w:val="center"/>
            <w:hideMark/>
          </w:tcPr>
          <w:p w14:paraId="1E08EE4E" w14:textId="77777777" w:rsidR="00B15363" w:rsidRPr="00B15363" w:rsidRDefault="00B15363" w:rsidP="00B15363">
            <w:pPr>
              <w:spacing w:line="240" w:lineRule="auto"/>
              <w:ind w:firstLine="0"/>
              <w:jc w:val="center"/>
              <w:rPr>
                <w:color w:val="000000"/>
                <w:sz w:val="20"/>
                <w:szCs w:val="20"/>
              </w:rPr>
            </w:pPr>
            <w:r w:rsidRPr="00B15363">
              <w:rPr>
                <w:color w:val="000000"/>
                <w:sz w:val="20"/>
                <w:szCs w:val="20"/>
              </w:rPr>
              <w:t>30.</w:t>
            </w:r>
          </w:p>
        </w:tc>
        <w:tc>
          <w:tcPr>
            <w:tcW w:w="0" w:type="auto"/>
            <w:shd w:val="clear" w:color="auto" w:fill="auto"/>
            <w:vAlign w:val="center"/>
            <w:hideMark/>
          </w:tcPr>
          <w:p w14:paraId="57AADBD5" w14:textId="77777777" w:rsidR="00B15363" w:rsidRPr="00B15363" w:rsidRDefault="00B15363" w:rsidP="00B15363">
            <w:pPr>
              <w:spacing w:line="240" w:lineRule="auto"/>
              <w:ind w:firstLine="0"/>
              <w:rPr>
                <w:color w:val="FF0000"/>
                <w:sz w:val="20"/>
                <w:szCs w:val="20"/>
              </w:rPr>
            </w:pPr>
            <w:r w:rsidRPr="00B15363">
              <w:rPr>
                <w:color w:val="000000"/>
                <w:sz w:val="20"/>
                <w:szCs w:val="20"/>
              </w:rPr>
              <w:t>Информация о поступлении и расходовании финансовых и материальных средств по итогам финансового года</w:t>
            </w:r>
          </w:p>
        </w:tc>
        <w:tc>
          <w:tcPr>
            <w:tcW w:w="0" w:type="auto"/>
            <w:shd w:val="clear" w:color="auto" w:fill="auto"/>
            <w:vAlign w:val="center"/>
            <w:hideMark/>
          </w:tcPr>
          <w:p w14:paraId="50C06EBE" w14:textId="77777777" w:rsidR="00B15363" w:rsidRPr="00B15363" w:rsidRDefault="00B15363" w:rsidP="00B15363">
            <w:pPr>
              <w:spacing w:line="240" w:lineRule="auto"/>
              <w:ind w:firstLine="0"/>
              <w:jc w:val="center"/>
              <w:rPr>
                <w:color w:val="000000"/>
                <w:sz w:val="20"/>
                <w:szCs w:val="20"/>
              </w:rPr>
            </w:pPr>
          </w:p>
        </w:tc>
        <w:tc>
          <w:tcPr>
            <w:tcW w:w="0" w:type="auto"/>
            <w:vMerge/>
            <w:vAlign w:val="center"/>
            <w:hideMark/>
          </w:tcPr>
          <w:p w14:paraId="01654C3D" w14:textId="77777777" w:rsidR="00B15363" w:rsidRPr="00B15363" w:rsidRDefault="00B15363" w:rsidP="00B15363">
            <w:pPr>
              <w:spacing w:line="240" w:lineRule="auto"/>
              <w:ind w:firstLine="0"/>
              <w:jc w:val="left"/>
              <w:rPr>
                <w:color w:val="000000"/>
                <w:sz w:val="20"/>
                <w:szCs w:val="20"/>
              </w:rPr>
            </w:pPr>
          </w:p>
        </w:tc>
      </w:tr>
      <w:tr w:rsidR="00B15363" w:rsidRPr="00B15363" w14:paraId="24C6C8ED" w14:textId="77777777" w:rsidTr="00475AF8">
        <w:trPr>
          <w:trHeight w:val="300"/>
          <w:jc w:val="center"/>
        </w:trPr>
        <w:tc>
          <w:tcPr>
            <w:tcW w:w="0" w:type="auto"/>
            <w:shd w:val="clear" w:color="auto" w:fill="auto"/>
            <w:vAlign w:val="center"/>
            <w:hideMark/>
          </w:tcPr>
          <w:p w14:paraId="45698879" w14:textId="77777777" w:rsidR="00B15363" w:rsidRPr="00B15363" w:rsidRDefault="00B15363" w:rsidP="00B15363">
            <w:pPr>
              <w:spacing w:line="240" w:lineRule="auto"/>
              <w:ind w:firstLine="0"/>
              <w:jc w:val="center"/>
              <w:rPr>
                <w:color w:val="000000"/>
                <w:sz w:val="20"/>
                <w:szCs w:val="20"/>
              </w:rPr>
            </w:pPr>
            <w:r w:rsidRPr="00B15363">
              <w:rPr>
                <w:color w:val="000000"/>
                <w:sz w:val="20"/>
                <w:szCs w:val="20"/>
              </w:rPr>
              <w:t>31.</w:t>
            </w:r>
          </w:p>
        </w:tc>
        <w:tc>
          <w:tcPr>
            <w:tcW w:w="0" w:type="auto"/>
            <w:shd w:val="clear" w:color="auto" w:fill="auto"/>
            <w:vAlign w:val="center"/>
            <w:hideMark/>
          </w:tcPr>
          <w:p w14:paraId="7CA5748A" w14:textId="77777777" w:rsidR="00B15363" w:rsidRPr="00B15363" w:rsidRDefault="00B15363" w:rsidP="00B15363">
            <w:pPr>
              <w:spacing w:line="240" w:lineRule="auto"/>
              <w:ind w:firstLine="0"/>
              <w:rPr>
                <w:color w:val="000000"/>
                <w:sz w:val="20"/>
                <w:szCs w:val="20"/>
              </w:rPr>
            </w:pPr>
            <w:r w:rsidRPr="00B15363">
              <w:rPr>
                <w:color w:val="000000"/>
                <w:sz w:val="20"/>
                <w:szCs w:val="20"/>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c>
          <w:tcPr>
            <w:tcW w:w="0" w:type="auto"/>
            <w:shd w:val="clear" w:color="auto" w:fill="auto"/>
            <w:vAlign w:val="center"/>
            <w:hideMark/>
          </w:tcPr>
          <w:p w14:paraId="7274CDE9" w14:textId="77777777" w:rsidR="00B15363" w:rsidRPr="00B15363" w:rsidRDefault="00B15363" w:rsidP="00B15363">
            <w:pPr>
              <w:spacing w:line="240" w:lineRule="auto"/>
              <w:ind w:firstLine="0"/>
              <w:jc w:val="center"/>
              <w:rPr>
                <w:color w:val="000000"/>
                <w:sz w:val="20"/>
                <w:szCs w:val="20"/>
              </w:rPr>
            </w:pPr>
          </w:p>
        </w:tc>
        <w:tc>
          <w:tcPr>
            <w:tcW w:w="0" w:type="auto"/>
            <w:vMerge/>
            <w:vAlign w:val="center"/>
            <w:hideMark/>
          </w:tcPr>
          <w:p w14:paraId="060C668C" w14:textId="77777777" w:rsidR="00B15363" w:rsidRPr="00B15363" w:rsidRDefault="00B15363" w:rsidP="00B15363">
            <w:pPr>
              <w:spacing w:line="240" w:lineRule="auto"/>
              <w:ind w:firstLine="0"/>
              <w:jc w:val="left"/>
              <w:rPr>
                <w:color w:val="000000"/>
                <w:sz w:val="20"/>
                <w:szCs w:val="20"/>
              </w:rPr>
            </w:pPr>
          </w:p>
        </w:tc>
      </w:tr>
      <w:tr w:rsidR="00B15363" w:rsidRPr="00B15363" w14:paraId="7F496806" w14:textId="77777777" w:rsidTr="00475AF8">
        <w:trPr>
          <w:trHeight w:val="300"/>
          <w:jc w:val="center"/>
        </w:trPr>
        <w:tc>
          <w:tcPr>
            <w:tcW w:w="0" w:type="auto"/>
            <w:gridSpan w:val="4"/>
            <w:shd w:val="clear" w:color="auto" w:fill="auto"/>
            <w:vAlign w:val="center"/>
            <w:hideMark/>
          </w:tcPr>
          <w:p w14:paraId="7916EB2F" w14:textId="77777777" w:rsidR="00B15363" w:rsidRPr="00B15363" w:rsidRDefault="00B15363" w:rsidP="00B15363">
            <w:pPr>
              <w:spacing w:line="240" w:lineRule="auto"/>
              <w:ind w:firstLine="0"/>
              <w:jc w:val="center"/>
              <w:rPr>
                <w:b/>
                <w:bCs/>
                <w:color w:val="000000"/>
                <w:sz w:val="20"/>
                <w:szCs w:val="20"/>
              </w:rPr>
            </w:pPr>
            <w:r w:rsidRPr="00B15363">
              <w:rPr>
                <w:b/>
                <w:bCs/>
                <w:color w:val="000000"/>
                <w:sz w:val="20"/>
                <w:szCs w:val="20"/>
              </w:rPr>
              <w:t>XII. Платные образовательные услуги</w:t>
            </w:r>
          </w:p>
        </w:tc>
      </w:tr>
      <w:tr w:rsidR="00B15363" w:rsidRPr="00B15363" w14:paraId="6F92CD1C" w14:textId="77777777" w:rsidTr="00475AF8">
        <w:trPr>
          <w:trHeight w:val="300"/>
          <w:jc w:val="center"/>
        </w:trPr>
        <w:tc>
          <w:tcPr>
            <w:tcW w:w="0" w:type="auto"/>
            <w:shd w:val="clear" w:color="auto" w:fill="auto"/>
            <w:vAlign w:val="center"/>
            <w:hideMark/>
          </w:tcPr>
          <w:p w14:paraId="3E28BB6C" w14:textId="77777777" w:rsidR="00B15363" w:rsidRPr="00B15363" w:rsidRDefault="00B15363" w:rsidP="00B15363">
            <w:pPr>
              <w:spacing w:line="240" w:lineRule="auto"/>
              <w:ind w:firstLine="0"/>
              <w:jc w:val="center"/>
              <w:rPr>
                <w:color w:val="000000"/>
                <w:sz w:val="20"/>
                <w:szCs w:val="20"/>
              </w:rPr>
            </w:pPr>
            <w:r w:rsidRPr="00B15363">
              <w:rPr>
                <w:color w:val="000000"/>
                <w:sz w:val="20"/>
                <w:szCs w:val="20"/>
              </w:rPr>
              <w:t>34.</w:t>
            </w:r>
          </w:p>
        </w:tc>
        <w:tc>
          <w:tcPr>
            <w:tcW w:w="0" w:type="auto"/>
            <w:shd w:val="clear" w:color="auto" w:fill="auto"/>
            <w:vAlign w:val="center"/>
            <w:hideMark/>
          </w:tcPr>
          <w:p w14:paraId="3BAAE0D9" w14:textId="77777777" w:rsidR="00B15363" w:rsidRPr="00B15363" w:rsidRDefault="00B15363" w:rsidP="00B15363">
            <w:pPr>
              <w:spacing w:line="240" w:lineRule="auto"/>
              <w:ind w:firstLine="0"/>
              <w:rPr>
                <w:color w:val="000000"/>
                <w:sz w:val="20"/>
                <w:szCs w:val="20"/>
              </w:rPr>
            </w:pPr>
            <w:r w:rsidRPr="00B15363">
              <w:rPr>
                <w:color w:val="000000"/>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0" w:type="auto"/>
            <w:shd w:val="clear" w:color="auto" w:fill="auto"/>
            <w:vAlign w:val="center"/>
            <w:hideMark/>
          </w:tcPr>
          <w:p w14:paraId="2580AAAB" w14:textId="77777777" w:rsidR="00B15363" w:rsidRPr="00B15363" w:rsidRDefault="00B15363" w:rsidP="00B15363">
            <w:pPr>
              <w:spacing w:line="240" w:lineRule="auto"/>
              <w:ind w:firstLine="0"/>
              <w:jc w:val="center"/>
              <w:rPr>
                <w:color w:val="000000"/>
                <w:sz w:val="20"/>
                <w:szCs w:val="20"/>
              </w:rPr>
            </w:pPr>
          </w:p>
        </w:tc>
        <w:tc>
          <w:tcPr>
            <w:tcW w:w="0" w:type="auto"/>
            <w:shd w:val="clear" w:color="auto" w:fill="auto"/>
            <w:vAlign w:val="center"/>
            <w:hideMark/>
          </w:tcPr>
          <w:p w14:paraId="542020AF" w14:textId="77777777" w:rsidR="00B15363" w:rsidRPr="00B15363" w:rsidRDefault="00B15363" w:rsidP="00B15363">
            <w:pPr>
              <w:spacing w:line="240" w:lineRule="auto"/>
              <w:ind w:firstLine="0"/>
              <w:jc w:val="left"/>
              <w:rPr>
                <w:color w:val="000000"/>
                <w:sz w:val="20"/>
                <w:szCs w:val="20"/>
              </w:rPr>
            </w:pPr>
            <w:r w:rsidRPr="00B15363">
              <w:rPr>
                <w:color w:val="000000"/>
                <w:sz w:val="20"/>
                <w:szCs w:val="20"/>
              </w:rPr>
              <w:t xml:space="preserve">1 – информация представлена в полном объеме; </w:t>
            </w:r>
            <w:r w:rsidRPr="00B15363">
              <w:rPr>
                <w:color w:val="000000"/>
                <w:sz w:val="20"/>
                <w:szCs w:val="20"/>
              </w:rPr>
              <w:br/>
              <w:t xml:space="preserve">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 </w:t>
            </w:r>
            <w:r w:rsidRPr="00B15363">
              <w:rPr>
                <w:color w:val="000000"/>
                <w:sz w:val="20"/>
                <w:szCs w:val="20"/>
              </w:rPr>
              <w:br/>
              <w:t>0 – информация отсутствует</w:t>
            </w:r>
          </w:p>
        </w:tc>
      </w:tr>
      <w:tr w:rsidR="00B15363" w:rsidRPr="00B15363" w14:paraId="6CE68DAC" w14:textId="77777777" w:rsidTr="00475AF8">
        <w:trPr>
          <w:trHeight w:val="300"/>
          <w:jc w:val="center"/>
        </w:trPr>
        <w:tc>
          <w:tcPr>
            <w:tcW w:w="0" w:type="auto"/>
            <w:gridSpan w:val="4"/>
            <w:shd w:val="clear" w:color="auto" w:fill="auto"/>
            <w:vAlign w:val="center"/>
            <w:hideMark/>
          </w:tcPr>
          <w:p w14:paraId="6DD3AED2" w14:textId="77777777" w:rsidR="00B15363" w:rsidRPr="00B15363" w:rsidRDefault="00B15363" w:rsidP="00B15363">
            <w:pPr>
              <w:spacing w:line="240" w:lineRule="auto"/>
              <w:ind w:firstLine="0"/>
              <w:jc w:val="center"/>
              <w:rPr>
                <w:b/>
                <w:bCs/>
                <w:color w:val="000000"/>
                <w:sz w:val="20"/>
                <w:szCs w:val="20"/>
              </w:rPr>
            </w:pPr>
            <w:r w:rsidRPr="00B15363">
              <w:rPr>
                <w:b/>
                <w:bCs/>
                <w:color w:val="000000"/>
                <w:sz w:val="20"/>
                <w:szCs w:val="20"/>
              </w:rPr>
              <w:t>XIII. Документы</w:t>
            </w:r>
          </w:p>
        </w:tc>
      </w:tr>
      <w:tr w:rsidR="00B15363" w:rsidRPr="00B15363" w14:paraId="051CC92D" w14:textId="77777777" w:rsidTr="00475AF8">
        <w:trPr>
          <w:trHeight w:val="300"/>
          <w:jc w:val="center"/>
        </w:trPr>
        <w:tc>
          <w:tcPr>
            <w:tcW w:w="0" w:type="auto"/>
            <w:shd w:val="clear" w:color="auto" w:fill="auto"/>
            <w:vAlign w:val="center"/>
            <w:hideMark/>
          </w:tcPr>
          <w:p w14:paraId="63D5E22A" w14:textId="77777777" w:rsidR="00B15363" w:rsidRPr="00B15363" w:rsidRDefault="00B15363" w:rsidP="00B15363">
            <w:pPr>
              <w:spacing w:line="240" w:lineRule="auto"/>
              <w:ind w:firstLine="0"/>
              <w:jc w:val="center"/>
              <w:rPr>
                <w:color w:val="000000"/>
                <w:sz w:val="20"/>
                <w:szCs w:val="20"/>
              </w:rPr>
            </w:pPr>
            <w:r w:rsidRPr="00B15363">
              <w:rPr>
                <w:color w:val="000000"/>
                <w:sz w:val="20"/>
                <w:szCs w:val="20"/>
              </w:rPr>
              <w:t>35.</w:t>
            </w:r>
          </w:p>
        </w:tc>
        <w:tc>
          <w:tcPr>
            <w:tcW w:w="0" w:type="auto"/>
            <w:shd w:val="clear" w:color="auto" w:fill="auto"/>
            <w:vAlign w:val="center"/>
            <w:hideMark/>
          </w:tcPr>
          <w:p w14:paraId="1F5247A4" w14:textId="77777777" w:rsidR="00B15363" w:rsidRPr="00B15363" w:rsidRDefault="00B15363" w:rsidP="00B15363">
            <w:pPr>
              <w:spacing w:line="240" w:lineRule="auto"/>
              <w:ind w:firstLine="0"/>
              <w:jc w:val="left"/>
              <w:rPr>
                <w:color w:val="000000"/>
                <w:sz w:val="20"/>
                <w:szCs w:val="20"/>
              </w:rPr>
            </w:pPr>
            <w:r w:rsidRPr="00B15363">
              <w:rPr>
                <w:color w:val="000000"/>
                <w:sz w:val="20"/>
                <w:szCs w:val="20"/>
              </w:rPr>
              <w:t>Отчет о результатах самообследования</w:t>
            </w:r>
          </w:p>
        </w:tc>
        <w:tc>
          <w:tcPr>
            <w:tcW w:w="0" w:type="auto"/>
            <w:shd w:val="clear" w:color="auto" w:fill="auto"/>
            <w:vAlign w:val="center"/>
            <w:hideMark/>
          </w:tcPr>
          <w:p w14:paraId="32932503" w14:textId="77777777" w:rsidR="00B15363" w:rsidRPr="00B15363" w:rsidRDefault="00B15363" w:rsidP="00B15363">
            <w:pPr>
              <w:spacing w:line="240" w:lineRule="auto"/>
              <w:ind w:firstLine="0"/>
              <w:jc w:val="center"/>
              <w:rPr>
                <w:color w:val="000000"/>
                <w:sz w:val="20"/>
                <w:szCs w:val="20"/>
              </w:rPr>
            </w:pPr>
          </w:p>
        </w:tc>
        <w:tc>
          <w:tcPr>
            <w:tcW w:w="0" w:type="auto"/>
            <w:shd w:val="clear" w:color="auto" w:fill="auto"/>
            <w:vAlign w:val="center"/>
            <w:hideMark/>
          </w:tcPr>
          <w:p w14:paraId="51FFB40A" w14:textId="77777777" w:rsidR="00B15363" w:rsidRPr="00B15363" w:rsidRDefault="00B15363" w:rsidP="00B15363">
            <w:pPr>
              <w:spacing w:line="240" w:lineRule="auto"/>
              <w:ind w:firstLine="0"/>
              <w:jc w:val="left"/>
              <w:rPr>
                <w:color w:val="000000"/>
                <w:sz w:val="20"/>
                <w:szCs w:val="20"/>
              </w:rPr>
            </w:pPr>
            <w:r w:rsidRPr="00B15363">
              <w:rPr>
                <w:color w:val="000000"/>
                <w:sz w:val="20"/>
                <w:szCs w:val="20"/>
              </w:rPr>
              <w:t>1 – информация представлена;</w:t>
            </w:r>
          </w:p>
          <w:p w14:paraId="59AAB634" w14:textId="77777777" w:rsidR="00B15363" w:rsidRPr="00B15363" w:rsidRDefault="00B15363" w:rsidP="00B15363">
            <w:pPr>
              <w:spacing w:line="240" w:lineRule="auto"/>
              <w:ind w:firstLine="0"/>
              <w:jc w:val="left"/>
              <w:rPr>
                <w:color w:val="000000"/>
                <w:sz w:val="20"/>
                <w:szCs w:val="20"/>
              </w:rPr>
            </w:pPr>
            <w:r w:rsidRPr="00B15363">
              <w:rPr>
                <w:color w:val="000000"/>
                <w:sz w:val="20"/>
                <w:szCs w:val="20"/>
              </w:rPr>
              <w:t>0 – информация отсутствует</w:t>
            </w:r>
          </w:p>
        </w:tc>
      </w:tr>
      <w:tr w:rsidR="00B15363" w:rsidRPr="00B15363" w14:paraId="115A134C" w14:textId="77777777" w:rsidTr="00475AF8">
        <w:trPr>
          <w:trHeight w:val="300"/>
          <w:jc w:val="center"/>
        </w:trPr>
        <w:tc>
          <w:tcPr>
            <w:tcW w:w="0" w:type="auto"/>
            <w:gridSpan w:val="4"/>
            <w:shd w:val="clear" w:color="auto" w:fill="auto"/>
            <w:vAlign w:val="center"/>
            <w:hideMark/>
          </w:tcPr>
          <w:p w14:paraId="3C5E867C" w14:textId="77777777" w:rsidR="00B15363" w:rsidRPr="00B15363" w:rsidRDefault="00B15363" w:rsidP="00B15363">
            <w:pPr>
              <w:spacing w:line="240" w:lineRule="auto"/>
              <w:ind w:firstLine="0"/>
              <w:jc w:val="center"/>
              <w:rPr>
                <w:i/>
                <w:iCs/>
                <w:color w:val="000000"/>
                <w:sz w:val="20"/>
                <w:szCs w:val="20"/>
              </w:rPr>
            </w:pPr>
            <w:r w:rsidRPr="00B15363">
              <w:rPr>
                <w:i/>
                <w:iCs/>
                <w:color w:val="000000"/>
                <w:sz w:val="20"/>
                <w:szCs w:val="20"/>
              </w:rPr>
              <w:t>Документы (в виде копий)⁶</w:t>
            </w:r>
          </w:p>
        </w:tc>
      </w:tr>
      <w:tr w:rsidR="00B15363" w:rsidRPr="00B15363" w14:paraId="70A736A4" w14:textId="77777777" w:rsidTr="00475AF8">
        <w:trPr>
          <w:trHeight w:val="300"/>
          <w:jc w:val="center"/>
        </w:trPr>
        <w:tc>
          <w:tcPr>
            <w:tcW w:w="0" w:type="auto"/>
            <w:shd w:val="clear" w:color="auto" w:fill="auto"/>
            <w:vAlign w:val="center"/>
            <w:hideMark/>
          </w:tcPr>
          <w:p w14:paraId="47A312B1" w14:textId="77777777" w:rsidR="00B15363" w:rsidRPr="00B15363" w:rsidRDefault="00B15363" w:rsidP="00B15363">
            <w:pPr>
              <w:spacing w:line="240" w:lineRule="auto"/>
              <w:ind w:firstLine="0"/>
              <w:jc w:val="center"/>
              <w:rPr>
                <w:color w:val="000000"/>
                <w:sz w:val="20"/>
                <w:szCs w:val="20"/>
              </w:rPr>
            </w:pPr>
            <w:r w:rsidRPr="00B15363">
              <w:rPr>
                <w:color w:val="000000"/>
                <w:sz w:val="20"/>
                <w:szCs w:val="20"/>
              </w:rPr>
              <w:t>36.</w:t>
            </w:r>
          </w:p>
        </w:tc>
        <w:tc>
          <w:tcPr>
            <w:tcW w:w="0" w:type="auto"/>
            <w:shd w:val="clear" w:color="auto" w:fill="auto"/>
            <w:vAlign w:val="center"/>
            <w:hideMark/>
          </w:tcPr>
          <w:p w14:paraId="5610E019" w14:textId="77777777" w:rsidR="00B15363" w:rsidRPr="00B15363" w:rsidRDefault="00B15363" w:rsidP="00B15363">
            <w:pPr>
              <w:spacing w:line="240" w:lineRule="auto"/>
              <w:ind w:firstLine="0"/>
              <w:jc w:val="left"/>
              <w:rPr>
                <w:color w:val="000000"/>
                <w:sz w:val="20"/>
                <w:szCs w:val="20"/>
              </w:rPr>
            </w:pPr>
            <w:r w:rsidRPr="00B15363">
              <w:rPr>
                <w:color w:val="000000"/>
                <w:sz w:val="20"/>
                <w:szCs w:val="20"/>
              </w:rPr>
              <w:t>Устав образовательной организации</w:t>
            </w:r>
          </w:p>
        </w:tc>
        <w:tc>
          <w:tcPr>
            <w:tcW w:w="0" w:type="auto"/>
            <w:shd w:val="clear" w:color="auto" w:fill="auto"/>
            <w:vAlign w:val="center"/>
            <w:hideMark/>
          </w:tcPr>
          <w:p w14:paraId="60720A14" w14:textId="77777777" w:rsidR="00B15363" w:rsidRPr="00B15363" w:rsidRDefault="00B15363" w:rsidP="00B15363">
            <w:pPr>
              <w:spacing w:line="240" w:lineRule="auto"/>
              <w:ind w:firstLine="0"/>
              <w:jc w:val="center"/>
              <w:rPr>
                <w:color w:val="000000"/>
                <w:sz w:val="20"/>
                <w:szCs w:val="20"/>
              </w:rPr>
            </w:pPr>
          </w:p>
        </w:tc>
        <w:tc>
          <w:tcPr>
            <w:tcW w:w="0" w:type="auto"/>
            <w:shd w:val="clear" w:color="auto" w:fill="auto"/>
            <w:vAlign w:val="center"/>
            <w:hideMark/>
          </w:tcPr>
          <w:p w14:paraId="11F989CB" w14:textId="77777777" w:rsidR="00B15363" w:rsidRPr="00B15363" w:rsidRDefault="00B15363" w:rsidP="00B15363">
            <w:pPr>
              <w:spacing w:line="240" w:lineRule="auto"/>
              <w:ind w:firstLine="0"/>
              <w:jc w:val="left"/>
              <w:rPr>
                <w:color w:val="000000"/>
                <w:sz w:val="20"/>
                <w:szCs w:val="20"/>
              </w:rPr>
            </w:pPr>
            <w:r w:rsidRPr="00B15363">
              <w:rPr>
                <w:color w:val="000000"/>
                <w:sz w:val="20"/>
                <w:szCs w:val="20"/>
              </w:rPr>
              <w:t>1 – информация представлена;</w:t>
            </w:r>
          </w:p>
          <w:p w14:paraId="2D27F322" w14:textId="77777777" w:rsidR="00B15363" w:rsidRPr="00B15363" w:rsidRDefault="00B15363" w:rsidP="00B15363">
            <w:pPr>
              <w:spacing w:line="240" w:lineRule="auto"/>
              <w:ind w:firstLine="0"/>
              <w:jc w:val="left"/>
              <w:rPr>
                <w:color w:val="000000"/>
                <w:sz w:val="20"/>
                <w:szCs w:val="20"/>
              </w:rPr>
            </w:pPr>
            <w:r w:rsidRPr="00B15363">
              <w:rPr>
                <w:color w:val="000000"/>
                <w:sz w:val="20"/>
                <w:szCs w:val="20"/>
              </w:rPr>
              <w:t>0 – информация отсутствует</w:t>
            </w:r>
          </w:p>
        </w:tc>
      </w:tr>
      <w:tr w:rsidR="00B15363" w:rsidRPr="00B15363" w14:paraId="28E5008D" w14:textId="77777777" w:rsidTr="00475AF8">
        <w:trPr>
          <w:trHeight w:val="300"/>
          <w:jc w:val="center"/>
        </w:trPr>
        <w:tc>
          <w:tcPr>
            <w:tcW w:w="0" w:type="auto"/>
            <w:shd w:val="clear" w:color="auto" w:fill="auto"/>
            <w:vAlign w:val="center"/>
            <w:hideMark/>
          </w:tcPr>
          <w:p w14:paraId="59E822DE" w14:textId="77777777" w:rsidR="00B15363" w:rsidRPr="00B15363" w:rsidRDefault="00B15363" w:rsidP="00B15363">
            <w:pPr>
              <w:spacing w:line="240" w:lineRule="auto"/>
              <w:ind w:firstLine="0"/>
              <w:jc w:val="center"/>
              <w:rPr>
                <w:color w:val="000000"/>
                <w:sz w:val="20"/>
                <w:szCs w:val="20"/>
              </w:rPr>
            </w:pPr>
            <w:r w:rsidRPr="00B15363">
              <w:rPr>
                <w:color w:val="000000"/>
                <w:sz w:val="20"/>
                <w:szCs w:val="20"/>
              </w:rPr>
              <w:t>37.</w:t>
            </w:r>
          </w:p>
        </w:tc>
        <w:tc>
          <w:tcPr>
            <w:tcW w:w="0" w:type="auto"/>
            <w:shd w:val="clear" w:color="auto" w:fill="auto"/>
            <w:vAlign w:val="center"/>
            <w:hideMark/>
          </w:tcPr>
          <w:p w14:paraId="398E9111" w14:textId="77777777" w:rsidR="00B15363" w:rsidRPr="00B15363" w:rsidRDefault="00B15363" w:rsidP="00B15363">
            <w:pPr>
              <w:spacing w:line="240" w:lineRule="auto"/>
              <w:ind w:firstLine="0"/>
              <w:rPr>
                <w:color w:val="000000"/>
                <w:sz w:val="20"/>
                <w:szCs w:val="20"/>
              </w:rPr>
            </w:pPr>
            <w:r w:rsidRPr="00B15363">
              <w:rPr>
                <w:color w:val="000000"/>
                <w:sz w:val="20"/>
                <w:szCs w:val="20"/>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0" w:type="auto"/>
            <w:shd w:val="clear" w:color="auto" w:fill="auto"/>
            <w:vAlign w:val="center"/>
            <w:hideMark/>
          </w:tcPr>
          <w:p w14:paraId="2D5FFAAA" w14:textId="77777777" w:rsidR="00B15363" w:rsidRPr="00B15363" w:rsidRDefault="00B15363" w:rsidP="00B15363">
            <w:pPr>
              <w:spacing w:line="240" w:lineRule="auto"/>
              <w:ind w:firstLine="0"/>
              <w:jc w:val="center"/>
              <w:rPr>
                <w:color w:val="000000"/>
                <w:sz w:val="20"/>
                <w:szCs w:val="20"/>
              </w:rPr>
            </w:pPr>
          </w:p>
        </w:tc>
        <w:tc>
          <w:tcPr>
            <w:tcW w:w="0" w:type="auto"/>
            <w:shd w:val="clear" w:color="auto" w:fill="auto"/>
            <w:vAlign w:val="center"/>
            <w:hideMark/>
          </w:tcPr>
          <w:p w14:paraId="56201C28" w14:textId="77777777" w:rsidR="00B15363" w:rsidRPr="00B15363" w:rsidRDefault="00B15363" w:rsidP="00B15363">
            <w:pPr>
              <w:spacing w:line="240" w:lineRule="auto"/>
              <w:ind w:firstLine="0"/>
              <w:jc w:val="left"/>
              <w:rPr>
                <w:color w:val="000000"/>
                <w:sz w:val="20"/>
                <w:szCs w:val="20"/>
              </w:rPr>
            </w:pPr>
            <w:r w:rsidRPr="00B15363">
              <w:rPr>
                <w:color w:val="000000"/>
                <w:sz w:val="20"/>
                <w:szCs w:val="20"/>
              </w:rPr>
              <w:t xml:space="preserve">1 – информация представлена в полном объеме (все указанные локальные акты); </w:t>
            </w:r>
            <w:r w:rsidRPr="00B15363">
              <w:rPr>
                <w:color w:val="000000"/>
                <w:sz w:val="20"/>
                <w:szCs w:val="20"/>
              </w:rPr>
              <w:br/>
              <w:t>0,5 – информация представлена частично (отсутствует хотя бы один из актов, указанных в столбце 2);</w:t>
            </w:r>
            <w:r w:rsidRPr="00B15363">
              <w:rPr>
                <w:color w:val="000000"/>
                <w:sz w:val="20"/>
                <w:szCs w:val="20"/>
              </w:rPr>
              <w:br/>
              <w:t>0 – информация отсутствует</w:t>
            </w:r>
          </w:p>
        </w:tc>
      </w:tr>
      <w:tr w:rsidR="00B15363" w:rsidRPr="00B15363" w14:paraId="705644A7" w14:textId="77777777" w:rsidTr="00475AF8">
        <w:trPr>
          <w:trHeight w:val="300"/>
          <w:jc w:val="center"/>
        </w:trPr>
        <w:tc>
          <w:tcPr>
            <w:tcW w:w="0" w:type="auto"/>
            <w:shd w:val="clear" w:color="auto" w:fill="auto"/>
            <w:vAlign w:val="center"/>
            <w:hideMark/>
          </w:tcPr>
          <w:p w14:paraId="7452E8C7" w14:textId="77777777" w:rsidR="00B15363" w:rsidRPr="00B15363" w:rsidRDefault="00B15363" w:rsidP="00B15363">
            <w:pPr>
              <w:spacing w:line="240" w:lineRule="auto"/>
              <w:ind w:firstLine="0"/>
              <w:jc w:val="center"/>
              <w:rPr>
                <w:color w:val="000000"/>
                <w:sz w:val="20"/>
                <w:szCs w:val="20"/>
              </w:rPr>
            </w:pPr>
            <w:r w:rsidRPr="00B15363">
              <w:rPr>
                <w:color w:val="000000"/>
                <w:sz w:val="20"/>
                <w:szCs w:val="20"/>
              </w:rPr>
              <w:t>38.</w:t>
            </w:r>
          </w:p>
        </w:tc>
        <w:tc>
          <w:tcPr>
            <w:tcW w:w="0" w:type="auto"/>
            <w:shd w:val="clear" w:color="auto" w:fill="auto"/>
            <w:vAlign w:val="center"/>
            <w:hideMark/>
          </w:tcPr>
          <w:p w14:paraId="2BB9060B" w14:textId="77777777" w:rsidR="00B15363" w:rsidRPr="00B15363" w:rsidRDefault="00B15363" w:rsidP="00B15363">
            <w:pPr>
              <w:spacing w:line="240" w:lineRule="auto"/>
              <w:ind w:firstLine="0"/>
              <w:rPr>
                <w:sz w:val="20"/>
                <w:szCs w:val="20"/>
              </w:rPr>
            </w:pPr>
            <w:r w:rsidRPr="00B15363">
              <w:rPr>
                <w:sz w:val="20"/>
                <w:szCs w:val="20"/>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0" w:type="auto"/>
            <w:shd w:val="clear" w:color="auto" w:fill="auto"/>
            <w:vAlign w:val="center"/>
            <w:hideMark/>
          </w:tcPr>
          <w:p w14:paraId="74298F43" w14:textId="77777777" w:rsidR="00B15363" w:rsidRPr="00B15363" w:rsidRDefault="00B15363" w:rsidP="00B15363">
            <w:pPr>
              <w:spacing w:line="240" w:lineRule="auto"/>
              <w:ind w:firstLine="0"/>
              <w:jc w:val="center"/>
              <w:rPr>
                <w:color w:val="000000"/>
                <w:sz w:val="20"/>
                <w:szCs w:val="20"/>
              </w:rPr>
            </w:pPr>
          </w:p>
        </w:tc>
        <w:tc>
          <w:tcPr>
            <w:tcW w:w="0" w:type="auto"/>
            <w:shd w:val="clear" w:color="auto" w:fill="auto"/>
            <w:vAlign w:val="center"/>
            <w:hideMark/>
          </w:tcPr>
          <w:p w14:paraId="7969F12D" w14:textId="77777777" w:rsidR="00B15363" w:rsidRPr="00B15363" w:rsidRDefault="00B15363" w:rsidP="00B15363">
            <w:pPr>
              <w:spacing w:line="240" w:lineRule="auto"/>
              <w:ind w:firstLine="0"/>
              <w:jc w:val="left"/>
              <w:rPr>
                <w:sz w:val="20"/>
                <w:szCs w:val="20"/>
              </w:rPr>
            </w:pPr>
            <w:r w:rsidRPr="00B15363">
              <w:rPr>
                <w:sz w:val="20"/>
                <w:szCs w:val="20"/>
              </w:rPr>
              <w:t xml:space="preserve">1 – информация представлена в полном объеме; </w:t>
            </w:r>
            <w:r w:rsidRPr="00B15363">
              <w:rPr>
                <w:sz w:val="20"/>
                <w:szCs w:val="20"/>
              </w:rPr>
              <w:br/>
              <w:t xml:space="preserve">0,5 – при наличии предписания органов, осуществляющих государственный контроль (надзор) в сфере образования, отсутствует отчет об исполнении такого предписания; </w:t>
            </w:r>
            <w:r w:rsidRPr="00B15363">
              <w:rPr>
                <w:sz w:val="20"/>
                <w:szCs w:val="20"/>
              </w:rPr>
              <w:br/>
              <w:t>0 – информация отсутствует</w:t>
            </w:r>
          </w:p>
        </w:tc>
      </w:tr>
      <w:tr w:rsidR="00B15363" w:rsidRPr="00B15363" w14:paraId="0F130BF6" w14:textId="77777777" w:rsidTr="00475AF8">
        <w:trPr>
          <w:trHeight w:val="300"/>
          <w:jc w:val="center"/>
        </w:trPr>
        <w:tc>
          <w:tcPr>
            <w:tcW w:w="0" w:type="auto"/>
            <w:gridSpan w:val="2"/>
            <w:shd w:val="clear" w:color="auto" w:fill="auto"/>
            <w:vAlign w:val="center"/>
            <w:hideMark/>
          </w:tcPr>
          <w:p w14:paraId="3894BDDE" w14:textId="77777777" w:rsidR="00B15363" w:rsidRPr="00B15363" w:rsidRDefault="00B15363" w:rsidP="00B15363">
            <w:pPr>
              <w:spacing w:line="240" w:lineRule="auto"/>
              <w:ind w:firstLine="0"/>
              <w:jc w:val="center"/>
              <w:rPr>
                <w:b/>
                <w:bCs/>
                <w:color w:val="000000"/>
                <w:sz w:val="20"/>
                <w:szCs w:val="20"/>
              </w:rPr>
            </w:pPr>
            <w:r w:rsidRPr="00B15363">
              <w:rPr>
                <w:b/>
                <w:bCs/>
                <w:color w:val="000000"/>
                <w:sz w:val="20"/>
                <w:szCs w:val="20"/>
              </w:rPr>
              <w:t>Всего информации (максимальное количество), подлежащей размещению на сайте:</w:t>
            </w:r>
          </w:p>
        </w:tc>
        <w:tc>
          <w:tcPr>
            <w:tcW w:w="0" w:type="auto"/>
            <w:shd w:val="clear" w:color="auto" w:fill="auto"/>
            <w:vAlign w:val="center"/>
            <w:hideMark/>
          </w:tcPr>
          <w:p w14:paraId="3D44C996" w14:textId="77777777" w:rsidR="00B15363" w:rsidRPr="00B15363" w:rsidRDefault="00B15363" w:rsidP="00B15363">
            <w:pPr>
              <w:spacing w:line="240" w:lineRule="auto"/>
              <w:ind w:firstLine="0"/>
              <w:jc w:val="center"/>
              <w:rPr>
                <w:b/>
                <w:bCs/>
                <w:color w:val="000000"/>
                <w:sz w:val="20"/>
                <w:szCs w:val="20"/>
              </w:rPr>
            </w:pPr>
            <w:r w:rsidRPr="00B15363">
              <w:rPr>
                <w:b/>
                <w:bCs/>
                <w:color w:val="000000"/>
                <w:sz w:val="20"/>
                <w:szCs w:val="20"/>
              </w:rPr>
              <w:t>38</w:t>
            </w:r>
          </w:p>
        </w:tc>
        <w:tc>
          <w:tcPr>
            <w:tcW w:w="0" w:type="auto"/>
            <w:shd w:val="clear" w:color="auto" w:fill="auto"/>
            <w:noWrap/>
            <w:vAlign w:val="bottom"/>
            <w:hideMark/>
          </w:tcPr>
          <w:p w14:paraId="12F65477" w14:textId="77777777" w:rsidR="00B15363" w:rsidRPr="00B15363" w:rsidRDefault="00B15363" w:rsidP="00B15363">
            <w:pPr>
              <w:spacing w:line="240" w:lineRule="auto"/>
              <w:ind w:firstLine="0"/>
              <w:jc w:val="center"/>
              <w:rPr>
                <w:b/>
                <w:bCs/>
                <w:color w:val="000000"/>
                <w:sz w:val="20"/>
                <w:szCs w:val="20"/>
              </w:rPr>
            </w:pPr>
          </w:p>
        </w:tc>
      </w:tr>
    </w:tbl>
    <w:p w14:paraId="68BE8EB8" w14:textId="77777777" w:rsidR="00B15363" w:rsidRPr="00B15363" w:rsidRDefault="00B15363" w:rsidP="00B15363">
      <w:pPr>
        <w:widowControl w:val="0"/>
        <w:shd w:val="clear" w:color="auto" w:fill="FFFFFF"/>
        <w:tabs>
          <w:tab w:val="left" w:pos="0"/>
          <w:tab w:val="left" w:pos="426"/>
          <w:tab w:val="left" w:pos="567"/>
          <w:tab w:val="left" w:pos="993"/>
        </w:tabs>
        <w:autoSpaceDE w:val="0"/>
        <w:autoSpaceDN w:val="0"/>
        <w:adjustRightInd w:val="0"/>
        <w:spacing w:line="240" w:lineRule="auto"/>
        <w:ind w:firstLine="0"/>
        <w:rPr>
          <w:rFonts w:eastAsia="Calibri"/>
          <w:bCs/>
          <w:spacing w:val="-7"/>
          <w:sz w:val="20"/>
          <w:szCs w:val="20"/>
          <w:lang w:eastAsia="en-US"/>
        </w:rPr>
      </w:pPr>
    </w:p>
    <w:p w14:paraId="71760514" w14:textId="77777777" w:rsidR="00B15363" w:rsidRPr="00B15363" w:rsidRDefault="00B15363" w:rsidP="00B15363">
      <w:pPr>
        <w:tabs>
          <w:tab w:val="center" w:pos="4677"/>
          <w:tab w:val="right" w:pos="9355"/>
        </w:tabs>
        <w:spacing w:line="240" w:lineRule="auto"/>
        <w:ind w:firstLine="0"/>
        <w:jc w:val="left"/>
        <w:rPr>
          <w:rFonts w:eastAsia="Calibri"/>
          <w:sz w:val="22"/>
          <w:szCs w:val="22"/>
          <w:lang w:eastAsia="en-US"/>
        </w:rPr>
      </w:pPr>
      <w:r w:rsidRPr="00B15363">
        <w:rPr>
          <w:rFonts w:eastAsia="Calibri"/>
          <w:sz w:val="22"/>
          <w:szCs w:val="22"/>
          <w:lang w:eastAsia="en-US"/>
        </w:rPr>
        <w:t>Примечание:</w:t>
      </w:r>
    </w:p>
    <w:p w14:paraId="57ADC11B" w14:textId="77777777" w:rsidR="00B15363" w:rsidRPr="00B15363" w:rsidRDefault="00B15363" w:rsidP="00B15363">
      <w:pPr>
        <w:tabs>
          <w:tab w:val="center" w:pos="4677"/>
          <w:tab w:val="right" w:pos="9355"/>
        </w:tabs>
        <w:spacing w:line="240" w:lineRule="auto"/>
        <w:ind w:firstLine="0"/>
        <w:jc w:val="left"/>
        <w:rPr>
          <w:rFonts w:eastAsia="Calibri"/>
          <w:sz w:val="22"/>
          <w:szCs w:val="22"/>
          <w:lang w:eastAsia="en-US"/>
        </w:rPr>
      </w:pPr>
      <w:r w:rsidRPr="00B15363">
        <w:rPr>
          <w:rFonts w:eastAsia="Calibri"/>
          <w:sz w:val="22"/>
          <w:szCs w:val="22"/>
          <w:lang w:eastAsia="en-US"/>
        </w:rPr>
        <w:t xml:space="preserve"> «*» - информация должна быть представлена при наличии в образовательной организации.</w:t>
      </w:r>
    </w:p>
    <w:p w14:paraId="3FD617ED" w14:textId="77777777" w:rsidR="00B15363" w:rsidRPr="00B15363" w:rsidRDefault="00B15363" w:rsidP="00B15363">
      <w:pPr>
        <w:tabs>
          <w:tab w:val="center" w:pos="4677"/>
          <w:tab w:val="right" w:pos="9355"/>
        </w:tabs>
        <w:spacing w:line="240" w:lineRule="auto"/>
        <w:ind w:firstLine="0"/>
        <w:jc w:val="left"/>
        <w:rPr>
          <w:rFonts w:eastAsia="Calibri"/>
          <w:sz w:val="22"/>
          <w:szCs w:val="22"/>
          <w:lang w:eastAsia="en-US"/>
        </w:rPr>
      </w:pPr>
      <w:r w:rsidRPr="00B15363">
        <w:rPr>
          <w:rFonts w:eastAsia="Calibri"/>
          <w:sz w:val="22"/>
          <w:szCs w:val="22"/>
          <w:lang w:eastAsia="en-US"/>
        </w:rPr>
        <w:t>² Размещается в форме электронного документа с приложением образовательной программы. Информация о численности обучающихся, являющихся иностранными гражданами, указывается по каждой общеобразовательной программе и каждым профессии, специальности, направлению подготовки или укрупненной группе профессий, специальностей и направлений подготовки (для профессиональных образовательных программ).</w:t>
      </w:r>
    </w:p>
    <w:p w14:paraId="1360C740" w14:textId="77777777" w:rsidR="00B15363" w:rsidRPr="00B15363" w:rsidRDefault="00B15363" w:rsidP="00B15363">
      <w:pPr>
        <w:tabs>
          <w:tab w:val="center" w:pos="4677"/>
          <w:tab w:val="right" w:pos="9355"/>
        </w:tabs>
        <w:spacing w:line="240" w:lineRule="auto"/>
        <w:ind w:firstLine="0"/>
        <w:jc w:val="left"/>
        <w:rPr>
          <w:rFonts w:eastAsia="Calibri"/>
          <w:sz w:val="20"/>
          <w:szCs w:val="20"/>
          <w:lang w:eastAsia="en-US"/>
        </w:rPr>
      </w:pPr>
    </w:p>
    <w:p w14:paraId="02C8A82A" w14:textId="77777777" w:rsidR="00B15363" w:rsidRPr="00B15363" w:rsidRDefault="00B15363" w:rsidP="00B15363">
      <w:pPr>
        <w:widowControl w:val="0"/>
        <w:autoSpaceDE w:val="0"/>
        <w:autoSpaceDN w:val="0"/>
        <w:adjustRightInd w:val="0"/>
        <w:jc w:val="right"/>
        <w:rPr>
          <w:szCs w:val="24"/>
        </w:rPr>
      </w:pPr>
      <w:r w:rsidRPr="00B15363">
        <w:rPr>
          <w:szCs w:val="24"/>
        </w:rPr>
        <w:t>Таблица 2</w:t>
      </w:r>
    </w:p>
    <w:p w14:paraId="66E7F26D" w14:textId="77777777" w:rsidR="00B15363" w:rsidRPr="00B15363" w:rsidRDefault="00B15363" w:rsidP="00B15363">
      <w:pPr>
        <w:widowControl w:val="0"/>
        <w:autoSpaceDE w:val="0"/>
        <w:autoSpaceDN w:val="0"/>
        <w:adjustRightInd w:val="0"/>
        <w:spacing w:line="240" w:lineRule="auto"/>
        <w:ind w:firstLine="720"/>
        <w:rPr>
          <w:i/>
          <w:szCs w:val="24"/>
          <w:u w:val="single"/>
        </w:rPr>
      </w:pPr>
      <w:r w:rsidRPr="00B15363">
        <w:rPr>
          <w:b/>
          <w:i/>
          <w:szCs w:val="24"/>
        </w:rPr>
        <w:t>Показатель № 1.1</w:t>
      </w:r>
      <w:r w:rsidRPr="00B15363">
        <w:rPr>
          <w:b/>
          <w:szCs w:val="24"/>
        </w:rPr>
        <w:t xml:space="preserve"> </w:t>
      </w:r>
      <w:r w:rsidRPr="00B15363">
        <w:rPr>
          <w:b/>
          <w:i/>
          <w:szCs w:val="24"/>
        </w:rPr>
        <w:t>в Акте:</w:t>
      </w:r>
      <w:r w:rsidRPr="00B15363">
        <w:rPr>
          <w:i/>
          <w:szCs w:val="24"/>
        </w:rPr>
        <w:t xml:space="preserve"> 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w:t>
      </w:r>
      <w:r w:rsidRPr="00B15363">
        <w:rPr>
          <w:i/>
          <w:szCs w:val="24"/>
          <w:u w:val="single"/>
        </w:rPr>
        <w:t>на информационных стендах в помещении организации».</w:t>
      </w:r>
    </w:p>
    <w:p w14:paraId="6B4C2F04" w14:textId="77777777" w:rsidR="00B15363" w:rsidRPr="00B15363" w:rsidRDefault="00B15363" w:rsidP="00B15363">
      <w:pPr>
        <w:widowControl w:val="0"/>
        <w:autoSpaceDE w:val="0"/>
        <w:autoSpaceDN w:val="0"/>
        <w:adjustRightInd w:val="0"/>
        <w:spacing w:line="240" w:lineRule="auto"/>
        <w:ind w:firstLine="720"/>
        <w:rPr>
          <w:i/>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
        <w:gridCol w:w="4947"/>
        <w:gridCol w:w="853"/>
        <w:gridCol w:w="3304"/>
      </w:tblGrid>
      <w:tr w:rsidR="00B15363" w:rsidRPr="00B15363" w14:paraId="38D7A8BC" w14:textId="77777777" w:rsidTr="00475AF8">
        <w:trPr>
          <w:trHeight w:val="458"/>
          <w:jc w:val="center"/>
        </w:trPr>
        <w:tc>
          <w:tcPr>
            <w:tcW w:w="0" w:type="auto"/>
            <w:vMerge w:val="restart"/>
            <w:shd w:val="clear" w:color="auto" w:fill="auto"/>
            <w:vAlign w:val="center"/>
            <w:hideMark/>
          </w:tcPr>
          <w:p w14:paraId="64B4A11D" w14:textId="77777777" w:rsidR="00B15363" w:rsidRPr="00B15363" w:rsidRDefault="00B15363" w:rsidP="00B15363">
            <w:pPr>
              <w:spacing w:line="240" w:lineRule="auto"/>
              <w:ind w:firstLine="0"/>
              <w:jc w:val="center"/>
              <w:rPr>
                <w:color w:val="000000"/>
                <w:sz w:val="20"/>
                <w:szCs w:val="20"/>
              </w:rPr>
            </w:pPr>
            <w:r w:rsidRPr="00B15363">
              <w:rPr>
                <w:color w:val="000000"/>
                <w:sz w:val="20"/>
                <w:szCs w:val="20"/>
              </w:rPr>
              <w:t xml:space="preserve">№ </w:t>
            </w:r>
          </w:p>
        </w:tc>
        <w:tc>
          <w:tcPr>
            <w:tcW w:w="0" w:type="auto"/>
            <w:vMerge w:val="restart"/>
            <w:shd w:val="clear" w:color="auto" w:fill="auto"/>
            <w:vAlign w:val="center"/>
            <w:hideMark/>
          </w:tcPr>
          <w:p w14:paraId="0095CEB3" w14:textId="77777777" w:rsidR="00B15363" w:rsidRPr="00B15363" w:rsidRDefault="00B15363" w:rsidP="00B15363">
            <w:pPr>
              <w:spacing w:line="240" w:lineRule="auto"/>
              <w:ind w:firstLine="0"/>
              <w:jc w:val="center"/>
              <w:rPr>
                <w:color w:val="000000"/>
                <w:sz w:val="20"/>
                <w:szCs w:val="20"/>
              </w:rPr>
            </w:pPr>
            <w:r w:rsidRPr="00B15363">
              <w:rPr>
                <w:color w:val="000000"/>
                <w:sz w:val="20"/>
                <w:szCs w:val="20"/>
              </w:rPr>
              <w:t>Перечень информации об образовательной организации</w:t>
            </w:r>
          </w:p>
        </w:tc>
        <w:tc>
          <w:tcPr>
            <w:tcW w:w="0" w:type="auto"/>
            <w:vMerge w:val="restart"/>
            <w:shd w:val="clear" w:color="auto" w:fill="auto"/>
            <w:vAlign w:val="center"/>
            <w:hideMark/>
          </w:tcPr>
          <w:p w14:paraId="0E27517E" w14:textId="77777777" w:rsidR="00B15363" w:rsidRPr="00B15363" w:rsidRDefault="00B15363" w:rsidP="00B15363">
            <w:pPr>
              <w:spacing w:line="240" w:lineRule="auto"/>
              <w:ind w:firstLine="0"/>
              <w:jc w:val="center"/>
              <w:rPr>
                <w:color w:val="000000"/>
                <w:sz w:val="20"/>
                <w:szCs w:val="20"/>
              </w:rPr>
            </w:pPr>
            <w:r w:rsidRPr="00B15363">
              <w:rPr>
                <w:color w:val="000000"/>
                <w:sz w:val="20"/>
                <w:szCs w:val="20"/>
              </w:rPr>
              <w:t>На стенде ДОД</w:t>
            </w:r>
          </w:p>
        </w:tc>
        <w:tc>
          <w:tcPr>
            <w:tcW w:w="0" w:type="auto"/>
            <w:vMerge w:val="restart"/>
            <w:shd w:val="clear" w:color="auto" w:fill="auto"/>
            <w:vAlign w:val="center"/>
            <w:hideMark/>
          </w:tcPr>
          <w:p w14:paraId="156E058D" w14:textId="77777777" w:rsidR="00B15363" w:rsidRPr="00B15363" w:rsidRDefault="00B15363" w:rsidP="00B15363">
            <w:pPr>
              <w:spacing w:line="240" w:lineRule="auto"/>
              <w:ind w:firstLine="0"/>
              <w:jc w:val="center"/>
              <w:rPr>
                <w:color w:val="000000"/>
                <w:sz w:val="20"/>
                <w:szCs w:val="20"/>
              </w:rPr>
            </w:pPr>
            <w:r w:rsidRPr="00B15363">
              <w:rPr>
                <w:color w:val="000000"/>
                <w:sz w:val="20"/>
                <w:szCs w:val="20"/>
              </w:rPr>
              <w:t>Алгоритм определения фактического объема на информационном стенде</w:t>
            </w:r>
          </w:p>
        </w:tc>
      </w:tr>
      <w:tr w:rsidR="00B15363" w:rsidRPr="00B15363" w14:paraId="232D8D89" w14:textId="77777777" w:rsidTr="00475AF8">
        <w:trPr>
          <w:trHeight w:val="458"/>
          <w:jc w:val="center"/>
        </w:trPr>
        <w:tc>
          <w:tcPr>
            <w:tcW w:w="0" w:type="auto"/>
            <w:vMerge/>
            <w:vAlign w:val="center"/>
            <w:hideMark/>
          </w:tcPr>
          <w:p w14:paraId="44710076" w14:textId="77777777" w:rsidR="00B15363" w:rsidRPr="00B15363" w:rsidRDefault="00B15363" w:rsidP="00B15363">
            <w:pPr>
              <w:spacing w:line="240" w:lineRule="auto"/>
              <w:ind w:firstLine="0"/>
              <w:jc w:val="left"/>
              <w:rPr>
                <w:color w:val="000000"/>
                <w:sz w:val="20"/>
                <w:szCs w:val="20"/>
              </w:rPr>
            </w:pPr>
          </w:p>
        </w:tc>
        <w:tc>
          <w:tcPr>
            <w:tcW w:w="0" w:type="auto"/>
            <w:vMerge/>
            <w:vAlign w:val="center"/>
            <w:hideMark/>
          </w:tcPr>
          <w:p w14:paraId="3E2B8E07" w14:textId="77777777" w:rsidR="00B15363" w:rsidRPr="00B15363" w:rsidRDefault="00B15363" w:rsidP="00B15363">
            <w:pPr>
              <w:spacing w:line="240" w:lineRule="auto"/>
              <w:ind w:firstLine="0"/>
              <w:jc w:val="left"/>
              <w:rPr>
                <w:color w:val="000000"/>
                <w:sz w:val="20"/>
                <w:szCs w:val="20"/>
              </w:rPr>
            </w:pPr>
          </w:p>
        </w:tc>
        <w:tc>
          <w:tcPr>
            <w:tcW w:w="0" w:type="auto"/>
            <w:vMerge/>
            <w:vAlign w:val="center"/>
            <w:hideMark/>
          </w:tcPr>
          <w:p w14:paraId="27F4703F" w14:textId="77777777" w:rsidR="00B15363" w:rsidRPr="00B15363" w:rsidRDefault="00B15363" w:rsidP="00B15363">
            <w:pPr>
              <w:spacing w:line="240" w:lineRule="auto"/>
              <w:ind w:firstLine="0"/>
              <w:jc w:val="left"/>
              <w:rPr>
                <w:color w:val="000000"/>
                <w:sz w:val="20"/>
                <w:szCs w:val="20"/>
              </w:rPr>
            </w:pPr>
          </w:p>
        </w:tc>
        <w:tc>
          <w:tcPr>
            <w:tcW w:w="0" w:type="auto"/>
            <w:vMerge/>
            <w:vAlign w:val="center"/>
            <w:hideMark/>
          </w:tcPr>
          <w:p w14:paraId="6782E239" w14:textId="77777777" w:rsidR="00B15363" w:rsidRPr="00B15363" w:rsidRDefault="00B15363" w:rsidP="00B15363">
            <w:pPr>
              <w:spacing w:line="240" w:lineRule="auto"/>
              <w:ind w:firstLine="0"/>
              <w:jc w:val="left"/>
              <w:rPr>
                <w:color w:val="000000"/>
                <w:sz w:val="20"/>
                <w:szCs w:val="20"/>
              </w:rPr>
            </w:pPr>
          </w:p>
        </w:tc>
      </w:tr>
      <w:tr w:rsidR="00B15363" w:rsidRPr="00B15363" w14:paraId="5870FEED" w14:textId="77777777" w:rsidTr="00475AF8">
        <w:trPr>
          <w:trHeight w:val="300"/>
          <w:jc w:val="center"/>
        </w:trPr>
        <w:tc>
          <w:tcPr>
            <w:tcW w:w="0" w:type="auto"/>
            <w:gridSpan w:val="4"/>
            <w:shd w:val="clear" w:color="auto" w:fill="auto"/>
            <w:vAlign w:val="center"/>
            <w:hideMark/>
          </w:tcPr>
          <w:p w14:paraId="259B78AB" w14:textId="77777777" w:rsidR="00B15363" w:rsidRPr="00B15363" w:rsidRDefault="00B15363" w:rsidP="00B15363">
            <w:pPr>
              <w:spacing w:line="240" w:lineRule="auto"/>
              <w:ind w:firstLine="0"/>
              <w:jc w:val="center"/>
              <w:rPr>
                <w:b/>
                <w:bCs/>
                <w:color w:val="000000"/>
                <w:sz w:val="20"/>
                <w:szCs w:val="20"/>
              </w:rPr>
            </w:pPr>
            <w:r w:rsidRPr="00B15363">
              <w:rPr>
                <w:b/>
                <w:bCs/>
                <w:color w:val="000000"/>
                <w:sz w:val="20"/>
                <w:szCs w:val="20"/>
              </w:rPr>
              <w:t>I. Основные сведения</w:t>
            </w:r>
          </w:p>
        </w:tc>
      </w:tr>
      <w:tr w:rsidR="00B15363" w:rsidRPr="00B15363" w14:paraId="1C59DD07" w14:textId="77777777" w:rsidTr="00475AF8">
        <w:trPr>
          <w:trHeight w:val="300"/>
          <w:jc w:val="center"/>
        </w:trPr>
        <w:tc>
          <w:tcPr>
            <w:tcW w:w="0" w:type="auto"/>
            <w:shd w:val="clear" w:color="auto" w:fill="auto"/>
            <w:vAlign w:val="center"/>
            <w:hideMark/>
          </w:tcPr>
          <w:p w14:paraId="01F0BCE4" w14:textId="77777777" w:rsidR="00B15363" w:rsidRPr="00B15363" w:rsidRDefault="00B15363" w:rsidP="00B15363">
            <w:pPr>
              <w:spacing w:line="240" w:lineRule="auto"/>
              <w:ind w:firstLine="0"/>
              <w:jc w:val="center"/>
              <w:rPr>
                <w:color w:val="000000"/>
                <w:sz w:val="20"/>
                <w:szCs w:val="20"/>
              </w:rPr>
            </w:pPr>
            <w:r w:rsidRPr="00B15363">
              <w:rPr>
                <w:color w:val="000000"/>
                <w:sz w:val="20"/>
                <w:szCs w:val="20"/>
              </w:rPr>
              <w:t>1.</w:t>
            </w:r>
          </w:p>
        </w:tc>
        <w:tc>
          <w:tcPr>
            <w:tcW w:w="0" w:type="auto"/>
            <w:shd w:val="clear" w:color="auto" w:fill="auto"/>
            <w:vAlign w:val="center"/>
            <w:hideMark/>
          </w:tcPr>
          <w:p w14:paraId="0B8B34CC" w14:textId="77777777" w:rsidR="00B15363" w:rsidRPr="00B15363" w:rsidRDefault="00B15363" w:rsidP="00B15363">
            <w:pPr>
              <w:spacing w:line="240" w:lineRule="auto"/>
              <w:ind w:firstLine="0"/>
              <w:rPr>
                <w:color w:val="000000"/>
                <w:sz w:val="20"/>
                <w:szCs w:val="20"/>
              </w:rPr>
            </w:pPr>
            <w:r w:rsidRPr="00B15363">
              <w:rPr>
                <w:color w:val="000000"/>
                <w:sz w:val="20"/>
                <w:szCs w:val="20"/>
              </w:rPr>
              <w:t>Информация о месте нахождения образовательной организации, ее представительств и филиалов (при наличии)</w:t>
            </w:r>
          </w:p>
        </w:tc>
        <w:tc>
          <w:tcPr>
            <w:tcW w:w="0" w:type="auto"/>
            <w:shd w:val="clear" w:color="auto" w:fill="auto"/>
            <w:vAlign w:val="center"/>
            <w:hideMark/>
          </w:tcPr>
          <w:p w14:paraId="767531E7" w14:textId="77777777" w:rsidR="00B15363" w:rsidRPr="00B15363" w:rsidRDefault="00B15363" w:rsidP="00B15363">
            <w:pPr>
              <w:spacing w:line="240" w:lineRule="auto"/>
              <w:ind w:firstLine="0"/>
              <w:jc w:val="center"/>
              <w:rPr>
                <w:color w:val="000000"/>
                <w:sz w:val="20"/>
                <w:szCs w:val="20"/>
              </w:rPr>
            </w:pPr>
          </w:p>
        </w:tc>
        <w:tc>
          <w:tcPr>
            <w:tcW w:w="0" w:type="auto"/>
            <w:vMerge w:val="restart"/>
            <w:shd w:val="clear" w:color="auto" w:fill="auto"/>
            <w:vAlign w:val="center"/>
            <w:hideMark/>
          </w:tcPr>
          <w:p w14:paraId="090859CE" w14:textId="77777777" w:rsidR="00B15363" w:rsidRPr="00B15363" w:rsidRDefault="00B15363" w:rsidP="00B15363">
            <w:pPr>
              <w:spacing w:line="240" w:lineRule="auto"/>
              <w:ind w:firstLine="0"/>
              <w:jc w:val="left"/>
              <w:rPr>
                <w:color w:val="000000"/>
                <w:sz w:val="20"/>
                <w:szCs w:val="20"/>
              </w:rPr>
            </w:pPr>
            <w:r w:rsidRPr="00B15363">
              <w:rPr>
                <w:color w:val="000000"/>
                <w:sz w:val="20"/>
                <w:szCs w:val="20"/>
              </w:rPr>
              <w:t>1 – информация представлена,</w:t>
            </w:r>
          </w:p>
          <w:p w14:paraId="2069F7F3" w14:textId="77777777" w:rsidR="00B15363" w:rsidRPr="00B15363" w:rsidRDefault="00B15363" w:rsidP="00B15363">
            <w:pPr>
              <w:spacing w:line="240" w:lineRule="auto"/>
              <w:ind w:firstLine="0"/>
              <w:jc w:val="left"/>
              <w:rPr>
                <w:color w:val="000000"/>
                <w:sz w:val="20"/>
                <w:szCs w:val="20"/>
              </w:rPr>
            </w:pPr>
            <w:r w:rsidRPr="00B15363">
              <w:rPr>
                <w:color w:val="000000"/>
                <w:sz w:val="20"/>
                <w:szCs w:val="20"/>
              </w:rPr>
              <w:t>0 – информация отсутствует</w:t>
            </w:r>
          </w:p>
        </w:tc>
      </w:tr>
      <w:tr w:rsidR="00B15363" w:rsidRPr="00B15363" w14:paraId="0AAD2139" w14:textId="77777777" w:rsidTr="00475AF8">
        <w:trPr>
          <w:trHeight w:val="300"/>
          <w:jc w:val="center"/>
        </w:trPr>
        <w:tc>
          <w:tcPr>
            <w:tcW w:w="0" w:type="auto"/>
            <w:shd w:val="clear" w:color="auto" w:fill="auto"/>
            <w:vAlign w:val="center"/>
            <w:hideMark/>
          </w:tcPr>
          <w:p w14:paraId="3E810E6A" w14:textId="77777777" w:rsidR="00B15363" w:rsidRPr="00B15363" w:rsidRDefault="00B15363" w:rsidP="00B15363">
            <w:pPr>
              <w:spacing w:line="240" w:lineRule="auto"/>
              <w:ind w:firstLine="0"/>
              <w:jc w:val="center"/>
              <w:rPr>
                <w:color w:val="000000"/>
                <w:sz w:val="20"/>
                <w:szCs w:val="20"/>
              </w:rPr>
            </w:pPr>
            <w:r w:rsidRPr="00B15363">
              <w:rPr>
                <w:color w:val="000000"/>
                <w:sz w:val="20"/>
                <w:szCs w:val="20"/>
              </w:rPr>
              <w:t>2.</w:t>
            </w:r>
          </w:p>
        </w:tc>
        <w:tc>
          <w:tcPr>
            <w:tcW w:w="0" w:type="auto"/>
            <w:shd w:val="clear" w:color="auto" w:fill="auto"/>
            <w:vAlign w:val="center"/>
            <w:hideMark/>
          </w:tcPr>
          <w:p w14:paraId="7812CD2C" w14:textId="77777777" w:rsidR="00B15363" w:rsidRPr="00B15363" w:rsidRDefault="00B15363" w:rsidP="00B15363">
            <w:pPr>
              <w:spacing w:line="240" w:lineRule="auto"/>
              <w:ind w:firstLine="0"/>
              <w:jc w:val="left"/>
              <w:rPr>
                <w:color w:val="000000"/>
                <w:sz w:val="20"/>
                <w:szCs w:val="20"/>
              </w:rPr>
            </w:pPr>
            <w:r w:rsidRPr="00B15363">
              <w:rPr>
                <w:color w:val="000000"/>
                <w:sz w:val="20"/>
                <w:szCs w:val="20"/>
              </w:rPr>
              <w:t>Информация о режиме и графике работы образовательной организации, ее представительств и филиалов (при наличии)</w:t>
            </w:r>
          </w:p>
        </w:tc>
        <w:tc>
          <w:tcPr>
            <w:tcW w:w="0" w:type="auto"/>
            <w:shd w:val="clear" w:color="auto" w:fill="auto"/>
            <w:vAlign w:val="center"/>
            <w:hideMark/>
          </w:tcPr>
          <w:p w14:paraId="04561AEE" w14:textId="77777777" w:rsidR="00B15363" w:rsidRPr="00B15363" w:rsidRDefault="00B15363" w:rsidP="00B15363">
            <w:pPr>
              <w:spacing w:line="240" w:lineRule="auto"/>
              <w:ind w:firstLine="0"/>
              <w:jc w:val="center"/>
              <w:rPr>
                <w:color w:val="000000"/>
                <w:sz w:val="20"/>
                <w:szCs w:val="20"/>
              </w:rPr>
            </w:pPr>
          </w:p>
        </w:tc>
        <w:tc>
          <w:tcPr>
            <w:tcW w:w="0" w:type="auto"/>
            <w:vMerge/>
            <w:vAlign w:val="center"/>
            <w:hideMark/>
          </w:tcPr>
          <w:p w14:paraId="7653DF5E" w14:textId="77777777" w:rsidR="00B15363" w:rsidRPr="00B15363" w:rsidRDefault="00B15363" w:rsidP="00B15363">
            <w:pPr>
              <w:spacing w:line="240" w:lineRule="auto"/>
              <w:ind w:firstLine="0"/>
              <w:jc w:val="left"/>
              <w:rPr>
                <w:color w:val="000000"/>
                <w:sz w:val="20"/>
                <w:szCs w:val="20"/>
              </w:rPr>
            </w:pPr>
          </w:p>
        </w:tc>
      </w:tr>
      <w:tr w:rsidR="00B15363" w:rsidRPr="00B15363" w14:paraId="2557F681" w14:textId="77777777" w:rsidTr="00475AF8">
        <w:trPr>
          <w:trHeight w:val="300"/>
          <w:jc w:val="center"/>
        </w:trPr>
        <w:tc>
          <w:tcPr>
            <w:tcW w:w="0" w:type="auto"/>
            <w:shd w:val="clear" w:color="auto" w:fill="auto"/>
            <w:vAlign w:val="center"/>
            <w:hideMark/>
          </w:tcPr>
          <w:p w14:paraId="2EE035CA" w14:textId="77777777" w:rsidR="00B15363" w:rsidRPr="00B15363" w:rsidRDefault="00B15363" w:rsidP="00B15363">
            <w:pPr>
              <w:spacing w:line="240" w:lineRule="auto"/>
              <w:ind w:firstLine="0"/>
              <w:jc w:val="center"/>
              <w:rPr>
                <w:color w:val="000000"/>
                <w:sz w:val="20"/>
                <w:szCs w:val="20"/>
              </w:rPr>
            </w:pPr>
            <w:r w:rsidRPr="00B15363">
              <w:rPr>
                <w:color w:val="000000"/>
                <w:sz w:val="20"/>
                <w:szCs w:val="20"/>
              </w:rPr>
              <w:t>3.</w:t>
            </w:r>
          </w:p>
        </w:tc>
        <w:tc>
          <w:tcPr>
            <w:tcW w:w="0" w:type="auto"/>
            <w:shd w:val="clear" w:color="auto" w:fill="auto"/>
            <w:vAlign w:val="center"/>
            <w:hideMark/>
          </w:tcPr>
          <w:p w14:paraId="6A7C550E" w14:textId="77777777" w:rsidR="00B15363" w:rsidRPr="00B15363" w:rsidRDefault="00B15363" w:rsidP="00B15363">
            <w:pPr>
              <w:spacing w:line="240" w:lineRule="auto"/>
              <w:ind w:firstLine="0"/>
              <w:jc w:val="left"/>
              <w:rPr>
                <w:color w:val="000000"/>
                <w:sz w:val="20"/>
                <w:szCs w:val="20"/>
              </w:rPr>
            </w:pPr>
            <w:r w:rsidRPr="00B15363">
              <w:rPr>
                <w:color w:val="000000"/>
                <w:sz w:val="20"/>
                <w:szCs w:val="20"/>
              </w:rPr>
              <w:t>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0" w:type="auto"/>
            <w:shd w:val="clear" w:color="auto" w:fill="auto"/>
            <w:vAlign w:val="center"/>
            <w:hideMark/>
          </w:tcPr>
          <w:p w14:paraId="3ED7EFA6" w14:textId="77777777" w:rsidR="00B15363" w:rsidRPr="00B15363" w:rsidRDefault="00B15363" w:rsidP="00B15363">
            <w:pPr>
              <w:spacing w:line="240" w:lineRule="auto"/>
              <w:ind w:firstLine="0"/>
              <w:jc w:val="center"/>
              <w:rPr>
                <w:color w:val="000000"/>
                <w:sz w:val="20"/>
                <w:szCs w:val="20"/>
              </w:rPr>
            </w:pPr>
          </w:p>
        </w:tc>
        <w:tc>
          <w:tcPr>
            <w:tcW w:w="0" w:type="auto"/>
            <w:shd w:val="clear" w:color="auto" w:fill="auto"/>
            <w:vAlign w:val="center"/>
            <w:hideMark/>
          </w:tcPr>
          <w:p w14:paraId="7D118CEA" w14:textId="77777777" w:rsidR="00B15363" w:rsidRPr="00B15363" w:rsidRDefault="00B15363" w:rsidP="00B15363">
            <w:pPr>
              <w:spacing w:line="240" w:lineRule="auto"/>
              <w:ind w:firstLine="0"/>
              <w:jc w:val="left"/>
              <w:rPr>
                <w:color w:val="000000"/>
                <w:sz w:val="20"/>
                <w:szCs w:val="20"/>
              </w:rPr>
            </w:pPr>
            <w:r w:rsidRPr="00B15363">
              <w:rPr>
                <w:color w:val="000000"/>
                <w:sz w:val="20"/>
                <w:szCs w:val="20"/>
              </w:rPr>
              <w:t xml:space="preserve">1 – информация представлена в полном объеме (указаны контактный(е) телефон(ы) и адрес(а) электронной почты), </w:t>
            </w:r>
            <w:r w:rsidRPr="00B15363">
              <w:rPr>
                <w:color w:val="000000"/>
                <w:sz w:val="20"/>
                <w:szCs w:val="20"/>
              </w:rPr>
              <w:br/>
              <w:t xml:space="preserve">0,5 – информация представлена частично (указаны контактный(е) телефон(ы) или адрес(а) электронной почты); </w:t>
            </w:r>
            <w:r w:rsidRPr="00B15363">
              <w:rPr>
                <w:color w:val="000000"/>
                <w:sz w:val="20"/>
                <w:szCs w:val="20"/>
              </w:rPr>
              <w:br/>
              <w:t xml:space="preserve">0 – информация отсутствует </w:t>
            </w:r>
          </w:p>
        </w:tc>
      </w:tr>
      <w:tr w:rsidR="00B15363" w:rsidRPr="00B15363" w14:paraId="0566D497" w14:textId="77777777" w:rsidTr="00475AF8">
        <w:trPr>
          <w:trHeight w:val="300"/>
          <w:jc w:val="center"/>
        </w:trPr>
        <w:tc>
          <w:tcPr>
            <w:tcW w:w="0" w:type="auto"/>
            <w:gridSpan w:val="4"/>
            <w:shd w:val="clear" w:color="auto" w:fill="auto"/>
            <w:vAlign w:val="center"/>
            <w:hideMark/>
          </w:tcPr>
          <w:p w14:paraId="3A987254" w14:textId="77777777" w:rsidR="00B15363" w:rsidRPr="00B15363" w:rsidRDefault="00B15363" w:rsidP="00B15363">
            <w:pPr>
              <w:spacing w:line="240" w:lineRule="auto"/>
              <w:ind w:firstLine="0"/>
              <w:jc w:val="center"/>
              <w:rPr>
                <w:b/>
                <w:bCs/>
                <w:color w:val="000000"/>
                <w:sz w:val="20"/>
                <w:szCs w:val="20"/>
              </w:rPr>
            </w:pPr>
            <w:r w:rsidRPr="00B15363">
              <w:rPr>
                <w:b/>
                <w:bCs/>
                <w:color w:val="000000"/>
                <w:sz w:val="20"/>
                <w:szCs w:val="20"/>
              </w:rPr>
              <w:t xml:space="preserve">II. Структура и органы управления образовательной организацией </w:t>
            </w:r>
          </w:p>
        </w:tc>
      </w:tr>
      <w:tr w:rsidR="00B15363" w:rsidRPr="00B15363" w14:paraId="2406CF75" w14:textId="77777777" w:rsidTr="00475AF8">
        <w:trPr>
          <w:trHeight w:val="300"/>
          <w:jc w:val="center"/>
        </w:trPr>
        <w:tc>
          <w:tcPr>
            <w:tcW w:w="0" w:type="auto"/>
            <w:shd w:val="clear" w:color="auto" w:fill="auto"/>
            <w:vAlign w:val="center"/>
            <w:hideMark/>
          </w:tcPr>
          <w:p w14:paraId="54F650B0" w14:textId="77777777" w:rsidR="00B15363" w:rsidRPr="00B15363" w:rsidRDefault="00B15363" w:rsidP="00B15363">
            <w:pPr>
              <w:spacing w:line="240" w:lineRule="auto"/>
              <w:ind w:firstLine="0"/>
              <w:jc w:val="center"/>
              <w:rPr>
                <w:color w:val="000000"/>
                <w:sz w:val="20"/>
                <w:szCs w:val="20"/>
              </w:rPr>
            </w:pPr>
            <w:r w:rsidRPr="00B15363">
              <w:rPr>
                <w:color w:val="000000"/>
                <w:sz w:val="20"/>
                <w:szCs w:val="20"/>
              </w:rPr>
              <w:t>4.</w:t>
            </w:r>
          </w:p>
        </w:tc>
        <w:tc>
          <w:tcPr>
            <w:tcW w:w="0" w:type="auto"/>
            <w:shd w:val="clear" w:color="auto" w:fill="auto"/>
            <w:vAlign w:val="center"/>
            <w:hideMark/>
          </w:tcPr>
          <w:p w14:paraId="088253BF" w14:textId="77777777" w:rsidR="00B15363" w:rsidRPr="00B15363" w:rsidRDefault="00B15363" w:rsidP="00B15363">
            <w:pPr>
              <w:spacing w:line="240" w:lineRule="auto"/>
              <w:ind w:firstLine="0"/>
              <w:rPr>
                <w:color w:val="000000"/>
                <w:sz w:val="20"/>
                <w:szCs w:val="20"/>
              </w:rPr>
            </w:pPr>
            <w:r w:rsidRPr="00B15363">
              <w:rPr>
                <w:color w:val="000000"/>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tc>
        <w:tc>
          <w:tcPr>
            <w:tcW w:w="0" w:type="auto"/>
            <w:shd w:val="clear" w:color="auto" w:fill="auto"/>
            <w:vAlign w:val="center"/>
            <w:hideMark/>
          </w:tcPr>
          <w:p w14:paraId="0AD377C5" w14:textId="77777777" w:rsidR="00B15363" w:rsidRPr="00B15363" w:rsidRDefault="00B15363" w:rsidP="00B15363">
            <w:pPr>
              <w:spacing w:line="240" w:lineRule="auto"/>
              <w:ind w:firstLine="0"/>
              <w:jc w:val="center"/>
              <w:rPr>
                <w:color w:val="000000"/>
                <w:sz w:val="20"/>
                <w:szCs w:val="20"/>
              </w:rPr>
            </w:pPr>
          </w:p>
        </w:tc>
        <w:tc>
          <w:tcPr>
            <w:tcW w:w="0" w:type="auto"/>
            <w:shd w:val="clear" w:color="auto" w:fill="auto"/>
            <w:vAlign w:val="center"/>
            <w:hideMark/>
          </w:tcPr>
          <w:p w14:paraId="6DA66893" w14:textId="77777777" w:rsidR="00B15363" w:rsidRPr="00B15363" w:rsidRDefault="00B15363" w:rsidP="00B15363">
            <w:pPr>
              <w:spacing w:line="240" w:lineRule="auto"/>
              <w:ind w:firstLine="0"/>
              <w:jc w:val="left"/>
              <w:rPr>
                <w:color w:val="000000"/>
                <w:sz w:val="20"/>
                <w:szCs w:val="20"/>
              </w:rPr>
            </w:pPr>
            <w:r w:rsidRPr="00B15363">
              <w:rPr>
                <w:color w:val="000000"/>
                <w:sz w:val="20"/>
                <w:szCs w:val="20"/>
              </w:rPr>
              <w:t xml:space="preserve">1 – информация представлена в полном объеме, </w:t>
            </w:r>
            <w:r w:rsidRPr="00B15363">
              <w:rPr>
                <w:color w:val="000000"/>
                <w:sz w:val="20"/>
                <w:szCs w:val="20"/>
              </w:rPr>
              <w:br/>
              <w:t xml:space="preserve">0,5 - информация представлена частично (отсутствует информация хотя бы об одном структурном подразделении или требуемая в столбце 2 информация представлена не в полном объеме); </w:t>
            </w:r>
            <w:r w:rsidRPr="00B15363">
              <w:rPr>
                <w:color w:val="000000"/>
                <w:sz w:val="20"/>
                <w:szCs w:val="20"/>
              </w:rPr>
              <w:br/>
              <w:t xml:space="preserve">0 – информация отсутствует </w:t>
            </w:r>
          </w:p>
        </w:tc>
      </w:tr>
      <w:tr w:rsidR="00B15363" w:rsidRPr="00B15363" w14:paraId="358E08AA" w14:textId="77777777" w:rsidTr="00475AF8">
        <w:trPr>
          <w:trHeight w:val="300"/>
          <w:jc w:val="center"/>
        </w:trPr>
        <w:tc>
          <w:tcPr>
            <w:tcW w:w="0" w:type="auto"/>
            <w:gridSpan w:val="4"/>
            <w:shd w:val="clear" w:color="auto" w:fill="auto"/>
            <w:vAlign w:val="center"/>
            <w:hideMark/>
          </w:tcPr>
          <w:p w14:paraId="34517F51" w14:textId="77777777" w:rsidR="00B15363" w:rsidRPr="00B15363" w:rsidRDefault="00B15363" w:rsidP="00B15363">
            <w:pPr>
              <w:spacing w:line="240" w:lineRule="auto"/>
              <w:ind w:firstLine="0"/>
              <w:jc w:val="center"/>
              <w:rPr>
                <w:b/>
                <w:bCs/>
                <w:color w:val="000000"/>
                <w:sz w:val="20"/>
                <w:szCs w:val="20"/>
              </w:rPr>
            </w:pPr>
            <w:r w:rsidRPr="00B15363">
              <w:rPr>
                <w:b/>
                <w:bCs/>
                <w:color w:val="000000"/>
                <w:sz w:val="20"/>
                <w:szCs w:val="20"/>
              </w:rPr>
              <w:t xml:space="preserve">III. Документы (в виде копий) </w:t>
            </w:r>
          </w:p>
        </w:tc>
      </w:tr>
      <w:tr w:rsidR="00B15363" w:rsidRPr="00B15363" w14:paraId="6E05706D" w14:textId="77777777" w:rsidTr="00475AF8">
        <w:trPr>
          <w:trHeight w:val="300"/>
          <w:jc w:val="center"/>
        </w:trPr>
        <w:tc>
          <w:tcPr>
            <w:tcW w:w="0" w:type="auto"/>
            <w:shd w:val="clear" w:color="auto" w:fill="auto"/>
            <w:vAlign w:val="center"/>
            <w:hideMark/>
          </w:tcPr>
          <w:p w14:paraId="24EF2B1D" w14:textId="77777777" w:rsidR="00B15363" w:rsidRPr="00B15363" w:rsidRDefault="00B15363" w:rsidP="00B15363">
            <w:pPr>
              <w:spacing w:line="240" w:lineRule="auto"/>
              <w:ind w:firstLine="0"/>
              <w:jc w:val="center"/>
              <w:rPr>
                <w:color w:val="000000"/>
                <w:sz w:val="20"/>
                <w:szCs w:val="20"/>
              </w:rPr>
            </w:pPr>
            <w:r w:rsidRPr="00B15363">
              <w:rPr>
                <w:color w:val="000000"/>
                <w:sz w:val="20"/>
                <w:szCs w:val="20"/>
              </w:rPr>
              <w:t>5.</w:t>
            </w:r>
          </w:p>
        </w:tc>
        <w:tc>
          <w:tcPr>
            <w:tcW w:w="0" w:type="auto"/>
            <w:shd w:val="clear" w:color="auto" w:fill="auto"/>
            <w:vAlign w:val="center"/>
            <w:hideMark/>
          </w:tcPr>
          <w:p w14:paraId="0655CAB6" w14:textId="77777777" w:rsidR="00B15363" w:rsidRPr="00B15363" w:rsidRDefault="00B15363" w:rsidP="00B15363">
            <w:pPr>
              <w:spacing w:line="240" w:lineRule="auto"/>
              <w:ind w:firstLine="0"/>
              <w:rPr>
                <w:color w:val="000000"/>
                <w:sz w:val="20"/>
                <w:szCs w:val="20"/>
              </w:rPr>
            </w:pPr>
            <w:r w:rsidRPr="00B15363">
              <w:rPr>
                <w:color w:val="000000"/>
                <w:sz w:val="20"/>
                <w:szCs w:val="20"/>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0" w:type="auto"/>
            <w:shd w:val="clear" w:color="auto" w:fill="auto"/>
            <w:vAlign w:val="center"/>
            <w:hideMark/>
          </w:tcPr>
          <w:p w14:paraId="244E4D0F" w14:textId="77777777" w:rsidR="00B15363" w:rsidRPr="00B15363" w:rsidRDefault="00B15363" w:rsidP="00B15363">
            <w:pPr>
              <w:spacing w:line="240" w:lineRule="auto"/>
              <w:ind w:firstLine="0"/>
              <w:jc w:val="center"/>
              <w:rPr>
                <w:color w:val="000000"/>
                <w:sz w:val="20"/>
                <w:szCs w:val="20"/>
              </w:rPr>
            </w:pPr>
          </w:p>
        </w:tc>
        <w:tc>
          <w:tcPr>
            <w:tcW w:w="0" w:type="auto"/>
            <w:shd w:val="clear" w:color="auto" w:fill="auto"/>
            <w:vAlign w:val="center"/>
            <w:hideMark/>
          </w:tcPr>
          <w:p w14:paraId="6AEF00FA" w14:textId="77777777" w:rsidR="00B15363" w:rsidRPr="00B15363" w:rsidRDefault="00B15363" w:rsidP="00B15363">
            <w:pPr>
              <w:spacing w:line="240" w:lineRule="auto"/>
              <w:ind w:firstLine="0"/>
              <w:jc w:val="left"/>
              <w:rPr>
                <w:color w:val="000000"/>
                <w:sz w:val="20"/>
                <w:szCs w:val="20"/>
              </w:rPr>
            </w:pPr>
            <w:r w:rsidRPr="00B15363">
              <w:rPr>
                <w:color w:val="000000"/>
                <w:sz w:val="20"/>
                <w:szCs w:val="20"/>
              </w:rPr>
              <w:t xml:space="preserve">1 – информация представлена в полном объеме (все указанные локальные акты), </w:t>
            </w:r>
            <w:r w:rsidRPr="00B15363">
              <w:rPr>
                <w:color w:val="000000"/>
                <w:sz w:val="20"/>
                <w:szCs w:val="20"/>
              </w:rPr>
              <w:br/>
              <w:t xml:space="preserve">0,5 – информация представлена частично (отсутствует хотя бы один из актов, указанных в столбце 2); </w:t>
            </w:r>
            <w:r w:rsidRPr="00B15363">
              <w:rPr>
                <w:color w:val="000000"/>
                <w:sz w:val="20"/>
                <w:szCs w:val="20"/>
              </w:rPr>
              <w:br/>
              <w:t>0 – информация отсутствует</w:t>
            </w:r>
          </w:p>
        </w:tc>
      </w:tr>
      <w:tr w:rsidR="00B15363" w:rsidRPr="00B15363" w14:paraId="4446E827" w14:textId="77777777" w:rsidTr="00475AF8">
        <w:trPr>
          <w:trHeight w:val="300"/>
          <w:jc w:val="center"/>
        </w:trPr>
        <w:tc>
          <w:tcPr>
            <w:tcW w:w="0" w:type="auto"/>
            <w:gridSpan w:val="4"/>
            <w:shd w:val="clear" w:color="auto" w:fill="auto"/>
            <w:vAlign w:val="center"/>
            <w:hideMark/>
          </w:tcPr>
          <w:p w14:paraId="61B6FE4E" w14:textId="77777777" w:rsidR="00B15363" w:rsidRPr="00B15363" w:rsidRDefault="00B15363" w:rsidP="00B15363">
            <w:pPr>
              <w:spacing w:line="240" w:lineRule="auto"/>
              <w:ind w:firstLine="0"/>
              <w:jc w:val="center"/>
              <w:rPr>
                <w:b/>
                <w:bCs/>
                <w:color w:val="000000"/>
                <w:sz w:val="20"/>
                <w:szCs w:val="20"/>
              </w:rPr>
            </w:pPr>
            <w:r w:rsidRPr="00B15363">
              <w:rPr>
                <w:b/>
                <w:bCs/>
                <w:color w:val="000000"/>
                <w:sz w:val="20"/>
                <w:szCs w:val="20"/>
              </w:rPr>
              <w:t>IV. Платные образовательные услуги</w:t>
            </w:r>
          </w:p>
        </w:tc>
      </w:tr>
      <w:tr w:rsidR="00B15363" w:rsidRPr="00B15363" w14:paraId="6D7BC69D" w14:textId="77777777" w:rsidTr="00475AF8">
        <w:trPr>
          <w:trHeight w:val="300"/>
          <w:jc w:val="center"/>
        </w:trPr>
        <w:tc>
          <w:tcPr>
            <w:tcW w:w="0" w:type="auto"/>
            <w:shd w:val="clear" w:color="auto" w:fill="auto"/>
            <w:vAlign w:val="center"/>
            <w:hideMark/>
          </w:tcPr>
          <w:p w14:paraId="6F44F6A2" w14:textId="77777777" w:rsidR="00B15363" w:rsidRPr="00B15363" w:rsidRDefault="00B15363" w:rsidP="00B15363">
            <w:pPr>
              <w:spacing w:line="240" w:lineRule="auto"/>
              <w:ind w:firstLine="0"/>
              <w:jc w:val="center"/>
              <w:rPr>
                <w:color w:val="000000"/>
                <w:sz w:val="20"/>
                <w:szCs w:val="20"/>
              </w:rPr>
            </w:pPr>
            <w:r w:rsidRPr="00B15363">
              <w:rPr>
                <w:color w:val="000000"/>
                <w:sz w:val="20"/>
                <w:szCs w:val="20"/>
              </w:rPr>
              <w:t>6.</w:t>
            </w:r>
          </w:p>
        </w:tc>
        <w:tc>
          <w:tcPr>
            <w:tcW w:w="0" w:type="auto"/>
            <w:shd w:val="clear" w:color="auto" w:fill="auto"/>
            <w:vAlign w:val="center"/>
            <w:hideMark/>
          </w:tcPr>
          <w:p w14:paraId="43B69638" w14:textId="77777777" w:rsidR="00B15363" w:rsidRPr="00B15363" w:rsidRDefault="00B15363" w:rsidP="00B15363">
            <w:pPr>
              <w:spacing w:line="240" w:lineRule="auto"/>
              <w:ind w:firstLine="0"/>
              <w:rPr>
                <w:color w:val="000000"/>
                <w:sz w:val="20"/>
                <w:szCs w:val="20"/>
              </w:rPr>
            </w:pPr>
            <w:r w:rsidRPr="00B15363">
              <w:rPr>
                <w:color w:val="000000"/>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0" w:type="auto"/>
            <w:shd w:val="clear" w:color="auto" w:fill="auto"/>
            <w:vAlign w:val="center"/>
            <w:hideMark/>
          </w:tcPr>
          <w:p w14:paraId="4EADB570" w14:textId="77777777" w:rsidR="00B15363" w:rsidRPr="00B15363" w:rsidRDefault="00B15363" w:rsidP="00B15363">
            <w:pPr>
              <w:spacing w:line="240" w:lineRule="auto"/>
              <w:ind w:firstLine="0"/>
              <w:jc w:val="center"/>
              <w:rPr>
                <w:color w:val="000000"/>
                <w:sz w:val="20"/>
                <w:szCs w:val="20"/>
              </w:rPr>
            </w:pPr>
          </w:p>
        </w:tc>
        <w:tc>
          <w:tcPr>
            <w:tcW w:w="0" w:type="auto"/>
            <w:shd w:val="clear" w:color="auto" w:fill="auto"/>
            <w:vAlign w:val="center"/>
            <w:hideMark/>
          </w:tcPr>
          <w:p w14:paraId="79167462" w14:textId="77777777" w:rsidR="00B15363" w:rsidRPr="00B15363" w:rsidRDefault="00B15363" w:rsidP="00B15363">
            <w:pPr>
              <w:spacing w:line="240" w:lineRule="auto"/>
              <w:ind w:firstLine="0"/>
              <w:jc w:val="left"/>
              <w:rPr>
                <w:color w:val="000000"/>
                <w:sz w:val="20"/>
                <w:szCs w:val="20"/>
              </w:rPr>
            </w:pPr>
            <w:r w:rsidRPr="00B15363">
              <w:rPr>
                <w:color w:val="000000"/>
                <w:sz w:val="20"/>
                <w:szCs w:val="20"/>
              </w:rPr>
              <w:t xml:space="preserve">1 – информация представлена в полном объеме, </w:t>
            </w:r>
            <w:r w:rsidRPr="00B15363">
              <w:rPr>
                <w:color w:val="000000"/>
                <w:sz w:val="20"/>
                <w:szCs w:val="20"/>
              </w:rPr>
              <w:br/>
              <w:t xml:space="preserve">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 </w:t>
            </w:r>
            <w:r w:rsidRPr="00B15363">
              <w:rPr>
                <w:color w:val="000000"/>
                <w:sz w:val="20"/>
                <w:szCs w:val="20"/>
              </w:rPr>
              <w:br/>
              <w:t xml:space="preserve">0 – информация отсутствует </w:t>
            </w:r>
          </w:p>
        </w:tc>
      </w:tr>
      <w:tr w:rsidR="00B15363" w:rsidRPr="00B15363" w14:paraId="73B902CD" w14:textId="77777777" w:rsidTr="00475AF8">
        <w:trPr>
          <w:trHeight w:val="300"/>
          <w:jc w:val="center"/>
        </w:trPr>
        <w:tc>
          <w:tcPr>
            <w:tcW w:w="0" w:type="auto"/>
            <w:gridSpan w:val="4"/>
            <w:shd w:val="clear" w:color="auto" w:fill="auto"/>
            <w:vAlign w:val="center"/>
            <w:hideMark/>
          </w:tcPr>
          <w:p w14:paraId="407F6E58" w14:textId="77777777" w:rsidR="00B15363" w:rsidRPr="00B15363" w:rsidRDefault="00B15363" w:rsidP="00B15363">
            <w:pPr>
              <w:spacing w:line="240" w:lineRule="auto"/>
              <w:ind w:firstLine="0"/>
              <w:jc w:val="center"/>
              <w:rPr>
                <w:b/>
                <w:bCs/>
                <w:color w:val="000000"/>
                <w:sz w:val="20"/>
                <w:szCs w:val="20"/>
              </w:rPr>
            </w:pPr>
            <w:r w:rsidRPr="00B15363">
              <w:rPr>
                <w:b/>
                <w:bCs/>
                <w:color w:val="000000"/>
                <w:sz w:val="20"/>
                <w:szCs w:val="20"/>
              </w:rPr>
              <w:t xml:space="preserve">IV. Образование </w:t>
            </w:r>
          </w:p>
        </w:tc>
      </w:tr>
      <w:tr w:rsidR="00B15363" w:rsidRPr="00B15363" w14:paraId="1FC1E04F" w14:textId="77777777" w:rsidTr="00475AF8">
        <w:trPr>
          <w:trHeight w:val="300"/>
          <w:jc w:val="center"/>
        </w:trPr>
        <w:tc>
          <w:tcPr>
            <w:tcW w:w="0" w:type="auto"/>
            <w:shd w:val="clear" w:color="auto" w:fill="auto"/>
            <w:vAlign w:val="center"/>
            <w:hideMark/>
          </w:tcPr>
          <w:p w14:paraId="1BAD74B3" w14:textId="77777777" w:rsidR="00B15363" w:rsidRPr="00B15363" w:rsidRDefault="00B15363" w:rsidP="00B15363">
            <w:pPr>
              <w:spacing w:line="240" w:lineRule="auto"/>
              <w:ind w:firstLine="0"/>
              <w:jc w:val="center"/>
              <w:rPr>
                <w:color w:val="000000"/>
                <w:sz w:val="20"/>
                <w:szCs w:val="20"/>
              </w:rPr>
            </w:pPr>
            <w:r w:rsidRPr="00B15363">
              <w:rPr>
                <w:color w:val="000000"/>
                <w:sz w:val="20"/>
                <w:szCs w:val="20"/>
              </w:rPr>
              <w:t>7.</w:t>
            </w:r>
          </w:p>
        </w:tc>
        <w:tc>
          <w:tcPr>
            <w:tcW w:w="0" w:type="auto"/>
            <w:shd w:val="clear" w:color="auto" w:fill="auto"/>
            <w:vAlign w:val="center"/>
            <w:hideMark/>
          </w:tcPr>
          <w:p w14:paraId="6862C52D" w14:textId="77777777" w:rsidR="00B15363" w:rsidRPr="00B15363" w:rsidRDefault="00B15363" w:rsidP="00B15363">
            <w:pPr>
              <w:spacing w:line="240" w:lineRule="auto"/>
              <w:ind w:firstLine="0"/>
              <w:rPr>
                <w:color w:val="000000"/>
                <w:sz w:val="20"/>
                <w:szCs w:val="20"/>
              </w:rPr>
            </w:pPr>
            <w:r w:rsidRPr="00B15363">
              <w:rPr>
                <w:color w:val="000000"/>
                <w:sz w:val="20"/>
                <w:szCs w:val="20"/>
              </w:rPr>
              <w:t>Лицензия на осуществление образовательной деятельности (с приложениями) (выписка из реестра лицензий на осуществление образовательной деятельности)</w:t>
            </w:r>
          </w:p>
        </w:tc>
        <w:tc>
          <w:tcPr>
            <w:tcW w:w="0" w:type="auto"/>
            <w:shd w:val="clear" w:color="auto" w:fill="auto"/>
            <w:vAlign w:val="center"/>
            <w:hideMark/>
          </w:tcPr>
          <w:p w14:paraId="30333A7F" w14:textId="77777777" w:rsidR="00B15363" w:rsidRPr="00B15363" w:rsidRDefault="00B15363" w:rsidP="00B15363">
            <w:pPr>
              <w:spacing w:line="240" w:lineRule="auto"/>
              <w:ind w:firstLine="0"/>
              <w:jc w:val="center"/>
              <w:rPr>
                <w:color w:val="000000"/>
                <w:sz w:val="20"/>
                <w:szCs w:val="20"/>
              </w:rPr>
            </w:pPr>
          </w:p>
        </w:tc>
        <w:tc>
          <w:tcPr>
            <w:tcW w:w="0" w:type="auto"/>
            <w:shd w:val="clear" w:color="auto" w:fill="auto"/>
            <w:vAlign w:val="center"/>
            <w:hideMark/>
          </w:tcPr>
          <w:p w14:paraId="3857EA3C" w14:textId="77777777" w:rsidR="00B15363" w:rsidRPr="00B15363" w:rsidRDefault="00B15363" w:rsidP="00B15363">
            <w:pPr>
              <w:spacing w:line="240" w:lineRule="auto"/>
              <w:ind w:firstLine="0"/>
              <w:jc w:val="left"/>
              <w:rPr>
                <w:color w:val="000000"/>
                <w:sz w:val="20"/>
                <w:szCs w:val="20"/>
              </w:rPr>
            </w:pPr>
            <w:r w:rsidRPr="00B15363">
              <w:rPr>
                <w:color w:val="000000"/>
                <w:sz w:val="20"/>
                <w:szCs w:val="20"/>
              </w:rPr>
              <w:t>1 – информация представлена в полном объеме (с приложениями к лицензии; размещена копия выписка из реестра лицензий на осуществление образовательной деятельности);</w:t>
            </w:r>
            <w:r w:rsidRPr="00B15363">
              <w:rPr>
                <w:color w:val="000000"/>
                <w:sz w:val="20"/>
                <w:szCs w:val="20"/>
              </w:rPr>
              <w:br/>
              <w:t>0,5 – представлена копия лицензии на осуществление образовательной деятельности (без приложений);</w:t>
            </w:r>
            <w:r w:rsidRPr="00B15363">
              <w:rPr>
                <w:color w:val="000000"/>
                <w:sz w:val="20"/>
                <w:szCs w:val="20"/>
              </w:rPr>
              <w:br/>
              <w:t>0 – информация отсутствует</w:t>
            </w:r>
          </w:p>
        </w:tc>
      </w:tr>
      <w:tr w:rsidR="00B15363" w:rsidRPr="00B15363" w14:paraId="778A3B5C" w14:textId="77777777" w:rsidTr="00475AF8">
        <w:trPr>
          <w:trHeight w:val="300"/>
          <w:jc w:val="center"/>
        </w:trPr>
        <w:tc>
          <w:tcPr>
            <w:tcW w:w="0" w:type="auto"/>
            <w:shd w:val="clear" w:color="auto" w:fill="auto"/>
            <w:vAlign w:val="center"/>
            <w:hideMark/>
          </w:tcPr>
          <w:p w14:paraId="6BC6E860" w14:textId="77777777" w:rsidR="00B15363" w:rsidRPr="00B15363" w:rsidRDefault="00B15363" w:rsidP="00B15363">
            <w:pPr>
              <w:spacing w:line="240" w:lineRule="auto"/>
              <w:ind w:firstLine="0"/>
              <w:jc w:val="center"/>
              <w:rPr>
                <w:color w:val="000000"/>
                <w:sz w:val="20"/>
                <w:szCs w:val="20"/>
              </w:rPr>
            </w:pPr>
            <w:r w:rsidRPr="00B15363">
              <w:rPr>
                <w:color w:val="000000"/>
                <w:sz w:val="20"/>
                <w:szCs w:val="20"/>
              </w:rPr>
              <w:t>8.</w:t>
            </w:r>
          </w:p>
        </w:tc>
        <w:tc>
          <w:tcPr>
            <w:tcW w:w="0" w:type="auto"/>
            <w:shd w:val="clear" w:color="auto" w:fill="auto"/>
            <w:vAlign w:val="center"/>
            <w:hideMark/>
          </w:tcPr>
          <w:p w14:paraId="48CD9520" w14:textId="77777777" w:rsidR="00B15363" w:rsidRPr="00B15363" w:rsidRDefault="00B15363" w:rsidP="00B15363">
            <w:pPr>
              <w:spacing w:line="240" w:lineRule="auto"/>
              <w:ind w:firstLine="0"/>
              <w:jc w:val="left"/>
              <w:rPr>
                <w:sz w:val="20"/>
                <w:szCs w:val="20"/>
              </w:rPr>
            </w:pPr>
            <w:r w:rsidRPr="00B15363">
              <w:rPr>
                <w:sz w:val="20"/>
                <w:szCs w:val="20"/>
              </w:rPr>
              <w:t>Информация о календарном учебном графике с приложением его в виде электронного документа</w:t>
            </w:r>
          </w:p>
        </w:tc>
        <w:tc>
          <w:tcPr>
            <w:tcW w:w="0" w:type="auto"/>
            <w:shd w:val="clear" w:color="auto" w:fill="auto"/>
            <w:vAlign w:val="center"/>
            <w:hideMark/>
          </w:tcPr>
          <w:p w14:paraId="11DEB5FC" w14:textId="77777777" w:rsidR="00B15363" w:rsidRPr="00B15363" w:rsidRDefault="00B15363" w:rsidP="00B15363">
            <w:pPr>
              <w:spacing w:line="240" w:lineRule="auto"/>
              <w:ind w:firstLine="0"/>
              <w:jc w:val="center"/>
              <w:rPr>
                <w:color w:val="000000"/>
                <w:sz w:val="20"/>
                <w:szCs w:val="20"/>
              </w:rPr>
            </w:pPr>
          </w:p>
        </w:tc>
        <w:tc>
          <w:tcPr>
            <w:tcW w:w="0" w:type="auto"/>
            <w:shd w:val="clear" w:color="auto" w:fill="auto"/>
            <w:vAlign w:val="center"/>
            <w:hideMark/>
          </w:tcPr>
          <w:p w14:paraId="27F8315B" w14:textId="77777777" w:rsidR="00B15363" w:rsidRPr="00B15363" w:rsidRDefault="00B15363" w:rsidP="00B15363">
            <w:pPr>
              <w:spacing w:line="240" w:lineRule="auto"/>
              <w:ind w:firstLine="0"/>
              <w:jc w:val="center"/>
              <w:rPr>
                <w:color w:val="000000"/>
                <w:sz w:val="20"/>
                <w:szCs w:val="20"/>
              </w:rPr>
            </w:pPr>
            <w:r w:rsidRPr="00B15363">
              <w:rPr>
                <w:color w:val="000000"/>
                <w:sz w:val="20"/>
                <w:szCs w:val="20"/>
              </w:rPr>
              <w:t> </w:t>
            </w:r>
          </w:p>
        </w:tc>
      </w:tr>
      <w:tr w:rsidR="00B15363" w:rsidRPr="00B15363" w14:paraId="593521AB" w14:textId="77777777" w:rsidTr="00475AF8">
        <w:trPr>
          <w:trHeight w:val="300"/>
          <w:jc w:val="center"/>
        </w:trPr>
        <w:tc>
          <w:tcPr>
            <w:tcW w:w="0" w:type="auto"/>
            <w:gridSpan w:val="4"/>
            <w:shd w:val="clear" w:color="auto" w:fill="auto"/>
            <w:vAlign w:val="center"/>
            <w:hideMark/>
          </w:tcPr>
          <w:p w14:paraId="0D142752" w14:textId="77777777" w:rsidR="00B15363" w:rsidRPr="00B15363" w:rsidRDefault="00B15363" w:rsidP="00B15363">
            <w:pPr>
              <w:spacing w:line="240" w:lineRule="auto"/>
              <w:ind w:firstLine="0"/>
              <w:jc w:val="center"/>
              <w:rPr>
                <w:b/>
                <w:bCs/>
                <w:color w:val="000000"/>
                <w:sz w:val="20"/>
                <w:szCs w:val="20"/>
              </w:rPr>
            </w:pPr>
            <w:r w:rsidRPr="00B15363">
              <w:rPr>
                <w:b/>
                <w:bCs/>
                <w:color w:val="000000"/>
                <w:sz w:val="20"/>
                <w:szCs w:val="20"/>
              </w:rPr>
              <w:t xml:space="preserve">VI. Руководство. Педагогический состав </w:t>
            </w:r>
          </w:p>
        </w:tc>
      </w:tr>
      <w:tr w:rsidR="00B15363" w:rsidRPr="00B15363" w14:paraId="3C352C31" w14:textId="77777777" w:rsidTr="00475AF8">
        <w:trPr>
          <w:trHeight w:val="300"/>
          <w:jc w:val="center"/>
        </w:trPr>
        <w:tc>
          <w:tcPr>
            <w:tcW w:w="0" w:type="auto"/>
            <w:shd w:val="clear" w:color="auto" w:fill="auto"/>
            <w:vAlign w:val="center"/>
            <w:hideMark/>
          </w:tcPr>
          <w:p w14:paraId="665995C1" w14:textId="77777777" w:rsidR="00B15363" w:rsidRPr="00B15363" w:rsidRDefault="00B15363" w:rsidP="00B15363">
            <w:pPr>
              <w:spacing w:line="240" w:lineRule="auto"/>
              <w:ind w:firstLine="0"/>
              <w:jc w:val="center"/>
              <w:rPr>
                <w:color w:val="000000"/>
                <w:sz w:val="20"/>
                <w:szCs w:val="20"/>
              </w:rPr>
            </w:pPr>
            <w:r w:rsidRPr="00B15363">
              <w:rPr>
                <w:color w:val="000000"/>
                <w:sz w:val="20"/>
                <w:szCs w:val="20"/>
              </w:rPr>
              <w:t>9.</w:t>
            </w:r>
          </w:p>
        </w:tc>
        <w:tc>
          <w:tcPr>
            <w:tcW w:w="0" w:type="auto"/>
            <w:shd w:val="clear" w:color="auto" w:fill="auto"/>
            <w:vAlign w:val="center"/>
            <w:hideMark/>
          </w:tcPr>
          <w:p w14:paraId="15D2F7E4" w14:textId="77777777" w:rsidR="00B15363" w:rsidRPr="00B15363" w:rsidRDefault="00B15363" w:rsidP="00B15363">
            <w:pPr>
              <w:spacing w:line="240" w:lineRule="auto"/>
              <w:ind w:firstLine="0"/>
              <w:rPr>
                <w:color w:val="000000"/>
                <w:sz w:val="20"/>
                <w:szCs w:val="20"/>
              </w:rPr>
            </w:pPr>
            <w:r w:rsidRPr="00B15363">
              <w:rPr>
                <w:color w:val="000000"/>
                <w:sz w:val="20"/>
                <w:szCs w:val="20"/>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0" w:type="auto"/>
            <w:shd w:val="clear" w:color="auto" w:fill="auto"/>
            <w:vAlign w:val="center"/>
            <w:hideMark/>
          </w:tcPr>
          <w:p w14:paraId="597C9315" w14:textId="77777777" w:rsidR="00B15363" w:rsidRPr="00B15363" w:rsidRDefault="00B15363" w:rsidP="00B15363">
            <w:pPr>
              <w:spacing w:line="240" w:lineRule="auto"/>
              <w:ind w:firstLine="0"/>
              <w:jc w:val="center"/>
              <w:rPr>
                <w:color w:val="000000"/>
                <w:sz w:val="20"/>
                <w:szCs w:val="20"/>
              </w:rPr>
            </w:pPr>
          </w:p>
        </w:tc>
        <w:tc>
          <w:tcPr>
            <w:tcW w:w="0" w:type="auto"/>
            <w:vMerge w:val="restart"/>
            <w:shd w:val="clear" w:color="auto" w:fill="auto"/>
            <w:vAlign w:val="center"/>
            <w:hideMark/>
          </w:tcPr>
          <w:p w14:paraId="1B2381BF" w14:textId="77777777" w:rsidR="00B15363" w:rsidRPr="00B15363" w:rsidRDefault="00B15363" w:rsidP="00B15363">
            <w:pPr>
              <w:spacing w:line="240" w:lineRule="auto"/>
              <w:ind w:firstLine="0"/>
              <w:jc w:val="left"/>
              <w:rPr>
                <w:color w:val="000000"/>
                <w:sz w:val="20"/>
                <w:szCs w:val="20"/>
              </w:rPr>
            </w:pPr>
            <w:r w:rsidRPr="00B15363">
              <w:rPr>
                <w:color w:val="000000"/>
                <w:sz w:val="20"/>
                <w:szCs w:val="20"/>
              </w:rPr>
              <w:t xml:space="preserve">1 – информация представлена в полном объеме (по всем сотрудникам); </w:t>
            </w:r>
            <w:r w:rsidRPr="00B15363">
              <w:rPr>
                <w:color w:val="000000"/>
                <w:sz w:val="20"/>
                <w:szCs w:val="20"/>
              </w:rPr>
              <w:br/>
              <w:t xml:space="preserve">0,5 - информация представлена частично (не по всем сотрудникам или не в полном объеме в соответствии с требованиями столбца 2); </w:t>
            </w:r>
            <w:r w:rsidRPr="00B15363">
              <w:rPr>
                <w:color w:val="000000"/>
                <w:sz w:val="20"/>
                <w:szCs w:val="20"/>
              </w:rPr>
              <w:br/>
              <w:t xml:space="preserve">0 – информация отсутствует </w:t>
            </w:r>
          </w:p>
        </w:tc>
      </w:tr>
      <w:tr w:rsidR="00B15363" w:rsidRPr="00B15363" w14:paraId="7362C22F" w14:textId="77777777" w:rsidTr="00475AF8">
        <w:trPr>
          <w:trHeight w:val="300"/>
          <w:jc w:val="center"/>
        </w:trPr>
        <w:tc>
          <w:tcPr>
            <w:tcW w:w="0" w:type="auto"/>
            <w:shd w:val="clear" w:color="auto" w:fill="auto"/>
            <w:vAlign w:val="center"/>
            <w:hideMark/>
          </w:tcPr>
          <w:p w14:paraId="5EED294B" w14:textId="77777777" w:rsidR="00B15363" w:rsidRPr="00B15363" w:rsidRDefault="00B15363" w:rsidP="00B15363">
            <w:pPr>
              <w:spacing w:line="240" w:lineRule="auto"/>
              <w:ind w:firstLine="0"/>
              <w:jc w:val="center"/>
              <w:rPr>
                <w:color w:val="000000"/>
                <w:sz w:val="20"/>
                <w:szCs w:val="20"/>
              </w:rPr>
            </w:pPr>
            <w:r w:rsidRPr="00B15363">
              <w:rPr>
                <w:color w:val="000000"/>
                <w:sz w:val="20"/>
                <w:szCs w:val="20"/>
              </w:rPr>
              <w:t>10.</w:t>
            </w:r>
          </w:p>
        </w:tc>
        <w:tc>
          <w:tcPr>
            <w:tcW w:w="0" w:type="auto"/>
            <w:shd w:val="clear" w:color="auto" w:fill="auto"/>
            <w:vAlign w:val="center"/>
            <w:hideMark/>
          </w:tcPr>
          <w:p w14:paraId="4B5605C0" w14:textId="77777777" w:rsidR="00B15363" w:rsidRPr="00B15363" w:rsidRDefault="00B15363" w:rsidP="00B15363">
            <w:pPr>
              <w:spacing w:line="240" w:lineRule="auto"/>
              <w:ind w:firstLine="0"/>
              <w:rPr>
                <w:color w:val="000000"/>
                <w:sz w:val="20"/>
                <w:szCs w:val="20"/>
              </w:rPr>
            </w:pPr>
            <w:r w:rsidRPr="00B15363">
              <w:rPr>
                <w:color w:val="000000"/>
                <w:sz w:val="20"/>
                <w:szCs w:val="2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w:t>
            </w:r>
          </w:p>
        </w:tc>
        <w:tc>
          <w:tcPr>
            <w:tcW w:w="0" w:type="auto"/>
            <w:shd w:val="clear" w:color="auto" w:fill="auto"/>
            <w:vAlign w:val="center"/>
            <w:hideMark/>
          </w:tcPr>
          <w:p w14:paraId="3E2778FB" w14:textId="77777777" w:rsidR="00B15363" w:rsidRPr="00B15363" w:rsidRDefault="00B15363" w:rsidP="00B15363">
            <w:pPr>
              <w:spacing w:line="240" w:lineRule="auto"/>
              <w:ind w:firstLine="0"/>
              <w:jc w:val="center"/>
              <w:rPr>
                <w:color w:val="000000"/>
                <w:sz w:val="20"/>
                <w:szCs w:val="20"/>
              </w:rPr>
            </w:pPr>
          </w:p>
        </w:tc>
        <w:tc>
          <w:tcPr>
            <w:tcW w:w="0" w:type="auto"/>
            <w:vMerge/>
            <w:vAlign w:val="center"/>
            <w:hideMark/>
          </w:tcPr>
          <w:p w14:paraId="0B59140C" w14:textId="77777777" w:rsidR="00B15363" w:rsidRPr="00B15363" w:rsidRDefault="00B15363" w:rsidP="00B15363">
            <w:pPr>
              <w:spacing w:line="240" w:lineRule="auto"/>
              <w:ind w:firstLine="0"/>
              <w:jc w:val="left"/>
              <w:rPr>
                <w:color w:val="000000"/>
                <w:sz w:val="20"/>
                <w:szCs w:val="20"/>
              </w:rPr>
            </w:pPr>
          </w:p>
        </w:tc>
      </w:tr>
      <w:tr w:rsidR="00B15363" w:rsidRPr="00B15363" w14:paraId="2992344E" w14:textId="77777777" w:rsidTr="00475AF8">
        <w:trPr>
          <w:trHeight w:val="300"/>
          <w:jc w:val="center"/>
        </w:trPr>
        <w:tc>
          <w:tcPr>
            <w:tcW w:w="0" w:type="auto"/>
            <w:gridSpan w:val="4"/>
            <w:shd w:val="clear" w:color="auto" w:fill="auto"/>
            <w:vAlign w:val="center"/>
            <w:hideMark/>
          </w:tcPr>
          <w:p w14:paraId="2EC07D43" w14:textId="77777777" w:rsidR="00B15363" w:rsidRPr="00B15363" w:rsidRDefault="00B15363" w:rsidP="00B15363">
            <w:pPr>
              <w:spacing w:line="240" w:lineRule="auto"/>
              <w:ind w:firstLine="0"/>
              <w:jc w:val="center"/>
              <w:rPr>
                <w:b/>
                <w:bCs/>
                <w:color w:val="000000"/>
                <w:sz w:val="20"/>
                <w:szCs w:val="20"/>
              </w:rPr>
            </w:pPr>
            <w:r w:rsidRPr="00B15363">
              <w:rPr>
                <w:b/>
                <w:bCs/>
                <w:color w:val="000000"/>
                <w:sz w:val="20"/>
                <w:szCs w:val="20"/>
              </w:rPr>
              <w:t xml:space="preserve">VII. Материально-техническое обеспечение образовательной деятельности </w:t>
            </w:r>
          </w:p>
        </w:tc>
      </w:tr>
      <w:tr w:rsidR="00B15363" w:rsidRPr="00B15363" w14:paraId="09206BBB" w14:textId="77777777" w:rsidTr="00475AF8">
        <w:trPr>
          <w:trHeight w:val="300"/>
          <w:jc w:val="center"/>
        </w:trPr>
        <w:tc>
          <w:tcPr>
            <w:tcW w:w="0" w:type="auto"/>
            <w:shd w:val="clear" w:color="auto" w:fill="auto"/>
            <w:vAlign w:val="center"/>
            <w:hideMark/>
          </w:tcPr>
          <w:p w14:paraId="68ED5A51" w14:textId="77777777" w:rsidR="00B15363" w:rsidRPr="00B15363" w:rsidRDefault="00B15363" w:rsidP="00B15363">
            <w:pPr>
              <w:spacing w:line="240" w:lineRule="auto"/>
              <w:ind w:firstLine="0"/>
              <w:jc w:val="center"/>
              <w:rPr>
                <w:color w:val="000000"/>
                <w:sz w:val="20"/>
                <w:szCs w:val="20"/>
              </w:rPr>
            </w:pPr>
            <w:r w:rsidRPr="00B15363">
              <w:rPr>
                <w:color w:val="000000"/>
                <w:sz w:val="20"/>
                <w:szCs w:val="20"/>
              </w:rPr>
              <w:t>11.</w:t>
            </w:r>
          </w:p>
        </w:tc>
        <w:tc>
          <w:tcPr>
            <w:tcW w:w="0" w:type="auto"/>
            <w:shd w:val="clear" w:color="auto" w:fill="auto"/>
            <w:vAlign w:val="center"/>
            <w:hideMark/>
          </w:tcPr>
          <w:p w14:paraId="74AEC84A" w14:textId="77777777" w:rsidR="00B15363" w:rsidRPr="00B15363" w:rsidRDefault="00B15363" w:rsidP="00B15363">
            <w:pPr>
              <w:spacing w:line="240" w:lineRule="auto"/>
              <w:ind w:firstLine="0"/>
              <w:jc w:val="left"/>
              <w:rPr>
                <w:color w:val="000000"/>
                <w:sz w:val="20"/>
                <w:szCs w:val="20"/>
              </w:rPr>
            </w:pPr>
            <w:r w:rsidRPr="00B15363">
              <w:rPr>
                <w:color w:val="000000"/>
                <w:sz w:val="20"/>
                <w:szCs w:val="20"/>
              </w:rPr>
              <w:t>Информация об условиях питания обучающихся, в том числе инвалидов и лиц с ограниченными возможностями здоровья</w:t>
            </w:r>
          </w:p>
        </w:tc>
        <w:tc>
          <w:tcPr>
            <w:tcW w:w="0" w:type="auto"/>
            <w:shd w:val="clear" w:color="auto" w:fill="auto"/>
            <w:vAlign w:val="center"/>
            <w:hideMark/>
          </w:tcPr>
          <w:p w14:paraId="7046AA2D" w14:textId="77777777" w:rsidR="00B15363" w:rsidRPr="00B15363" w:rsidRDefault="00B15363" w:rsidP="00B15363">
            <w:pPr>
              <w:spacing w:line="240" w:lineRule="auto"/>
              <w:ind w:firstLine="0"/>
              <w:jc w:val="center"/>
              <w:rPr>
                <w:color w:val="000000"/>
                <w:sz w:val="20"/>
                <w:szCs w:val="20"/>
              </w:rPr>
            </w:pPr>
          </w:p>
        </w:tc>
        <w:tc>
          <w:tcPr>
            <w:tcW w:w="0" w:type="auto"/>
            <w:shd w:val="clear" w:color="auto" w:fill="auto"/>
            <w:vAlign w:val="center"/>
            <w:hideMark/>
          </w:tcPr>
          <w:p w14:paraId="61FB84BF" w14:textId="77777777" w:rsidR="00B15363" w:rsidRPr="00B15363" w:rsidRDefault="00B15363" w:rsidP="00B15363">
            <w:pPr>
              <w:spacing w:line="240" w:lineRule="auto"/>
              <w:ind w:firstLine="0"/>
              <w:jc w:val="left"/>
              <w:rPr>
                <w:color w:val="000000"/>
                <w:sz w:val="20"/>
                <w:szCs w:val="20"/>
              </w:rPr>
            </w:pPr>
            <w:r w:rsidRPr="00B15363">
              <w:rPr>
                <w:color w:val="000000"/>
                <w:sz w:val="20"/>
                <w:szCs w:val="20"/>
              </w:rPr>
              <w:t xml:space="preserve">1 – информация представлена, </w:t>
            </w:r>
            <w:r w:rsidRPr="00B15363">
              <w:rPr>
                <w:color w:val="000000"/>
                <w:sz w:val="20"/>
                <w:szCs w:val="20"/>
              </w:rPr>
              <w:br/>
              <w:t xml:space="preserve">0 – информация отсутствует </w:t>
            </w:r>
          </w:p>
        </w:tc>
      </w:tr>
      <w:tr w:rsidR="00B15363" w:rsidRPr="00B15363" w14:paraId="55FC69AD" w14:textId="77777777" w:rsidTr="00475AF8">
        <w:trPr>
          <w:trHeight w:val="300"/>
          <w:jc w:val="center"/>
        </w:trPr>
        <w:tc>
          <w:tcPr>
            <w:tcW w:w="0" w:type="auto"/>
            <w:gridSpan w:val="2"/>
            <w:shd w:val="clear" w:color="auto" w:fill="auto"/>
            <w:vAlign w:val="center"/>
            <w:hideMark/>
          </w:tcPr>
          <w:p w14:paraId="3BD19E54" w14:textId="77777777" w:rsidR="00B15363" w:rsidRPr="00B15363" w:rsidRDefault="00B15363" w:rsidP="00B15363">
            <w:pPr>
              <w:spacing w:line="240" w:lineRule="auto"/>
              <w:ind w:firstLine="0"/>
              <w:jc w:val="left"/>
              <w:rPr>
                <w:b/>
                <w:bCs/>
                <w:color w:val="000000"/>
                <w:sz w:val="20"/>
                <w:szCs w:val="20"/>
              </w:rPr>
            </w:pPr>
            <w:r w:rsidRPr="00B15363">
              <w:rPr>
                <w:b/>
                <w:bCs/>
                <w:color w:val="000000"/>
                <w:sz w:val="20"/>
                <w:szCs w:val="20"/>
              </w:rPr>
              <w:t>Всего информации (максимальное количество), подлежащей размещению на стенде:</w:t>
            </w:r>
          </w:p>
        </w:tc>
        <w:tc>
          <w:tcPr>
            <w:tcW w:w="0" w:type="auto"/>
            <w:gridSpan w:val="2"/>
            <w:shd w:val="clear" w:color="auto" w:fill="auto"/>
            <w:vAlign w:val="center"/>
            <w:hideMark/>
          </w:tcPr>
          <w:p w14:paraId="73B3DB99" w14:textId="77777777" w:rsidR="00B15363" w:rsidRPr="00B15363" w:rsidRDefault="00B15363" w:rsidP="00B15363">
            <w:pPr>
              <w:spacing w:line="240" w:lineRule="auto"/>
              <w:ind w:firstLine="0"/>
              <w:jc w:val="center"/>
              <w:rPr>
                <w:color w:val="000000"/>
                <w:sz w:val="20"/>
                <w:szCs w:val="20"/>
              </w:rPr>
            </w:pPr>
            <w:r w:rsidRPr="00B15363">
              <w:rPr>
                <w:color w:val="000000"/>
                <w:sz w:val="20"/>
                <w:szCs w:val="20"/>
              </w:rPr>
              <w:t>11</w:t>
            </w:r>
          </w:p>
        </w:tc>
      </w:tr>
    </w:tbl>
    <w:p w14:paraId="4F6EFDAB" w14:textId="77777777" w:rsidR="00B15363" w:rsidRPr="00B15363" w:rsidRDefault="00B15363" w:rsidP="00B15363">
      <w:pPr>
        <w:widowControl w:val="0"/>
        <w:autoSpaceDE w:val="0"/>
        <w:autoSpaceDN w:val="0"/>
        <w:adjustRightInd w:val="0"/>
        <w:ind w:firstLine="0"/>
        <w:jc w:val="left"/>
        <w:rPr>
          <w:szCs w:val="24"/>
        </w:rPr>
      </w:pPr>
    </w:p>
    <w:p w14:paraId="70067192" w14:textId="77777777" w:rsidR="00B15363" w:rsidRPr="00B15363" w:rsidRDefault="00B15363" w:rsidP="00582D03">
      <w:pPr>
        <w:widowControl w:val="0"/>
        <w:autoSpaceDE w:val="0"/>
        <w:autoSpaceDN w:val="0"/>
        <w:adjustRightInd w:val="0"/>
        <w:rPr>
          <w:szCs w:val="24"/>
        </w:rPr>
        <w:sectPr w:rsidR="00B15363" w:rsidRPr="00B15363" w:rsidSect="00B15363">
          <w:headerReference w:type="default" r:id="rId15"/>
          <w:footerReference w:type="default" r:id="rId16"/>
          <w:footerReference w:type="first" r:id="rId17"/>
          <w:type w:val="continuous"/>
          <w:pgSz w:w="11906" w:h="16838"/>
          <w:pgMar w:top="1134" w:right="851" w:bottom="709" w:left="1701" w:header="709" w:footer="709" w:gutter="0"/>
          <w:cols w:space="708"/>
          <w:titlePg/>
          <w:docGrid w:linePitch="360"/>
        </w:sectPr>
      </w:pPr>
    </w:p>
    <w:p w14:paraId="423FCFD2" w14:textId="77777777" w:rsidR="00F73B16" w:rsidRPr="00F73B16" w:rsidRDefault="00F73B16" w:rsidP="00F73B16">
      <w:pPr>
        <w:widowControl w:val="0"/>
        <w:autoSpaceDE w:val="0"/>
        <w:autoSpaceDN w:val="0"/>
        <w:adjustRightInd w:val="0"/>
        <w:jc w:val="right"/>
        <w:rPr>
          <w:szCs w:val="24"/>
        </w:rPr>
      </w:pPr>
      <w:r w:rsidRPr="00F73B16">
        <w:rPr>
          <w:szCs w:val="24"/>
        </w:rPr>
        <w:t>Таблица 2</w:t>
      </w:r>
    </w:p>
    <w:p w14:paraId="251486C7" w14:textId="77777777" w:rsidR="00F73B16" w:rsidRPr="00F73B16" w:rsidRDefault="00F73B16" w:rsidP="00F73B16">
      <w:pPr>
        <w:widowControl w:val="0"/>
        <w:autoSpaceDE w:val="0"/>
        <w:autoSpaceDN w:val="0"/>
        <w:adjustRightInd w:val="0"/>
        <w:ind w:firstLine="720"/>
        <w:rPr>
          <w:bCs/>
          <w:i/>
          <w:spacing w:val="-7"/>
          <w:szCs w:val="24"/>
        </w:rPr>
      </w:pPr>
      <w:r w:rsidRPr="00F73B16">
        <w:rPr>
          <w:b/>
          <w:i/>
          <w:szCs w:val="24"/>
        </w:rPr>
        <w:t>Показатель № 1.2</w:t>
      </w:r>
      <w:r w:rsidRPr="00F73B16">
        <w:rPr>
          <w:b/>
          <w:szCs w:val="24"/>
        </w:rPr>
        <w:t xml:space="preserve"> </w:t>
      </w:r>
      <w:r w:rsidRPr="00F73B16">
        <w:rPr>
          <w:b/>
          <w:i/>
          <w:szCs w:val="24"/>
        </w:rPr>
        <w:t>в Акте:</w:t>
      </w:r>
      <w:r w:rsidRPr="00F73B16">
        <w:rPr>
          <w:i/>
          <w:szCs w:val="24"/>
        </w:rPr>
        <w:t xml:space="preserve"> наличие и функционирование на официальном сайте организации дистанционных способов обратной связи и взаимодействия с получателями услуг.</w:t>
      </w:r>
    </w:p>
    <w:p w14:paraId="1F8351D1" w14:textId="77777777" w:rsidR="00F73B16" w:rsidRPr="00F73B16" w:rsidRDefault="00F73B16" w:rsidP="00F73B16">
      <w:pPr>
        <w:widowControl w:val="0"/>
        <w:autoSpaceDE w:val="0"/>
        <w:autoSpaceDN w:val="0"/>
        <w:adjustRightInd w:val="0"/>
        <w:ind w:firstLine="720"/>
        <w:rPr>
          <w:i/>
          <w:szCs w:val="24"/>
        </w:rPr>
      </w:pPr>
    </w:p>
    <w:tbl>
      <w:tblPr>
        <w:tblW w:w="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59"/>
        <w:gridCol w:w="1021"/>
        <w:gridCol w:w="1388"/>
      </w:tblGrid>
      <w:tr w:rsidR="00F73B16" w:rsidRPr="00F73B16" w14:paraId="0617C7C3" w14:textId="77777777" w:rsidTr="00F73B16">
        <w:trPr>
          <w:trHeight w:val="480"/>
        </w:trPr>
        <w:tc>
          <w:tcPr>
            <w:tcW w:w="7059" w:type="dxa"/>
            <w:tcBorders>
              <w:top w:val="single" w:sz="4" w:space="0" w:color="000000"/>
              <w:left w:val="single" w:sz="4" w:space="0" w:color="000000"/>
              <w:bottom w:val="single" w:sz="4" w:space="0" w:color="000000"/>
              <w:right w:val="single" w:sz="4" w:space="0" w:color="000000"/>
            </w:tcBorders>
            <w:vAlign w:val="center"/>
            <w:hideMark/>
          </w:tcPr>
          <w:p w14:paraId="0BE68A62" w14:textId="77777777" w:rsidR="00F73B16" w:rsidRPr="00F73B16" w:rsidRDefault="00F73B16" w:rsidP="00F73B16">
            <w:pPr>
              <w:widowControl w:val="0"/>
              <w:autoSpaceDE w:val="0"/>
              <w:autoSpaceDN w:val="0"/>
              <w:adjustRightInd w:val="0"/>
              <w:spacing w:line="240" w:lineRule="auto"/>
              <w:ind w:firstLine="720"/>
              <w:jc w:val="center"/>
              <w:rPr>
                <w:b/>
                <w:sz w:val="22"/>
                <w:szCs w:val="22"/>
              </w:rPr>
            </w:pPr>
            <w:r w:rsidRPr="00F73B16">
              <w:rPr>
                <w:b/>
                <w:sz w:val="22"/>
                <w:szCs w:val="22"/>
              </w:rPr>
              <w:t>Параметры оценки</w:t>
            </w:r>
          </w:p>
        </w:tc>
        <w:tc>
          <w:tcPr>
            <w:tcW w:w="2409" w:type="dxa"/>
            <w:gridSpan w:val="2"/>
            <w:tcBorders>
              <w:top w:val="single" w:sz="4" w:space="0" w:color="000000"/>
              <w:left w:val="single" w:sz="4" w:space="0" w:color="000000"/>
              <w:bottom w:val="single" w:sz="4" w:space="0" w:color="000000"/>
              <w:right w:val="single" w:sz="4" w:space="0" w:color="000000"/>
            </w:tcBorders>
            <w:vAlign w:val="center"/>
            <w:hideMark/>
          </w:tcPr>
          <w:p w14:paraId="265781B5" w14:textId="77777777" w:rsidR="00F73B16" w:rsidRPr="00F73B16" w:rsidRDefault="00F73B16" w:rsidP="00F73B16">
            <w:pPr>
              <w:ind w:firstLine="0"/>
              <w:contextualSpacing/>
              <w:jc w:val="center"/>
              <w:rPr>
                <w:rFonts w:eastAsia="Calibri"/>
                <w:b/>
                <w:bCs/>
                <w:sz w:val="22"/>
                <w:szCs w:val="22"/>
                <w:lang w:eastAsia="en-US"/>
              </w:rPr>
            </w:pPr>
            <w:r w:rsidRPr="00F73B16">
              <w:rPr>
                <w:rFonts w:eastAsia="Calibri"/>
                <w:b/>
                <w:bCs/>
                <w:sz w:val="22"/>
                <w:szCs w:val="22"/>
                <w:lang w:eastAsia="en-US"/>
              </w:rPr>
              <w:t>Отметка о</w:t>
            </w:r>
          </w:p>
        </w:tc>
      </w:tr>
      <w:tr w:rsidR="00F73B16" w:rsidRPr="00F73B16" w14:paraId="6FBB15BB" w14:textId="77777777" w:rsidTr="00F73B16">
        <w:trPr>
          <w:trHeight w:val="20"/>
        </w:trPr>
        <w:tc>
          <w:tcPr>
            <w:tcW w:w="7059" w:type="dxa"/>
            <w:tcBorders>
              <w:top w:val="single" w:sz="4" w:space="0" w:color="000000"/>
              <w:left w:val="single" w:sz="4" w:space="0" w:color="000000"/>
              <w:bottom w:val="single" w:sz="4" w:space="0" w:color="auto"/>
              <w:right w:val="single" w:sz="4" w:space="0" w:color="000000"/>
            </w:tcBorders>
            <w:vAlign w:val="center"/>
            <w:hideMark/>
          </w:tcPr>
          <w:p w14:paraId="5957307F" w14:textId="77777777" w:rsidR="00F73B16" w:rsidRPr="00F73B16" w:rsidRDefault="00F73B16" w:rsidP="00F73B16">
            <w:pPr>
              <w:widowControl w:val="0"/>
              <w:autoSpaceDE w:val="0"/>
              <w:autoSpaceDN w:val="0"/>
              <w:adjustRightInd w:val="0"/>
              <w:spacing w:line="240" w:lineRule="auto"/>
              <w:ind w:firstLine="0"/>
              <w:jc w:val="center"/>
              <w:rPr>
                <w:b/>
                <w:sz w:val="22"/>
                <w:szCs w:val="22"/>
              </w:rPr>
            </w:pPr>
            <w:r w:rsidRPr="00F73B16">
              <w:rPr>
                <w:b/>
                <w:sz w:val="22"/>
                <w:szCs w:val="22"/>
              </w:rPr>
              <w:t>Наличие и функционирование на официальном сайте организации дистанционных способов обратной связи и взаимодействия с получателями услуг:</w:t>
            </w:r>
          </w:p>
        </w:tc>
        <w:tc>
          <w:tcPr>
            <w:tcW w:w="1021" w:type="dxa"/>
            <w:tcBorders>
              <w:top w:val="single" w:sz="4" w:space="0" w:color="000000"/>
              <w:left w:val="single" w:sz="4" w:space="0" w:color="000000"/>
              <w:bottom w:val="single" w:sz="4" w:space="0" w:color="auto"/>
              <w:right w:val="single" w:sz="4" w:space="0" w:color="000000"/>
            </w:tcBorders>
            <w:vAlign w:val="center"/>
            <w:hideMark/>
          </w:tcPr>
          <w:p w14:paraId="00EC5BDF" w14:textId="77777777" w:rsidR="00F73B16" w:rsidRPr="00F73B16" w:rsidRDefault="00F73B16" w:rsidP="00F73B16">
            <w:pPr>
              <w:ind w:firstLine="0"/>
              <w:contextualSpacing/>
              <w:jc w:val="center"/>
              <w:rPr>
                <w:rFonts w:eastAsia="Calibri"/>
                <w:sz w:val="22"/>
                <w:szCs w:val="22"/>
                <w:lang w:eastAsia="en-US"/>
              </w:rPr>
            </w:pPr>
            <w:r w:rsidRPr="00F73B16">
              <w:rPr>
                <w:rFonts w:eastAsia="Calibri"/>
                <w:b/>
                <w:bCs/>
                <w:sz w:val="22"/>
                <w:szCs w:val="22"/>
                <w:lang w:eastAsia="en-US"/>
              </w:rPr>
              <w:t>наличии</w:t>
            </w:r>
          </w:p>
        </w:tc>
        <w:tc>
          <w:tcPr>
            <w:tcW w:w="1388" w:type="dxa"/>
            <w:tcBorders>
              <w:top w:val="single" w:sz="4" w:space="0" w:color="000000"/>
              <w:left w:val="single" w:sz="4" w:space="0" w:color="000000"/>
              <w:bottom w:val="single" w:sz="4" w:space="0" w:color="auto"/>
              <w:right w:val="single" w:sz="4" w:space="0" w:color="000000"/>
            </w:tcBorders>
            <w:vAlign w:val="center"/>
            <w:hideMark/>
          </w:tcPr>
          <w:p w14:paraId="068D246D" w14:textId="77777777" w:rsidR="00F73B16" w:rsidRPr="00F73B16" w:rsidRDefault="00F73B16" w:rsidP="00F73B16">
            <w:pPr>
              <w:ind w:firstLine="0"/>
              <w:contextualSpacing/>
              <w:jc w:val="center"/>
              <w:rPr>
                <w:rFonts w:eastAsia="Calibri"/>
                <w:sz w:val="22"/>
                <w:szCs w:val="22"/>
                <w:lang w:eastAsia="en-US"/>
              </w:rPr>
            </w:pPr>
            <w:r w:rsidRPr="00F73B16">
              <w:rPr>
                <w:rFonts w:eastAsia="Calibri"/>
                <w:b/>
                <w:bCs/>
                <w:sz w:val="22"/>
                <w:szCs w:val="22"/>
                <w:lang w:eastAsia="en-US"/>
              </w:rPr>
              <w:t>функционировании</w:t>
            </w:r>
          </w:p>
        </w:tc>
      </w:tr>
      <w:tr w:rsidR="00F73B16" w:rsidRPr="00F73B16" w14:paraId="7F9D711E" w14:textId="77777777" w:rsidTr="00F73B16">
        <w:trPr>
          <w:trHeight w:val="510"/>
        </w:trPr>
        <w:tc>
          <w:tcPr>
            <w:tcW w:w="7059" w:type="dxa"/>
            <w:tcBorders>
              <w:top w:val="single" w:sz="4" w:space="0" w:color="000000"/>
              <w:left w:val="single" w:sz="4" w:space="0" w:color="000000"/>
              <w:bottom w:val="single" w:sz="4" w:space="0" w:color="auto"/>
              <w:right w:val="single" w:sz="4" w:space="0" w:color="000000"/>
            </w:tcBorders>
            <w:vAlign w:val="center"/>
            <w:hideMark/>
          </w:tcPr>
          <w:p w14:paraId="773D8BBE" w14:textId="77777777" w:rsidR="00F73B16" w:rsidRPr="00F73B16" w:rsidRDefault="00F73B16" w:rsidP="00702D66">
            <w:pPr>
              <w:widowControl w:val="0"/>
              <w:numPr>
                <w:ilvl w:val="0"/>
                <w:numId w:val="22"/>
              </w:numPr>
              <w:autoSpaceDE w:val="0"/>
              <w:autoSpaceDN w:val="0"/>
              <w:adjustRightInd w:val="0"/>
              <w:spacing w:after="200" w:line="240" w:lineRule="auto"/>
              <w:contextualSpacing/>
              <w:jc w:val="left"/>
              <w:rPr>
                <w:sz w:val="22"/>
                <w:szCs w:val="22"/>
              </w:rPr>
            </w:pPr>
            <w:r w:rsidRPr="00F73B16">
              <w:rPr>
                <w:sz w:val="22"/>
                <w:szCs w:val="22"/>
              </w:rPr>
              <w:t>телефона</w:t>
            </w:r>
          </w:p>
        </w:tc>
        <w:tc>
          <w:tcPr>
            <w:tcW w:w="1021" w:type="dxa"/>
            <w:tcBorders>
              <w:top w:val="single" w:sz="4" w:space="0" w:color="000000"/>
              <w:left w:val="single" w:sz="4" w:space="0" w:color="000000"/>
              <w:bottom w:val="single" w:sz="4" w:space="0" w:color="auto"/>
              <w:right w:val="single" w:sz="4" w:space="0" w:color="000000"/>
            </w:tcBorders>
          </w:tcPr>
          <w:p w14:paraId="0F26ECB1" w14:textId="77777777" w:rsidR="00F73B16" w:rsidRPr="00F73B16" w:rsidRDefault="00F73B16" w:rsidP="00F73B16">
            <w:pPr>
              <w:ind w:firstLine="0"/>
              <w:contextualSpacing/>
              <w:jc w:val="center"/>
              <w:rPr>
                <w:rFonts w:eastAsia="Calibri"/>
                <w:sz w:val="22"/>
                <w:szCs w:val="22"/>
                <w:lang w:eastAsia="en-US"/>
              </w:rPr>
            </w:pPr>
          </w:p>
        </w:tc>
        <w:tc>
          <w:tcPr>
            <w:tcW w:w="1388" w:type="dxa"/>
            <w:tcBorders>
              <w:top w:val="single" w:sz="4" w:space="0" w:color="000000"/>
              <w:left w:val="single" w:sz="4" w:space="0" w:color="000000"/>
              <w:bottom w:val="single" w:sz="4" w:space="0" w:color="auto"/>
              <w:right w:val="single" w:sz="4" w:space="0" w:color="000000"/>
            </w:tcBorders>
          </w:tcPr>
          <w:p w14:paraId="6352EEBB" w14:textId="77777777" w:rsidR="00F73B16" w:rsidRPr="00F73B16" w:rsidRDefault="00F73B16" w:rsidP="00F73B16">
            <w:pPr>
              <w:ind w:firstLine="0"/>
              <w:contextualSpacing/>
              <w:jc w:val="center"/>
              <w:rPr>
                <w:rFonts w:eastAsia="Calibri"/>
                <w:sz w:val="22"/>
                <w:szCs w:val="22"/>
                <w:lang w:eastAsia="en-US"/>
              </w:rPr>
            </w:pPr>
          </w:p>
        </w:tc>
      </w:tr>
      <w:tr w:rsidR="00F73B16" w:rsidRPr="00F73B16" w14:paraId="2AA37AEC" w14:textId="77777777" w:rsidTr="00F73B16">
        <w:trPr>
          <w:trHeight w:val="510"/>
        </w:trPr>
        <w:tc>
          <w:tcPr>
            <w:tcW w:w="7059" w:type="dxa"/>
            <w:tcBorders>
              <w:top w:val="single" w:sz="4" w:space="0" w:color="auto"/>
              <w:left w:val="single" w:sz="4" w:space="0" w:color="auto"/>
              <w:bottom w:val="single" w:sz="4" w:space="0" w:color="auto"/>
              <w:right w:val="single" w:sz="4" w:space="0" w:color="auto"/>
            </w:tcBorders>
            <w:vAlign w:val="center"/>
            <w:hideMark/>
          </w:tcPr>
          <w:p w14:paraId="56098F66" w14:textId="77777777" w:rsidR="00F73B16" w:rsidRPr="00F73B16" w:rsidRDefault="00F73B16" w:rsidP="00702D66">
            <w:pPr>
              <w:widowControl w:val="0"/>
              <w:numPr>
                <w:ilvl w:val="0"/>
                <w:numId w:val="22"/>
              </w:numPr>
              <w:autoSpaceDE w:val="0"/>
              <w:autoSpaceDN w:val="0"/>
              <w:adjustRightInd w:val="0"/>
              <w:spacing w:after="200" w:line="240" w:lineRule="auto"/>
              <w:contextualSpacing/>
              <w:jc w:val="left"/>
              <w:rPr>
                <w:i/>
                <w:sz w:val="22"/>
                <w:szCs w:val="22"/>
              </w:rPr>
            </w:pPr>
            <w:r w:rsidRPr="00F73B16">
              <w:rPr>
                <w:sz w:val="22"/>
                <w:szCs w:val="22"/>
              </w:rPr>
              <w:t>электронной почты</w:t>
            </w:r>
          </w:p>
        </w:tc>
        <w:tc>
          <w:tcPr>
            <w:tcW w:w="1021" w:type="dxa"/>
            <w:tcBorders>
              <w:top w:val="single" w:sz="4" w:space="0" w:color="auto"/>
              <w:left w:val="single" w:sz="4" w:space="0" w:color="auto"/>
              <w:bottom w:val="single" w:sz="4" w:space="0" w:color="auto"/>
              <w:right w:val="single" w:sz="4" w:space="0" w:color="auto"/>
            </w:tcBorders>
          </w:tcPr>
          <w:p w14:paraId="47CF0D80" w14:textId="77777777" w:rsidR="00F73B16" w:rsidRPr="00F73B16" w:rsidRDefault="00F73B16" w:rsidP="00F73B16">
            <w:pPr>
              <w:ind w:firstLine="0"/>
              <w:contextualSpacing/>
              <w:jc w:val="center"/>
              <w:rPr>
                <w:rFonts w:eastAsia="Calibri"/>
                <w:sz w:val="22"/>
                <w:szCs w:val="22"/>
                <w:lang w:eastAsia="en-US"/>
              </w:rPr>
            </w:pPr>
          </w:p>
        </w:tc>
        <w:tc>
          <w:tcPr>
            <w:tcW w:w="1388" w:type="dxa"/>
            <w:tcBorders>
              <w:top w:val="single" w:sz="4" w:space="0" w:color="auto"/>
              <w:left w:val="single" w:sz="4" w:space="0" w:color="auto"/>
              <w:bottom w:val="single" w:sz="4" w:space="0" w:color="auto"/>
              <w:right w:val="single" w:sz="4" w:space="0" w:color="auto"/>
            </w:tcBorders>
          </w:tcPr>
          <w:p w14:paraId="6D45D258" w14:textId="77777777" w:rsidR="00F73B16" w:rsidRPr="00F73B16" w:rsidRDefault="00F73B16" w:rsidP="00F73B16">
            <w:pPr>
              <w:ind w:firstLine="0"/>
              <w:contextualSpacing/>
              <w:jc w:val="center"/>
              <w:rPr>
                <w:rFonts w:eastAsia="Calibri"/>
                <w:sz w:val="22"/>
                <w:szCs w:val="22"/>
                <w:lang w:eastAsia="en-US"/>
              </w:rPr>
            </w:pPr>
          </w:p>
        </w:tc>
      </w:tr>
      <w:tr w:rsidR="00F73B16" w:rsidRPr="00F73B16" w14:paraId="77077A82" w14:textId="77777777" w:rsidTr="00F73B16">
        <w:trPr>
          <w:trHeight w:val="20"/>
        </w:trPr>
        <w:tc>
          <w:tcPr>
            <w:tcW w:w="7059" w:type="dxa"/>
            <w:tcBorders>
              <w:top w:val="single" w:sz="4" w:space="0" w:color="auto"/>
              <w:left w:val="single" w:sz="4" w:space="0" w:color="auto"/>
              <w:bottom w:val="single" w:sz="4" w:space="0" w:color="auto"/>
              <w:right w:val="single" w:sz="4" w:space="0" w:color="auto"/>
            </w:tcBorders>
            <w:vAlign w:val="center"/>
            <w:hideMark/>
          </w:tcPr>
          <w:p w14:paraId="5CAF7A70" w14:textId="77777777" w:rsidR="00F73B16" w:rsidRPr="00F73B16" w:rsidRDefault="00F73B16" w:rsidP="00702D66">
            <w:pPr>
              <w:widowControl w:val="0"/>
              <w:numPr>
                <w:ilvl w:val="0"/>
                <w:numId w:val="22"/>
              </w:numPr>
              <w:autoSpaceDE w:val="0"/>
              <w:autoSpaceDN w:val="0"/>
              <w:adjustRightInd w:val="0"/>
              <w:spacing w:after="200" w:line="240" w:lineRule="auto"/>
              <w:contextualSpacing/>
              <w:jc w:val="left"/>
              <w:rPr>
                <w:sz w:val="22"/>
                <w:szCs w:val="22"/>
              </w:rPr>
            </w:pPr>
            <w:r w:rsidRPr="00F73B16">
              <w:rPr>
                <w:sz w:val="22"/>
                <w:szCs w:val="22"/>
              </w:rPr>
              <w:t>электронных сервисов (форма для подачи электронного обращения (жалобы, предложения), получение консультации по оказываемым услугам и пр.)</w:t>
            </w:r>
          </w:p>
        </w:tc>
        <w:tc>
          <w:tcPr>
            <w:tcW w:w="1021" w:type="dxa"/>
            <w:tcBorders>
              <w:top w:val="single" w:sz="4" w:space="0" w:color="auto"/>
              <w:left w:val="single" w:sz="4" w:space="0" w:color="auto"/>
              <w:bottom w:val="single" w:sz="4" w:space="0" w:color="auto"/>
              <w:right w:val="single" w:sz="4" w:space="0" w:color="auto"/>
            </w:tcBorders>
          </w:tcPr>
          <w:p w14:paraId="52F8F832" w14:textId="77777777" w:rsidR="00F73B16" w:rsidRPr="00F73B16" w:rsidRDefault="00F73B16" w:rsidP="00F73B16">
            <w:pPr>
              <w:ind w:firstLine="0"/>
              <w:contextualSpacing/>
              <w:jc w:val="center"/>
              <w:rPr>
                <w:rFonts w:eastAsia="Calibri"/>
                <w:sz w:val="22"/>
                <w:szCs w:val="22"/>
                <w:lang w:eastAsia="en-US"/>
              </w:rPr>
            </w:pPr>
          </w:p>
        </w:tc>
        <w:tc>
          <w:tcPr>
            <w:tcW w:w="1388" w:type="dxa"/>
            <w:tcBorders>
              <w:top w:val="single" w:sz="4" w:space="0" w:color="auto"/>
              <w:left w:val="single" w:sz="4" w:space="0" w:color="auto"/>
              <w:bottom w:val="single" w:sz="4" w:space="0" w:color="auto"/>
              <w:right w:val="single" w:sz="4" w:space="0" w:color="auto"/>
            </w:tcBorders>
          </w:tcPr>
          <w:p w14:paraId="34568A61" w14:textId="77777777" w:rsidR="00F73B16" w:rsidRPr="00F73B16" w:rsidRDefault="00F73B16" w:rsidP="00F73B16">
            <w:pPr>
              <w:ind w:firstLine="0"/>
              <w:contextualSpacing/>
              <w:jc w:val="center"/>
              <w:rPr>
                <w:rFonts w:eastAsia="Calibri"/>
                <w:sz w:val="22"/>
                <w:szCs w:val="22"/>
                <w:lang w:eastAsia="en-US"/>
              </w:rPr>
            </w:pPr>
          </w:p>
        </w:tc>
      </w:tr>
      <w:tr w:rsidR="00F73B16" w:rsidRPr="00F73B16" w14:paraId="2835AAC3" w14:textId="77777777" w:rsidTr="00F73B16">
        <w:trPr>
          <w:trHeight w:val="397"/>
        </w:trPr>
        <w:tc>
          <w:tcPr>
            <w:tcW w:w="7059" w:type="dxa"/>
            <w:tcBorders>
              <w:top w:val="single" w:sz="4" w:space="0" w:color="auto"/>
              <w:left w:val="single" w:sz="4" w:space="0" w:color="000000"/>
              <w:bottom w:val="single" w:sz="4" w:space="0" w:color="000000"/>
              <w:right w:val="single" w:sz="4" w:space="0" w:color="000000"/>
            </w:tcBorders>
            <w:vAlign w:val="center"/>
            <w:hideMark/>
          </w:tcPr>
          <w:p w14:paraId="74F3D42B" w14:textId="77777777" w:rsidR="00F73B16" w:rsidRPr="00F73B16" w:rsidRDefault="00F73B16" w:rsidP="00702D66">
            <w:pPr>
              <w:widowControl w:val="0"/>
              <w:numPr>
                <w:ilvl w:val="0"/>
                <w:numId w:val="22"/>
              </w:numPr>
              <w:autoSpaceDE w:val="0"/>
              <w:autoSpaceDN w:val="0"/>
              <w:adjustRightInd w:val="0"/>
              <w:spacing w:after="200" w:line="240" w:lineRule="auto"/>
              <w:contextualSpacing/>
              <w:jc w:val="left"/>
              <w:rPr>
                <w:b/>
                <w:i/>
                <w:sz w:val="22"/>
                <w:szCs w:val="22"/>
              </w:rPr>
            </w:pPr>
            <w:r w:rsidRPr="00F73B16">
              <w:rPr>
                <w:sz w:val="22"/>
                <w:szCs w:val="22"/>
              </w:rPr>
              <w:t>раздела «Часто задаваемые вопросы»</w:t>
            </w:r>
          </w:p>
        </w:tc>
        <w:tc>
          <w:tcPr>
            <w:tcW w:w="1021" w:type="dxa"/>
            <w:tcBorders>
              <w:top w:val="single" w:sz="4" w:space="0" w:color="auto"/>
              <w:left w:val="single" w:sz="4" w:space="0" w:color="000000"/>
              <w:bottom w:val="single" w:sz="4" w:space="0" w:color="000000"/>
              <w:right w:val="single" w:sz="4" w:space="0" w:color="000000"/>
            </w:tcBorders>
          </w:tcPr>
          <w:p w14:paraId="491F7B11" w14:textId="77777777" w:rsidR="00F73B16" w:rsidRPr="00F73B16" w:rsidRDefault="00F73B16" w:rsidP="00F73B16">
            <w:pPr>
              <w:ind w:firstLine="0"/>
              <w:contextualSpacing/>
              <w:jc w:val="center"/>
              <w:rPr>
                <w:rFonts w:eastAsia="Calibri"/>
                <w:sz w:val="22"/>
                <w:szCs w:val="22"/>
                <w:lang w:eastAsia="en-US"/>
              </w:rPr>
            </w:pPr>
          </w:p>
        </w:tc>
        <w:tc>
          <w:tcPr>
            <w:tcW w:w="1388" w:type="dxa"/>
            <w:tcBorders>
              <w:top w:val="single" w:sz="4" w:space="0" w:color="auto"/>
              <w:left w:val="single" w:sz="4" w:space="0" w:color="000000"/>
              <w:bottom w:val="single" w:sz="4" w:space="0" w:color="000000"/>
              <w:right w:val="single" w:sz="4" w:space="0" w:color="000000"/>
            </w:tcBorders>
          </w:tcPr>
          <w:p w14:paraId="57C12858" w14:textId="77777777" w:rsidR="00F73B16" w:rsidRPr="00F73B16" w:rsidRDefault="00F73B16" w:rsidP="00F73B16">
            <w:pPr>
              <w:ind w:firstLine="0"/>
              <w:contextualSpacing/>
              <w:jc w:val="center"/>
              <w:rPr>
                <w:rFonts w:eastAsia="Calibri"/>
                <w:sz w:val="22"/>
                <w:szCs w:val="22"/>
                <w:lang w:eastAsia="en-US"/>
              </w:rPr>
            </w:pPr>
          </w:p>
        </w:tc>
      </w:tr>
      <w:tr w:rsidR="00F73B16" w:rsidRPr="00F73B16" w14:paraId="2A52C792" w14:textId="77777777" w:rsidTr="00F73B16">
        <w:trPr>
          <w:trHeight w:val="20"/>
        </w:trPr>
        <w:tc>
          <w:tcPr>
            <w:tcW w:w="7059" w:type="dxa"/>
            <w:tcBorders>
              <w:top w:val="single" w:sz="4" w:space="0" w:color="000000"/>
              <w:left w:val="single" w:sz="4" w:space="0" w:color="000000"/>
              <w:bottom w:val="single" w:sz="4" w:space="0" w:color="000000"/>
              <w:right w:val="single" w:sz="4" w:space="0" w:color="000000"/>
            </w:tcBorders>
            <w:vAlign w:val="center"/>
            <w:hideMark/>
          </w:tcPr>
          <w:p w14:paraId="2DE4B8CF" w14:textId="77777777" w:rsidR="00F73B16" w:rsidRPr="00F73B16" w:rsidRDefault="00F73B16" w:rsidP="00702D66">
            <w:pPr>
              <w:widowControl w:val="0"/>
              <w:numPr>
                <w:ilvl w:val="0"/>
                <w:numId w:val="22"/>
              </w:numPr>
              <w:autoSpaceDE w:val="0"/>
              <w:autoSpaceDN w:val="0"/>
              <w:adjustRightInd w:val="0"/>
              <w:spacing w:after="200" w:line="240" w:lineRule="auto"/>
              <w:contextualSpacing/>
              <w:jc w:val="left"/>
              <w:rPr>
                <w:sz w:val="22"/>
                <w:szCs w:val="22"/>
              </w:rPr>
            </w:pPr>
            <w:r w:rsidRPr="00F73B16">
              <w:rPr>
                <w:sz w:val="22"/>
                <w:szCs w:val="22"/>
              </w:rPr>
              <w:t>технической возможности выражения получателем услуг мнения о качестве условий оказания услуг организацией (учреждением) (наличие анкеты для опроса граждан или гиперссылки на нее)</w:t>
            </w:r>
          </w:p>
        </w:tc>
        <w:tc>
          <w:tcPr>
            <w:tcW w:w="1021" w:type="dxa"/>
            <w:tcBorders>
              <w:top w:val="single" w:sz="4" w:space="0" w:color="000000"/>
              <w:left w:val="single" w:sz="4" w:space="0" w:color="000000"/>
              <w:bottom w:val="single" w:sz="4" w:space="0" w:color="000000"/>
              <w:right w:val="single" w:sz="4" w:space="0" w:color="000000"/>
            </w:tcBorders>
          </w:tcPr>
          <w:p w14:paraId="3A9298FE" w14:textId="77777777" w:rsidR="00F73B16" w:rsidRPr="00F73B16" w:rsidRDefault="00F73B16" w:rsidP="00F73B16">
            <w:pPr>
              <w:ind w:firstLine="0"/>
              <w:contextualSpacing/>
              <w:jc w:val="center"/>
              <w:rPr>
                <w:rFonts w:eastAsia="Calibri"/>
                <w:sz w:val="22"/>
                <w:szCs w:val="22"/>
                <w:lang w:eastAsia="en-US"/>
              </w:rPr>
            </w:pPr>
          </w:p>
        </w:tc>
        <w:tc>
          <w:tcPr>
            <w:tcW w:w="1388" w:type="dxa"/>
            <w:tcBorders>
              <w:top w:val="single" w:sz="4" w:space="0" w:color="000000"/>
              <w:left w:val="single" w:sz="4" w:space="0" w:color="000000"/>
              <w:bottom w:val="single" w:sz="4" w:space="0" w:color="000000"/>
              <w:right w:val="single" w:sz="4" w:space="0" w:color="000000"/>
            </w:tcBorders>
          </w:tcPr>
          <w:p w14:paraId="2504202B" w14:textId="77777777" w:rsidR="00F73B16" w:rsidRPr="00F73B16" w:rsidRDefault="00F73B16" w:rsidP="00F73B16">
            <w:pPr>
              <w:ind w:firstLine="0"/>
              <w:contextualSpacing/>
              <w:jc w:val="center"/>
              <w:rPr>
                <w:rFonts w:eastAsia="Calibri"/>
                <w:sz w:val="22"/>
                <w:szCs w:val="22"/>
                <w:lang w:eastAsia="en-US"/>
              </w:rPr>
            </w:pPr>
          </w:p>
        </w:tc>
      </w:tr>
    </w:tbl>
    <w:p w14:paraId="44BEFD7C" w14:textId="77777777" w:rsidR="00F73B16" w:rsidRPr="00F73B16" w:rsidRDefault="00F73B16" w:rsidP="00F73B16">
      <w:pPr>
        <w:widowControl w:val="0"/>
        <w:autoSpaceDE w:val="0"/>
        <w:autoSpaceDN w:val="0"/>
        <w:adjustRightInd w:val="0"/>
        <w:ind w:firstLine="720"/>
        <w:jc w:val="center"/>
        <w:rPr>
          <w:b/>
          <w:szCs w:val="24"/>
        </w:rPr>
      </w:pPr>
      <w:r w:rsidRPr="00F73B16">
        <w:rPr>
          <w:b/>
          <w:szCs w:val="24"/>
        </w:rPr>
        <w:t>Рабочая карта № 2</w:t>
      </w:r>
    </w:p>
    <w:p w14:paraId="6E0F68E4" w14:textId="77777777" w:rsidR="00F73B16" w:rsidRPr="00F73B16" w:rsidRDefault="00F73B16" w:rsidP="00F73B16">
      <w:pPr>
        <w:autoSpaceDE w:val="0"/>
        <w:autoSpaceDN w:val="0"/>
        <w:adjustRightInd w:val="0"/>
        <w:ind w:firstLine="0"/>
        <w:jc w:val="center"/>
        <w:rPr>
          <w:rFonts w:eastAsia="Calibri"/>
          <w:b/>
          <w:szCs w:val="24"/>
          <w:lang w:eastAsia="en-US"/>
        </w:rPr>
      </w:pPr>
      <w:r w:rsidRPr="00F73B16">
        <w:rPr>
          <w:rFonts w:eastAsia="Calibri"/>
          <w:b/>
          <w:szCs w:val="24"/>
          <w:lang w:eastAsia="en-US"/>
        </w:rPr>
        <w:t>Критерий «Комфортность условий предоставления услуг»</w:t>
      </w:r>
    </w:p>
    <w:p w14:paraId="6037F3C7" w14:textId="77777777" w:rsidR="00F73B16" w:rsidRPr="00F73B16" w:rsidRDefault="00F73B16" w:rsidP="00F73B16">
      <w:pPr>
        <w:widowControl w:val="0"/>
        <w:autoSpaceDE w:val="0"/>
        <w:autoSpaceDN w:val="0"/>
        <w:adjustRightInd w:val="0"/>
        <w:jc w:val="right"/>
        <w:rPr>
          <w:szCs w:val="24"/>
        </w:rPr>
      </w:pPr>
    </w:p>
    <w:p w14:paraId="5D900A5C" w14:textId="77777777" w:rsidR="00F73B16" w:rsidRPr="00F73B16" w:rsidRDefault="00F73B16" w:rsidP="00F73B16">
      <w:pPr>
        <w:widowControl w:val="0"/>
        <w:autoSpaceDE w:val="0"/>
        <w:autoSpaceDN w:val="0"/>
        <w:adjustRightInd w:val="0"/>
        <w:jc w:val="right"/>
        <w:rPr>
          <w:szCs w:val="24"/>
        </w:rPr>
      </w:pPr>
      <w:r w:rsidRPr="00F73B16">
        <w:rPr>
          <w:szCs w:val="24"/>
        </w:rPr>
        <w:t>Таблица 3</w:t>
      </w:r>
    </w:p>
    <w:p w14:paraId="79EA48EE" w14:textId="77777777" w:rsidR="00F73B16" w:rsidRPr="00F73B16" w:rsidRDefault="00F73B16" w:rsidP="00F73B16">
      <w:pPr>
        <w:widowControl w:val="0"/>
        <w:autoSpaceDE w:val="0"/>
        <w:autoSpaceDN w:val="0"/>
        <w:adjustRightInd w:val="0"/>
        <w:ind w:firstLine="720"/>
        <w:rPr>
          <w:i/>
          <w:szCs w:val="24"/>
        </w:rPr>
      </w:pPr>
      <w:r w:rsidRPr="00F73B16">
        <w:rPr>
          <w:b/>
          <w:i/>
          <w:szCs w:val="24"/>
        </w:rPr>
        <w:t>Показатель № 2.1</w:t>
      </w:r>
      <w:r w:rsidRPr="00F73B16">
        <w:rPr>
          <w:b/>
          <w:szCs w:val="24"/>
        </w:rPr>
        <w:t xml:space="preserve"> </w:t>
      </w:r>
      <w:r w:rsidRPr="00F73B16">
        <w:rPr>
          <w:b/>
          <w:i/>
          <w:szCs w:val="24"/>
        </w:rPr>
        <w:t>в Акте:</w:t>
      </w:r>
      <w:r w:rsidRPr="00F73B16">
        <w:rPr>
          <w:i/>
          <w:szCs w:val="24"/>
        </w:rPr>
        <w:t xml:space="preserve"> обеспечение в организации комфортных условий для предоставления услуг:</w:t>
      </w:r>
    </w:p>
    <w:p w14:paraId="2BFCC6AD" w14:textId="77777777" w:rsidR="00F73B16" w:rsidRPr="00F73B16" w:rsidRDefault="00F73B16" w:rsidP="00F73B16">
      <w:pPr>
        <w:widowControl w:val="0"/>
        <w:autoSpaceDE w:val="0"/>
        <w:autoSpaceDN w:val="0"/>
        <w:adjustRightInd w:val="0"/>
        <w:ind w:firstLine="720"/>
        <w:rPr>
          <w:i/>
          <w:szCs w:val="24"/>
        </w:rPr>
      </w:pPr>
    </w:p>
    <w:tbl>
      <w:tblPr>
        <w:tblW w:w="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49"/>
        <w:gridCol w:w="1560"/>
        <w:gridCol w:w="1914"/>
      </w:tblGrid>
      <w:tr w:rsidR="00F73B16" w:rsidRPr="00F73B16" w14:paraId="3B8466A7" w14:textId="77777777" w:rsidTr="00F73B16">
        <w:trPr>
          <w:trHeight w:val="833"/>
          <w:jc w:val="center"/>
        </w:trPr>
        <w:tc>
          <w:tcPr>
            <w:tcW w:w="5849" w:type="dxa"/>
            <w:tcBorders>
              <w:top w:val="single" w:sz="4" w:space="0" w:color="000000"/>
              <w:left w:val="single" w:sz="4" w:space="0" w:color="000000"/>
              <w:bottom w:val="single" w:sz="4" w:space="0" w:color="000000"/>
              <w:right w:val="single" w:sz="4" w:space="0" w:color="000000"/>
            </w:tcBorders>
            <w:vAlign w:val="center"/>
            <w:hideMark/>
          </w:tcPr>
          <w:p w14:paraId="1B5EAA33" w14:textId="77777777" w:rsidR="00F73B16" w:rsidRPr="00F73B16" w:rsidRDefault="00F73B16" w:rsidP="00F73B16">
            <w:pPr>
              <w:widowControl w:val="0"/>
              <w:autoSpaceDE w:val="0"/>
              <w:autoSpaceDN w:val="0"/>
              <w:adjustRightInd w:val="0"/>
              <w:spacing w:line="240" w:lineRule="auto"/>
              <w:ind w:firstLine="720"/>
              <w:jc w:val="center"/>
              <w:rPr>
                <w:b/>
                <w:sz w:val="22"/>
                <w:szCs w:val="22"/>
              </w:rPr>
            </w:pPr>
            <w:r w:rsidRPr="00F73B16">
              <w:rPr>
                <w:b/>
                <w:sz w:val="22"/>
                <w:szCs w:val="22"/>
              </w:rPr>
              <w:t>Параметры оценки</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19B427B8" w14:textId="77777777" w:rsidR="00F73B16" w:rsidRPr="00F73B16" w:rsidRDefault="00F73B16" w:rsidP="00F73B16">
            <w:pPr>
              <w:spacing w:line="240" w:lineRule="auto"/>
              <w:ind w:firstLine="0"/>
              <w:jc w:val="center"/>
              <w:rPr>
                <w:rFonts w:eastAsia="Calibri"/>
                <w:b/>
                <w:bCs/>
                <w:sz w:val="22"/>
                <w:szCs w:val="22"/>
                <w:lang w:eastAsia="en-US"/>
              </w:rPr>
            </w:pPr>
            <w:r w:rsidRPr="00F73B16">
              <w:rPr>
                <w:rFonts w:eastAsia="Calibri"/>
                <w:b/>
                <w:bCs/>
                <w:sz w:val="22"/>
                <w:szCs w:val="22"/>
                <w:lang w:eastAsia="en-US"/>
              </w:rPr>
              <w:t>Отметка о выполнении</w:t>
            </w:r>
          </w:p>
        </w:tc>
        <w:tc>
          <w:tcPr>
            <w:tcW w:w="1914" w:type="dxa"/>
            <w:tcBorders>
              <w:top w:val="single" w:sz="4" w:space="0" w:color="000000"/>
              <w:left w:val="single" w:sz="4" w:space="0" w:color="000000"/>
              <w:bottom w:val="single" w:sz="4" w:space="0" w:color="000000"/>
              <w:right w:val="single" w:sz="4" w:space="0" w:color="000000"/>
            </w:tcBorders>
            <w:vAlign w:val="center"/>
            <w:hideMark/>
          </w:tcPr>
          <w:p w14:paraId="2F64725F" w14:textId="77777777" w:rsidR="00F73B16" w:rsidRPr="00F73B16" w:rsidRDefault="00F73B16" w:rsidP="00F73B16">
            <w:pPr>
              <w:spacing w:line="240" w:lineRule="auto"/>
              <w:ind w:firstLine="0"/>
              <w:jc w:val="center"/>
              <w:rPr>
                <w:rFonts w:eastAsia="Calibri"/>
                <w:b/>
                <w:bCs/>
                <w:sz w:val="22"/>
                <w:szCs w:val="22"/>
                <w:lang w:eastAsia="en-US"/>
              </w:rPr>
            </w:pPr>
            <w:r w:rsidRPr="00F73B16">
              <w:rPr>
                <w:rFonts w:eastAsia="Calibri"/>
                <w:b/>
                <w:bCs/>
                <w:sz w:val="22"/>
                <w:szCs w:val="22"/>
                <w:lang w:eastAsia="en-US"/>
              </w:rPr>
              <w:t>Подпись руководителя (представителя) организации</w:t>
            </w:r>
          </w:p>
        </w:tc>
      </w:tr>
      <w:tr w:rsidR="00F73B16" w:rsidRPr="00F73B16" w14:paraId="4DE4BE9C" w14:textId="77777777" w:rsidTr="00F73B16">
        <w:trPr>
          <w:trHeight w:val="20"/>
          <w:jc w:val="center"/>
        </w:trPr>
        <w:tc>
          <w:tcPr>
            <w:tcW w:w="5849" w:type="dxa"/>
            <w:tcBorders>
              <w:top w:val="single" w:sz="4" w:space="0" w:color="000000"/>
              <w:left w:val="single" w:sz="4" w:space="0" w:color="000000"/>
              <w:bottom w:val="single" w:sz="4" w:space="0" w:color="auto"/>
              <w:right w:val="single" w:sz="4" w:space="0" w:color="000000"/>
            </w:tcBorders>
            <w:vAlign w:val="center"/>
            <w:hideMark/>
          </w:tcPr>
          <w:p w14:paraId="6162DAB9" w14:textId="77777777" w:rsidR="00F73B16" w:rsidRPr="00F73B16" w:rsidRDefault="00F73B16" w:rsidP="00702D66">
            <w:pPr>
              <w:numPr>
                <w:ilvl w:val="0"/>
                <w:numId w:val="23"/>
              </w:numPr>
              <w:spacing w:after="200" w:line="240" w:lineRule="auto"/>
              <w:ind w:left="313"/>
              <w:contextualSpacing/>
              <w:jc w:val="left"/>
              <w:rPr>
                <w:rFonts w:eastAsia="Calibri"/>
                <w:color w:val="000000"/>
                <w:sz w:val="22"/>
                <w:szCs w:val="22"/>
              </w:rPr>
            </w:pPr>
            <w:r w:rsidRPr="00F73B16">
              <w:rPr>
                <w:rFonts w:eastAsia="Calibri"/>
                <w:color w:val="000000"/>
                <w:sz w:val="22"/>
                <w:szCs w:val="22"/>
              </w:rPr>
              <w:t xml:space="preserve">наличие комфортной зоны отдыха (ожидания) </w:t>
            </w:r>
          </w:p>
        </w:tc>
        <w:tc>
          <w:tcPr>
            <w:tcW w:w="1560" w:type="dxa"/>
            <w:tcBorders>
              <w:top w:val="single" w:sz="4" w:space="0" w:color="000000"/>
              <w:left w:val="single" w:sz="4" w:space="0" w:color="000000"/>
              <w:bottom w:val="single" w:sz="4" w:space="0" w:color="auto"/>
              <w:right w:val="single" w:sz="4" w:space="0" w:color="000000"/>
            </w:tcBorders>
          </w:tcPr>
          <w:p w14:paraId="286DE50B" w14:textId="77777777" w:rsidR="00F73B16" w:rsidRPr="00F73B16" w:rsidRDefault="00F73B16" w:rsidP="00F73B16">
            <w:pPr>
              <w:spacing w:line="240" w:lineRule="auto"/>
              <w:ind w:firstLine="0"/>
              <w:jc w:val="center"/>
              <w:rPr>
                <w:rFonts w:eastAsia="Calibri"/>
                <w:sz w:val="22"/>
                <w:szCs w:val="22"/>
                <w:lang w:eastAsia="en-US"/>
              </w:rPr>
            </w:pPr>
          </w:p>
        </w:tc>
        <w:tc>
          <w:tcPr>
            <w:tcW w:w="1914" w:type="dxa"/>
            <w:tcBorders>
              <w:top w:val="single" w:sz="4" w:space="0" w:color="000000"/>
              <w:left w:val="single" w:sz="4" w:space="0" w:color="000000"/>
              <w:bottom w:val="single" w:sz="4" w:space="0" w:color="auto"/>
              <w:right w:val="single" w:sz="4" w:space="0" w:color="000000"/>
            </w:tcBorders>
          </w:tcPr>
          <w:p w14:paraId="1AF897D0" w14:textId="77777777" w:rsidR="00F73B16" w:rsidRPr="00F73B16" w:rsidRDefault="00F73B16" w:rsidP="00F73B16">
            <w:pPr>
              <w:spacing w:line="240" w:lineRule="auto"/>
              <w:ind w:firstLine="0"/>
              <w:jc w:val="center"/>
              <w:rPr>
                <w:rFonts w:eastAsia="Calibri"/>
                <w:sz w:val="22"/>
                <w:szCs w:val="22"/>
                <w:lang w:eastAsia="en-US"/>
              </w:rPr>
            </w:pPr>
          </w:p>
        </w:tc>
      </w:tr>
      <w:tr w:rsidR="00F73B16" w:rsidRPr="00F73B16" w14:paraId="097D8860" w14:textId="77777777" w:rsidTr="00F73B16">
        <w:trPr>
          <w:trHeight w:val="545"/>
          <w:jc w:val="center"/>
        </w:trPr>
        <w:tc>
          <w:tcPr>
            <w:tcW w:w="5849" w:type="dxa"/>
            <w:tcBorders>
              <w:top w:val="single" w:sz="4" w:space="0" w:color="auto"/>
              <w:left w:val="single" w:sz="4" w:space="0" w:color="auto"/>
              <w:bottom w:val="single" w:sz="4" w:space="0" w:color="auto"/>
              <w:right w:val="single" w:sz="4" w:space="0" w:color="auto"/>
            </w:tcBorders>
            <w:vAlign w:val="center"/>
            <w:hideMark/>
          </w:tcPr>
          <w:p w14:paraId="5B713B6A" w14:textId="77777777" w:rsidR="00F73B16" w:rsidRPr="00F73B16" w:rsidRDefault="00F73B16" w:rsidP="00702D66">
            <w:pPr>
              <w:numPr>
                <w:ilvl w:val="0"/>
                <w:numId w:val="23"/>
              </w:numPr>
              <w:spacing w:after="200" w:line="240" w:lineRule="auto"/>
              <w:ind w:left="289"/>
              <w:contextualSpacing/>
              <w:jc w:val="left"/>
              <w:rPr>
                <w:rFonts w:eastAsia="Calibri"/>
                <w:color w:val="000000"/>
                <w:sz w:val="22"/>
                <w:szCs w:val="22"/>
              </w:rPr>
            </w:pPr>
            <w:r w:rsidRPr="00F73B16">
              <w:rPr>
                <w:rFonts w:eastAsia="Calibri"/>
                <w:color w:val="000000"/>
                <w:sz w:val="22"/>
                <w:szCs w:val="22"/>
              </w:rPr>
              <w:t xml:space="preserve">наличие и понятность навигации внутри организации </w:t>
            </w:r>
          </w:p>
        </w:tc>
        <w:tc>
          <w:tcPr>
            <w:tcW w:w="1560" w:type="dxa"/>
            <w:tcBorders>
              <w:top w:val="single" w:sz="4" w:space="0" w:color="auto"/>
              <w:left w:val="single" w:sz="4" w:space="0" w:color="auto"/>
              <w:bottom w:val="single" w:sz="4" w:space="0" w:color="auto"/>
              <w:right w:val="single" w:sz="4" w:space="0" w:color="auto"/>
            </w:tcBorders>
          </w:tcPr>
          <w:p w14:paraId="22013C0F" w14:textId="77777777" w:rsidR="00F73B16" w:rsidRPr="00F73B16" w:rsidRDefault="00F73B16" w:rsidP="00F73B16">
            <w:pPr>
              <w:spacing w:line="240" w:lineRule="auto"/>
              <w:ind w:firstLine="0"/>
              <w:jc w:val="center"/>
              <w:rPr>
                <w:rFonts w:eastAsia="Calibri"/>
                <w:sz w:val="22"/>
                <w:szCs w:val="22"/>
                <w:lang w:eastAsia="en-US"/>
              </w:rPr>
            </w:pPr>
          </w:p>
        </w:tc>
        <w:tc>
          <w:tcPr>
            <w:tcW w:w="1914" w:type="dxa"/>
            <w:tcBorders>
              <w:top w:val="single" w:sz="4" w:space="0" w:color="auto"/>
              <w:left w:val="single" w:sz="4" w:space="0" w:color="auto"/>
              <w:bottom w:val="single" w:sz="4" w:space="0" w:color="auto"/>
              <w:right w:val="single" w:sz="4" w:space="0" w:color="auto"/>
            </w:tcBorders>
          </w:tcPr>
          <w:p w14:paraId="2469CA2B" w14:textId="77777777" w:rsidR="00F73B16" w:rsidRPr="00F73B16" w:rsidRDefault="00F73B16" w:rsidP="00F73B16">
            <w:pPr>
              <w:spacing w:line="240" w:lineRule="auto"/>
              <w:ind w:firstLine="0"/>
              <w:jc w:val="center"/>
              <w:rPr>
                <w:rFonts w:eastAsia="Calibri"/>
                <w:sz w:val="22"/>
                <w:szCs w:val="22"/>
                <w:lang w:eastAsia="en-US"/>
              </w:rPr>
            </w:pPr>
          </w:p>
        </w:tc>
      </w:tr>
      <w:tr w:rsidR="00F73B16" w:rsidRPr="00F73B16" w14:paraId="1978F662" w14:textId="77777777" w:rsidTr="00F73B16">
        <w:trPr>
          <w:trHeight w:val="20"/>
          <w:jc w:val="center"/>
        </w:trPr>
        <w:tc>
          <w:tcPr>
            <w:tcW w:w="5849" w:type="dxa"/>
            <w:tcBorders>
              <w:top w:val="single" w:sz="4" w:space="0" w:color="auto"/>
              <w:left w:val="single" w:sz="4" w:space="0" w:color="auto"/>
              <w:bottom w:val="single" w:sz="4" w:space="0" w:color="auto"/>
              <w:right w:val="single" w:sz="4" w:space="0" w:color="auto"/>
            </w:tcBorders>
            <w:vAlign w:val="center"/>
            <w:hideMark/>
          </w:tcPr>
          <w:p w14:paraId="2FE5798E" w14:textId="77777777" w:rsidR="00F73B16" w:rsidRPr="00F73B16" w:rsidRDefault="00F73B16" w:rsidP="00702D66">
            <w:pPr>
              <w:numPr>
                <w:ilvl w:val="0"/>
                <w:numId w:val="23"/>
              </w:numPr>
              <w:spacing w:after="200" w:line="240" w:lineRule="auto"/>
              <w:ind w:left="289"/>
              <w:contextualSpacing/>
              <w:jc w:val="left"/>
              <w:rPr>
                <w:rFonts w:eastAsia="Calibri"/>
                <w:color w:val="000000"/>
                <w:sz w:val="22"/>
                <w:szCs w:val="22"/>
              </w:rPr>
            </w:pPr>
            <w:r w:rsidRPr="00F73B16">
              <w:rPr>
                <w:rFonts w:eastAsia="Calibri"/>
                <w:color w:val="000000"/>
                <w:sz w:val="22"/>
                <w:szCs w:val="22"/>
              </w:rPr>
              <w:t>доступность питьевой воды</w:t>
            </w:r>
          </w:p>
        </w:tc>
        <w:tc>
          <w:tcPr>
            <w:tcW w:w="1560" w:type="dxa"/>
            <w:tcBorders>
              <w:top w:val="single" w:sz="4" w:space="0" w:color="auto"/>
              <w:left w:val="single" w:sz="4" w:space="0" w:color="auto"/>
              <w:bottom w:val="single" w:sz="4" w:space="0" w:color="auto"/>
              <w:right w:val="single" w:sz="4" w:space="0" w:color="auto"/>
            </w:tcBorders>
          </w:tcPr>
          <w:p w14:paraId="11751CA6" w14:textId="77777777" w:rsidR="00F73B16" w:rsidRPr="00F73B16" w:rsidRDefault="00F73B16" w:rsidP="00F73B16">
            <w:pPr>
              <w:spacing w:line="240" w:lineRule="auto"/>
              <w:ind w:firstLine="0"/>
              <w:jc w:val="center"/>
              <w:rPr>
                <w:rFonts w:eastAsia="Calibri"/>
                <w:sz w:val="22"/>
                <w:szCs w:val="22"/>
                <w:lang w:eastAsia="en-US"/>
              </w:rPr>
            </w:pPr>
          </w:p>
        </w:tc>
        <w:tc>
          <w:tcPr>
            <w:tcW w:w="1914" w:type="dxa"/>
            <w:tcBorders>
              <w:top w:val="single" w:sz="4" w:space="0" w:color="auto"/>
              <w:left w:val="single" w:sz="4" w:space="0" w:color="auto"/>
              <w:bottom w:val="single" w:sz="4" w:space="0" w:color="auto"/>
              <w:right w:val="single" w:sz="4" w:space="0" w:color="auto"/>
            </w:tcBorders>
          </w:tcPr>
          <w:p w14:paraId="54D8BA89" w14:textId="77777777" w:rsidR="00F73B16" w:rsidRPr="00F73B16" w:rsidRDefault="00F73B16" w:rsidP="00F73B16">
            <w:pPr>
              <w:spacing w:line="240" w:lineRule="auto"/>
              <w:ind w:firstLine="0"/>
              <w:jc w:val="center"/>
              <w:rPr>
                <w:rFonts w:eastAsia="Calibri"/>
                <w:sz w:val="22"/>
                <w:szCs w:val="22"/>
                <w:lang w:eastAsia="en-US"/>
              </w:rPr>
            </w:pPr>
          </w:p>
        </w:tc>
      </w:tr>
      <w:tr w:rsidR="00F73B16" w:rsidRPr="00F73B16" w14:paraId="6CD615B5" w14:textId="77777777" w:rsidTr="00F73B16">
        <w:trPr>
          <w:trHeight w:val="20"/>
          <w:jc w:val="center"/>
        </w:trPr>
        <w:tc>
          <w:tcPr>
            <w:tcW w:w="5849" w:type="dxa"/>
            <w:tcBorders>
              <w:top w:val="single" w:sz="4" w:space="0" w:color="auto"/>
              <w:left w:val="single" w:sz="4" w:space="0" w:color="auto"/>
              <w:bottom w:val="single" w:sz="4" w:space="0" w:color="auto"/>
              <w:right w:val="single" w:sz="4" w:space="0" w:color="auto"/>
            </w:tcBorders>
            <w:vAlign w:val="center"/>
            <w:hideMark/>
          </w:tcPr>
          <w:p w14:paraId="5090D48F" w14:textId="77777777" w:rsidR="00F73B16" w:rsidRPr="00F73B16" w:rsidRDefault="00F73B16" w:rsidP="00702D66">
            <w:pPr>
              <w:numPr>
                <w:ilvl w:val="0"/>
                <w:numId w:val="23"/>
              </w:numPr>
              <w:spacing w:after="200" w:line="240" w:lineRule="auto"/>
              <w:ind w:left="289"/>
              <w:contextualSpacing/>
              <w:jc w:val="left"/>
              <w:rPr>
                <w:rFonts w:eastAsia="Calibri"/>
                <w:color w:val="000000"/>
                <w:sz w:val="22"/>
                <w:szCs w:val="22"/>
              </w:rPr>
            </w:pPr>
            <w:r w:rsidRPr="00F73B16">
              <w:rPr>
                <w:rFonts w:eastAsia="Calibri"/>
                <w:color w:val="000000"/>
                <w:sz w:val="22"/>
                <w:szCs w:val="22"/>
              </w:rPr>
              <w:t>наличие и доступность санитарно-гигиенических помещений (чистота помещений, наличие мыла, воды, туалетной бумаги и пр.)</w:t>
            </w:r>
          </w:p>
        </w:tc>
        <w:tc>
          <w:tcPr>
            <w:tcW w:w="1560" w:type="dxa"/>
            <w:tcBorders>
              <w:top w:val="single" w:sz="4" w:space="0" w:color="auto"/>
              <w:left w:val="single" w:sz="4" w:space="0" w:color="auto"/>
              <w:bottom w:val="single" w:sz="4" w:space="0" w:color="auto"/>
              <w:right w:val="single" w:sz="4" w:space="0" w:color="auto"/>
            </w:tcBorders>
          </w:tcPr>
          <w:p w14:paraId="5F374C50" w14:textId="77777777" w:rsidR="00F73B16" w:rsidRPr="00F73B16" w:rsidRDefault="00F73B16" w:rsidP="00F73B16">
            <w:pPr>
              <w:spacing w:line="240" w:lineRule="auto"/>
              <w:ind w:firstLine="0"/>
              <w:jc w:val="center"/>
              <w:rPr>
                <w:rFonts w:eastAsia="Calibri"/>
                <w:sz w:val="22"/>
                <w:szCs w:val="22"/>
                <w:lang w:eastAsia="en-US"/>
              </w:rPr>
            </w:pPr>
          </w:p>
        </w:tc>
        <w:tc>
          <w:tcPr>
            <w:tcW w:w="1914" w:type="dxa"/>
            <w:tcBorders>
              <w:top w:val="single" w:sz="4" w:space="0" w:color="auto"/>
              <w:left w:val="single" w:sz="4" w:space="0" w:color="auto"/>
              <w:bottom w:val="single" w:sz="4" w:space="0" w:color="auto"/>
              <w:right w:val="single" w:sz="4" w:space="0" w:color="auto"/>
            </w:tcBorders>
          </w:tcPr>
          <w:p w14:paraId="67777526" w14:textId="77777777" w:rsidR="00F73B16" w:rsidRPr="00F73B16" w:rsidRDefault="00F73B16" w:rsidP="00F73B16">
            <w:pPr>
              <w:spacing w:line="240" w:lineRule="auto"/>
              <w:ind w:firstLine="0"/>
              <w:jc w:val="center"/>
              <w:rPr>
                <w:rFonts w:eastAsia="Calibri"/>
                <w:sz w:val="22"/>
                <w:szCs w:val="22"/>
                <w:lang w:eastAsia="en-US"/>
              </w:rPr>
            </w:pPr>
          </w:p>
        </w:tc>
      </w:tr>
      <w:tr w:rsidR="00F73B16" w:rsidRPr="00F73B16" w14:paraId="099A19D1" w14:textId="77777777" w:rsidTr="00F73B16">
        <w:trPr>
          <w:trHeight w:val="20"/>
          <w:jc w:val="center"/>
        </w:trPr>
        <w:tc>
          <w:tcPr>
            <w:tcW w:w="5849" w:type="dxa"/>
            <w:tcBorders>
              <w:top w:val="single" w:sz="4" w:space="0" w:color="auto"/>
              <w:left w:val="single" w:sz="4" w:space="0" w:color="auto"/>
              <w:bottom w:val="single" w:sz="4" w:space="0" w:color="auto"/>
              <w:right w:val="single" w:sz="4" w:space="0" w:color="auto"/>
            </w:tcBorders>
            <w:vAlign w:val="center"/>
            <w:hideMark/>
          </w:tcPr>
          <w:p w14:paraId="6C0BB7F6" w14:textId="77777777" w:rsidR="00F73B16" w:rsidRPr="00F73B16" w:rsidRDefault="00F73B16" w:rsidP="00702D66">
            <w:pPr>
              <w:numPr>
                <w:ilvl w:val="0"/>
                <w:numId w:val="23"/>
              </w:numPr>
              <w:spacing w:after="200" w:line="240" w:lineRule="auto"/>
              <w:ind w:left="289"/>
              <w:contextualSpacing/>
              <w:jc w:val="left"/>
              <w:rPr>
                <w:rFonts w:eastAsia="Calibri"/>
                <w:color w:val="000000"/>
                <w:sz w:val="22"/>
                <w:szCs w:val="22"/>
              </w:rPr>
            </w:pPr>
            <w:r w:rsidRPr="00F73B16">
              <w:rPr>
                <w:rFonts w:eastAsia="Calibri"/>
                <w:color w:val="000000"/>
                <w:sz w:val="22"/>
                <w:szCs w:val="22"/>
              </w:rPr>
              <w:t xml:space="preserve">санитарное состояние помещений организации </w:t>
            </w:r>
          </w:p>
        </w:tc>
        <w:tc>
          <w:tcPr>
            <w:tcW w:w="1560" w:type="dxa"/>
            <w:tcBorders>
              <w:top w:val="single" w:sz="4" w:space="0" w:color="auto"/>
              <w:left w:val="single" w:sz="4" w:space="0" w:color="auto"/>
              <w:bottom w:val="single" w:sz="4" w:space="0" w:color="auto"/>
              <w:right w:val="single" w:sz="4" w:space="0" w:color="auto"/>
            </w:tcBorders>
          </w:tcPr>
          <w:p w14:paraId="189D5846" w14:textId="77777777" w:rsidR="00F73B16" w:rsidRPr="00F73B16" w:rsidRDefault="00F73B16" w:rsidP="00F73B16">
            <w:pPr>
              <w:spacing w:line="240" w:lineRule="auto"/>
              <w:ind w:firstLine="0"/>
              <w:jc w:val="center"/>
              <w:rPr>
                <w:rFonts w:eastAsia="Calibri"/>
                <w:sz w:val="22"/>
                <w:szCs w:val="22"/>
                <w:lang w:eastAsia="en-US"/>
              </w:rPr>
            </w:pPr>
          </w:p>
        </w:tc>
        <w:tc>
          <w:tcPr>
            <w:tcW w:w="1914" w:type="dxa"/>
            <w:tcBorders>
              <w:top w:val="single" w:sz="4" w:space="0" w:color="auto"/>
              <w:left w:val="single" w:sz="4" w:space="0" w:color="auto"/>
              <w:bottom w:val="single" w:sz="4" w:space="0" w:color="auto"/>
              <w:right w:val="single" w:sz="4" w:space="0" w:color="auto"/>
            </w:tcBorders>
          </w:tcPr>
          <w:p w14:paraId="67502B4D" w14:textId="77777777" w:rsidR="00F73B16" w:rsidRPr="00F73B16" w:rsidRDefault="00F73B16" w:rsidP="00F73B16">
            <w:pPr>
              <w:spacing w:line="240" w:lineRule="auto"/>
              <w:ind w:firstLine="0"/>
              <w:jc w:val="center"/>
              <w:rPr>
                <w:rFonts w:eastAsia="Calibri"/>
                <w:sz w:val="22"/>
                <w:szCs w:val="22"/>
                <w:lang w:eastAsia="en-US"/>
              </w:rPr>
            </w:pPr>
          </w:p>
        </w:tc>
      </w:tr>
    </w:tbl>
    <w:p w14:paraId="77DD2F87" w14:textId="77777777" w:rsidR="00F73B16" w:rsidRPr="00F73B16" w:rsidRDefault="00F73B16" w:rsidP="00F73B16">
      <w:pPr>
        <w:tabs>
          <w:tab w:val="center" w:pos="4677"/>
          <w:tab w:val="right" w:pos="9355"/>
        </w:tabs>
        <w:spacing w:line="240" w:lineRule="auto"/>
        <w:ind w:firstLine="0"/>
        <w:jc w:val="right"/>
        <w:rPr>
          <w:rFonts w:eastAsia="Calibri"/>
          <w:sz w:val="20"/>
          <w:szCs w:val="20"/>
          <w:lang w:eastAsia="en-US"/>
        </w:rPr>
      </w:pPr>
    </w:p>
    <w:p w14:paraId="7B754E9E" w14:textId="77777777" w:rsidR="008B33C1" w:rsidRPr="00F73B16" w:rsidRDefault="008B33C1" w:rsidP="00F73B16">
      <w:pPr>
        <w:widowControl w:val="0"/>
        <w:autoSpaceDE w:val="0"/>
        <w:autoSpaceDN w:val="0"/>
        <w:adjustRightInd w:val="0"/>
        <w:ind w:firstLine="0"/>
        <w:rPr>
          <w:b/>
          <w:i/>
          <w:szCs w:val="24"/>
        </w:rPr>
      </w:pPr>
    </w:p>
    <w:p w14:paraId="5E55F7E9" w14:textId="77777777" w:rsidR="00F73B16" w:rsidRPr="00F73B16" w:rsidRDefault="00F73B16" w:rsidP="00F73B16">
      <w:pPr>
        <w:widowControl w:val="0"/>
        <w:autoSpaceDE w:val="0"/>
        <w:autoSpaceDN w:val="0"/>
        <w:adjustRightInd w:val="0"/>
        <w:ind w:firstLine="720"/>
        <w:jc w:val="center"/>
        <w:rPr>
          <w:b/>
          <w:szCs w:val="24"/>
        </w:rPr>
      </w:pPr>
      <w:r w:rsidRPr="00F73B16">
        <w:rPr>
          <w:b/>
          <w:szCs w:val="24"/>
        </w:rPr>
        <w:t>Рабочая карта № 3</w:t>
      </w:r>
    </w:p>
    <w:p w14:paraId="231490DE" w14:textId="77777777" w:rsidR="00F73B16" w:rsidRPr="00F73B16" w:rsidRDefault="00F73B16" w:rsidP="00F73B16">
      <w:pPr>
        <w:autoSpaceDE w:val="0"/>
        <w:autoSpaceDN w:val="0"/>
        <w:adjustRightInd w:val="0"/>
        <w:ind w:firstLine="0"/>
        <w:jc w:val="center"/>
        <w:rPr>
          <w:rFonts w:eastAsia="Calibri"/>
          <w:b/>
          <w:szCs w:val="24"/>
          <w:lang w:eastAsia="en-US"/>
        </w:rPr>
      </w:pPr>
      <w:r w:rsidRPr="00F73B16">
        <w:rPr>
          <w:rFonts w:eastAsia="Calibri"/>
          <w:b/>
          <w:szCs w:val="24"/>
          <w:lang w:eastAsia="en-US"/>
        </w:rPr>
        <w:t>Критерий «Доступность услуг для инвалидов»</w:t>
      </w:r>
    </w:p>
    <w:p w14:paraId="67066BB7" w14:textId="77777777" w:rsidR="00F73B16" w:rsidRPr="00F73B16" w:rsidRDefault="00F73B16" w:rsidP="00F73B16">
      <w:pPr>
        <w:autoSpaceDE w:val="0"/>
        <w:autoSpaceDN w:val="0"/>
        <w:adjustRightInd w:val="0"/>
        <w:ind w:firstLine="0"/>
        <w:jc w:val="center"/>
        <w:rPr>
          <w:rFonts w:eastAsia="Calibri"/>
          <w:szCs w:val="24"/>
          <w:lang w:eastAsia="en-US"/>
        </w:rPr>
      </w:pPr>
    </w:p>
    <w:p w14:paraId="7C5F27DD" w14:textId="77777777" w:rsidR="00F73B16" w:rsidRPr="00F73B16" w:rsidRDefault="00F73B16" w:rsidP="00F73B16">
      <w:pPr>
        <w:widowControl w:val="0"/>
        <w:autoSpaceDE w:val="0"/>
        <w:autoSpaceDN w:val="0"/>
        <w:adjustRightInd w:val="0"/>
        <w:jc w:val="right"/>
        <w:rPr>
          <w:szCs w:val="24"/>
        </w:rPr>
      </w:pPr>
      <w:r w:rsidRPr="00F73B16">
        <w:rPr>
          <w:szCs w:val="24"/>
        </w:rPr>
        <w:t>Таблица 4</w:t>
      </w:r>
    </w:p>
    <w:p w14:paraId="69894810" w14:textId="77777777" w:rsidR="00F73B16" w:rsidRPr="00F73B16" w:rsidRDefault="00F73B16" w:rsidP="00F73B16">
      <w:pPr>
        <w:widowControl w:val="0"/>
        <w:autoSpaceDE w:val="0"/>
        <w:autoSpaceDN w:val="0"/>
        <w:adjustRightInd w:val="0"/>
        <w:ind w:firstLine="720"/>
        <w:rPr>
          <w:i/>
          <w:szCs w:val="24"/>
        </w:rPr>
      </w:pPr>
      <w:r w:rsidRPr="00F73B16">
        <w:rPr>
          <w:b/>
          <w:i/>
          <w:szCs w:val="24"/>
        </w:rPr>
        <w:t>Показатель № 3.1</w:t>
      </w:r>
      <w:r w:rsidRPr="00F73B16">
        <w:rPr>
          <w:b/>
          <w:szCs w:val="24"/>
        </w:rPr>
        <w:t xml:space="preserve"> </w:t>
      </w:r>
      <w:r w:rsidRPr="00F73B16">
        <w:rPr>
          <w:b/>
          <w:i/>
          <w:szCs w:val="24"/>
        </w:rPr>
        <w:t>в Акте:</w:t>
      </w:r>
      <w:r w:rsidRPr="00F73B16">
        <w:rPr>
          <w:i/>
          <w:szCs w:val="24"/>
        </w:rPr>
        <w:t xml:space="preserve"> оборудование территории, прилегающей к организации, и ее помещений с учетом доступности для:</w:t>
      </w:r>
    </w:p>
    <w:p w14:paraId="529E748A" w14:textId="77777777" w:rsidR="00F73B16" w:rsidRPr="00F73B16" w:rsidRDefault="00F73B16" w:rsidP="00F73B16">
      <w:pPr>
        <w:widowControl w:val="0"/>
        <w:autoSpaceDE w:val="0"/>
        <w:autoSpaceDN w:val="0"/>
        <w:adjustRightInd w:val="0"/>
        <w:ind w:firstLine="720"/>
        <w:rPr>
          <w:szCs w:val="24"/>
        </w:rPr>
      </w:pPr>
    </w:p>
    <w:tbl>
      <w:tblPr>
        <w:tblW w:w="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67"/>
        <w:gridCol w:w="1418"/>
      </w:tblGrid>
      <w:tr w:rsidR="00F73B16" w:rsidRPr="00F73B16" w14:paraId="2E2A9CBD" w14:textId="77777777" w:rsidTr="00F73B16">
        <w:trPr>
          <w:trHeight w:val="480"/>
          <w:jc w:val="center"/>
        </w:trPr>
        <w:tc>
          <w:tcPr>
            <w:tcW w:w="7967" w:type="dxa"/>
            <w:tcBorders>
              <w:top w:val="single" w:sz="4" w:space="0" w:color="000000"/>
              <w:left w:val="single" w:sz="4" w:space="0" w:color="000000"/>
              <w:bottom w:val="single" w:sz="4" w:space="0" w:color="000000"/>
              <w:right w:val="single" w:sz="4" w:space="0" w:color="000000"/>
            </w:tcBorders>
            <w:vAlign w:val="center"/>
            <w:hideMark/>
          </w:tcPr>
          <w:p w14:paraId="23E9AD19" w14:textId="77777777" w:rsidR="00F73B16" w:rsidRPr="00F73B16" w:rsidRDefault="00F73B16" w:rsidP="00F73B16">
            <w:pPr>
              <w:widowControl w:val="0"/>
              <w:autoSpaceDE w:val="0"/>
              <w:autoSpaceDN w:val="0"/>
              <w:adjustRightInd w:val="0"/>
              <w:spacing w:line="240" w:lineRule="auto"/>
              <w:ind w:firstLine="720"/>
              <w:jc w:val="center"/>
              <w:rPr>
                <w:b/>
                <w:sz w:val="22"/>
                <w:szCs w:val="22"/>
              </w:rPr>
            </w:pPr>
            <w:r w:rsidRPr="00F73B16">
              <w:rPr>
                <w:b/>
                <w:sz w:val="22"/>
                <w:szCs w:val="22"/>
              </w:rPr>
              <w:t>Параметры оценки</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56A25F30" w14:textId="77777777" w:rsidR="00F73B16" w:rsidRPr="00F73B16" w:rsidRDefault="00F73B16" w:rsidP="00F73B16">
            <w:pPr>
              <w:ind w:firstLine="0"/>
              <w:jc w:val="center"/>
              <w:rPr>
                <w:rFonts w:eastAsia="Calibri"/>
                <w:b/>
                <w:bCs/>
                <w:sz w:val="22"/>
                <w:szCs w:val="22"/>
                <w:lang w:eastAsia="en-US"/>
              </w:rPr>
            </w:pPr>
            <w:r w:rsidRPr="00F73B16">
              <w:rPr>
                <w:rFonts w:eastAsia="Calibri"/>
                <w:b/>
                <w:bCs/>
                <w:sz w:val="22"/>
                <w:szCs w:val="22"/>
                <w:lang w:eastAsia="en-US"/>
              </w:rPr>
              <w:t>Отметка о выполнении</w:t>
            </w:r>
          </w:p>
        </w:tc>
      </w:tr>
      <w:tr w:rsidR="00F73B16" w:rsidRPr="00F73B16" w14:paraId="1136F220" w14:textId="77777777" w:rsidTr="00F73B16">
        <w:trPr>
          <w:trHeight w:val="20"/>
          <w:jc w:val="center"/>
        </w:trPr>
        <w:tc>
          <w:tcPr>
            <w:tcW w:w="7967" w:type="dxa"/>
            <w:tcBorders>
              <w:top w:val="single" w:sz="4" w:space="0" w:color="000000"/>
              <w:left w:val="single" w:sz="4" w:space="0" w:color="000000"/>
              <w:bottom w:val="single" w:sz="4" w:space="0" w:color="auto"/>
              <w:right w:val="single" w:sz="4" w:space="0" w:color="000000"/>
            </w:tcBorders>
            <w:vAlign w:val="center"/>
            <w:hideMark/>
          </w:tcPr>
          <w:p w14:paraId="33CBD282" w14:textId="77777777" w:rsidR="00F73B16" w:rsidRPr="00F73B16" w:rsidRDefault="00F73B16" w:rsidP="00702D66">
            <w:pPr>
              <w:widowControl w:val="0"/>
              <w:numPr>
                <w:ilvl w:val="0"/>
                <w:numId w:val="20"/>
              </w:numPr>
              <w:autoSpaceDE w:val="0"/>
              <w:autoSpaceDN w:val="0"/>
              <w:adjustRightInd w:val="0"/>
              <w:spacing w:after="200" w:line="240" w:lineRule="auto"/>
              <w:ind w:left="431"/>
              <w:jc w:val="left"/>
              <w:rPr>
                <w:sz w:val="22"/>
                <w:szCs w:val="22"/>
              </w:rPr>
            </w:pPr>
            <w:r w:rsidRPr="00F73B16">
              <w:rPr>
                <w:sz w:val="22"/>
                <w:szCs w:val="22"/>
              </w:rPr>
              <w:t>оборудование входных групп пандусами (подъемными платформами)</w:t>
            </w:r>
          </w:p>
        </w:tc>
        <w:tc>
          <w:tcPr>
            <w:tcW w:w="1418" w:type="dxa"/>
            <w:tcBorders>
              <w:top w:val="single" w:sz="4" w:space="0" w:color="000000"/>
              <w:left w:val="single" w:sz="4" w:space="0" w:color="000000"/>
              <w:bottom w:val="single" w:sz="4" w:space="0" w:color="auto"/>
              <w:right w:val="single" w:sz="4" w:space="0" w:color="000000"/>
            </w:tcBorders>
          </w:tcPr>
          <w:p w14:paraId="2D578285" w14:textId="77777777" w:rsidR="00F73B16" w:rsidRPr="00F73B16" w:rsidRDefault="00F73B16" w:rsidP="00F73B16">
            <w:pPr>
              <w:ind w:firstLine="0"/>
              <w:jc w:val="center"/>
              <w:rPr>
                <w:rFonts w:eastAsia="Calibri"/>
                <w:sz w:val="22"/>
                <w:szCs w:val="22"/>
                <w:lang w:eastAsia="en-US"/>
              </w:rPr>
            </w:pPr>
          </w:p>
        </w:tc>
      </w:tr>
      <w:tr w:rsidR="00F73B16" w:rsidRPr="00F73B16" w14:paraId="0B1C7AFE" w14:textId="77777777" w:rsidTr="00F73B16">
        <w:trPr>
          <w:trHeight w:val="20"/>
          <w:jc w:val="center"/>
        </w:trPr>
        <w:tc>
          <w:tcPr>
            <w:tcW w:w="7967" w:type="dxa"/>
            <w:tcBorders>
              <w:top w:val="single" w:sz="4" w:space="0" w:color="auto"/>
              <w:left w:val="single" w:sz="4" w:space="0" w:color="auto"/>
              <w:bottom w:val="single" w:sz="4" w:space="0" w:color="auto"/>
              <w:right w:val="single" w:sz="4" w:space="0" w:color="auto"/>
            </w:tcBorders>
            <w:vAlign w:val="center"/>
            <w:hideMark/>
          </w:tcPr>
          <w:p w14:paraId="03F365E2" w14:textId="77777777" w:rsidR="00F73B16" w:rsidRPr="00F73B16" w:rsidRDefault="00F73B16" w:rsidP="00702D66">
            <w:pPr>
              <w:widowControl w:val="0"/>
              <w:numPr>
                <w:ilvl w:val="0"/>
                <w:numId w:val="20"/>
              </w:numPr>
              <w:autoSpaceDE w:val="0"/>
              <w:autoSpaceDN w:val="0"/>
              <w:adjustRightInd w:val="0"/>
              <w:spacing w:after="200" w:line="240" w:lineRule="auto"/>
              <w:ind w:left="431"/>
              <w:jc w:val="left"/>
              <w:rPr>
                <w:sz w:val="22"/>
                <w:szCs w:val="22"/>
              </w:rPr>
            </w:pPr>
            <w:r w:rsidRPr="00F73B16">
              <w:rPr>
                <w:sz w:val="22"/>
                <w:szCs w:val="22"/>
              </w:rPr>
              <w:t>наличие выделенных стоянок для автотранспортных средств инвалидов</w:t>
            </w:r>
          </w:p>
        </w:tc>
        <w:tc>
          <w:tcPr>
            <w:tcW w:w="1418" w:type="dxa"/>
            <w:tcBorders>
              <w:top w:val="single" w:sz="4" w:space="0" w:color="auto"/>
              <w:left w:val="single" w:sz="4" w:space="0" w:color="auto"/>
              <w:bottom w:val="single" w:sz="4" w:space="0" w:color="auto"/>
              <w:right w:val="single" w:sz="4" w:space="0" w:color="auto"/>
            </w:tcBorders>
          </w:tcPr>
          <w:p w14:paraId="2B9841AE" w14:textId="77777777" w:rsidR="00F73B16" w:rsidRPr="00F73B16" w:rsidRDefault="00F73B16" w:rsidP="00F73B16">
            <w:pPr>
              <w:ind w:firstLine="0"/>
              <w:jc w:val="center"/>
              <w:rPr>
                <w:rFonts w:eastAsia="Calibri"/>
                <w:sz w:val="22"/>
                <w:szCs w:val="22"/>
                <w:lang w:eastAsia="en-US"/>
              </w:rPr>
            </w:pPr>
          </w:p>
        </w:tc>
      </w:tr>
      <w:tr w:rsidR="00F73B16" w:rsidRPr="00F73B16" w14:paraId="27621D1A" w14:textId="77777777" w:rsidTr="00F73B16">
        <w:trPr>
          <w:trHeight w:val="20"/>
          <w:jc w:val="center"/>
        </w:trPr>
        <w:tc>
          <w:tcPr>
            <w:tcW w:w="7967" w:type="dxa"/>
            <w:tcBorders>
              <w:top w:val="single" w:sz="4" w:space="0" w:color="auto"/>
              <w:left w:val="single" w:sz="4" w:space="0" w:color="auto"/>
              <w:bottom w:val="single" w:sz="4" w:space="0" w:color="auto"/>
              <w:right w:val="single" w:sz="4" w:space="0" w:color="auto"/>
            </w:tcBorders>
            <w:vAlign w:val="center"/>
            <w:hideMark/>
          </w:tcPr>
          <w:p w14:paraId="5EA72063" w14:textId="77777777" w:rsidR="00F73B16" w:rsidRPr="00F73B16" w:rsidRDefault="00F73B16" w:rsidP="00702D66">
            <w:pPr>
              <w:widowControl w:val="0"/>
              <w:numPr>
                <w:ilvl w:val="0"/>
                <w:numId w:val="20"/>
              </w:numPr>
              <w:autoSpaceDE w:val="0"/>
              <w:autoSpaceDN w:val="0"/>
              <w:adjustRightInd w:val="0"/>
              <w:spacing w:after="200" w:line="240" w:lineRule="auto"/>
              <w:ind w:left="431"/>
              <w:jc w:val="left"/>
              <w:rPr>
                <w:sz w:val="22"/>
                <w:szCs w:val="22"/>
              </w:rPr>
            </w:pPr>
            <w:r w:rsidRPr="00F73B16">
              <w:rPr>
                <w:sz w:val="22"/>
                <w:szCs w:val="22"/>
              </w:rPr>
              <w:t>наличие адаптированных лифтов, поручней, расширенных дверных проемов</w:t>
            </w:r>
          </w:p>
        </w:tc>
        <w:tc>
          <w:tcPr>
            <w:tcW w:w="1418" w:type="dxa"/>
            <w:tcBorders>
              <w:top w:val="single" w:sz="4" w:space="0" w:color="auto"/>
              <w:left w:val="single" w:sz="4" w:space="0" w:color="auto"/>
              <w:bottom w:val="single" w:sz="4" w:space="0" w:color="auto"/>
              <w:right w:val="single" w:sz="4" w:space="0" w:color="auto"/>
            </w:tcBorders>
          </w:tcPr>
          <w:p w14:paraId="4C92660F" w14:textId="77777777" w:rsidR="00F73B16" w:rsidRPr="00F73B16" w:rsidRDefault="00F73B16" w:rsidP="00F73B16">
            <w:pPr>
              <w:ind w:firstLine="0"/>
              <w:jc w:val="center"/>
              <w:rPr>
                <w:rFonts w:eastAsia="Calibri"/>
                <w:sz w:val="22"/>
                <w:szCs w:val="22"/>
                <w:lang w:eastAsia="en-US"/>
              </w:rPr>
            </w:pPr>
          </w:p>
        </w:tc>
      </w:tr>
      <w:tr w:rsidR="00F73B16" w:rsidRPr="00F73B16" w14:paraId="633D348B" w14:textId="77777777" w:rsidTr="00F73B16">
        <w:trPr>
          <w:trHeight w:val="555"/>
          <w:jc w:val="center"/>
        </w:trPr>
        <w:tc>
          <w:tcPr>
            <w:tcW w:w="7967" w:type="dxa"/>
            <w:tcBorders>
              <w:top w:val="single" w:sz="4" w:space="0" w:color="auto"/>
              <w:left w:val="single" w:sz="4" w:space="0" w:color="auto"/>
              <w:bottom w:val="single" w:sz="4" w:space="0" w:color="auto"/>
              <w:right w:val="single" w:sz="4" w:space="0" w:color="auto"/>
            </w:tcBorders>
            <w:vAlign w:val="center"/>
            <w:hideMark/>
          </w:tcPr>
          <w:p w14:paraId="7A032524" w14:textId="77777777" w:rsidR="00F73B16" w:rsidRPr="00F73B16" w:rsidRDefault="00F73B16" w:rsidP="00702D66">
            <w:pPr>
              <w:widowControl w:val="0"/>
              <w:numPr>
                <w:ilvl w:val="0"/>
                <w:numId w:val="20"/>
              </w:numPr>
              <w:autoSpaceDE w:val="0"/>
              <w:autoSpaceDN w:val="0"/>
              <w:adjustRightInd w:val="0"/>
              <w:spacing w:after="200" w:line="240" w:lineRule="auto"/>
              <w:ind w:left="431"/>
              <w:jc w:val="left"/>
              <w:rPr>
                <w:sz w:val="22"/>
                <w:szCs w:val="22"/>
              </w:rPr>
            </w:pPr>
            <w:r w:rsidRPr="00F73B16">
              <w:rPr>
                <w:sz w:val="22"/>
                <w:szCs w:val="22"/>
              </w:rPr>
              <w:t>наличие сменных кресел-колясок</w:t>
            </w:r>
          </w:p>
        </w:tc>
        <w:tc>
          <w:tcPr>
            <w:tcW w:w="1418" w:type="dxa"/>
            <w:tcBorders>
              <w:top w:val="single" w:sz="4" w:space="0" w:color="auto"/>
              <w:left w:val="single" w:sz="4" w:space="0" w:color="auto"/>
              <w:bottom w:val="single" w:sz="4" w:space="0" w:color="auto"/>
              <w:right w:val="single" w:sz="4" w:space="0" w:color="auto"/>
            </w:tcBorders>
          </w:tcPr>
          <w:p w14:paraId="65B4C6D8" w14:textId="77777777" w:rsidR="00F73B16" w:rsidRPr="00F73B16" w:rsidRDefault="00F73B16" w:rsidP="00F73B16">
            <w:pPr>
              <w:ind w:firstLine="0"/>
              <w:jc w:val="center"/>
              <w:rPr>
                <w:rFonts w:eastAsia="Calibri"/>
                <w:sz w:val="22"/>
                <w:szCs w:val="22"/>
                <w:lang w:eastAsia="en-US"/>
              </w:rPr>
            </w:pPr>
          </w:p>
        </w:tc>
      </w:tr>
      <w:tr w:rsidR="00F73B16" w:rsidRPr="00F73B16" w14:paraId="460D39AB" w14:textId="77777777" w:rsidTr="00F73B16">
        <w:trPr>
          <w:trHeight w:val="20"/>
          <w:jc w:val="center"/>
        </w:trPr>
        <w:tc>
          <w:tcPr>
            <w:tcW w:w="7967" w:type="dxa"/>
            <w:tcBorders>
              <w:top w:val="single" w:sz="4" w:space="0" w:color="auto"/>
              <w:left w:val="single" w:sz="4" w:space="0" w:color="auto"/>
              <w:bottom w:val="single" w:sz="4" w:space="0" w:color="auto"/>
              <w:right w:val="single" w:sz="4" w:space="0" w:color="auto"/>
            </w:tcBorders>
            <w:vAlign w:val="center"/>
            <w:hideMark/>
          </w:tcPr>
          <w:p w14:paraId="3E159DCD" w14:textId="77777777" w:rsidR="00F73B16" w:rsidRPr="00F73B16" w:rsidRDefault="00F73B16" w:rsidP="00702D66">
            <w:pPr>
              <w:numPr>
                <w:ilvl w:val="0"/>
                <w:numId w:val="20"/>
              </w:numPr>
              <w:spacing w:after="200"/>
              <w:ind w:left="431"/>
              <w:contextualSpacing/>
              <w:jc w:val="center"/>
              <w:rPr>
                <w:rFonts w:eastAsia="Calibri"/>
                <w:sz w:val="22"/>
                <w:szCs w:val="22"/>
                <w:lang w:eastAsia="en-US"/>
              </w:rPr>
            </w:pPr>
            <w:r w:rsidRPr="00F73B16">
              <w:rPr>
                <w:rFonts w:eastAsia="Calibri"/>
                <w:sz w:val="22"/>
                <w:szCs w:val="22"/>
                <w:lang w:eastAsia="en-US"/>
              </w:rPr>
              <w:t>наличие специально оборудованных для инвалидов санитарно-гигиенических помещений</w:t>
            </w:r>
          </w:p>
        </w:tc>
        <w:tc>
          <w:tcPr>
            <w:tcW w:w="1418" w:type="dxa"/>
            <w:tcBorders>
              <w:top w:val="single" w:sz="4" w:space="0" w:color="auto"/>
              <w:left w:val="single" w:sz="4" w:space="0" w:color="auto"/>
              <w:bottom w:val="single" w:sz="4" w:space="0" w:color="auto"/>
              <w:right w:val="single" w:sz="4" w:space="0" w:color="auto"/>
            </w:tcBorders>
          </w:tcPr>
          <w:p w14:paraId="5E538B20" w14:textId="77777777" w:rsidR="00F73B16" w:rsidRPr="00F73B16" w:rsidRDefault="00F73B16" w:rsidP="00F73B16">
            <w:pPr>
              <w:ind w:firstLine="0"/>
              <w:jc w:val="center"/>
              <w:rPr>
                <w:rFonts w:eastAsia="Calibri"/>
                <w:sz w:val="22"/>
                <w:szCs w:val="22"/>
                <w:lang w:eastAsia="en-US"/>
              </w:rPr>
            </w:pPr>
          </w:p>
        </w:tc>
      </w:tr>
    </w:tbl>
    <w:p w14:paraId="046A364F" w14:textId="77777777" w:rsidR="00B80059" w:rsidRDefault="00B80059" w:rsidP="008B33C1">
      <w:pPr>
        <w:widowControl w:val="0"/>
        <w:autoSpaceDE w:val="0"/>
        <w:autoSpaceDN w:val="0"/>
        <w:adjustRightInd w:val="0"/>
        <w:ind w:firstLine="0"/>
        <w:rPr>
          <w:szCs w:val="24"/>
        </w:rPr>
      </w:pPr>
    </w:p>
    <w:p w14:paraId="79B2185D" w14:textId="77777777" w:rsidR="00582D03" w:rsidRDefault="00582D03" w:rsidP="008B33C1">
      <w:pPr>
        <w:widowControl w:val="0"/>
        <w:autoSpaceDE w:val="0"/>
        <w:autoSpaceDN w:val="0"/>
        <w:adjustRightInd w:val="0"/>
        <w:ind w:firstLine="0"/>
        <w:rPr>
          <w:szCs w:val="24"/>
        </w:rPr>
      </w:pPr>
    </w:p>
    <w:p w14:paraId="405D934F" w14:textId="77777777" w:rsidR="00582D03" w:rsidRDefault="00582D03" w:rsidP="008B33C1">
      <w:pPr>
        <w:widowControl w:val="0"/>
        <w:autoSpaceDE w:val="0"/>
        <w:autoSpaceDN w:val="0"/>
        <w:adjustRightInd w:val="0"/>
        <w:ind w:firstLine="0"/>
        <w:rPr>
          <w:szCs w:val="24"/>
        </w:rPr>
      </w:pPr>
    </w:p>
    <w:p w14:paraId="60E90A59" w14:textId="77777777" w:rsidR="00582D03" w:rsidRDefault="00582D03" w:rsidP="008B33C1">
      <w:pPr>
        <w:widowControl w:val="0"/>
        <w:autoSpaceDE w:val="0"/>
        <w:autoSpaceDN w:val="0"/>
        <w:adjustRightInd w:val="0"/>
        <w:ind w:firstLine="0"/>
        <w:rPr>
          <w:szCs w:val="24"/>
        </w:rPr>
      </w:pPr>
    </w:p>
    <w:p w14:paraId="673EF190" w14:textId="77777777" w:rsidR="00582D03" w:rsidRDefault="00582D03" w:rsidP="008B33C1">
      <w:pPr>
        <w:widowControl w:val="0"/>
        <w:autoSpaceDE w:val="0"/>
        <w:autoSpaceDN w:val="0"/>
        <w:adjustRightInd w:val="0"/>
        <w:ind w:firstLine="0"/>
        <w:rPr>
          <w:szCs w:val="24"/>
        </w:rPr>
      </w:pPr>
    </w:p>
    <w:p w14:paraId="74C61D77" w14:textId="77777777" w:rsidR="00B80059" w:rsidRPr="00F73B16" w:rsidRDefault="00B80059" w:rsidP="00F73B16">
      <w:pPr>
        <w:widowControl w:val="0"/>
        <w:autoSpaceDE w:val="0"/>
        <w:autoSpaceDN w:val="0"/>
        <w:adjustRightInd w:val="0"/>
        <w:ind w:firstLine="720"/>
        <w:jc w:val="right"/>
        <w:rPr>
          <w:szCs w:val="24"/>
        </w:rPr>
      </w:pPr>
    </w:p>
    <w:p w14:paraId="6F655D9B" w14:textId="77777777" w:rsidR="00F73B16" w:rsidRPr="00F73B16" w:rsidRDefault="00F73B16" w:rsidP="00F73B16">
      <w:pPr>
        <w:widowControl w:val="0"/>
        <w:autoSpaceDE w:val="0"/>
        <w:autoSpaceDN w:val="0"/>
        <w:adjustRightInd w:val="0"/>
        <w:ind w:firstLine="720"/>
        <w:jc w:val="right"/>
        <w:rPr>
          <w:szCs w:val="24"/>
        </w:rPr>
      </w:pPr>
      <w:r w:rsidRPr="00F73B16">
        <w:rPr>
          <w:szCs w:val="24"/>
        </w:rPr>
        <w:t>Таблица 5</w:t>
      </w:r>
    </w:p>
    <w:p w14:paraId="1EC4FB6C" w14:textId="77777777" w:rsidR="00F73B16" w:rsidRPr="00F73B16" w:rsidRDefault="00F73B16" w:rsidP="00F73B16">
      <w:pPr>
        <w:widowControl w:val="0"/>
        <w:autoSpaceDE w:val="0"/>
        <w:autoSpaceDN w:val="0"/>
        <w:adjustRightInd w:val="0"/>
        <w:ind w:firstLine="720"/>
        <w:rPr>
          <w:i/>
          <w:szCs w:val="24"/>
        </w:rPr>
      </w:pPr>
      <w:r w:rsidRPr="00F73B16">
        <w:rPr>
          <w:b/>
          <w:i/>
          <w:szCs w:val="24"/>
        </w:rPr>
        <w:t>Показатель № 3.2</w:t>
      </w:r>
      <w:r w:rsidRPr="00F73B16">
        <w:rPr>
          <w:b/>
          <w:szCs w:val="24"/>
        </w:rPr>
        <w:t xml:space="preserve"> </w:t>
      </w:r>
      <w:r w:rsidRPr="00F73B16">
        <w:rPr>
          <w:b/>
          <w:i/>
          <w:szCs w:val="24"/>
        </w:rPr>
        <w:t>в Акте:</w:t>
      </w:r>
      <w:r w:rsidRPr="00F73B16">
        <w:rPr>
          <w:i/>
          <w:szCs w:val="24"/>
        </w:rPr>
        <w:t xml:space="preserve"> Обеспечение в организации условий доступности, позволяющих инвалидам получать услуги наравне с другими:</w:t>
      </w:r>
    </w:p>
    <w:p w14:paraId="05EE184F" w14:textId="77777777" w:rsidR="00F73B16" w:rsidRPr="00F73B16" w:rsidRDefault="00F73B16" w:rsidP="00F73B16">
      <w:pPr>
        <w:widowControl w:val="0"/>
        <w:autoSpaceDE w:val="0"/>
        <w:autoSpaceDN w:val="0"/>
        <w:adjustRightInd w:val="0"/>
        <w:ind w:firstLine="720"/>
        <w:rPr>
          <w:i/>
          <w:szCs w:val="24"/>
        </w:rPr>
      </w:pPr>
    </w:p>
    <w:tbl>
      <w:tblPr>
        <w:tblW w:w="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67"/>
        <w:gridCol w:w="1418"/>
      </w:tblGrid>
      <w:tr w:rsidR="00F73B16" w:rsidRPr="00F73B16" w14:paraId="34E75600" w14:textId="77777777" w:rsidTr="00F73B16">
        <w:trPr>
          <w:trHeight w:val="753"/>
          <w:jc w:val="center"/>
        </w:trPr>
        <w:tc>
          <w:tcPr>
            <w:tcW w:w="7967" w:type="dxa"/>
            <w:tcBorders>
              <w:top w:val="single" w:sz="4" w:space="0" w:color="000000"/>
              <w:left w:val="single" w:sz="4" w:space="0" w:color="000000"/>
              <w:bottom w:val="single" w:sz="4" w:space="0" w:color="000000"/>
              <w:right w:val="single" w:sz="4" w:space="0" w:color="000000"/>
            </w:tcBorders>
            <w:vAlign w:val="center"/>
            <w:hideMark/>
          </w:tcPr>
          <w:p w14:paraId="1A273969" w14:textId="77777777" w:rsidR="00F73B16" w:rsidRPr="00F73B16" w:rsidRDefault="00F73B16" w:rsidP="00F73B16">
            <w:pPr>
              <w:widowControl w:val="0"/>
              <w:autoSpaceDE w:val="0"/>
              <w:autoSpaceDN w:val="0"/>
              <w:adjustRightInd w:val="0"/>
              <w:spacing w:line="240" w:lineRule="auto"/>
              <w:ind w:firstLine="720"/>
              <w:jc w:val="center"/>
              <w:rPr>
                <w:b/>
                <w:sz w:val="22"/>
                <w:szCs w:val="22"/>
              </w:rPr>
            </w:pPr>
            <w:r w:rsidRPr="00F73B16">
              <w:rPr>
                <w:b/>
                <w:sz w:val="22"/>
                <w:szCs w:val="22"/>
              </w:rPr>
              <w:t>Параметры оценки</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6DD23926" w14:textId="77777777" w:rsidR="00F73B16" w:rsidRPr="00F73B16" w:rsidRDefault="00F73B16" w:rsidP="00F73B16">
            <w:pPr>
              <w:ind w:firstLine="0"/>
              <w:jc w:val="center"/>
              <w:rPr>
                <w:rFonts w:eastAsia="Calibri"/>
                <w:b/>
                <w:bCs/>
                <w:sz w:val="22"/>
                <w:szCs w:val="22"/>
                <w:lang w:eastAsia="en-US"/>
              </w:rPr>
            </w:pPr>
            <w:r w:rsidRPr="00F73B16">
              <w:rPr>
                <w:rFonts w:eastAsia="Calibri"/>
                <w:b/>
                <w:bCs/>
                <w:sz w:val="22"/>
                <w:szCs w:val="22"/>
                <w:lang w:eastAsia="en-US"/>
              </w:rPr>
              <w:t>Отметка о выполнении</w:t>
            </w:r>
          </w:p>
        </w:tc>
      </w:tr>
      <w:tr w:rsidR="00F73B16" w:rsidRPr="00F73B16" w14:paraId="3926B09D" w14:textId="77777777" w:rsidTr="00F73B16">
        <w:trPr>
          <w:trHeight w:val="20"/>
          <w:jc w:val="center"/>
        </w:trPr>
        <w:tc>
          <w:tcPr>
            <w:tcW w:w="7967" w:type="dxa"/>
            <w:tcBorders>
              <w:top w:val="single" w:sz="4" w:space="0" w:color="000000"/>
              <w:left w:val="single" w:sz="4" w:space="0" w:color="000000"/>
              <w:bottom w:val="single" w:sz="4" w:space="0" w:color="auto"/>
              <w:right w:val="single" w:sz="4" w:space="0" w:color="000000"/>
            </w:tcBorders>
            <w:vAlign w:val="center"/>
            <w:hideMark/>
          </w:tcPr>
          <w:p w14:paraId="29DB06C2" w14:textId="77777777" w:rsidR="00F73B16" w:rsidRPr="00F73B16" w:rsidRDefault="00F73B16" w:rsidP="00702D66">
            <w:pPr>
              <w:numPr>
                <w:ilvl w:val="0"/>
                <w:numId w:val="24"/>
              </w:numPr>
              <w:spacing w:after="200"/>
              <w:ind w:left="454"/>
              <w:contextualSpacing/>
              <w:jc w:val="left"/>
              <w:rPr>
                <w:rFonts w:eastAsia="Calibri"/>
                <w:sz w:val="22"/>
                <w:szCs w:val="22"/>
                <w:lang w:eastAsia="en-US"/>
              </w:rPr>
            </w:pPr>
            <w:r w:rsidRPr="00F73B16">
              <w:rPr>
                <w:rFonts w:eastAsia="Calibri"/>
                <w:sz w:val="22"/>
                <w:szCs w:val="22"/>
                <w:lang w:eastAsia="en-US"/>
              </w:rPr>
              <w:t>дублирование для инвалидов по слуху и зрению звуковой и зрительной информации</w:t>
            </w:r>
          </w:p>
        </w:tc>
        <w:tc>
          <w:tcPr>
            <w:tcW w:w="1418" w:type="dxa"/>
            <w:tcBorders>
              <w:top w:val="single" w:sz="4" w:space="0" w:color="000000"/>
              <w:left w:val="single" w:sz="4" w:space="0" w:color="000000"/>
              <w:bottom w:val="single" w:sz="4" w:space="0" w:color="auto"/>
              <w:right w:val="single" w:sz="4" w:space="0" w:color="000000"/>
            </w:tcBorders>
          </w:tcPr>
          <w:p w14:paraId="529F0243" w14:textId="77777777" w:rsidR="00F73B16" w:rsidRPr="00F73B16" w:rsidRDefault="00F73B16" w:rsidP="00F73B16">
            <w:pPr>
              <w:ind w:firstLine="0"/>
              <w:jc w:val="center"/>
              <w:rPr>
                <w:rFonts w:eastAsia="Calibri"/>
                <w:sz w:val="22"/>
                <w:szCs w:val="22"/>
                <w:lang w:eastAsia="en-US"/>
              </w:rPr>
            </w:pPr>
          </w:p>
        </w:tc>
      </w:tr>
      <w:tr w:rsidR="00F73B16" w:rsidRPr="00F73B16" w14:paraId="52C15461" w14:textId="77777777" w:rsidTr="00F73B16">
        <w:trPr>
          <w:trHeight w:val="20"/>
          <w:jc w:val="center"/>
        </w:trPr>
        <w:tc>
          <w:tcPr>
            <w:tcW w:w="7967" w:type="dxa"/>
            <w:tcBorders>
              <w:top w:val="single" w:sz="4" w:space="0" w:color="auto"/>
              <w:left w:val="single" w:sz="4" w:space="0" w:color="auto"/>
              <w:bottom w:val="single" w:sz="4" w:space="0" w:color="auto"/>
              <w:right w:val="single" w:sz="4" w:space="0" w:color="auto"/>
            </w:tcBorders>
            <w:vAlign w:val="center"/>
            <w:hideMark/>
          </w:tcPr>
          <w:p w14:paraId="1C523C92" w14:textId="77777777" w:rsidR="00F73B16" w:rsidRPr="00F73B16" w:rsidRDefault="00F73B16" w:rsidP="00702D66">
            <w:pPr>
              <w:numPr>
                <w:ilvl w:val="0"/>
                <w:numId w:val="24"/>
              </w:numPr>
              <w:spacing w:after="200"/>
              <w:ind w:left="431"/>
              <w:contextualSpacing/>
              <w:jc w:val="left"/>
              <w:rPr>
                <w:rFonts w:eastAsia="Calibri"/>
                <w:sz w:val="22"/>
                <w:szCs w:val="22"/>
                <w:lang w:eastAsia="en-US"/>
              </w:rPr>
            </w:pPr>
            <w:r w:rsidRPr="00F73B16">
              <w:rPr>
                <w:rFonts w:eastAsia="Calibri"/>
                <w:sz w:val="22"/>
                <w:szCs w:val="22"/>
                <w:lang w:eastAsia="en-US"/>
              </w:rPr>
              <w:t>дублирование надписей, знаков и иной текстовой и графической информации знаками, выполненными рельефно-точечным шрифтом Брайля</w:t>
            </w:r>
          </w:p>
        </w:tc>
        <w:tc>
          <w:tcPr>
            <w:tcW w:w="1418" w:type="dxa"/>
            <w:tcBorders>
              <w:top w:val="single" w:sz="4" w:space="0" w:color="auto"/>
              <w:left w:val="single" w:sz="4" w:space="0" w:color="auto"/>
              <w:bottom w:val="single" w:sz="4" w:space="0" w:color="auto"/>
              <w:right w:val="single" w:sz="4" w:space="0" w:color="auto"/>
            </w:tcBorders>
          </w:tcPr>
          <w:p w14:paraId="19EA7619" w14:textId="77777777" w:rsidR="00F73B16" w:rsidRPr="00F73B16" w:rsidRDefault="00F73B16" w:rsidP="00F73B16">
            <w:pPr>
              <w:ind w:firstLine="0"/>
              <w:jc w:val="center"/>
              <w:rPr>
                <w:rFonts w:eastAsia="Calibri"/>
                <w:sz w:val="22"/>
                <w:szCs w:val="22"/>
                <w:lang w:eastAsia="en-US"/>
              </w:rPr>
            </w:pPr>
          </w:p>
        </w:tc>
      </w:tr>
      <w:tr w:rsidR="00F73B16" w:rsidRPr="00F73B16" w14:paraId="3CF480BC" w14:textId="77777777" w:rsidTr="00F73B16">
        <w:trPr>
          <w:trHeight w:val="20"/>
          <w:jc w:val="center"/>
        </w:trPr>
        <w:tc>
          <w:tcPr>
            <w:tcW w:w="7967" w:type="dxa"/>
            <w:tcBorders>
              <w:top w:val="single" w:sz="4" w:space="0" w:color="auto"/>
              <w:left w:val="single" w:sz="4" w:space="0" w:color="auto"/>
              <w:bottom w:val="single" w:sz="4" w:space="0" w:color="auto"/>
              <w:right w:val="single" w:sz="4" w:space="0" w:color="auto"/>
            </w:tcBorders>
            <w:vAlign w:val="center"/>
            <w:hideMark/>
          </w:tcPr>
          <w:p w14:paraId="5DCEE906" w14:textId="77777777" w:rsidR="00F73B16" w:rsidRPr="00F73B16" w:rsidRDefault="00F73B16" w:rsidP="00702D66">
            <w:pPr>
              <w:numPr>
                <w:ilvl w:val="0"/>
                <w:numId w:val="24"/>
              </w:numPr>
              <w:spacing w:after="200"/>
              <w:ind w:left="431"/>
              <w:contextualSpacing/>
              <w:jc w:val="left"/>
              <w:rPr>
                <w:rFonts w:eastAsia="Calibri"/>
                <w:sz w:val="22"/>
                <w:szCs w:val="22"/>
                <w:lang w:eastAsia="en-US"/>
              </w:rPr>
            </w:pPr>
            <w:r w:rsidRPr="00F73B16">
              <w:rPr>
                <w:rFonts w:eastAsia="Calibri"/>
                <w:sz w:val="22"/>
                <w:szCs w:val="22"/>
                <w:lang w:eastAsia="en-US"/>
              </w:rPr>
              <w:t>возможность предоставления инвалидам по слуху (слуху и зрению) услуг сурдопереводчика (тифлосурдопереводчика)</w:t>
            </w:r>
          </w:p>
        </w:tc>
        <w:tc>
          <w:tcPr>
            <w:tcW w:w="1418" w:type="dxa"/>
            <w:tcBorders>
              <w:top w:val="single" w:sz="4" w:space="0" w:color="auto"/>
              <w:left w:val="single" w:sz="4" w:space="0" w:color="auto"/>
              <w:bottom w:val="single" w:sz="4" w:space="0" w:color="auto"/>
              <w:right w:val="single" w:sz="4" w:space="0" w:color="auto"/>
            </w:tcBorders>
          </w:tcPr>
          <w:p w14:paraId="65CE7893" w14:textId="77777777" w:rsidR="00F73B16" w:rsidRPr="00F73B16" w:rsidRDefault="00F73B16" w:rsidP="00F73B16">
            <w:pPr>
              <w:ind w:firstLine="0"/>
              <w:jc w:val="center"/>
              <w:rPr>
                <w:rFonts w:eastAsia="Calibri"/>
                <w:sz w:val="22"/>
                <w:szCs w:val="22"/>
                <w:lang w:eastAsia="en-US"/>
              </w:rPr>
            </w:pPr>
          </w:p>
        </w:tc>
      </w:tr>
      <w:tr w:rsidR="00F73B16" w:rsidRPr="00F73B16" w14:paraId="25955E17" w14:textId="77777777" w:rsidTr="00F73B16">
        <w:trPr>
          <w:trHeight w:val="555"/>
          <w:jc w:val="center"/>
        </w:trPr>
        <w:tc>
          <w:tcPr>
            <w:tcW w:w="7967" w:type="dxa"/>
            <w:tcBorders>
              <w:top w:val="single" w:sz="4" w:space="0" w:color="auto"/>
              <w:left w:val="single" w:sz="4" w:space="0" w:color="auto"/>
              <w:bottom w:val="single" w:sz="4" w:space="0" w:color="auto"/>
              <w:right w:val="single" w:sz="4" w:space="0" w:color="auto"/>
            </w:tcBorders>
            <w:vAlign w:val="center"/>
            <w:hideMark/>
          </w:tcPr>
          <w:p w14:paraId="0AFB8444" w14:textId="77777777" w:rsidR="00F73B16" w:rsidRPr="00F73B16" w:rsidRDefault="00F73B16" w:rsidP="00702D66">
            <w:pPr>
              <w:numPr>
                <w:ilvl w:val="0"/>
                <w:numId w:val="24"/>
              </w:numPr>
              <w:spacing w:after="200"/>
              <w:ind w:left="431"/>
              <w:contextualSpacing/>
              <w:jc w:val="left"/>
              <w:rPr>
                <w:rFonts w:eastAsia="Calibri"/>
                <w:sz w:val="22"/>
                <w:szCs w:val="22"/>
                <w:lang w:eastAsia="en-US"/>
              </w:rPr>
            </w:pPr>
            <w:r w:rsidRPr="00F73B16">
              <w:rPr>
                <w:rFonts w:eastAsia="Calibri"/>
                <w:sz w:val="22"/>
                <w:szCs w:val="22"/>
                <w:lang w:eastAsia="en-US"/>
              </w:rPr>
              <w:t>наличие альтернативной версии официального сайта организации для инвалидов по зрению</w:t>
            </w:r>
          </w:p>
        </w:tc>
        <w:tc>
          <w:tcPr>
            <w:tcW w:w="1418" w:type="dxa"/>
            <w:tcBorders>
              <w:top w:val="single" w:sz="4" w:space="0" w:color="auto"/>
              <w:left w:val="single" w:sz="4" w:space="0" w:color="auto"/>
              <w:bottom w:val="single" w:sz="4" w:space="0" w:color="auto"/>
              <w:right w:val="single" w:sz="4" w:space="0" w:color="auto"/>
            </w:tcBorders>
          </w:tcPr>
          <w:p w14:paraId="6E0DE19E" w14:textId="77777777" w:rsidR="00F73B16" w:rsidRPr="00F73B16" w:rsidRDefault="00F73B16" w:rsidP="00F73B16">
            <w:pPr>
              <w:ind w:firstLine="0"/>
              <w:jc w:val="center"/>
              <w:rPr>
                <w:rFonts w:eastAsia="Calibri"/>
                <w:sz w:val="22"/>
                <w:szCs w:val="22"/>
                <w:lang w:eastAsia="en-US"/>
              </w:rPr>
            </w:pPr>
          </w:p>
        </w:tc>
      </w:tr>
      <w:tr w:rsidR="00F73B16" w:rsidRPr="00F73B16" w14:paraId="3B864EE5" w14:textId="77777777" w:rsidTr="00F73B16">
        <w:trPr>
          <w:trHeight w:val="20"/>
          <w:jc w:val="center"/>
        </w:trPr>
        <w:tc>
          <w:tcPr>
            <w:tcW w:w="7967" w:type="dxa"/>
            <w:tcBorders>
              <w:top w:val="single" w:sz="4" w:space="0" w:color="auto"/>
              <w:left w:val="single" w:sz="4" w:space="0" w:color="auto"/>
              <w:bottom w:val="single" w:sz="4" w:space="0" w:color="auto"/>
              <w:right w:val="single" w:sz="4" w:space="0" w:color="auto"/>
            </w:tcBorders>
            <w:vAlign w:val="center"/>
            <w:hideMark/>
          </w:tcPr>
          <w:p w14:paraId="6E475D36" w14:textId="77777777" w:rsidR="00F73B16" w:rsidRPr="00F73B16" w:rsidRDefault="00F73B16" w:rsidP="00702D66">
            <w:pPr>
              <w:numPr>
                <w:ilvl w:val="0"/>
                <w:numId w:val="24"/>
              </w:numPr>
              <w:spacing w:after="200"/>
              <w:ind w:left="431"/>
              <w:contextualSpacing/>
              <w:jc w:val="left"/>
              <w:rPr>
                <w:rFonts w:eastAsia="Calibri"/>
                <w:sz w:val="22"/>
                <w:szCs w:val="22"/>
                <w:lang w:eastAsia="en-US"/>
              </w:rPr>
            </w:pPr>
            <w:r w:rsidRPr="00F73B16">
              <w:rPr>
                <w:rFonts w:eastAsia="Calibri"/>
                <w:sz w:val="22"/>
                <w:szCs w:val="22"/>
                <w:lang w:eastAsia="en-US"/>
              </w:rPr>
              <w:t>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tc>
        <w:tc>
          <w:tcPr>
            <w:tcW w:w="1418" w:type="dxa"/>
            <w:tcBorders>
              <w:top w:val="single" w:sz="4" w:space="0" w:color="auto"/>
              <w:left w:val="single" w:sz="4" w:space="0" w:color="auto"/>
              <w:bottom w:val="single" w:sz="4" w:space="0" w:color="auto"/>
              <w:right w:val="single" w:sz="4" w:space="0" w:color="auto"/>
            </w:tcBorders>
          </w:tcPr>
          <w:p w14:paraId="42CFDE0C" w14:textId="77777777" w:rsidR="00F73B16" w:rsidRPr="00F73B16" w:rsidRDefault="00F73B16" w:rsidP="00F73B16">
            <w:pPr>
              <w:ind w:firstLine="0"/>
              <w:jc w:val="center"/>
              <w:rPr>
                <w:rFonts w:eastAsia="Calibri"/>
                <w:sz w:val="22"/>
                <w:szCs w:val="22"/>
                <w:lang w:eastAsia="en-US"/>
              </w:rPr>
            </w:pPr>
          </w:p>
        </w:tc>
      </w:tr>
      <w:tr w:rsidR="00F73B16" w:rsidRPr="00F73B16" w14:paraId="1418D7E6" w14:textId="77777777" w:rsidTr="00F73B16">
        <w:trPr>
          <w:trHeight w:val="20"/>
          <w:jc w:val="center"/>
        </w:trPr>
        <w:tc>
          <w:tcPr>
            <w:tcW w:w="7967" w:type="dxa"/>
            <w:tcBorders>
              <w:top w:val="single" w:sz="4" w:space="0" w:color="auto"/>
              <w:left w:val="single" w:sz="4" w:space="0" w:color="auto"/>
              <w:bottom w:val="single" w:sz="4" w:space="0" w:color="auto"/>
              <w:right w:val="single" w:sz="4" w:space="0" w:color="auto"/>
            </w:tcBorders>
            <w:vAlign w:val="center"/>
            <w:hideMark/>
          </w:tcPr>
          <w:p w14:paraId="2A8D8D8C" w14:textId="77777777" w:rsidR="00F73B16" w:rsidRPr="00F73B16" w:rsidRDefault="00F73B16" w:rsidP="00702D66">
            <w:pPr>
              <w:numPr>
                <w:ilvl w:val="0"/>
                <w:numId w:val="24"/>
              </w:numPr>
              <w:spacing w:after="200"/>
              <w:ind w:left="431"/>
              <w:contextualSpacing/>
              <w:jc w:val="left"/>
              <w:rPr>
                <w:rFonts w:eastAsia="Calibri"/>
                <w:sz w:val="22"/>
                <w:szCs w:val="22"/>
                <w:lang w:eastAsia="en-US"/>
              </w:rPr>
            </w:pPr>
            <w:r w:rsidRPr="00F73B16">
              <w:rPr>
                <w:rFonts w:eastAsia="Calibri"/>
                <w:sz w:val="22"/>
                <w:szCs w:val="22"/>
                <w:lang w:eastAsia="en-US"/>
              </w:rPr>
              <w:t>наличие возможности предоставления услуги в дистанционном режиме или на дому</w:t>
            </w:r>
          </w:p>
        </w:tc>
        <w:tc>
          <w:tcPr>
            <w:tcW w:w="1418" w:type="dxa"/>
            <w:tcBorders>
              <w:top w:val="single" w:sz="4" w:space="0" w:color="auto"/>
              <w:left w:val="single" w:sz="4" w:space="0" w:color="auto"/>
              <w:bottom w:val="single" w:sz="4" w:space="0" w:color="auto"/>
              <w:right w:val="single" w:sz="4" w:space="0" w:color="auto"/>
            </w:tcBorders>
          </w:tcPr>
          <w:p w14:paraId="137BEBFC" w14:textId="77777777" w:rsidR="00F73B16" w:rsidRPr="00F73B16" w:rsidRDefault="00F73B16" w:rsidP="00F73B16">
            <w:pPr>
              <w:ind w:firstLine="0"/>
              <w:jc w:val="center"/>
              <w:rPr>
                <w:rFonts w:eastAsia="Calibri"/>
                <w:sz w:val="22"/>
                <w:szCs w:val="22"/>
                <w:lang w:eastAsia="en-US"/>
              </w:rPr>
            </w:pPr>
          </w:p>
        </w:tc>
      </w:tr>
    </w:tbl>
    <w:p w14:paraId="181F529F" w14:textId="77777777" w:rsidR="00F73B16" w:rsidRPr="00F73B16" w:rsidRDefault="00F73B16" w:rsidP="00F73B16">
      <w:pPr>
        <w:tabs>
          <w:tab w:val="center" w:pos="4677"/>
          <w:tab w:val="right" w:pos="9355"/>
        </w:tabs>
        <w:spacing w:line="240" w:lineRule="auto"/>
        <w:ind w:firstLine="0"/>
        <w:jc w:val="right"/>
        <w:rPr>
          <w:rFonts w:eastAsia="Calibri"/>
          <w:sz w:val="20"/>
          <w:szCs w:val="20"/>
          <w:lang w:eastAsia="en-US"/>
        </w:rPr>
      </w:pPr>
    </w:p>
    <w:p w14:paraId="04B15CDB" w14:textId="77777777" w:rsidR="00F73B16" w:rsidRDefault="00F73B16" w:rsidP="00F73B16">
      <w:pPr>
        <w:rPr>
          <w:lang w:eastAsia="zh-CN"/>
        </w:rPr>
      </w:pPr>
    </w:p>
    <w:p w14:paraId="2343EECA" w14:textId="77777777" w:rsidR="00C64651" w:rsidRDefault="00C64651" w:rsidP="00F73B16">
      <w:pPr>
        <w:rPr>
          <w:lang w:eastAsia="zh-CN"/>
        </w:rPr>
      </w:pPr>
    </w:p>
    <w:p w14:paraId="002C7BD3" w14:textId="77777777" w:rsidR="00C64651" w:rsidRDefault="00C64651" w:rsidP="00F73B16">
      <w:pPr>
        <w:rPr>
          <w:lang w:eastAsia="zh-CN"/>
        </w:rPr>
      </w:pPr>
    </w:p>
    <w:p w14:paraId="45970938" w14:textId="77777777" w:rsidR="005A380A" w:rsidRDefault="005A380A" w:rsidP="00F73B16">
      <w:pPr>
        <w:rPr>
          <w:lang w:eastAsia="zh-CN"/>
        </w:rPr>
      </w:pPr>
    </w:p>
    <w:p w14:paraId="4E4992B2" w14:textId="77777777" w:rsidR="00582D03" w:rsidRDefault="00582D03" w:rsidP="00F73B16">
      <w:pPr>
        <w:rPr>
          <w:lang w:eastAsia="zh-CN"/>
        </w:rPr>
      </w:pPr>
    </w:p>
    <w:p w14:paraId="778D875C" w14:textId="77777777" w:rsidR="00582D03" w:rsidRDefault="00582D03" w:rsidP="00F73B16">
      <w:pPr>
        <w:rPr>
          <w:lang w:eastAsia="zh-CN"/>
        </w:rPr>
      </w:pPr>
    </w:p>
    <w:p w14:paraId="0B8EC651" w14:textId="77777777" w:rsidR="00582D03" w:rsidRDefault="00582D03" w:rsidP="00F73B16">
      <w:pPr>
        <w:rPr>
          <w:lang w:eastAsia="zh-CN"/>
        </w:rPr>
      </w:pPr>
    </w:p>
    <w:p w14:paraId="7F5AC87F" w14:textId="77777777" w:rsidR="00582D03" w:rsidRDefault="00582D03" w:rsidP="00F73B16">
      <w:pPr>
        <w:rPr>
          <w:lang w:eastAsia="zh-CN"/>
        </w:rPr>
      </w:pPr>
    </w:p>
    <w:p w14:paraId="58CA9D62" w14:textId="77777777" w:rsidR="00582D03" w:rsidRDefault="00582D03" w:rsidP="00F73B16">
      <w:pPr>
        <w:rPr>
          <w:lang w:eastAsia="zh-CN"/>
        </w:rPr>
      </w:pPr>
    </w:p>
    <w:p w14:paraId="70048C25" w14:textId="77777777" w:rsidR="00582D03" w:rsidRDefault="00582D03" w:rsidP="00F73B16">
      <w:pPr>
        <w:rPr>
          <w:lang w:eastAsia="zh-CN"/>
        </w:rPr>
      </w:pPr>
    </w:p>
    <w:p w14:paraId="79815595" w14:textId="77777777" w:rsidR="00582D03" w:rsidRDefault="00582D03" w:rsidP="00F73B16">
      <w:pPr>
        <w:rPr>
          <w:lang w:eastAsia="zh-CN"/>
        </w:rPr>
      </w:pPr>
    </w:p>
    <w:p w14:paraId="71BD35EE" w14:textId="77777777" w:rsidR="00582D03" w:rsidRDefault="00582D03" w:rsidP="00F73B16">
      <w:pPr>
        <w:rPr>
          <w:lang w:eastAsia="zh-CN"/>
        </w:rPr>
      </w:pPr>
    </w:p>
    <w:p w14:paraId="02CACE98" w14:textId="77777777" w:rsidR="00582D03" w:rsidRDefault="00582D03" w:rsidP="00F73B16">
      <w:pPr>
        <w:rPr>
          <w:lang w:eastAsia="zh-CN"/>
        </w:rPr>
      </w:pPr>
    </w:p>
    <w:p w14:paraId="39645CAF" w14:textId="77777777" w:rsidR="00582D03" w:rsidRDefault="00582D03" w:rsidP="00F73B16">
      <w:pPr>
        <w:rPr>
          <w:lang w:eastAsia="zh-CN"/>
        </w:rPr>
      </w:pPr>
    </w:p>
    <w:p w14:paraId="5A4479A5" w14:textId="77777777" w:rsidR="00582D03" w:rsidRDefault="00582D03" w:rsidP="00F73B16">
      <w:pPr>
        <w:rPr>
          <w:lang w:eastAsia="zh-CN"/>
        </w:rPr>
      </w:pPr>
    </w:p>
    <w:p w14:paraId="0FFB9825" w14:textId="77777777" w:rsidR="00582D03" w:rsidRDefault="00582D03" w:rsidP="00F73B16">
      <w:pPr>
        <w:rPr>
          <w:lang w:eastAsia="zh-CN"/>
        </w:rPr>
      </w:pPr>
    </w:p>
    <w:p w14:paraId="420877D1" w14:textId="77777777" w:rsidR="00582D03" w:rsidRDefault="00582D03" w:rsidP="00F73B16">
      <w:pPr>
        <w:rPr>
          <w:lang w:eastAsia="zh-CN"/>
        </w:rPr>
      </w:pPr>
    </w:p>
    <w:p w14:paraId="59E9657D" w14:textId="77777777" w:rsidR="00582D03" w:rsidRDefault="00582D03" w:rsidP="00F73B16">
      <w:pPr>
        <w:rPr>
          <w:lang w:eastAsia="zh-CN"/>
        </w:rPr>
      </w:pPr>
    </w:p>
    <w:p w14:paraId="69E76112" w14:textId="77777777" w:rsidR="00582D03" w:rsidRDefault="00582D03" w:rsidP="00F73B16">
      <w:pPr>
        <w:rPr>
          <w:lang w:eastAsia="zh-CN"/>
        </w:rPr>
      </w:pPr>
    </w:p>
    <w:p w14:paraId="6C83E89F" w14:textId="77777777" w:rsidR="00582D03" w:rsidRPr="00F73B16" w:rsidRDefault="00582D03" w:rsidP="00F73B16">
      <w:pPr>
        <w:rPr>
          <w:lang w:eastAsia="zh-CN"/>
        </w:rPr>
      </w:pPr>
    </w:p>
    <w:p w14:paraId="1B8009FC" w14:textId="77777777" w:rsidR="000067B5" w:rsidRDefault="00C64651" w:rsidP="005A380A">
      <w:pPr>
        <w:pStyle w:val="1"/>
        <w:numPr>
          <w:ilvl w:val="0"/>
          <w:numId w:val="0"/>
        </w:numPr>
        <w:jc w:val="right"/>
        <w:rPr>
          <w:rFonts w:eastAsia="Calibri"/>
          <w:lang w:eastAsia="zh-CN"/>
        </w:rPr>
      </w:pPr>
      <w:bookmarkStart w:id="14" w:name="_Toc112866298"/>
      <w:r>
        <w:rPr>
          <w:rFonts w:eastAsia="Calibri"/>
          <w:lang w:eastAsia="zh-CN"/>
        </w:rPr>
        <w:t>Приложение 2</w:t>
      </w:r>
      <w:r w:rsidR="005A380A">
        <w:rPr>
          <w:rFonts w:eastAsia="Calibri"/>
          <w:lang w:eastAsia="zh-CN"/>
        </w:rPr>
        <w:t>. Анкета опроса получателей услуг</w:t>
      </w:r>
      <w:bookmarkEnd w:id="14"/>
    </w:p>
    <w:p w14:paraId="1A0BC385" w14:textId="77777777" w:rsidR="00C64651" w:rsidRPr="00C64651" w:rsidRDefault="00C64651" w:rsidP="00C64651">
      <w:pPr>
        <w:widowControl w:val="0"/>
        <w:tabs>
          <w:tab w:val="left" w:pos="4824"/>
        </w:tabs>
        <w:spacing w:line="240" w:lineRule="auto"/>
        <w:ind w:firstLine="0"/>
        <w:jc w:val="center"/>
        <w:rPr>
          <w:rFonts w:eastAsia="Calibri"/>
          <w:b/>
          <w:sz w:val="22"/>
          <w:szCs w:val="22"/>
        </w:rPr>
      </w:pPr>
      <w:r w:rsidRPr="00C64651">
        <w:rPr>
          <w:rFonts w:eastAsia="Calibri"/>
          <w:b/>
          <w:sz w:val="22"/>
          <w:szCs w:val="22"/>
        </w:rPr>
        <w:t xml:space="preserve">Анкета </w:t>
      </w:r>
    </w:p>
    <w:p w14:paraId="505876EB" w14:textId="77777777" w:rsidR="00C64651" w:rsidRPr="00C64651" w:rsidRDefault="00C64651" w:rsidP="00C64651">
      <w:pPr>
        <w:widowControl w:val="0"/>
        <w:tabs>
          <w:tab w:val="left" w:pos="4824"/>
        </w:tabs>
        <w:spacing w:line="240" w:lineRule="auto"/>
        <w:ind w:firstLine="0"/>
        <w:jc w:val="center"/>
        <w:rPr>
          <w:rFonts w:eastAsia="Calibri"/>
          <w:b/>
          <w:sz w:val="22"/>
          <w:szCs w:val="22"/>
        </w:rPr>
      </w:pPr>
      <w:r w:rsidRPr="00C64651">
        <w:rPr>
          <w:rFonts w:eastAsia="Calibri"/>
          <w:b/>
          <w:sz w:val="22"/>
          <w:szCs w:val="22"/>
        </w:rPr>
        <w:t xml:space="preserve">для опроса получателей услуг о качестве условий оказания услуг образовательными организациями </w:t>
      </w:r>
    </w:p>
    <w:p w14:paraId="6CD6F8A6" w14:textId="77777777" w:rsidR="00C64651" w:rsidRPr="00C64651" w:rsidRDefault="00C64651" w:rsidP="00C64651">
      <w:pPr>
        <w:widowControl w:val="0"/>
        <w:tabs>
          <w:tab w:val="left" w:pos="4824"/>
        </w:tabs>
        <w:ind w:firstLine="0"/>
        <w:jc w:val="center"/>
        <w:rPr>
          <w:rFonts w:eastAsia="Calibri"/>
          <w:b/>
          <w:sz w:val="22"/>
          <w:szCs w:val="22"/>
        </w:rPr>
      </w:pPr>
    </w:p>
    <w:p w14:paraId="0E0DEBFF" w14:textId="77777777" w:rsidR="00C64651" w:rsidRPr="00C64651" w:rsidRDefault="00C64651" w:rsidP="00C64651">
      <w:pPr>
        <w:widowControl w:val="0"/>
        <w:tabs>
          <w:tab w:val="left" w:pos="4824"/>
        </w:tabs>
        <w:ind w:firstLine="0"/>
        <w:jc w:val="center"/>
        <w:rPr>
          <w:rFonts w:eastAsia="Calibri"/>
          <w:b/>
          <w:sz w:val="22"/>
          <w:szCs w:val="22"/>
        </w:rPr>
      </w:pPr>
      <w:r w:rsidRPr="00C64651">
        <w:rPr>
          <w:rFonts w:eastAsia="Calibri"/>
          <w:b/>
          <w:sz w:val="22"/>
          <w:szCs w:val="22"/>
        </w:rPr>
        <w:t>Уважаемый участник опроса!</w:t>
      </w:r>
    </w:p>
    <w:p w14:paraId="47235A7F" w14:textId="77777777" w:rsidR="00C64651" w:rsidRPr="00C64651" w:rsidRDefault="00C64651" w:rsidP="00C64651">
      <w:pPr>
        <w:widowControl w:val="0"/>
        <w:tabs>
          <w:tab w:val="left" w:pos="4824"/>
        </w:tabs>
        <w:rPr>
          <w:rFonts w:eastAsia="Calibri"/>
          <w:sz w:val="22"/>
          <w:szCs w:val="22"/>
        </w:rPr>
      </w:pPr>
      <w:r w:rsidRPr="00C64651">
        <w:rPr>
          <w:rFonts w:eastAsia="Calibri"/>
          <w:sz w:val="22"/>
          <w:szCs w:val="22"/>
        </w:rPr>
        <w:t>Опрос проводится в целях выявления мнения граждан о качестве условий оказания услуг образовательными организациями. Пожалуйста, ответьте на вопросы анкеты. Ваше мнение позволит улучшить работу организаций социальной сферы и повысить качество оказания услуг населению.</w:t>
      </w:r>
    </w:p>
    <w:p w14:paraId="32539134" w14:textId="77777777" w:rsidR="00C64651" w:rsidRPr="00C64651" w:rsidRDefault="00C64651" w:rsidP="00C64651">
      <w:pPr>
        <w:widowControl w:val="0"/>
        <w:tabs>
          <w:tab w:val="left" w:pos="4824"/>
        </w:tabs>
        <w:rPr>
          <w:rFonts w:eastAsia="Calibri"/>
          <w:sz w:val="22"/>
          <w:szCs w:val="22"/>
        </w:rPr>
      </w:pPr>
      <w:r w:rsidRPr="00C64651">
        <w:rPr>
          <w:rFonts w:eastAsia="Calibri"/>
          <w:sz w:val="22"/>
          <w:szCs w:val="22"/>
        </w:rPr>
        <w:t>Опрос проводится анонимно. Ваши фамилия, имя, отчество, контактные телефоны указывать необязательно. Конфиденциальность высказанного Вами мнения о качестве условий оказания услуг организациями социальной сферы гарантируется.</w:t>
      </w:r>
    </w:p>
    <w:p w14:paraId="4AF65447" w14:textId="77777777" w:rsidR="00C64651" w:rsidRPr="00C64651" w:rsidRDefault="00C64651" w:rsidP="00C64651">
      <w:pPr>
        <w:widowControl w:val="0"/>
        <w:tabs>
          <w:tab w:val="left" w:pos="4824"/>
        </w:tabs>
        <w:ind w:firstLine="0"/>
        <w:jc w:val="left"/>
        <w:rPr>
          <w:rFonts w:eastAsia="Calibri"/>
          <w:b/>
          <w:sz w:val="22"/>
          <w:szCs w:val="22"/>
        </w:rPr>
      </w:pPr>
    </w:p>
    <w:p w14:paraId="670C0035" w14:textId="77777777" w:rsidR="00C64651" w:rsidRPr="00C64651" w:rsidRDefault="00C64651" w:rsidP="00702D66">
      <w:pPr>
        <w:pStyle w:val="a8"/>
        <w:widowControl w:val="0"/>
        <w:numPr>
          <w:ilvl w:val="0"/>
          <w:numId w:val="50"/>
        </w:numPr>
        <w:tabs>
          <w:tab w:val="left" w:pos="4824"/>
        </w:tabs>
        <w:ind w:left="851"/>
        <w:rPr>
          <w:rFonts w:eastAsia="Calibri"/>
          <w:b/>
          <w:sz w:val="22"/>
          <w:szCs w:val="22"/>
        </w:rPr>
      </w:pPr>
      <w:r w:rsidRPr="00C64651">
        <w:rPr>
          <w:rFonts w:eastAsia="Calibri"/>
          <w:b/>
          <w:sz w:val="22"/>
          <w:szCs w:val="22"/>
        </w:rPr>
        <w:t>Название организации, которую Вы оцениваете:</w:t>
      </w:r>
    </w:p>
    <w:p w14:paraId="5270D7FB" w14:textId="77777777" w:rsidR="00C64651" w:rsidRPr="00C64651" w:rsidRDefault="00C64651" w:rsidP="00C64651">
      <w:pPr>
        <w:pStyle w:val="a8"/>
        <w:widowControl w:val="0"/>
        <w:tabs>
          <w:tab w:val="left" w:pos="4824"/>
        </w:tabs>
        <w:ind w:firstLine="0"/>
        <w:rPr>
          <w:rFonts w:eastAsia="Calibri"/>
          <w:b/>
          <w:sz w:val="22"/>
          <w:szCs w:val="22"/>
        </w:rPr>
      </w:pPr>
      <w:r w:rsidRPr="00C64651">
        <w:rPr>
          <w:rFonts w:eastAsia="Calibri"/>
          <w:b/>
          <w:sz w:val="22"/>
          <w:szCs w:val="22"/>
        </w:rPr>
        <w:t>________________________________________________________________________________</w:t>
      </w:r>
    </w:p>
    <w:p w14:paraId="4E1A9325" w14:textId="77777777" w:rsidR="00C64651" w:rsidRPr="00C64651" w:rsidRDefault="00C64651" w:rsidP="00C64651">
      <w:pPr>
        <w:autoSpaceDE w:val="0"/>
        <w:autoSpaceDN w:val="0"/>
        <w:adjustRightInd w:val="0"/>
        <w:spacing w:line="240" w:lineRule="auto"/>
        <w:ind w:firstLine="540"/>
        <w:rPr>
          <w:b/>
          <w:bCs/>
          <w:sz w:val="22"/>
          <w:szCs w:val="22"/>
        </w:rPr>
      </w:pPr>
      <w:r w:rsidRPr="00C64651">
        <w:rPr>
          <w:b/>
          <w:bCs/>
          <w:sz w:val="22"/>
          <w:szCs w:val="22"/>
        </w:rPr>
        <w:t xml:space="preserve">2. При посещении образовательной организации обращались ли Вы к информации о ее деятельности, размещенной на информационных стендах в помещениях организации? </w:t>
      </w:r>
    </w:p>
    <w:p w14:paraId="6C8BDFE9" w14:textId="77777777" w:rsidR="00C64651" w:rsidRPr="00C64651" w:rsidRDefault="00C64651" w:rsidP="00C64651">
      <w:pPr>
        <w:autoSpaceDE w:val="0"/>
        <w:autoSpaceDN w:val="0"/>
        <w:adjustRightInd w:val="0"/>
        <w:spacing w:line="240" w:lineRule="auto"/>
        <w:ind w:firstLine="540"/>
        <w:rPr>
          <w:sz w:val="22"/>
          <w:szCs w:val="22"/>
        </w:rPr>
        <w:sectPr w:rsidR="00C64651" w:rsidRPr="00C64651" w:rsidSect="00582D03">
          <w:headerReference w:type="default" r:id="rId18"/>
          <w:footerReference w:type="default" r:id="rId19"/>
          <w:type w:val="continuous"/>
          <w:pgSz w:w="11906" w:h="16838"/>
          <w:pgMar w:top="1134" w:right="567" w:bottom="1134" w:left="1701" w:header="709" w:footer="709" w:gutter="0"/>
          <w:cols w:space="708"/>
          <w:titlePg/>
          <w:docGrid w:linePitch="381"/>
        </w:sectPr>
      </w:pPr>
    </w:p>
    <w:p w14:paraId="4D19D5F2" w14:textId="77777777" w:rsidR="00C64651" w:rsidRPr="00C64651" w:rsidRDefault="00C64651" w:rsidP="00702D66">
      <w:pPr>
        <w:numPr>
          <w:ilvl w:val="0"/>
          <w:numId w:val="35"/>
        </w:numPr>
        <w:autoSpaceDE w:val="0"/>
        <w:autoSpaceDN w:val="0"/>
        <w:adjustRightInd w:val="0"/>
        <w:spacing w:after="160" w:line="240" w:lineRule="auto"/>
        <w:contextualSpacing/>
        <w:rPr>
          <w:sz w:val="22"/>
          <w:szCs w:val="22"/>
        </w:rPr>
      </w:pPr>
      <w:r w:rsidRPr="00C64651">
        <w:rPr>
          <w:sz w:val="22"/>
          <w:szCs w:val="22"/>
        </w:rPr>
        <w:t xml:space="preserve">Да </w:t>
      </w:r>
    </w:p>
    <w:p w14:paraId="733178C2" w14:textId="77777777" w:rsidR="00C64651" w:rsidRPr="00C64651" w:rsidRDefault="00C64651" w:rsidP="00702D66">
      <w:pPr>
        <w:numPr>
          <w:ilvl w:val="0"/>
          <w:numId w:val="35"/>
        </w:numPr>
        <w:autoSpaceDE w:val="0"/>
        <w:autoSpaceDN w:val="0"/>
        <w:adjustRightInd w:val="0"/>
        <w:spacing w:after="160" w:line="240" w:lineRule="auto"/>
        <w:contextualSpacing/>
        <w:rPr>
          <w:sz w:val="22"/>
          <w:szCs w:val="22"/>
        </w:rPr>
      </w:pPr>
      <w:r w:rsidRPr="00C64651">
        <w:rPr>
          <w:sz w:val="22"/>
          <w:szCs w:val="22"/>
        </w:rPr>
        <w:t>Нет (переход к вопросу 3)</w:t>
      </w:r>
    </w:p>
    <w:p w14:paraId="4BF28E21" w14:textId="77777777" w:rsidR="00C64651" w:rsidRPr="00C64651" w:rsidRDefault="00C64651" w:rsidP="00C64651">
      <w:pPr>
        <w:autoSpaceDE w:val="0"/>
        <w:autoSpaceDN w:val="0"/>
        <w:adjustRightInd w:val="0"/>
        <w:spacing w:line="240" w:lineRule="auto"/>
        <w:ind w:firstLine="540"/>
        <w:rPr>
          <w:b/>
          <w:bCs/>
          <w:sz w:val="22"/>
          <w:szCs w:val="22"/>
        </w:rPr>
        <w:sectPr w:rsidR="00C64651" w:rsidRPr="00C64651" w:rsidSect="00C64651">
          <w:type w:val="continuous"/>
          <w:pgSz w:w="11906" w:h="16838"/>
          <w:pgMar w:top="1134" w:right="567" w:bottom="1134" w:left="1701" w:header="709" w:footer="709" w:gutter="0"/>
          <w:pgNumType w:start="0"/>
          <w:cols w:num="2" w:space="708"/>
          <w:titlePg/>
          <w:docGrid w:linePitch="381"/>
        </w:sectPr>
      </w:pPr>
    </w:p>
    <w:p w14:paraId="3343784F" w14:textId="77777777" w:rsidR="00C64651" w:rsidRPr="00C64651" w:rsidRDefault="00C64651" w:rsidP="00C64651">
      <w:pPr>
        <w:autoSpaceDE w:val="0"/>
        <w:autoSpaceDN w:val="0"/>
        <w:adjustRightInd w:val="0"/>
        <w:spacing w:line="240" w:lineRule="auto"/>
        <w:ind w:firstLine="540"/>
        <w:rPr>
          <w:b/>
          <w:bCs/>
          <w:sz w:val="22"/>
          <w:szCs w:val="22"/>
        </w:rPr>
      </w:pPr>
      <w:r w:rsidRPr="00C64651">
        <w:rPr>
          <w:b/>
          <w:bCs/>
          <w:sz w:val="22"/>
          <w:szCs w:val="22"/>
        </w:rPr>
        <w:t>3. Удовлетворены ли Вы открытостью, полнотой и доступностью информации о деятельности образовательной организации, размещенной на информационных стендах в помещении организации?</w:t>
      </w:r>
    </w:p>
    <w:p w14:paraId="3E6B2CE4" w14:textId="77777777" w:rsidR="00C64651" w:rsidRPr="00C64651" w:rsidRDefault="00C64651" w:rsidP="00C64651">
      <w:pPr>
        <w:autoSpaceDE w:val="0"/>
        <w:autoSpaceDN w:val="0"/>
        <w:adjustRightInd w:val="0"/>
        <w:spacing w:line="240" w:lineRule="auto"/>
        <w:ind w:firstLine="540"/>
        <w:rPr>
          <w:sz w:val="22"/>
          <w:szCs w:val="22"/>
        </w:rPr>
        <w:sectPr w:rsidR="00C64651" w:rsidRPr="00C64651" w:rsidSect="00C64651">
          <w:type w:val="continuous"/>
          <w:pgSz w:w="11906" w:h="16838"/>
          <w:pgMar w:top="1134" w:right="567" w:bottom="1134" w:left="1701" w:header="709" w:footer="709" w:gutter="0"/>
          <w:pgNumType w:start="0"/>
          <w:cols w:space="708"/>
          <w:titlePg/>
          <w:docGrid w:linePitch="381"/>
        </w:sectPr>
      </w:pPr>
    </w:p>
    <w:p w14:paraId="30A5F787" w14:textId="77777777" w:rsidR="00C64651" w:rsidRPr="00C64651" w:rsidRDefault="00C64651" w:rsidP="00702D66">
      <w:pPr>
        <w:numPr>
          <w:ilvl w:val="0"/>
          <w:numId w:val="36"/>
        </w:numPr>
        <w:autoSpaceDE w:val="0"/>
        <w:autoSpaceDN w:val="0"/>
        <w:adjustRightInd w:val="0"/>
        <w:spacing w:after="160" w:line="240" w:lineRule="auto"/>
        <w:contextualSpacing/>
        <w:rPr>
          <w:sz w:val="22"/>
          <w:szCs w:val="22"/>
        </w:rPr>
      </w:pPr>
      <w:r w:rsidRPr="00C64651">
        <w:rPr>
          <w:sz w:val="22"/>
          <w:szCs w:val="22"/>
        </w:rPr>
        <w:t xml:space="preserve">Да </w:t>
      </w:r>
    </w:p>
    <w:p w14:paraId="6A15C192" w14:textId="77777777" w:rsidR="00C64651" w:rsidRPr="00C64651" w:rsidRDefault="00C64651" w:rsidP="00702D66">
      <w:pPr>
        <w:numPr>
          <w:ilvl w:val="0"/>
          <w:numId w:val="36"/>
        </w:numPr>
        <w:autoSpaceDE w:val="0"/>
        <w:autoSpaceDN w:val="0"/>
        <w:adjustRightInd w:val="0"/>
        <w:spacing w:after="160" w:line="240" w:lineRule="auto"/>
        <w:contextualSpacing/>
        <w:rPr>
          <w:sz w:val="22"/>
          <w:szCs w:val="22"/>
        </w:rPr>
      </w:pPr>
      <w:r w:rsidRPr="00C64651">
        <w:rPr>
          <w:sz w:val="22"/>
          <w:szCs w:val="22"/>
        </w:rPr>
        <w:t>Нет</w:t>
      </w:r>
    </w:p>
    <w:p w14:paraId="5FAFDB79" w14:textId="77777777" w:rsidR="00C64651" w:rsidRPr="00C64651" w:rsidRDefault="00C64651" w:rsidP="00C64651">
      <w:pPr>
        <w:autoSpaceDE w:val="0"/>
        <w:autoSpaceDN w:val="0"/>
        <w:adjustRightInd w:val="0"/>
        <w:spacing w:line="240" w:lineRule="auto"/>
        <w:ind w:firstLine="540"/>
        <w:rPr>
          <w:sz w:val="22"/>
          <w:szCs w:val="22"/>
        </w:rPr>
        <w:sectPr w:rsidR="00C64651" w:rsidRPr="00C64651" w:rsidSect="00C64651">
          <w:type w:val="continuous"/>
          <w:pgSz w:w="11906" w:h="16838"/>
          <w:pgMar w:top="1134" w:right="567" w:bottom="1134" w:left="1701" w:header="709" w:footer="709" w:gutter="0"/>
          <w:pgNumType w:start="0"/>
          <w:cols w:num="2" w:space="708"/>
          <w:titlePg/>
          <w:docGrid w:linePitch="381"/>
        </w:sectPr>
      </w:pPr>
    </w:p>
    <w:p w14:paraId="78839E33" w14:textId="77777777" w:rsidR="00C64651" w:rsidRPr="00C64651" w:rsidRDefault="00C64651" w:rsidP="00C64651">
      <w:pPr>
        <w:autoSpaceDE w:val="0"/>
        <w:autoSpaceDN w:val="0"/>
        <w:adjustRightInd w:val="0"/>
        <w:spacing w:line="240" w:lineRule="auto"/>
        <w:ind w:firstLine="540"/>
        <w:rPr>
          <w:b/>
          <w:bCs/>
          <w:sz w:val="22"/>
          <w:szCs w:val="22"/>
        </w:rPr>
      </w:pPr>
      <w:r w:rsidRPr="00C64651">
        <w:rPr>
          <w:sz w:val="22"/>
          <w:szCs w:val="22"/>
        </w:rPr>
        <w:t xml:space="preserve"> 4</w:t>
      </w:r>
      <w:r w:rsidRPr="00C64651">
        <w:rPr>
          <w:b/>
          <w:bCs/>
          <w:sz w:val="22"/>
          <w:szCs w:val="22"/>
        </w:rPr>
        <w:t xml:space="preserve">. Пользовались ли Вы официальным сайтом образовательной организации, чтобы получить информацию о ее деятельности? </w:t>
      </w:r>
    </w:p>
    <w:p w14:paraId="6C590449" w14:textId="77777777" w:rsidR="00C64651" w:rsidRPr="00C64651" w:rsidRDefault="00C64651" w:rsidP="00702D66">
      <w:pPr>
        <w:numPr>
          <w:ilvl w:val="0"/>
          <w:numId w:val="37"/>
        </w:numPr>
        <w:autoSpaceDE w:val="0"/>
        <w:autoSpaceDN w:val="0"/>
        <w:adjustRightInd w:val="0"/>
        <w:spacing w:after="160" w:line="240" w:lineRule="auto"/>
        <w:contextualSpacing/>
        <w:rPr>
          <w:sz w:val="22"/>
          <w:szCs w:val="22"/>
        </w:rPr>
        <w:sectPr w:rsidR="00C64651" w:rsidRPr="00C64651" w:rsidSect="00C64651">
          <w:type w:val="continuous"/>
          <w:pgSz w:w="11906" w:h="16838"/>
          <w:pgMar w:top="1134" w:right="567" w:bottom="1134" w:left="1701" w:header="709" w:footer="709" w:gutter="0"/>
          <w:pgNumType w:start="0"/>
          <w:cols w:space="708"/>
          <w:titlePg/>
          <w:docGrid w:linePitch="381"/>
        </w:sectPr>
      </w:pPr>
    </w:p>
    <w:p w14:paraId="2E0644CE" w14:textId="77777777" w:rsidR="00C64651" w:rsidRPr="00C64651" w:rsidRDefault="00C64651" w:rsidP="00702D66">
      <w:pPr>
        <w:numPr>
          <w:ilvl w:val="0"/>
          <w:numId w:val="37"/>
        </w:numPr>
        <w:autoSpaceDE w:val="0"/>
        <w:autoSpaceDN w:val="0"/>
        <w:adjustRightInd w:val="0"/>
        <w:spacing w:line="240" w:lineRule="auto"/>
        <w:ind w:left="1259" w:hanging="357"/>
        <w:contextualSpacing/>
        <w:rPr>
          <w:sz w:val="22"/>
          <w:szCs w:val="22"/>
        </w:rPr>
      </w:pPr>
      <w:r w:rsidRPr="00C64651">
        <w:rPr>
          <w:sz w:val="22"/>
          <w:szCs w:val="22"/>
        </w:rPr>
        <w:t xml:space="preserve">Да </w:t>
      </w:r>
    </w:p>
    <w:p w14:paraId="418A560C" w14:textId="77777777" w:rsidR="00C64651" w:rsidRPr="00C64651" w:rsidRDefault="00C64651" w:rsidP="00702D66">
      <w:pPr>
        <w:numPr>
          <w:ilvl w:val="0"/>
          <w:numId w:val="37"/>
        </w:numPr>
        <w:spacing w:line="360" w:lineRule="auto"/>
        <w:ind w:left="1259" w:hanging="357"/>
        <w:contextualSpacing/>
        <w:rPr>
          <w:sz w:val="22"/>
          <w:szCs w:val="22"/>
        </w:rPr>
      </w:pPr>
      <w:r w:rsidRPr="00C64651">
        <w:rPr>
          <w:sz w:val="22"/>
          <w:szCs w:val="22"/>
        </w:rPr>
        <w:t>Нет (переход к вопросу 5)</w:t>
      </w:r>
    </w:p>
    <w:p w14:paraId="7313E193" w14:textId="77777777" w:rsidR="00C64651" w:rsidRPr="00C64651" w:rsidRDefault="00C64651" w:rsidP="00702D66">
      <w:pPr>
        <w:numPr>
          <w:ilvl w:val="0"/>
          <w:numId w:val="37"/>
        </w:numPr>
        <w:autoSpaceDE w:val="0"/>
        <w:autoSpaceDN w:val="0"/>
        <w:adjustRightInd w:val="0"/>
        <w:spacing w:after="160" w:line="240" w:lineRule="auto"/>
        <w:contextualSpacing/>
        <w:rPr>
          <w:sz w:val="22"/>
          <w:szCs w:val="22"/>
        </w:rPr>
        <w:sectPr w:rsidR="00C64651" w:rsidRPr="00C64651" w:rsidSect="00C64651">
          <w:type w:val="continuous"/>
          <w:pgSz w:w="11906" w:h="16838"/>
          <w:pgMar w:top="1134" w:right="567" w:bottom="1134" w:left="1701" w:header="709" w:footer="709" w:gutter="0"/>
          <w:pgNumType w:start="0"/>
          <w:cols w:num="2" w:space="708"/>
          <w:titlePg/>
          <w:docGrid w:linePitch="381"/>
        </w:sectPr>
      </w:pPr>
    </w:p>
    <w:p w14:paraId="5CC1AEB9" w14:textId="77777777" w:rsidR="00C64651" w:rsidRPr="00C64651" w:rsidRDefault="00C64651" w:rsidP="00C64651">
      <w:pPr>
        <w:autoSpaceDE w:val="0"/>
        <w:autoSpaceDN w:val="0"/>
        <w:adjustRightInd w:val="0"/>
        <w:spacing w:line="240" w:lineRule="auto"/>
        <w:ind w:firstLine="540"/>
        <w:rPr>
          <w:b/>
          <w:bCs/>
          <w:sz w:val="22"/>
          <w:szCs w:val="22"/>
        </w:rPr>
      </w:pPr>
      <w:r w:rsidRPr="00C64651">
        <w:rPr>
          <w:b/>
          <w:bCs/>
          <w:sz w:val="22"/>
          <w:szCs w:val="22"/>
        </w:rPr>
        <w:t xml:space="preserve">5. Удовлетворены ли Вы открытостью, полнотой и доступностью информации о деятельности образовательной организации, размещенной на ее официальном сайте в информационно-телекоммуникационной сети «Интернет»? </w:t>
      </w:r>
    </w:p>
    <w:p w14:paraId="0D58E5D2" w14:textId="77777777" w:rsidR="00C64651" w:rsidRPr="00C64651" w:rsidRDefault="00C64651" w:rsidP="00C64651">
      <w:pPr>
        <w:autoSpaceDE w:val="0"/>
        <w:autoSpaceDN w:val="0"/>
        <w:adjustRightInd w:val="0"/>
        <w:spacing w:line="240" w:lineRule="auto"/>
        <w:ind w:firstLine="540"/>
        <w:rPr>
          <w:sz w:val="22"/>
          <w:szCs w:val="22"/>
        </w:rPr>
        <w:sectPr w:rsidR="00C64651" w:rsidRPr="00C64651" w:rsidSect="00C64651">
          <w:type w:val="continuous"/>
          <w:pgSz w:w="11906" w:h="16838"/>
          <w:pgMar w:top="1134" w:right="567" w:bottom="1134" w:left="1701" w:header="709" w:footer="709" w:gutter="0"/>
          <w:pgNumType w:start="0"/>
          <w:cols w:space="708"/>
          <w:titlePg/>
          <w:docGrid w:linePitch="381"/>
        </w:sectPr>
      </w:pPr>
    </w:p>
    <w:p w14:paraId="2675715F" w14:textId="77777777" w:rsidR="00C64651" w:rsidRPr="00C64651" w:rsidRDefault="00C64651" w:rsidP="00702D66">
      <w:pPr>
        <w:numPr>
          <w:ilvl w:val="0"/>
          <w:numId w:val="38"/>
        </w:numPr>
        <w:autoSpaceDE w:val="0"/>
        <w:autoSpaceDN w:val="0"/>
        <w:adjustRightInd w:val="0"/>
        <w:spacing w:after="160" w:line="240" w:lineRule="auto"/>
        <w:contextualSpacing/>
        <w:rPr>
          <w:sz w:val="22"/>
          <w:szCs w:val="22"/>
        </w:rPr>
      </w:pPr>
      <w:r w:rsidRPr="00C64651">
        <w:rPr>
          <w:sz w:val="22"/>
          <w:szCs w:val="22"/>
        </w:rPr>
        <w:t>Да</w:t>
      </w:r>
    </w:p>
    <w:p w14:paraId="028B1950" w14:textId="77777777" w:rsidR="00C64651" w:rsidRPr="00C64651" w:rsidRDefault="00C64651" w:rsidP="00702D66">
      <w:pPr>
        <w:numPr>
          <w:ilvl w:val="0"/>
          <w:numId w:val="38"/>
        </w:numPr>
        <w:autoSpaceDE w:val="0"/>
        <w:autoSpaceDN w:val="0"/>
        <w:adjustRightInd w:val="0"/>
        <w:spacing w:after="160" w:line="240" w:lineRule="auto"/>
        <w:contextualSpacing/>
        <w:rPr>
          <w:sz w:val="22"/>
          <w:szCs w:val="22"/>
        </w:rPr>
      </w:pPr>
      <w:r w:rsidRPr="00C64651">
        <w:rPr>
          <w:sz w:val="22"/>
          <w:szCs w:val="22"/>
        </w:rPr>
        <w:t xml:space="preserve">Нет </w:t>
      </w:r>
    </w:p>
    <w:p w14:paraId="2D56D6B3" w14:textId="77777777" w:rsidR="00C64651" w:rsidRPr="00C64651" w:rsidRDefault="00C64651" w:rsidP="00C64651">
      <w:pPr>
        <w:autoSpaceDE w:val="0"/>
        <w:autoSpaceDN w:val="0"/>
        <w:adjustRightInd w:val="0"/>
        <w:spacing w:line="240" w:lineRule="auto"/>
        <w:ind w:firstLine="540"/>
        <w:rPr>
          <w:b/>
          <w:bCs/>
          <w:sz w:val="22"/>
          <w:szCs w:val="22"/>
        </w:rPr>
        <w:sectPr w:rsidR="00C64651" w:rsidRPr="00C64651" w:rsidSect="00C64651">
          <w:type w:val="continuous"/>
          <w:pgSz w:w="11906" w:h="16838"/>
          <w:pgMar w:top="1134" w:right="567" w:bottom="1134" w:left="1701" w:header="709" w:footer="709" w:gutter="0"/>
          <w:pgNumType w:start="0"/>
          <w:cols w:num="2" w:space="708"/>
          <w:titlePg/>
          <w:docGrid w:linePitch="381"/>
        </w:sectPr>
      </w:pPr>
    </w:p>
    <w:p w14:paraId="77775330" w14:textId="77777777" w:rsidR="00C64651" w:rsidRPr="00C64651" w:rsidRDefault="00C64651" w:rsidP="00C64651">
      <w:pPr>
        <w:autoSpaceDE w:val="0"/>
        <w:autoSpaceDN w:val="0"/>
        <w:adjustRightInd w:val="0"/>
        <w:spacing w:line="240" w:lineRule="auto"/>
        <w:ind w:firstLine="540"/>
        <w:rPr>
          <w:b/>
          <w:bCs/>
          <w:sz w:val="22"/>
          <w:szCs w:val="22"/>
        </w:rPr>
      </w:pPr>
      <w:r w:rsidRPr="00C64651">
        <w:rPr>
          <w:b/>
          <w:bCs/>
          <w:sz w:val="22"/>
          <w:szCs w:val="22"/>
        </w:rPr>
        <w:t xml:space="preserve">6. Удовлетворены ли Вы комфортностью условий предоставления образовательных услуг в организации (обеспечение в организации комфортных условий, в которых осуществляется образовательная деятельность: наличие зоны отдыха (ожидания); наличие и понятность навигации внутри организации; наличие и доступность питьевой воды; наличие и доступность санитарно-гигиенических помещений; санитарное состояние помещений организации)? </w:t>
      </w:r>
    </w:p>
    <w:p w14:paraId="37BF5831" w14:textId="77777777" w:rsidR="00C64651" w:rsidRPr="00C64651" w:rsidRDefault="00C64651" w:rsidP="00C64651">
      <w:pPr>
        <w:autoSpaceDE w:val="0"/>
        <w:autoSpaceDN w:val="0"/>
        <w:adjustRightInd w:val="0"/>
        <w:spacing w:line="240" w:lineRule="auto"/>
        <w:ind w:firstLine="540"/>
        <w:rPr>
          <w:sz w:val="22"/>
          <w:szCs w:val="22"/>
        </w:rPr>
        <w:sectPr w:rsidR="00C64651" w:rsidRPr="00C64651" w:rsidSect="00C64651">
          <w:type w:val="continuous"/>
          <w:pgSz w:w="11906" w:h="16838"/>
          <w:pgMar w:top="1134" w:right="567" w:bottom="1134" w:left="1701" w:header="709" w:footer="709" w:gutter="0"/>
          <w:pgNumType w:start="0"/>
          <w:cols w:space="708"/>
          <w:titlePg/>
          <w:docGrid w:linePitch="381"/>
        </w:sectPr>
      </w:pPr>
    </w:p>
    <w:p w14:paraId="42A71E1A" w14:textId="77777777" w:rsidR="00C64651" w:rsidRPr="00C64651" w:rsidRDefault="00C64651" w:rsidP="00702D66">
      <w:pPr>
        <w:numPr>
          <w:ilvl w:val="0"/>
          <w:numId w:val="39"/>
        </w:numPr>
        <w:autoSpaceDE w:val="0"/>
        <w:autoSpaceDN w:val="0"/>
        <w:adjustRightInd w:val="0"/>
        <w:spacing w:after="160" w:line="240" w:lineRule="auto"/>
        <w:contextualSpacing/>
        <w:rPr>
          <w:sz w:val="22"/>
          <w:szCs w:val="22"/>
        </w:rPr>
      </w:pPr>
      <w:r w:rsidRPr="00C64651">
        <w:rPr>
          <w:sz w:val="22"/>
          <w:szCs w:val="22"/>
        </w:rPr>
        <w:t xml:space="preserve">Да </w:t>
      </w:r>
    </w:p>
    <w:p w14:paraId="203A9E2B" w14:textId="77777777" w:rsidR="00C64651" w:rsidRPr="00C64651" w:rsidRDefault="00C64651" w:rsidP="00702D66">
      <w:pPr>
        <w:numPr>
          <w:ilvl w:val="0"/>
          <w:numId w:val="39"/>
        </w:numPr>
        <w:autoSpaceDE w:val="0"/>
        <w:autoSpaceDN w:val="0"/>
        <w:adjustRightInd w:val="0"/>
        <w:spacing w:after="160" w:line="240" w:lineRule="auto"/>
        <w:contextualSpacing/>
        <w:rPr>
          <w:sz w:val="22"/>
          <w:szCs w:val="22"/>
        </w:rPr>
        <w:sectPr w:rsidR="00C64651" w:rsidRPr="00C64651" w:rsidSect="00C64651">
          <w:type w:val="continuous"/>
          <w:pgSz w:w="11906" w:h="16838"/>
          <w:pgMar w:top="1134" w:right="567" w:bottom="1134" w:left="1701" w:header="709" w:footer="709" w:gutter="0"/>
          <w:pgNumType w:start="0"/>
          <w:cols w:num="2" w:space="708"/>
          <w:titlePg/>
          <w:docGrid w:linePitch="381"/>
        </w:sectPr>
      </w:pPr>
      <w:r w:rsidRPr="00C64651">
        <w:rPr>
          <w:sz w:val="22"/>
          <w:szCs w:val="22"/>
        </w:rPr>
        <w:t>Нет</w:t>
      </w:r>
    </w:p>
    <w:p w14:paraId="03D29F7B" w14:textId="77777777" w:rsidR="00C64651" w:rsidRPr="00C64651" w:rsidRDefault="00C64651" w:rsidP="00C64651">
      <w:pPr>
        <w:autoSpaceDE w:val="0"/>
        <w:autoSpaceDN w:val="0"/>
        <w:adjustRightInd w:val="0"/>
        <w:spacing w:line="240" w:lineRule="auto"/>
        <w:ind w:firstLine="540"/>
        <w:rPr>
          <w:b/>
          <w:bCs/>
          <w:sz w:val="22"/>
          <w:szCs w:val="22"/>
        </w:rPr>
      </w:pPr>
      <w:r w:rsidRPr="00C64651">
        <w:rPr>
          <w:b/>
          <w:bCs/>
          <w:sz w:val="22"/>
          <w:szCs w:val="22"/>
        </w:rPr>
        <w:t xml:space="preserve">7. Имеете ли Вы (или лицо, представителем которого Вы являетесь) установленную группу инвалидности? </w:t>
      </w:r>
    </w:p>
    <w:p w14:paraId="423CEC94" w14:textId="77777777" w:rsidR="00C64651" w:rsidRPr="00C64651" w:rsidRDefault="00C64651" w:rsidP="00C64651">
      <w:pPr>
        <w:autoSpaceDE w:val="0"/>
        <w:autoSpaceDN w:val="0"/>
        <w:adjustRightInd w:val="0"/>
        <w:spacing w:line="240" w:lineRule="auto"/>
        <w:ind w:firstLine="540"/>
        <w:rPr>
          <w:sz w:val="22"/>
          <w:szCs w:val="22"/>
        </w:rPr>
        <w:sectPr w:rsidR="00C64651" w:rsidRPr="00C64651" w:rsidSect="00C64651">
          <w:type w:val="continuous"/>
          <w:pgSz w:w="11906" w:h="16838"/>
          <w:pgMar w:top="1134" w:right="567" w:bottom="1134" w:left="1701" w:header="709" w:footer="709" w:gutter="0"/>
          <w:pgNumType w:start="0"/>
          <w:cols w:space="708"/>
          <w:titlePg/>
          <w:docGrid w:linePitch="381"/>
        </w:sectPr>
      </w:pPr>
    </w:p>
    <w:p w14:paraId="364CBAC4" w14:textId="77777777" w:rsidR="00C64651" w:rsidRPr="00C64651" w:rsidRDefault="00C64651" w:rsidP="00702D66">
      <w:pPr>
        <w:numPr>
          <w:ilvl w:val="0"/>
          <w:numId w:val="40"/>
        </w:numPr>
        <w:autoSpaceDE w:val="0"/>
        <w:autoSpaceDN w:val="0"/>
        <w:adjustRightInd w:val="0"/>
        <w:spacing w:after="160" w:line="240" w:lineRule="auto"/>
        <w:contextualSpacing/>
        <w:rPr>
          <w:sz w:val="22"/>
          <w:szCs w:val="22"/>
        </w:rPr>
      </w:pPr>
      <w:r w:rsidRPr="00C64651">
        <w:rPr>
          <w:sz w:val="22"/>
          <w:szCs w:val="22"/>
        </w:rPr>
        <w:t>Да</w:t>
      </w:r>
    </w:p>
    <w:p w14:paraId="38A5B23E" w14:textId="77777777" w:rsidR="00C64651" w:rsidRPr="00C64651" w:rsidRDefault="00C64651" w:rsidP="00702D66">
      <w:pPr>
        <w:numPr>
          <w:ilvl w:val="0"/>
          <w:numId w:val="40"/>
        </w:numPr>
        <w:autoSpaceDE w:val="0"/>
        <w:autoSpaceDN w:val="0"/>
        <w:adjustRightInd w:val="0"/>
        <w:spacing w:after="160" w:line="240" w:lineRule="auto"/>
        <w:contextualSpacing/>
        <w:rPr>
          <w:sz w:val="22"/>
          <w:szCs w:val="22"/>
        </w:rPr>
      </w:pPr>
      <w:r w:rsidRPr="00C64651">
        <w:rPr>
          <w:sz w:val="22"/>
          <w:szCs w:val="22"/>
        </w:rPr>
        <w:t xml:space="preserve">Нет (переход к вопросу 8) </w:t>
      </w:r>
    </w:p>
    <w:p w14:paraId="47B3C17A" w14:textId="77777777" w:rsidR="00C64651" w:rsidRPr="00C64651" w:rsidRDefault="00C64651" w:rsidP="00C64651">
      <w:pPr>
        <w:autoSpaceDE w:val="0"/>
        <w:autoSpaceDN w:val="0"/>
        <w:adjustRightInd w:val="0"/>
        <w:spacing w:line="240" w:lineRule="auto"/>
        <w:ind w:firstLine="540"/>
        <w:rPr>
          <w:b/>
          <w:bCs/>
          <w:sz w:val="22"/>
          <w:szCs w:val="22"/>
        </w:rPr>
        <w:sectPr w:rsidR="00C64651" w:rsidRPr="00C64651" w:rsidSect="00C64651">
          <w:type w:val="continuous"/>
          <w:pgSz w:w="11906" w:h="16838"/>
          <w:pgMar w:top="1134" w:right="567" w:bottom="1134" w:left="1701" w:header="709" w:footer="709" w:gutter="0"/>
          <w:pgNumType w:start="0"/>
          <w:cols w:num="2" w:space="708"/>
          <w:titlePg/>
          <w:docGrid w:linePitch="381"/>
        </w:sectPr>
      </w:pPr>
    </w:p>
    <w:p w14:paraId="56122DB3" w14:textId="77777777" w:rsidR="00C64651" w:rsidRPr="00C64651" w:rsidRDefault="00C64651" w:rsidP="00C64651">
      <w:pPr>
        <w:autoSpaceDE w:val="0"/>
        <w:autoSpaceDN w:val="0"/>
        <w:adjustRightInd w:val="0"/>
        <w:spacing w:line="240" w:lineRule="auto"/>
        <w:ind w:firstLine="540"/>
        <w:rPr>
          <w:b/>
          <w:bCs/>
          <w:sz w:val="22"/>
          <w:szCs w:val="22"/>
        </w:rPr>
      </w:pPr>
      <w:r w:rsidRPr="00C64651">
        <w:rPr>
          <w:b/>
          <w:bCs/>
          <w:sz w:val="22"/>
          <w:szCs w:val="22"/>
        </w:rPr>
        <w:t xml:space="preserve">8. Удовлетворены ли Вы доступностью предоставления образовательных услуг для инвалидов в организации?  </w:t>
      </w:r>
    </w:p>
    <w:p w14:paraId="127017B4" w14:textId="77777777" w:rsidR="00C64651" w:rsidRPr="00C64651" w:rsidRDefault="00C64651" w:rsidP="00C64651">
      <w:pPr>
        <w:autoSpaceDE w:val="0"/>
        <w:autoSpaceDN w:val="0"/>
        <w:adjustRightInd w:val="0"/>
        <w:spacing w:line="240" w:lineRule="auto"/>
        <w:ind w:firstLine="540"/>
        <w:rPr>
          <w:sz w:val="22"/>
          <w:szCs w:val="22"/>
        </w:rPr>
        <w:sectPr w:rsidR="00C64651" w:rsidRPr="00C64651" w:rsidSect="00C64651">
          <w:type w:val="continuous"/>
          <w:pgSz w:w="11906" w:h="16838"/>
          <w:pgMar w:top="1134" w:right="567" w:bottom="1134" w:left="1701" w:header="709" w:footer="709" w:gutter="0"/>
          <w:pgNumType w:start="0"/>
          <w:cols w:space="708"/>
          <w:titlePg/>
          <w:docGrid w:linePitch="381"/>
        </w:sectPr>
      </w:pPr>
    </w:p>
    <w:p w14:paraId="714A088A" w14:textId="77777777" w:rsidR="00C64651" w:rsidRPr="00C64651" w:rsidRDefault="00C64651" w:rsidP="00702D66">
      <w:pPr>
        <w:numPr>
          <w:ilvl w:val="0"/>
          <w:numId w:val="41"/>
        </w:numPr>
        <w:autoSpaceDE w:val="0"/>
        <w:autoSpaceDN w:val="0"/>
        <w:adjustRightInd w:val="0"/>
        <w:spacing w:after="160" w:line="240" w:lineRule="auto"/>
        <w:contextualSpacing/>
        <w:rPr>
          <w:sz w:val="22"/>
          <w:szCs w:val="22"/>
        </w:rPr>
      </w:pPr>
      <w:r w:rsidRPr="00C64651">
        <w:rPr>
          <w:sz w:val="22"/>
          <w:szCs w:val="22"/>
        </w:rPr>
        <w:t xml:space="preserve">Да </w:t>
      </w:r>
    </w:p>
    <w:p w14:paraId="40368028" w14:textId="77777777" w:rsidR="00C64651" w:rsidRPr="00C64651" w:rsidRDefault="00C64651" w:rsidP="00702D66">
      <w:pPr>
        <w:numPr>
          <w:ilvl w:val="0"/>
          <w:numId w:val="41"/>
        </w:numPr>
        <w:autoSpaceDE w:val="0"/>
        <w:autoSpaceDN w:val="0"/>
        <w:adjustRightInd w:val="0"/>
        <w:spacing w:after="160" w:line="240" w:lineRule="auto"/>
        <w:contextualSpacing/>
        <w:rPr>
          <w:sz w:val="22"/>
          <w:szCs w:val="22"/>
        </w:rPr>
      </w:pPr>
      <w:r w:rsidRPr="00C64651">
        <w:rPr>
          <w:sz w:val="22"/>
          <w:szCs w:val="22"/>
        </w:rPr>
        <w:t xml:space="preserve">Нет </w:t>
      </w:r>
    </w:p>
    <w:p w14:paraId="05DF5946" w14:textId="77777777" w:rsidR="00C64651" w:rsidRPr="00C64651" w:rsidRDefault="00C64651" w:rsidP="00C64651">
      <w:pPr>
        <w:autoSpaceDE w:val="0"/>
        <w:autoSpaceDN w:val="0"/>
        <w:adjustRightInd w:val="0"/>
        <w:spacing w:line="240" w:lineRule="auto"/>
        <w:ind w:firstLine="540"/>
        <w:rPr>
          <w:b/>
          <w:bCs/>
          <w:sz w:val="22"/>
          <w:szCs w:val="22"/>
        </w:rPr>
        <w:sectPr w:rsidR="00C64651" w:rsidRPr="00C64651" w:rsidSect="00C64651">
          <w:type w:val="continuous"/>
          <w:pgSz w:w="11906" w:h="16838"/>
          <w:pgMar w:top="1134" w:right="567" w:bottom="1134" w:left="1701" w:header="709" w:footer="709" w:gutter="0"/>
          <w:pgNumType w:start="0"/>
          <w:cols w:num="2" w:space="708"/>
          <w:titlePg/>
          <w:docGrid w:linePitch="381"/>
        </w:sectPr>
      </w:pPr>
    </w:p>
    <w:p w14:paraId="647084A1" w14:textId="77777777" w:rsidR="00C64651" w:rsidRPr="00C64651" w:rsidRDefault="00C64651" w:rsidP="00C64651">
      <w:pPr>
        <w:autoSpaceDE w:val="0"/>
        <w:autoSpaceDN w:val="0"/>
        <w:adjustRightInd w:val="0"/>
        <w:spacing w:line="240" w:lineRule="auto"/>
        <w:ind w:firstLine="540"/>
        <w:rPr>
          <w:b/>
          <w:bCs/>
          <w:sz w:val="22"/>
          <w:szCs w:val="22"/>
        </w:rPr>
      </w:pPr>
      <w:r w:rsidRPr="00C64651">
        <w:rPr>
          <w:b/>
          <w:bCs/>
          <w:sz w:val="22"/>
          <w:szCs w:val="22"/>
        </w:rPr>
        <w:t xml:space="preserve">9. Удовлетворены ли Вы доброжелательностью и вежливостью работников образовательной организации, обеспечивающих первичный контакт с посетителями и информирование об услугах при непосредственном обращении в организацию (работники приемной комиссии, секретариата, учебной части)? </w:t>
      </w:r>
    </w:p>
    <w:p w14:paraId="4B9D0927" w14:textId="77777777" w:rsidR="00C64651" w:rsidRPr="00C64651" w:rsidRDefault="00C64651" w:rsidP="00C64651">
      <w:pPr>
        <w:autoSpaceDE w:val="0"/>
        <w:autoSpaceDN w:val="0"/>
        <w:adjustRightInd w:val="0"/>
        <w:spacing w:line="240" w:lineRule="auto"/>
        <w:ind w:firstLine="540"/>
        <w:rPr>
          <w:sz w:val="22"/>
          <w:szCs w:val="22"/>
        </w:rPr>
        <w:sectPr w:rsidR="00C64651" w:rsidRPr="00C64651" w:rsidSect="00C64651">
          <w:type w:val="continuous"/>
          <w:pgSz w:w="11906" w:h="16838"/>
          <w:pgMar w:top="1134" w:right="567" w:bottom="1134" w:left="1701" w:header="709" w:footer="709" w:gutter="0"/>
          <w:pgNumType w:start="0"/>
          <w:cols w:space="708"/>
          <w:titlePg/>
          <w:docGrid w:linePitch="381"/>
        </w:sectPr>
      </w:pPr>
    </w:p>
    <w:p w14:paraId="6274EFE3" w14:textId="77777777" w:rsidR="00C64651" w:rsidRPr="00C64651" w:rsidRDefault="00C64651" w:rsidP="00702D66">
      <w:pPr>
        <w:numPr>
          <w:ilvl w:val="0"/>
          <w:numId w:val="42"/>
        </w:numPr>
        <w:autoSpaceDE w:val="0"/>
        <w:autoSpaceDN w:val="0"/>
        <w:adjustRightInd w:val="0"/>
        <w:spacing w:after="160" w:line="240" w:lineRule="auto"/>
        <w:contextualSpacing/>
        <w:rPr>
          <w:sz w:val="22"/>
          <w:szCs w:val="22"/>
        </w:rPr>
      </w:pPr>
      <w:r w:rsidRPr="00C64651">
        <w:rPr>
          <w:sz w:val="22"/>
          <w:szCs w:val="22"/>
        </w:rPr>
        <w:t xml:space="preserve">Да </w:t>
      </w:r>
    </w:p>
    <w:p w14:paraId="3B23C5AF" w14:textId="77777777" w:rsidR="00C64651" w:rsidRPr="00C64651" w:rsidRDefault="00C64651" w:rsidP="00702D66">
      <w:pPr>
        <w:numPr>
          <w:ilvl w:val="0"/>
          <w:numId w:val="42"/>
        </w:numPr>
        <w:autoSpaceDE w:val="0"/>
        <w:autoSpaceDN w:val="0"/>
        <w:adjustRightInd w:val="0"/>
        <w:spacing w:after="160" w:line="240" w:lineRule="auto"/>
        <w:contextualSpacing/>
        <w:rPr>
          <w:sz w:val="22"/>
          <w:szCs w:val="22"/>
        </w:rPr>
      </w:pPr>
      <w:r w:rsidRPr="00C64651">
        <w:rPr>
          <w:sz w:val="22"/>
          <w:szCs w:val="22"/>
        </w:rPr>
        <w:t xml:space="preserve">Нет </w:t>
      </w:r>
    </w:p>
    <w:p w14:paraId="6663ABD4" w14:textId="77777777" w:rsidR="00C64651" w:rsidRPr="00C64651" w:rsidRDefault="00C64651" w:rsidP="00C64651">
      <w:pPr>
        <w:autoSpaceDE w:val="0"/>
        <w:autoSpaceDN w:val="0"/>
        <w:adjustRightInd w:val="0"/>
        <w:spacing w:line="240" w:lineRule="auto"/>
        <w:ind w:firstLine="540"/>
        <w:rPr>
          <w:b/>
          <w:bCs/>
          <w:sz w:val="22"/>
          <w:szCs w:val="22"/>
        </w:rPr>
        <w:sectPr w:rsidR="00C64651" w:rsidRPr="00C64651" w:rsidSect="00C64651">
          <w:type w:val="continuous"/>
          <w:pgSz w:w="11906" w:h="16838"/>
          <w:pgMar w:top="1134" w:right="567" w:bottom="1134" w:left="1701" w:header="709" w:footer="709" w:gutter="0"/>
          <w:pgNumType w:start="0"/>
          <w:cols w:num="2" w:space="708"/>
          <w:titlePg/>
          <w:docGrid w:linePitch="381"/>
        </w:sectPr>
      </w:pPr>
    </w:p>
    <w:p w14:paraId="18C3DB61" w14:textId="77777777" w:rsidR="00C64651" w:rsidRPr="00C64651" w:rsidRDefault="00C64651" w:rsidP="00C64651">
      <w:pPr>
        <w:autoSpaceDE w:val="0"/>
        <w:autoSpaceDN w:val="0"/>
        <w:adjustRightInd w:val="0"/>
        <w:spacing w:line="240" w:lineRule="auto"/>
        <w:ind w:firstLine="540"/>
        <w:rPr>
          <w:b/>
          <w:bCs/>
          <w:sz w:val="22"/>
          <w:szCs w:val="22"/>
        </w:rPr>
      </w:pPr>
      <w:r w:rsidRPr="00C64651">
        <w:rPr>
          <w:b/>
          <w:bCs/>
          <w:sz w:val="22"/>
          <w:szCs w:val="22"/>
        </w:rPr>
        <w:t xml:space="preserve">10. Удовлетворены ли Вы доброжелательностью и вежливостью работников образовательной организации, обеспечивающих непосредственное оказание образовательной услуги при обращении в организацию (преподаватели, воспитатели, тренеры, инструкторы)? </w:t>
      </w:r>
    </w:p>
    <w:p w14:paraId="2CC3D947" w14:textId="77777777" w:rsidR="00C64651" w:rsidRPr="00C64651" w:rsidRDefault="00C64651" w:rsidP="00C64651">
      <w:pPr>
        <w:autoSpaceDE w:val="0"/>
        <w:autoSpaceDN w:val="0"/>
        <w:adjustRightInd w:val="0"/>
        <w:spacing w:line="240" w:lineRule="auto"/>
        <w:ind w:firstLine="540"/>
        <w:rPr>
          <w:sz w:val="22"/>
          <w:szCs w:val="22"/>
        </w:rPr>
        <w:sectPr w:rsidR="00C64651" w:rsidRPr="00C64651" w:rsidSect="00C64651">
          <w:type w:val="continuous"/>
          <w:pgSz w:w="11906" w:h="16838"/>
          <w:pgMar w:top="1134" w:right="567" w:bottom="1134" w:left="1701" w:header="709" w:footer="709" w:gutter="0"/>
          <w:pgNumType w:start="0"/>
          <w:cols w:space="708"/>
          <w:titlePg/>
          <w:docGrid w:linePitch="381"/>
        </w:sectPr>
      </w:pPr>
    </w:p>
    <w:p w14:paraId="707345BE" w14:textId="77777777" w:rsidR="00C64651" w:rsidRPr="00C64651" w:rsidRDefault="00C64651" w:rsidP="00702D66">
      <w:pPr>
        <w:numPr>
          <w:ilvl w:val="0"/>
          <w:numId w:val="43"/>
        </w:numPr>
        <w:autoSpaceDE w:val="0"/>
        <w:autoSpaceDN w:val="0"/>
        <w:adjustRightInd w:val="0"/>
        <w:spacing w:after="160" w:line="240" w:lineRule="auto"/>
        <w:contextualSpacing/>
        <w:rPr>
          <w:sz w:val="22"/>
          <w:szCs w:val="22"/>
        </w:rPr>
      </w:pPr>
      <w:r w:rsidRPr="00C64651">
        <w:rPr>
          <w:sz w:val="22"/>
          <w:szCs w:val="22"/>
        </w:rPr>
        <w:t xml:space="preserve">Да </w:t>
      </w:r>
    </w:p>
    <w:p w14:paraId="114778C5" w14:textId="77777777" w:rsidR="00C64651" w:rsidRPr="00C64651" w:rsidRDefault="00C64651" w:rsidP="00702D66">
      <w:pPr>
        <w:numPr>
          <w:ilvl w:val="0"/>
          <w:numId w:val="43"/>
        </w:numPr>
        <w:autoSpaceDE w:val="0"/>
        <w:autoSpaceDN w:val="0"/>
        <w:adjustRightInd w:val="0"/>
        <w:spacing w:after="160" w:line="240" w:lineRule="auto"/>
        <w:contextualSpacing/>
        <w:rPr>
          <w:sz w:val="22"/>
          <w:szCs w:val="22"/>
        </w:rPr>
      </w:pPr>
      <w:r w:rsidRPr="00C64651">
        <w:rPr>
          <w:sz w:val="22"/>
          <w:szCs w:val="22"/>
        </w:rPr>
        <w:t xml:space="preserve">Нет </w:t>
      </w:r>
    </w:p>
    <w:p w14:paraId="7DF0E305" w14:textId="77777777" w:rsidR="00C64651" w:rsidRPr="00C64651" w:rsidRDefault="00C64651" w:rsidP="00C64651">
      <w:pPr>
        <w:autoSpaceDE w:val="0"/>
        <w:autoSpaceDN w:val="0"/>
        <w:adjustRightInd w:val="0"/>
        <w:spacing w:line="240" w:lineRule="auto"/>
        <w:ind w:firstLine="540"/>
        <w:rPr>
          <w:b/>
          <w:bCs/>
          <w:sz w:val="22"/>
          <w:szCs w:val="22"/>
        </w:rPr>
        <w:sectPr w:rsidR="00C64651" w:rsidRPr="00C64651" w:rsidSect="00C64651">
          <w:type w:val="continuous"/>
          <w:pgSz w:w="11906" w:h="16838"/>
          <w:pgMar w:top="1134" w:right="567" w:bottom="1134" w:left="1701" w:header="709" w:footer="709" w:gutter="0"/>
          <w:pgNumType w:start="0"/>
          <w:cols w:num="2" w:space="708"/>
          <w:titlePg/>
          <w:docGrid w:linePitch="381"/>
        </w:sectPr>
      </w:pPr>
    </w:p>
    <w:p w14:paraId="1D4245A2" w14:textId="77777777" w:rsidR="00C64651" w:rsidRPr="00C64651" w:rsidRDefault="00C64651" w:rsidP="00C64651">
      <w:pPr>
        <w:autoSpaceDE w:val="0"/>
        <w:autoSpaceDN w:val="0"/>
        <w:adjustRightInd w:val="0"/>
        <w:spacing w:line="240" w:lineRule="auto"/>
        <w:ind w:firstLine="540"/>
        <w:rPr>
          <w:b/>
          <w:bCs/>
          <w:sz w:val="22"/>
          <w:szCs w:val="22"/>
        </w:rPr>
      </w:pPr>
      <w:r w:rsidRPr="00C64651">
        <w:rPr>
          <w:b/>
          <w:bCs/>
          <w:sz w:val="22"/>
          <w:szCs w:val="22"/>
        </w:rPr>
        <w:t xml:space="preserve">11. Пользовались ли Вы какими-либо дистанционными способами взаимодействия с образовательной организацией (телефон, электронная почта, электронный сервис (форма для подачи электронного обращения (жалобы, предложения), получение консультации по оказываемым образовательным услугам), раздел «Часто задаваемые вопросы», анкета для опроса граждан на сайте и прочие)? </w:t>
      </w:r>
    </w:p>
    <w:p w14:paraId="1276136C" w14:textId="77777777" w:rsidR="00C64651" w:rsidRPr="00C64651" w:rsidRDefault="00C64651" w:rsidP="00C64651">
      <w:pPr>
        <w:autoSpaceDE w:val="0"/>
        <w:autoSpaceDN w:val="0"/>
        <w:adjustRightInd w:val="0"/>
        <w:spacing w:line="240" w:lineRule="auto"/>
        <w:ind w:firstLine="540"/>
        <w:rPr>
          <w:sz w:val="22"/>
          <w:szCs w:val="22"/>
        </w:rPr>
        <w:sectPr w:rsidR="00C64651" w:rsidRPr="00C64651" w:rsidSect="00C64651">
          <w:type w:val="continuous"/>
          <w:pgSz w:w="11906" w:h="16838"/>
          <w:pgMar w:top="1134" w:right="567" w:bottom="1134" w:left="1701" w:header="709" w:footer="709" w:gutter="0"/>
          <w:pgNumType w:start="0"/>
          <w:cols w:space="708"/>
          <w:titlePg/>
          <w:docGrid w:linePitch="381"/>
        </w:sectPr>
      </w:pPr>
    </w:p>
    <w:p w14:paraId="56D3D938" w14:textId="77777777" w:rsidR="00C64651" w:rsidRPr="00C64651" w:rsidRDefault="00C64651" w:rsidP="00702D66">
      <w:pPr>
        <w:numPr>
          <w:ilvl w:val="0"/>
          <w:numId w:val="44"/>
        </w:numPr>
        <w:autoSpaceDE w:val="0"/>
        <w:autoSpaceDN w:val="0"/>
        <w:adjustRightInd w:val="0"/>
        <w:spacing w:after="160" w:line="240" w:lineRule="auto"/>
        <w:contextualSpacing/>
        <w:rPr>
          <w:sz w:val="22"/>
          <w:szCs w:val="22"/>
        </w:rPr>
      </w:pPr>
      <w:r w:rsidRPr="00C64651">
        <w:rPr>
          <w:sz w:val="22"/>
          <w:szCs w:val="22"/>
        </w:rPr>
        <w:t>Да</w:t>
      </w:r>
    </w:p>
    <w:p w14:paraId="18412205" w14:textId="77777777" w:rsidR="00C64651" w:rsidRPr="00C64651" w:rsidRDefault="00C64651" w:rsidP="00702D66">
      <w:pPr>
        <w:numPr>
          <w:ilvl w:val="0"/>
          <w:numId w:val="44"/>
        </w:numPr>
        <w:autoSpaceDE w:val="0"/>
        <w:autoSpaceDN w:val="0"/>
        <w:adjustRightInd w:val="0"/>
        <w:spacing w:after="160" w:line="240" w:lineRule="auto"/>
        <w:contextualSpacing/>
        <w:rPr>
          <w:sz w:val="22"/>
          <w:szCs w:val="22"/>
        </w:rPr>
      </w:pPr>
      <w:r w:rsidRPr="00C64651">
        <w:rPr>
          <w:sz w:val="22"/>
          <w:szCs w:val="22"/>
        </w:rPr>
        <w:t xml:space="preserve">Нет (переход к вопросу 12) </w:t>
      </w:r>
    </w:p>
    <w:p w14:paraId="15C2EA24" w14:textId="77777777" w:rsidR="00C64651" w:rsidRPr="00C64651" w:rsidRDefault="00C64651" w:rsidP="00C64651">
      <w:pPr>
        <w:autoSpaceDE w:val="0"/>
        <w:autoSpaceDN w:val="0"/>
        <w:adjustRightInd w:val="0"/>
        <w:spacing w:line="240" w:lineRule="auto"/>
        <w:ind w:firstLine="540"/>
        <w:rPr>
          <w:b/>
          <w:bCs/>
          <w:sz w:val="22"/>
          <w:szCs w:val="22"/>
        </w:rPr>
        <w:sectPr w:rsidR="00C64651" w:rsidRPr="00C64651" w:rsidSect="00C64651">
          <w:type w:val="continuous"/>
          <w:pgSz w:w="11906" w:h="16838"/>
          <w:pgMar w:top="1134" w:right="567" w:bottom="1134" w:left="1701" w:header="709" w:footer="709" w:gutter="0"/>
          <w:pgNumType w:start="0"/>
          <w:cols w:num="2" w:space="708"/>
          <w:titlePg/>
          <w:docGrid w:linePitch="381"/>
        </w:sectPr>
      </w:pPr>
    </w:p>
    <w:p w14:paraId="719D3620" w14:textId="77777777" w:rsidR="00C64651" w:rsidRPr="00C64651" w:rsidRDefault="00C64651" w:rsidP="00C64651">
      <w:pPr>
        <w:autoSpaceDE w:val="0"/>
        <w:autoSpaceDN w:val="0"/>
        <w:adjustRightInd w:val="0"/>
        <w:spacing w:line="240" w:lineRule="auto"/>
        <w:ind w:firstLine="540"/>
        <w:rPr>
          <w:b/>
          <w:bCs/>
          <w:sz w:val="22"/>
          <w:szCs w:val="22"/>
        </w:rPr>
      </w:pPr>
      <w:r w:rsidRPr="00C64651">
        <w:rPr>
          <w:b/>
          <w:bCs/>
          <w:sz w:val="22"/>
          <w:szCs w:val="22"/>
        </w:rPr>
        <w:t xml:space="preserve">12. Удовлетворены ли Вы доброжелательностью и вежливостью работников образовательной организации, с которыми взаимодействовали в дистанционной форме (по телефону, по электронной почте, с помощью электронных сервисов (для подачи электронного обращения (жалобы, предложения), получения консультации по оказываемым образовательным услугам) и в прочих дистанционных формах)? </w:t>
      </w:r>
    </w:p>
    <w:p w14:paraId="37325BAB" w14:textId="77777777" w:rsidR="00C64651" w:rsidRPr="00C64651" w:rsidRDefault="00C64651" w:rsidP="00C64651">
      <w:pPr>
        <w:autoSpaceDE w:val="0"/>
        <w:autoSpaceDN w:val="0"/>
        <w:adjustRightInd w:val="0"/>
        <w:spacing w:line="240" w:lineRule="auto"/>
        <w:ind w:firstLine="540"/>
        <w:rPr>
          <w:sz w:val="22"/>
          <w:szCs w:val="22"/>
        </w:rPr>
        <w:sectPr w:rsidR="00C64651" w:rsidRPr="00C64651" w:rsidSect="00582D03">
          <w:type w:val="continuous"/>
          <w:pgSz w:w="11906" w:h="16838"/>
          <w:pgMar w:top="1134" w:right="567" w:bottom="1134" w:left="1701" w:header="709" w:footer="709" w:gutter="0"/>
          <w:cols w:space="708"/>
          <w:titlePg/>
          <w:docGrid w:linePitch="381"/>
        </w:sectPr>
      </w:pPr>
    </w:p>
    <w:p w14:paraId="21F37448" w14:textId="77777777" w:rsidR="00C64651" w:rsidRPr="00C64651" w:rsidRDefault="00C64651" w:rsidP="00702D66">
      <w:pPr>
        <w:numPr>
          <w:ilvl w:val="0"/>
          <w:numId w:val="45"/>
        </w:numPr>
        <w:autoSpaceDE w:val="0"/>
        <w:autoSpaceDN w:val="0"/>
        <w:adjustRightInd w:val="0"/>
        <w:spacing w:after="160" w:line="240" w:lineRule="auto"/>
        <w:contextualSpacing/>
        <w:rPr>
          <w:sz w:val="22"/>
          <w:szCs w:val="22"/>
        </w:rPr>
      </w:pPr>
      <w:r w:rsidRPr="00C64651">
        <w:rPr>
          <w:sz w:val="22"/>
          <w:szCs w:val="22"/>
        </w:rPr>
        <w:t xml:space="preserve">Да </w:t>
      </w:r>
    </w:p>
    <w:p w14:paraId="13C0BABC" w14:textId="77777777" w:rsidR="00C64651" w:rsidRPr="00C64651" w:rsidRDefault="00C64651" w:rsidP="00702D66">
      <w:pPr>
        <w:numPr>
          <w:ilvl w:val="0"/>
          <w:numId w:val="45"/>
        </w:numPr>
        <w:autoSpaceDE w:val="0"/>
        <w:autoSpaceDN w:val="0"/>
        <w:adjustRightInd w:val="0"/>
        <w:spacing w:after="160" w:line="240" w:lineRule="auto"/>
        <w:contextualSpacing/>
        <w:rPr>
          <w:sz w:val="22"/>
          <w:szCs w:val="22"/>
        </w:rPr>
      </w:pPr>
      <w:r w:rsidRPr="00C64651">
        <w:rPr>
          <w:sz w:val="22"/>
          <w:szCs w:val="22"/>
        </w:rPr>
        <w:t xml:space="preserve">Нет </w:t>
      </w:r>
    </w:p>
    <w:p w14:paraId="63C88A33" w14:textId="77777777" w:rsidR="00C64651" w:rsidRPr="00C64651" w:rsidRDefault="00C64651" w:rsidP="00C64651">
      <w:pPr>
        <w:autoSpaceDE w:val="0"/>
        <w:autoSpaceDN w:val="0"/>
        <w:adjustRightInd w:val="0"/>
        <w:spacing w:line="240" w:lineRule="auto"/>
        <w:ind w:firstLine="540"/>
        <w:rPr>
          <w:b/>
          <w:bCs/>
          <w:sz w:val="22"/>
          <w:szCs w:val="22"/>
        </w:rPr>
        <w:sectPr w:rsidR="00C64651" w:rsidRPr="00C64651" w:rsidSect="00C64651">
          <w:type w:val="continuous"/>
          <w:pgSz w:w="11906" w:h="16838"/>
          <w:pgMar w:top="1134" w:right="567" w:bottom="1134" w:left="1701" w:header="709" w:footer="709" w:gutter="0"/>
          <w:pgNumType w:start="0"/>
          <w:cols w:num="2" w:space="708"/>
          <w:titlePg/>
          <w:docGrid w:linePitch="381"/>
        </w:sectPr>
      </w:pPr>
    </w:p>
    <w:p w14:paraId="1F6AA072" w14:textId="77777777" w:rsidR="00C64651" w:rsidRPr="00C64651" w:rsidRDefault="00C64651" w:rsidP="00C64651">
      <w:pPr>
        <w:autoSpaceDE w:val="0"/>
        <w:autoSpaceDN w:val="0"/>
        <w:adjustRightInd w:val="0"/>
        <w:spacing w:line="240" w:lineRule="auto"/>
        <w:ind w:firstLine="540"/>
        <w:rPr>
          <w:b/>
          <w:bCs/>
          <w:sz w:val="22"/>
          <w:szCs w:val="22"/>
        </w:rPr>
      </w:pPr>
      <w:r w:rsidRPr="00C64651">
        <w:rPr>
          <w:b/>
          <w:bCs/>
          <w:sz w:val="22"/>
          <w:szCs w:val="22"/>
        </w:rPr>
        <w:t xml:space="preserve">13. Готовы ли Вы рекомендовать данную образовательную организацию родственникам и знакомым (или могли бы Вы ее рекомендовать, если бы была возможность выбора образовательной организации)?  </w:t>
      </w:r>
    </w:p>
    <w:p w14:paraId="5899E7B1" w14:textId="77777777" w:rsidR="00C64651" w:rsidRPr="00C64651" w:rsidRDefault="00C64651" w:rsidP="00C64651">
      <w:pPr>
        <w:autoSpaceDE w:val="0"/>
        <w:autoSpaceDN w:val="0"/>
        <w:adjustRightInd w:val="0"/>
        <w:spacing w:line="240" w:lineRule="auto"/>
        <w:ind w:firstLine="540"/>
        <w:rPr>
          <w:sz w:val="22"/>
          <w:szCs w:val="22"/>
        </w:rPr>
        <w:sectPr w:rsidR="00C64651" w:rsidRPr="00C64651" w:rsidSect="00C64651">
          <w:type w:val="continuous"/>
          <w:pgSz w:w="11906" w:h="16838"/>
          <w:pgMar w:top="1134" w:right="567" w:bottom="1134" w:left="1701" w:header="709" w:footer="709" w:gutter="0"/>
          <w:pgNumType w:start="0"/>
          <w:cols w:space="708"/>
          <w:titlePg/>
          <w:docGrid w:linePitch="381"/>
        </w:sectPr>
      </w:pPr>
    </w:p>
    <w:p w14:paraId="235A4692" w14:textId="77777777" w:rsidR="00C64651" w:rsidRPr="00C64651" w:rsidRDefault="00C64651" w:rsidP="00702D66">
      <w:pPr>
        <w:numPr>
          <w:ilvl w:val="0"/>
          <w:numId w:val="46"/>
        </w:numPr>
        <w:autoSpaceDE w:val="0"/>
        <w:autoSpaceDN w:val="0"/>
        <w:adjustRightInd w:val="0"/>
        <w:spacing w:after="160" w:line="240" w:lineRule="auto"/>
        <w:contextualSpacing/>
        <w:rPr>
          <w:sz w:val="22"/>
          <w:szCs w:val="22"/>
        </w:rPr>
      </w:pPr>
      <w:r w:rsidRPr="00C64651">
        <w:rPr>
          <w:sz w:val="22"/>
          <w:szCs w:val="22"/>
        </w:rPr>
        <w:t xml:space="preserve">Да </w:t>
      </w:r>
    </w:p>
    <w:p w14:paraId="59521DA3" w14:textId="77777777" w:rsidR="00C64651" w:rsidRPr="00C64651" w:rsidRDefault="00C64651" w:rsidP="00702D66">
      <w:pPr>
        <w:numPr>
          <w:ilvl w:val="0"/>
          <w:numId w:val="46"/>
        </w:numPr>
        <w:autoSpaceDE w:val="0"/>
        <w:autoSpaceDN w:val="0"/>
        <w:adjustRightInd w:val="0"/>
        <w:spacing w:after="160" w:line="240" w:lineRule="auto"/>
        <w:contextualSpacing/>
        <w:rPr>
          <w:sz w:val="22"/>
          <w:szCs w:val="22"/>
        </w:rPr>
      </w:pPr>
      <w:r w:rsidRPr="00C64651">
        <w:rPr>
          <w:sz w:val="22"/>
          <w:szCs w:val="22"/>
        </w:rPr>
        <w:t xml:space="preserve">Нет </w:t>
      </w:r>
    </w:p>
    <w:p w14:paraId="3E47E4CF" w14:textId="77777777" w:rsidR="00C64651" w:rsidRPr="00C64651" w:rsidRDefault="00C64651" w:rsidP="00C64651">
      <w:pPr>
        <w:autoSpaceDE w:val="0"/>
        <w:autoSpaceDN w:val="0"/>
        <w:adjustRightInd w:val="0"/>
        <w:spacing w:line="240" w:lineRule="auto"/>
        <w:ind w:firstLine="540"/>
        <w:rPr>
          <w:b/>
          <w:bCs/>
          <w:sz w:val="22"/>
          <w:szCs w:val="22"/>
        </w:rPr>
        <w:sectPr w:rsidR="00C64651" w:rsidRPr="00C64651" w:rsidSect="00C64651">
          <w:type w:val="continuous"/>
          <w:pgSz w:w="11906" w:h="16838"/>
          <w:pgMar w:top="1134" w:right="567" w:bottom="1134" w:left="1701" w:header="709" w:footer="709" w:gutter="0"/>
          <w:pgNumType w:start="0"/>
          <w:cols w:num="2" w:space="708"/>
          <w:titlePg/>
          <w:docGrid w:linePitch="381"/>
        </w:sectPr>
      </w:pPr>
    </w:p>
    <w:p w14:paraId="6721B6EF" w14:textId="77777777" w:rsidR="00C64651" w:rsidRPr="00C64651" w:rsidRDefault="00C64651" w:rsidP="00C64651">
      <w:pPr>
        <w:autoSpaceDE w:val="0"/>
        <w:autoSpaceDN w:val="0"/>
        <w:adjustRightInd w:val="0"/>
        <w:spacing w:line="240" w:lineRule="auto"/>
        <w:ind w:firstLine="540"/>
        <w:rPr>
          <w:b/>
          <w:bCs/>
          <w:sz w:val="22"/>
          <w:szCs w:val="22"/>
        </w:rPr>
      </w:pPr>
      <w:r w:rsidRPr="00C64651">
        <w:rPr>
          <w:b/>
          <w:bCs/>
          <w:sz w:val="22"/>
          <w:szCs w:val="22"/>
        </w:rPr>
        <w:t xml:space="preserve">14. Удовлетворены ли Вы организационными условиями предоставления образовательных услуг (графиком работы организации, навигацией внутри организации (наличие информационных табличек, указателей, сигнальных табло, инфоматов и прочие)? </w:t>
      </w:r>
    </w:p>
    <w:p w14:paraId="1373D195" w14:textId="77777777" w:rsidR="00C64651" w:rsidRPr="00C64651" w:rsidRDefault="00C64651" w:rsidP="00C64651">
      <w:pPr>
        <w:autoSpaceDE w:val="0"/>
        <w:autoSpaceDN w:val="0"/>
        <w:adjustRightInd w:val="0"/>
        <w:spacing w:line="240" w:lineRule="auto"/>
        <w:ind w:firstLine="540"/>
        <w:rPr>
          <w:sz w:val="22"/>
          <w:szCs w:val="22"/>
        </w:rPr>
        <w:sectPr w:rsidR="00C64651" w:rsidRPr="00C64651" w:rsidSect="00C64651">
          <w:type w:val="continuous"/>
          <w:pgSz w:w="11906" w:h="16838"/>
          <w:pgMar w:top="1134" w:right="567" w:bottom="1134" w:left="1701" w:header="709" w:footer="709" w:gutter="0"/>
          <w:pgNumType w:start="0"/>
          <w:cols w:space="708"/>
          <w:titlePg/>
          <w:docGrid w:linePitch="381"/>
        </w:sectPr>
      </w:pPr>
    </w:p>
    <w:p w14:paraId="5D3C040A" w14:textId="77777777" w:rsidR="00C64651" w:rsidRPr="00C64651" w:rsidRDefault="00C64651" w:rsidP="00702D66">
      <w:pPr>
        <w:numPr>
          <w:ilvl w:val="0"/>
          <w:numId w:val="47"/>
        </w:numPr>
        <w:autoSpaceDE w:val="0"/>
        <w:autoSpaceDN w:val="0"/>
        <w:adjustRightInd w:val="0"/>
        <w:spacing w:after="160" w:line="240" w:lineRule="auto"/>
        <w:contextualSpacing/>
        <w:rPr>
          <w:sz w:val="22"/>
          <w:szCs w:val="22"/>
        </w:rPr>
      </w:pPr>
      <w:r w:rsidRPr="00C64651">
        <w:rPr>
          <w:sz w:val="22"/>
          <w:szCs w:val="22"/>
        </w:rPr>
        <w:t>Да</w:t>
      </w:r>
    </w:p>
    <w:p w14:paraId="6273D556" w14:textId="77777777" w:rsidR="00C64651" w:rsidRPr="00C64651" w:rsidRDefault="00C64651" w:rsidP="00702D66">
      <w:pPr>
        <w:numPr>
          <w:ilvl w:val="0"/>
          <w:numId w:val="47"/>
        </w:numPr>
        <w:autoSpaceDE w:val="0"/>
        <w:autoSpaceDN w:val="0"/>
        <w:adjustRightInd w:val="0"/>
        <w:spacing w:after="160" w:line="240" w:lineRule="auto"/>
        <w:contextualSpacing/>
        <w:rPr>
          <w:sz w:val="22"/>
          <w:szCs w:val="22"/>
        </w:rPr>
      </w:pPr>
      <w:r w:rsidRPr="00C64651">
        <w:rPr>
          <w:sz w:val="22"/>
          <w:szCs w:val="22"/>
        </w:rPr>
        <w:t xml:space="preserve">Нет </w:t>
      </w:r>
    </w:p>
    <w:p w14:paraId="10CC3F0E" w14:textId="77777777" w:rsidR="00C64651" w:rsidRPr="00C64651" w:rsidRDefault="00C64651" w:rsidP="00C64651">
      <w:pPr>
        <w:autoSpaceDE w:val="0"/>
        <w:autoSpaceDN w:val="0"/>
        <w:adjustRightInd w:val="0"/>
        <w:spacing w:line="240" w:lineRule="auto"/>
        <w:ind w:firstLine="540"/>
        <w:rPr>
          <w:b/>
          <w:bCs/>
          <w:sz w:val="22"/>
          <w:szCs w:val="22"/>
        </w:rPr>
        <w:sectPr w:rsidR="00C64651" w:rsidRPr="00C64651" w:rsidSect="00C64651">
          <w:type w:val="continuous"/>
          <w:pgSz w:w="11906" w:h="16838"/>
          <w:pgMar w:top="1134" w:right="567" w:bottom="1134" w:left="1701" w:header="709" w:footer="709" w:gutter="0"/>
          <w:pgNumType w:start="0"/>
          <w:cols w:num="2" w:space="708"/>
          <w:titlePg/>
          <w:docGrid w:linePitch="381"/>
        </w:sectPr>
      </w:pPr>
    </w:p>
    <w:p w14:paraId="069BA467" w14:textId="77777777" w:rsidR="00C64651" w:rsidRPr="00C64651" w:rsidRDefault="00C64651" w:rsidP="00C64651">
      <w:pPr>
        <w:autoSpaceDE w:val="0"/>
        <w:autoSpaceDN w:val="0"/>
        <w:adjustRightInd w:val="0"/>
        <w:spacing w:line="240" w:lineRule="auto"/>
        <w:ind w:firstLine="540"/>
        <w:rPr>
          <w:b/>
          <w:bCs/>
          <w:sz w:val="22"/>
          <w:szCs w:val="22"/>
        </w:rPr>
      </w:pPr>
      <w:r w:rsidRPr="00C64651">
        <w:rPr>
          <w:b/>
          <w:bCs/>
          <w:sz w:val="22"/>
          <w:szCs w:val="22"/>
        </w:rPr>
        <w:t xml:space="preserve">15. Удовлетворены ли Вы в целом условиями оказания образовательных услуг в образовательной организации? </w:t>
      </w:r>
    </w:p>
    <w:p w14:paraId="1BFEAC42" w14:textId="77777777" w:rsidR="00C64651" w:rsidRPr="00C64651" w:rsidRDefault="00C64651" w:rsidP="00C64651">
      <w:pPr>
        <w:autoSpaceDE w:val="0"/>
        <w:autoSpaceDN w:val="0"/>
        <w:adjustRightInd w:val="0"/>
        <w:spacing w:line="240" w:lineRule="auto"/>
        <w:ind w:firstLine="540"/>
        <w:rPr>
          <w:sz w:val="22"/>
          <w:szCs w:val="22"/>
        </w:rPr>
        <w:sectPr w:rsidR="00C64651" w:rsidRPr="00C64651" w:rsidSect="00C64651">
          <w:type w:val="continuous"/>
          <w:pgSz w:w="11906" w:h="16838"/>
          <w:pgMar w:top="1134" w:right="567" w:bottom="1134" w:left="1701" w:header="709" w:footer="709" w:gutter="0"/>
          <w:pgNumType w:start="0"/>
          <w:cols w:space="708"/>
          <w:titlePg/>
          <w:docGrid w:linePitch="381"/>
        </w:sectPr>
      </w:pPr>
    </w:p>
    <w:p w14:paraId="1423133B" w14:textId="77777777" w:rsidR="00C64651" w:rsidRPr="00C64651" w:rsidRDefault="00C64651" w:rsidP="00702D66">
      <w:pPr>
        <w:numPr>
          <w:ilvl w:val="0"/>
          <w:numId w:val="48"/>
        </w:numPr>
        <w:autoSpaceDE w:val="0"/>
        <w:autoSpaceDN w:val="0"/>
        <w:adjustRightInd w:val="0"/>
        <w:spacing w:after="160" w:line="240" w:lineRule="auto"/>
        <w:contextualSpacing/>
        <w:rPr>
          <w:sz w:val="22"/>
          <w:szCs w:val="22"/>
        </w:rPr>
      </w:pPr>
      <w:r w:rsidRPr="00C64651">
        <w:rPr>
          <w:sz w:val="22"/>
          <w:szCs w:val="22"/>
        </w:rPr>
        <w:t xml:space="preserve">Да </w:t>
      </w:r>
    </w:p>
    <w:p w14:paraId="20A57B34" w14:textId="77777777" w:rsidR="00C64651" w:rsidRPr="00C64651" w:rsidRDefault="00C64651" w:rsidP="00702D66">
      <w:pPr>
        <w:numPr>
          <w:ilvl w:val="0"/>
          <w:numId w:val="48"/>
        </w:numPr>
        <w:autoSpaceDE w:val="0"/>
        <w:autoSpaceDN w:val="0"/>
        <w:adjustRightInd w:val="0"/>
        <w:spacing w:after="160" w:line="240" w:lineRule="auto"/>
        <w:contextualSpacing/>
        <w:rPr>
          <w:sz w:val="22"/>
          <w:szCs w:val="22"/>
        </w:rPr>
      </w:pPr>
      <w:r w:rsidRPr="00C64651">
        <w:rPr>
          <w:sz w:val="22"/>
          <w:szCs w:val="22"/>
        </w:rPr>
        <w:t xml:space="preserve">Нет </w:t>
      </w:r>
    </w:p>
    <w:p w14:paraId="07743949" w14:textId="77777777" w:rsidR="00C64651" w:rsidRPr="00C64651" w:rsidRDefault="00C64651" w:rsidP="00C64651">
      <w:pPr>
        <w:autoSpaceDE w:val="0"/>
        <w:autoSpaceDN w:val="0"/>
        <w:adjustRightInd w:val="0"/>
        <w:spacing w:line="240" w:lineRule="auto"/>
        <w:ind w:firstLine="540"/>
        <w:rPr>
          <w:b/>
          <w:bCs/>
          <w:sz w:val="22"/>
          <w:szCs w:val="22"/>
        </w:rPr>
        <w:sectPr w:rsidR="00C64651" w:rsidRPr="00C64651" w:rsidSect="00C64651">
          <w:type w:val="continuous"/>
          <w:pgSz w:w="11906" w:h="16838"/>
          <w:pgMar w:top="1134" w:right="567" w:bottom="1134" w:left="1701" w:header="709" w:footer="709" w:gutter="0"/>
          <w:pgNumType w:start="0"/>
          <w:cols w:num="2" w:space="708"/>
          <w:titlePg/>
          <w:docGrid w:linePitch="381"/>
        </w:sectPr>
      </w:pPr>
    </w:p>
    <w:p w14:paraId="10C64C43" w14:textId="77777777" w:rsidR="00C64651" w:rsidRPr="00C64651" w:rsidRDefault="00C64651" w:rsidP="00C64651">
      <w:pPr>
        <w:autoSpaceDE w:val="0"/>
        <w:autoSpaceDN w:val="0"/>
        <w:adjustRightInd w:val="0"/>
        <w:spacing w:line="240" w:lineRule="auto"/>
        <w:ind w:firstLine="540"/>
        <w:rPr>
          <w:b/>
          <w:bCs/>
          <w:sz w:val="22"/>
          <w:szCs w:val="22"/>
          <w:lang w:bidi="ru-RU"/>
        </w:rPr>
      </w:pPr>
      <w:r w:rsidRPr="00C64651">
        <w:rPr>
          <w:b/>
          <w:bCs/>
          <w:sz w:val="22"/>
          <w:szCs w:val="22"/>
        </w:rPr>
        <w:t>16. Ваши предложения по улучшению условий оказания образовательных услуг в данной образовательной организации:</w:t>
      </w:r>
    </w:p>
    <w:p w14:paraId="2268564C" w14:textId="77777777" w:rsidR="00C64651" w:rsidRPr="00C64651" w:rsidRDefault="00C64651" w:rsidP="00C64651">
      <w:pPr>
        <w:autoSpaceDE w:val="0"/>
        <w:autoSpaceDN w:val="0"/>
        <w:adjustRightInd w:val="0"/>
        <w:spacing w:line="240" w:lineRule="auto"/>
        <w:ind w:firstLine="540"/>
        <w:rPr>
          <w:sz w:val="22"/>
          <w:szCs w:val="22"/>
          <w:lang w:bidi="ru-RU"/>
        </w:rPr>
      </w:pPr>
      <w:r w:rsidRPr="00C64651">
        <w:rPr>
          <w:sz w:val="22"/>
          <w:szCs w:val="22"/>
          <w:lang w:bidi="ru-RU"/>
        </w:rPr>
        <w:t>__________________________________________________</w:t>
      </w:r>
    </w:p>
    <w:p w14:paraId="17C35EAE" w14:textId="77777777" w:rsidR="00C64651" w:rsidRPr="00C64651" w:rsidRDefault="00C64651" w:rsidP="00C64651">
      <w:pPr>
        <w:autoSpaceDE w:val="0"/>
        <w:autoSpaceDN w:val="0"/>
        <w:adjustRightInd w:val="0"/>
        <w:spacing w:line="240" w:lineRule="auto"/>
        <w:ind w:firstLine="540"/>
        <w:rPr>
          <w:sz w:val="22"/>
          <w:szCs w:val="22"/>
          <w:lang w:bidi="ru-RU"/>
        </w:rPr>
      </w:pPr>
      <w:r w:rsidRPr="00C64651">
        <w:rPr>
          <w:sz w:val="22"/>
          <w:szCs w:val="22"/>
          <w:lang w:bidi="ru-RU"/>
        </w:rPr>
        <w:t>__________________________________________________</w:t>
      </w:r>
    </w:p>
    <w:p w14:paraId="3D13EE1C" w14:textId="77777777" w:rsidR="00C64651" w:rsidRPr="00C64651" w:rsidRDefault="00C64651" w:rsidP="00C64651">
      <w:pPr>
        <w:autoSpaceDE w:val="0"/>
        <w:autoSpaceDN w:val="0"/>
        <w:adjustRightInd w:val="0"/>
        <w:spacing w:line="240" w:lineRule="auto"/>
        <w:ind w:firstLine="540"/>
        <w:rPr>
          <w:sz w:val="22"/>
          <w:szCs w:val="22"/>
          <w:lang w:bidi="ru-RU"/>
        </w:rPr>
      </w:pPr>
      <w:r w:rsidRPr="00C64651">
        <w:rPr>
          <w:sz w:val="22"/>
          <w:szCs w:val="22"/>
          <w:lang w:bidi="ru-RU"/>
        </w:rPr>
        <w:t>Сообщите, пожалуйста, некоторые сведения о себе:</w:t>
      </w:r>
    </w:p>
    <w:p w14:paraId="40A28B27" w14:textId="77777777" w:rsidR="00C64651" w:rsidRPr="00C64651" w:rsidRDefault="00C64651" w:rsidP="00C64651">
      <w:pPr>
        <w:autoSpaceDE w:val="0"/>
        <w:autoSpaceDN w:val="0"/>
        <w:adjustRightInd w:val="0"/>
        <w:spacing w:line="240" w:lineRule="auto"/>
        <w:ind w:firstLine="540"/>
        <w:rPr>
          <w:b/>
          <w:bCs/>
          <w:sz w:val="22"/>
          <w:szCs w:val="22"/>
          <w:lang w:bidi="ru-RU"/>
        </w:rPr>
      </w:pPr>
      <w:r w:rsidRPr="00C64651">
        <w:rPr>
          <w:b/>
          <w:bCs/>
          <w:sz w:val="22"/>
          <w:szCs w:val="22"/>
          <w:lang w:bidi="ru-RU"/>
        </w:rPr>
        <w:t>17. Ваш пол</w:t>
      </w:r>
    </w:p>
    <w:p w14:paraId="36C12EFC" w14:textId="77777777" w:rsidR="00C64651" w:rsidRPr="00C64651" w:rsidRDefault="00C64651" w:rsidP="00C64651">
      <w:pPr>
        <w:autoSpaceDE w:val="0"/>
        <w:autoSpaceDN w:val="0"/>
        <w:adjustRightInd w:val="0"/>
        <w:spacing w:line="240" w:lineRule="auto"/>
        <w:ind w:firstLine="540"/>
        <w:rPr>
          <w:sz w:val="22"/>
          <w:szCs w:val="22"/>
          <w:lang w:bidi="ru-RU"/>
        </w:rPr>
        <w:sectPr w:rsidR="00C64651" w:rsidRPr="00C64651" w:rsidSect="00C64651">
          <w:type w:val="continuous"/>
          <w:pgSz w:w="11906" w:h="16838"/>
          <w:pgMar w:top="1134" w:right="567" w:bottom="1134" w:left="1701" w:header="709" w:footer="709" w:gutter="0"/>
          <w:pgNumType w:start="0"/>
          <w:cols w:space="708"/>
          <w:titlePg/>
          <w:docGrid w:linePitch="381"/>
        </w:sectPr>
      </w:pPr>
    </w:p>
    <w:p w14:paraId="2C344EE4" w14:textId="77777777" w:rsidR="00C64651" w:rsidRPr="00C64651" w:rsidRDefault="00C64651" w:rsidP="00702D66">
      <w:pPr>
        <w:numPr>
          <w:ilvl w:val="0"/>
          <w:numId w:val="49"/>
        </w:numPr>
        <w:autoSpaceDE w:val="0"/>
        <w:autoSpaceDN w:val="0"/>
        <w:adjustRightInd w:val="0"/>
        <w:spacing w:after="160" w:line="240" w:lineRule="auto"/>
        <w:contextualSpacing/>
        <w:rPr>
          <w:sz w:val="22"/>
          <w:szCs w:val="22"/>
          <w:lang w:bidi="ru-RU"/>
        </w:rPr>
      </w:pPr>
      <w:r w:rsidRPr="00C64651">
        <w:rPr>
          <w:sz w:val="22"/>
          <w:szCs w:val="22"/>
          <w:lang w:bidi="ru-RU"/>
        </w:rPr>
        <w:t>Мужской</w:t>
      </w:r>
    </w:p>
    <w:p w14:paraId="6DC35665" w14:textId="77777777" w:rsidR="00C64651" w:rsidRPr="00C64651" w:rsidRDefault="00C64651" w:rsidP="00702D66">
      <w:pPr>
        <w:numPr>
          <w:ilvl w:val="0"/>
          <w:numId w:val="49"/>
        </w:numPr>
        <w:autoSpaceDE w:val="0"/>
        <w:autoSpaceDN w:val="0"/>
        <w:adjustRightInd w:val="0"/>
        <w:spacing w:after="160" w:line="240" w:lineRule="auto"/>
        <w:contextualSpacing/>
        <w:rPr>
          <w:sz w:val="22"/>
          <w:szCs w:val="22"/>
          <w:lang w:bidi="ru-RU"/>
        </w:rPr>
      </w:pPr>
      <w:r w:rsidRPr="00C64651">
        <w:rPr>
          <w:sz w:val="22"/>
          <w:szCs w:val="22"/>
          <w:lang w:bidi="ru-RU"/>
        </w:rPr>
        <w:t>Женский</w:t>
      </w:r>
    </w:p>
    <w:p w14:paraId="79D64B29" w14:textId="77777777" w:rsidR="00C64651" w:rsidRPr="00C64651" w:rsidRDefault="00C64651" w:rsidP="00C64651">
      <w:pPr>
        <w:autoSpaceDE w:val="0"/>
        <w:autoSpaceDN w:val="0"/>
        <w:adjustRightInd w:val="0"/>
        <w:spacing w:line="240" w:lineRule="auto"/>
        <w:ind w:firstLine="540"/>
        <w:rPr>
          <w:b/>
          <w:bCs/>
          <w:sz w:val="22"/>
          <w:szCs w:val="22"/>
          <w:lang w:bidi="ru-RU"/>
        </w:rPr>
        <w:sectPr w:rsidR="00C64651" w:rsidRPr="00C64651" w:rsidSect="00C64651">
          <w:type w:val="continuous"/>
          <w:pgSz w:w="11906" w:h="16838"/>
          <w:pgMar w:top="1134" w:right="567" w:bottom="1134" w:left="1701" w:header="709" w:footer="709" w:gutter="0"/>
          <w:pgNumType w:start="0"/>
          <w:cols w:num="2" w:space="708"/>
          <w:titlePg/>
          <w:docGrid w:linePitch="381"/>
        </w:sectPr>
      </w:pPr>
    </w:p>
    <w:p w14:paraId="2D0E6872" w14:textId="77777777" w:rsidR="00C64651" w:rsidRPr="00C64651" w:rsidRDefault="00C64651" w:rsidP="00C64651">
      <w:pPr>
        <w:autoSpaceDE w:val="0"/>
        <w:autoSpaceDN w:val="0"/>
        <w:adjustRightInd w:val="0"/>
        <w:spacing w:line="240" w:lineRule="auto"/>
        <w:ind w:firstLine="540"/>
        <w:rPr>
          <w:sz w:val="22"/>
          <w:szCs w:val="22"/>
          <w:lang w:bidi="ru-RU"/>
        </w:rPr>
      </w:pPr>
      <w:r w:rsidRPr="00C64651">
        <w:rPr>
          <w:b/>
          <w:bCs/>
          <w:sz w:val="22"/>
          <w:szCs w:val="22"/>
          <w:lang w:bidi="ru-RU"/>
        </w:rPr>
        <w:t>18. Ваш возраст</w:t>
      </w:r>
      <w:r w:rsidRPr="00C64651">
        <w:rPr>
          <w:sz w:val="22"/>
          <w:szCs w:val="22"/>
          <w:lang w:bidi="ru-RU"/>
        </w:rPr>
        <w:t xml:space="preserve"> __________ (укажите сколько Вам полных лет)</w:t>
      </w:r>
    </w:p>
    <w:p w14:paraId="1CC99D55" w14:textId="77777777" w:rsidR="00C64651" w:rsidRPr="00C64651" w:rsidRDefault="00C64651" w:rsidP="00C64651">
      <w:pPr>
        <w:autoSpaceDE w:val="0"/>
        <w:autoSpaceDN w:val="0"/>
        <w:adjustRightInd w:val="0"/>
        <w:spacing w:line="240" w:lineRule="auto"/>
        <w:ind w:firstLine="540"/>
        <w:rPr>
          <w:sz w:val="22"/>
          <w:szCs w:val="22"/>
          <w:lang w:bidi="ru-RU"/>
        </w:rPr>
      </w:pPr>
    </w:p>
    <w:p w14:paraId="7DA57707" w14:textId="77777777" w:rsidR="00C64651" w:rsidRPr="00C64651" w:rsidRDefault="00C64651" w:rsidP="00C64651">
      <w:pPr>
        <w:autoSpaceDE w:val="0"/>
        <w:autoSpaceDN w:val="0"/>
        <w:adjustRightInd w:val="0"/>
        <w:spacing w:line="240" w:lineRule="auto"/>
        <w:ind w:firstLine="540"/>
        <w:jc w:val="center"/>
        <w:rPr>
          <w:b/>
          <w:sz w:val="22"/>
          <w:szCs w:val="22"/>
          <w:lang w:bidi="ru-RU"/>
        </w:rPr>
      </w:pPr>
      <w:r w:rsidRPr="00C64651">
        <w:rPr>
          <w:b/>
          <w:sz w:val="22"/>
          <w:szCs w:val="22"/>
          <w:lang w:bidi="ru-RU"/>
        </w:rPr>
        <w:t>Благодарим Вас за участие в опросе!</w:t>
      </w:r>
    </w:p>
    <w:p w14:paraId="4FD44DBD" w14:textId="77777777" w:rsidR="00C64651" w:rsidRPr="00C64651" w:rsidRDefault="00C64651" w:rsidP="00C64651">
      <w:pPr>
        <w:spacing w:after="160" w:line="240" w:lineRule="auto"/>
        <w:ind w:left="709" w:firstLine="0"/>
        <w:rPr>
          <w:rFonts w:eastAsia="Calibri"/>
          <w:sz w:val="22"/>
          <w:szCs w:val="22"/>
          <w:lang w:eastAsia="en-US"/>
        </w:rPr>
      </w:pPr>
    </w:p>
    <w:p w14:paraId="1EB731CA" w14:textId="77777777" w:rsidR="005A380A" w:rsidRPr="005A380A" w:rsidRDefault="005A380A" w:rsidP="005A380A">
      <w:pPr>
        <w:rPr>
          <w:rFonts w:eastAsia="Calibri"/>
          <w:lang w:eastAsia="zh-CN"/>
        </w:rPr>
      </w:pPr>
    </w:p>
    <w:p w14:paraId="74FDDBF6" w14:textId="77777777" w:rsidR="005A380A" w:rsidRPr="005A380A" w:rsidRDefault="005A380A" w:rsidP="005A380A">
      <w:pPr>
        <w:rPr>
          <w:rFonts w:eastAsia="Calibri"/>
          <w:lang w:eastAsia="zh-CN"/>
        </w:rPr>
      </w:pPr>
    </w:p>
    <w:sectPr w:rsidR="005A380A" w:rsidRPr="005A380A" w:rsidSect="00C64651">
      <w:footerReference w:type="default" r:id="rId20"/>
      <w:footerReference w:type="first" r:id="rId21"/>
      <w:type w:val="continuous"/>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93DB21" w14:textId="77777777" w:rsidR="00E170B4" w:rsidRDefault="00E170B4" w:rsidP="00F47A1C">
      <w:pPr>
        <w:spacing w:line="240" w:lineRule="auto"/>
      </w:pPr>
      <w:r>
        <w:separator/>
      </w:r>
    </w:p>
  </w:endnote>
  <w:endnote w:type="continuationSeparator" w:id="0">
    <w:p w14:paraId="07F241A8" w14:textId="77777777" w:rsidR="00E170B4" w:rsidRDefault="00E170B4" w:rsidP="00F47A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10002FF" w:usb1="4000FCFF" w:usb2="00000009" w:usb3="00000000" w:csb0="0000019F" w:csb1="00000000"/>
  </w:font>
  <w:font w:name="Trebuchet MS">
    <w:panose1 w:val="020B0603020202020204"/>
    <w:charset w:val="CC"/>
    <w:family w:val="swiss"/>
    <w:pitch w:val="variable"/>
    <w:sig w:usb0="00000287" w:usb1="00000003" w:usb2="00000000" w:usb3="00000000" w:csb0="0000009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ndale Sans UI">
    <w:altName w:val="Arial Unicode MS"/>
    <w:charset w:val="CC"/>
    <w:family w:val="auto"/>
    <w:pitch w:val="variable"/>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00"/>
    <w:family w:val="auto"/>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109986"/>
      <w:docPartObj>
        <w:docPartGallery w:val="Page Numbers (Bottom of Page)"/>
        <w:docPartUnique/>
      </w:docPartObj>
    </w:sdtPr>
    <w:sdtEndPr/>
    <w:sdtContent>
      <w:p w14:paraId="6CB4710D" w14:textId="77777777" w:rsidR="00ED58A5" w:rsidRDefault="00ED58A5">
        <w:pPr>
          <w:pStyle w:val="ac"/>
          <w:jc w:val="right"/>
        </w:pPr>
        <w:r>
          <w:fldChar w:fldCharType="begin"/>
        </w:r>
        <w:r>
          <w:instrText>PAGE   \* MERGEFORMAT</w:instrText>
        </w:r>
        <w:r>
          <w:fldChar w:fldCharType="separate"/>
        </w:r>
        <w:r w:rsidR="00E170B4">
          <w:rPr>
            <w:noProof/>
          </w:rPr>
          <w:t>1</w:t>
        </w:r>
        <w:r>
          <w:fldChar w:fldCharType="end"/>
        </w:r>
      </w:p>
    </w:sdtContent>
  </w:sdt>
  <w:p w14:paraId="6161F73B" w14:textId="77777777" w:rsidR="00ED58A5" w:rsidRDefault="00ED58A5">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589362"/>
      <w:docPartObj>
        <w:docPartGallery w:val="Page Numbers (Bottom of Page)"/>
        <w:docPartUnique/>
      </w:docPartObj>
    </w:sdtPr>
    <w:sdtEndPr/>
    <w:sdtContent>
      <w:p w14:paraId="3DD95396" w14:textId="77777777" w:rsidR="00ED58A5" w:rsidRDefault="00ED58A5">
        <w:pPr>
          <w:pStyle w:val="ac"/>
          <w:jc w:val="right"/>
        </w:pPr>
        <w:r>
          <w:fldChar w:fldCharType="begin"/>
        </w:r>
        <w:r>
          <w:instrText>PAGE   \* MERGEFORMAT</w:instrText>
        </w:r>
        <w:r>
          <w:fldChar w:fldCharType="separate"/>
        </w:r>
        <w:r w:rsidR="00F75C53">
          <w:rPr>
            <w:noProof/>
          </w:rPr>
          <w:t>62</w:t>
        </w:r>
        <w:r>
          <w:fldChar w:fldCharType="end"/>
        </w:r>
      </w:p>
    </w:sdtContent>
  </w:sdt>
  <w:p w14:paraId="556875A3" w14:textId="77777777" w:rsidR="00ED58A5" w:rsidRPr="006E5080" w:rsidRDefault="00ED58A5" w:rsidP="00EF3CF4">
    <w:pPr>
      <w:pStyle w:val="ac"/>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6EB3EB" w14:textId="77777777" w:rsidR="00ED58A5" w:rsidRPr="008D475F" w:rsidRDefault="00ED58A5" w:rsidP="00EF3CF4">
    <w:pPr>
      <w:pStyle w:val="ac"/>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189657"/>
      <w:docPartObj>
        <w:docPartGallery w:val="Page Numbers (Bottom of Page)"/>
        <w:docPartUnique/>
      </w:docPartObj>
    </w:sdtPr>
    <w:sdtEndPr/>
    <w:sdtContent>
      <w:p w14:paraId="2C3C17F6" w14:textId="77777777" w:rsidR="00ED58A5" w:rsidRDefault="00ED58A5">
        <w:pPr>
          <w:pStyle w:val="ac"/>
          <w:jc w:val="right"/>
        </w:pPr>
        <w:r>
          <w:fldChar w:fldCharType="begin"/>
        </w:r>
        <w:r>
          <w:instrText>PAGE   \* MERGEFORMAT</w:instrText>
        </w:r>
        <w:r>
          <w:fldChar w:fldCharType="separate"/>
        </w:r>
        <w:r w:rsidR="00F75C53">
          <w:rPr>
            <w:noProof/>
          </w:rPr>
          <w:t>81</w:t>
        </w:r>
        <w:r>
          <w:fldChar w:fldCharType="end"/>
        </w:r>
      </w:p>
    </w:sdtContent>
  </w:sdt>
  <w:p w14:paraId="186FEFF7" w14:textId="77777777" w:rsidR="00ED58A5" w:rsidRPr="006E5080" w:rsidRDefault="00ED58A5" w:rsidP="00475AF8">
    <w:pPr>
      <w:pStyle w:val="ac"/>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1537407"/>
      <w:docPartObj>
        <w:docPartGallery w:val="Page Numbers (Bottom of Page)"/>
        <w:docPartUnique/>
      </w:docPartObj>
    </w:sdtPr>
    <w:sdtEndPr/>
    <w:sdtContent>
      <w:p w14:paraId="061BF175" w14:textId="77777777" w:rsidR="00ED58A5" w:rsidRDefault="00ED58A5">
        <w:pPr>
          <w:pStyle w:val="ac"/>
          <w:jc w:val="right"/>
        </w:pPr>
        <w:r>
          <w:fldChar w:fldCharType="begin"/>
        </w:r>
        <w:r>
          <w:instrText>PAGE   \* MERGEFORMAT</w:instrText>
        </w:r>
        <w:r>
          <w:fldChar w:fldCharType="separate"/>
        </w:r>
        <w:r w:rsidR="00F75C53">
          <w:rPr>
            <w:noProof/>
          </w:rPr>
          <w:t>1</w:t>
        </w:r>
        <w:r>
          <w:fldChar w:fldCharType="end"/>
        </w:r>
      </w:p>
    </w:sdtContent>
  </w:sdt>
  <w:p w14:paraId="790AD1F8" w14:textId="77777777" w:rsidR="00ED58A5" w:rsidRPr="008D475F" w:rsidRDefault="00ED58A5" w:rsidP="00475AF8">
    <w:pPr>
      <w:pStyle w:val="ac"/>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68828"/>
      <w:docPartObj>
        <w:docPartGallery w:val="Page Numbers (Bottom of Page)"/>
        <w:docPartUnique/>
      </w:docPartObj>
    </w:sdtPr>
    <w:sdtEndPr/>
    <w:sdtContent>
      <w:p w14:paraId="2412568E" w14:textId="77777777" w:rsidR="00ED58A5" w:rsidRDefault="00ED58A5">
        <w:pPr>
          <w:pStyle w:val="ac"/>
          <w:jc w:val="right"/>
        </w:pPr>
        <w:r>
          <w:fldChar w:fldCharType="begin"/>
        </w:r>
        <w:r>
          <w:instrText>PAGE   \* MERGEFORMAT</w:instrText>
        </w:r>
        <w:r>
          <w:fldChar w:fldCharType="separate"/>
        </w:r>
        <w:r w:rsidR="00F75C53">
          <w:rPr>
            <w:noProof/>
          </w:rPr>
          <w:t>84</w:t>
        </w:r>
        <w:r>
          <w:fldChar w:fldCharType="end"/>
        </w:r>
      </w:p>
    </w:sdtContent>
  </w:sdt>
  <w:p w14:paraId="6E8F5A07" w14:textId="77777777" w:rsidR="00ED58A5" w:rsidRDefault="00ED58A5">
    <w:pPr>
      <w:pStyle w:val="ac"/>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5F2A7A" w14:textId="77777777" w:rsidR="00ED58A5" w:rsidRDefault="00ED58A5" w:rsidP="00A84BC0">
    <w:pPr>
      <w:pStyle w:val="ac"/>
      <w:tabs>
        <w:tab w:val="clear" w:pos="4677"/>
        <w:tab w:val="clear" w:pos="9355"/>
        <w:tab w:val="left" w:pos="7769"/>
      </w:tabs>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3597326"/>
      <w:docPartObj>
        <w:docPartGallery w:val="Page Numbers (Bottom of Page)"/>
        <w:docPartUnique/>
      </w:docPartObj>
    </w:sdtPr>
    <w:sdtEndPr/>
    <w:sdtContent>
      <w:p w14:paraId="6E3652E6" w14:textId="77777777" w:rsidR="00ED58A5" w:rsidRDefault="00ED58A5">
        <w:pPr>
          <w:pStyle w:val="ac"/>
          <w:jc w:val="right"/>
        </w:pPr>
        <w:r>
          <w:t>190</w:t>
        </w:r>
      </w:p>
    </w:sdtContent>
  </w:sdt>
  <w:p w14:paraId="3517280F" w14:textId="77777777" w:rsidR="00ED58A5" w:rsidRDefault="00ED58A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D3A5BC" w14:textId="77777777" w:rsidR="00E170B4" w:rsidRDefault="00E170B4" w:rsidP="00F47A1C">
      <w:pPr>
        <w:spacing w:line="240" w:lineRule="auto"/>
      </w:pPr>
      <w:r>
        <w:separator/>
      </w:r>
    </w:p>
  </w:footnote>
  <w:footnote w:type="continuationSeparator" w:id="0">
    <w:p w14:paraId="73F11C62" w14:textId="77777777" w:rsidR="00E170B4" w:rsidRDefault="00E170B4" w:rsidP="00F47A1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A65B83" w14:textId="77777777" w:rsidR="00ED58A5" w:rsidRDefault="00ED58A5">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A0420C" w14:textId="77777777" w:rsidR="00ED58A5" w:rsidRDefault="00ED58A5">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44BFA" w14:textId="77777777" w:rsidR="00ED58A5" w:rsidRDefault="00ED58A5">
    <w:pPr>
      <w:pStyle w:val="aa"/>
      <w:jc w:val="center"/>
    </w:pPr>
  </w:p>
  <w:p w14:paraId="17139894" w14:textId="77777777" w:rsidR="00ED58A5" w:rsidRDefault="00ED58A5">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55E06"/>
    <w:multiLevelType w:val="multilevel"/>
    <w:tmpl w:val="B3846BCA"/>
    <w:lvl w:ilvl="0">
      <w:start w:val="2"/>
      <w:numFmt w:val="decimal"/>
      <w:lvlText w:val="%1"/>
      <w:lvlJc w:val="left"/>
      <w:pPr>
        <w:ind w:left="375" w:hanging="375"/>
      </w:pPr>
      <w:rPr>
        <w:rFonts w:hint="default"/>
      </w:rPr>
    </w:lvl>
    <w:lvl w:ilvl="1">
      <w:start w:val="6"/>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04B5444B"/>
    <w:multiLevelType w:val="hybridMultilevel"/>
    <w:tmpl w:val="866E8B8A"/>
    <w:lvl w:ilvl="0" w:tplc="35E4BEC2">
      <w:start w:val="1"/>
      <w:numFmt w:val="bullet"/>
      <w:lvlText w:val=""/>
      <w:lvlJc w:val="left"/>
      <w:pPr>
        <w:ind w:left="1429" w:hanging="360"/>
      </w:pPr>
      <w:rPr>
        <w:rFonts w:ascii="Symbol" w:hAnsi="Symbol" w:hint="default"/>
        <w:color w:val="318B70" w:themeColor="accent4" w:themeShade="BF"/>
      </w:rPr>
    </w:lvl>
    <w:lvl w:ilvl="1" w:tplc="35E4BEC2">
      <w:start w:val="1"/>
      <w:numFmt w:val="bullet"/>
      <w:lvlText w:val=""/>
      <w:lvlJc w:val="left"/>
      <w:pPr>
        <w:ind w:left="2149" w:hanging="360"/>
      </w:pPr>
      <w:rPr>
        <w:rFonts w:ascii="Symbol" w:hAnsi="Symbol" w:hint="default"/>
        <w:color w:val="318B70" w:themeColor="accent4" w:themeShade="BF"/>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80D0AC7"/>
    <w:multiLevelType w:val="hybridMultilevel"/>
    <w:tmpl w:val="0FF8FD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A45FFE"/>
    <w:multiLevelType w:val="hybridMultilevel"/>
    <w:tmpl w:val="A1DC251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120D369A"/>
    <w:multiLevelType w:val="hybridMultilevel"/>
    <w:tmpl w:val="970C129E"/>
    <w:lvl w:ilvl="0" w:tplc="B6FEB144">
      <w:start w:val="1"/>
      <w:numFmt w:val="decimal"/>
      <w:lvlText w:val="%1)"/>
      <w:lvlJc w:val="left"/>
      <w:pPr>
        <w:ind w:left="393" w:hanging="360"/>
      </w:pPr>
      <w:rPr>
        <w:rFonts w:hint="default"/>
        <w:b w:val="0"/>
        <w:i w:val="0"/>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5">
    <w:nsid w:val="141A6FE2"/>
    <w:multiLevelType w:val="hybridMultilevel"/>
    <w:tmpl w:val="0C8EE70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14F403FC"/>
    <w:multiLevelType w:val="hybridMultilevel"/>
    <w:tmpl w:val="347CF59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15CE42C8"/>
    <w:multiLevelType w:val="hybridMultilevel"/>
    <w:tmpl w:val="67BAA1BA"/>
    <w:lvl w:ilvl="0" w:tplc="35E4BEC2">
      <w:start w:val="1"/>
      <w:numFmt w:val="bullet"/>
      <w:lvlText w:val=""/>
      <w:lvlJc w:val="left"/>
      <w:pPr>
        <w:ind w:left="1429" w:hanging="360"/>
      </w:pPr>
      <w:rPr>
        <w:rFonts w:ascii="Symbol" w:hAnsi="Symbol" w:hint="default"/>
        <w:color w:val="318B70" w:themeColor="accent4" w:themeShade="BF"/>
      </w:rPr>
    </w:lvl>
    <w:lvl w:ilvl="1" w:tplc="35E4BEC2">
      <w:start w:val="1"/>
      <w:numFmt w:val="bullet"/>
      <w:lvlText w:val=""/>
      <w:lvlJc w:val="left"/>
      <w:pPr>
        <w:ind w:left="2149" w:hanging="360"/>
      </w:pPr>
      <w:rPr>
        <w:rFonts w:ascii="Symbol" w:hAnsi="Symbol" w:hint="default"/>
        <w:color w:val="318B70" w:themeColor="accent4" w:themeShade="BF"/>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5DE0EAD"/>
    <w:multiLevelType w:val="multilevel"/>
    <w:tmpl w:val="154458B2"/>
    <w:lvl w:ilvl="0">
      <w:start w:val="1"/>
      <w:numFmt w:val="decimal"/>
      <w:pStyle w:val="-1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EA3090D"/>
    <w:multiLevelType w:val="multilevel"/>
    <w:tmpl w:val="F3408894"/>
    <w:lvl w:ilvl="0">
      <w:start w:val="1"/>
      <w:numFmt w:val="decimal"/>
      <w:pStyle w:val="1"/>
      <w:lvlText w:val="%1."/>
      <w:lvlJc w:val="left"/>
      <w:pPr>
        <w:ind w:left="1637"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1440" w:hanging="360"/>
      </w:pPr>
      <w:rPr>
        <w:rFonts w:ascii="Times New Roman" w:hAnsi="Times New Roman" w:hint="default"/>
        <w:b w:val="0"/>
        <w:i w:val="0"/>
        <w:caps/>
        <w:strike w:val="0"/>
        <w:dstrike w:val="0"/>
        <w:vanish w:val="0"/>
        <w:color w:val="auto"/>
        <w:sz w:val="24"/>
        <w:vertAlign w:val="baseline"/>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1EDF78E3"/>
    <w:multiLevelType w:val="hybridMultilevel"/>
    <w:tmpl w:val="ABFC9806"/>
    <w:lvl w:ilvl="0" w:tplc="35E4BEC2">
      <w:start w:val="1"/>
      <w:numFmt w:val="bullet"/>
      <w:lvlText w:val=""/>
      <w:lvlJc w:val="left"/>
      <w:pPr>
        <w:ind w:left="1429" w:hanging="360"/>
      </w:pPr>
      <w:rPr>
        <w:rFonts w:ascii="Symbol" w:hAnsi="Symbol" w:hint="default"/>
        <w:color w:val="318B70" w:themeColor="accent4" w:themeShade="BF"/>
      </w:rPr>
    </w:lvl>
    <w:lvl w:ilvl="1" w:tplc="35E4BEC2">
      <w:start w:val="1"/>
      <w:numFmt w:val="bullet"/>
      <w:lvlText w:val=""/>
      <w:lvlJc w:val="left"/>
      <w:pPr>
        <w:ind w:left="2149" w:hanging="360"/>
      </w:pPr>
      <w:rPr>
        <w:rFonts w:ascii="Symbol" w:hAnsi="Symbol" w:hint="default"/>
        <w:color w:val="318B70" w:themeColor="accent4" w:themeShade="BF"/>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43834B3"/>
    <w:multiLevelType w:val="hybridMultilevel"/>
    <w:tmpl w:val="7D4EB4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2B2200"/>
    <w:multiLevelType w:val="hybridMultilevel"/>
    <w:tmpl w:val="444A5D3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2621777B"/>
    <w:multiLevelType w:val="multilevel"/>
    <w:tmpl w:val="D2F459D4"/>
    <w:styleLink w:val="WWOutlineListStyle4"/>
    <w:lvl w:ilvl="0">
      <w:start w:val="1"/>
      <w:numFmt w:val="none"/>
      <w:lvlText w:val="%1"/>
      <w:lvlJc w:val="left"/>
    </w:lvl>
    <w:lvl w:ilvl="1">
      <w:start w:val="1"/>
      <w:numFmt w:val="none"/>
      <w:lvlText w:val="%2"/>
      <w:lvlJc w:val="left"/>
    </w:lvl>
    <w:lvl w:ilvl="2">
      <w:start w:val="1"/>
      <w:numFmt w:val="decimal"/>
      <w:lvlText w:val="%1.%2.%3"/>
      <w:lvlJc w:val="left"/>
      <w:rPr>
        <w:b w:val="0"/>
        <w:bCs w:val="0"/>
        <w:i w:val="0"/>
        <w:iCs w:val="0"/>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nsid w:val="2B2D17EC"/>
    <w:multiLevelType w:val="hybridMultilevel"/>
    <w:tmpl w:val="FF0C213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nsid w:val="2F823E45"/>
    <w:multiLevelType w:val="hybridMultilevel"/>
    <w:tmpl w:val="5276078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2F98158D"/>
    <w:multiLevelType w:val="hybridMultilevel"/>
    <w:tmpl w:val="DF2C3D88"/>
    <w:lvl w:ilvl="0" w:tplc="07A0FDE2">
      <w:start w:val="1"/>
      <w:numFmt w:val="decimal"/>
      <w:pStyle w:val="a"/>
      <w:lvlText w:val="Рисунок %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24821AF"/>
    <w:multiLevelType w:val="hybridMultilevel"/>
    <w:tmpl w:val="F7E6F88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354F4337"/>
    <w:multiLevelType w:val="hybridMultilevel"/>
    <w:tmpl w:val="5A68BF5E"/>
    <w:lvl w:ilvl="0" w:tplc="226ABDBE">
      <w:start w:val="1"/>
      <w:numFmt w:val="decimal"/>
      <w:pStyle w:val="10"/>
      <w:lvlText w:val="Таблица %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7ED4829"/>
    <w:multiLevelType w:val="hybridMultilevel"/>
    <w:tmpl w:val="358ED7C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nsid w:val="3D9D03B8"/>
    <w:multiLevelType w:val="hybridMultilevel"/>
    <w:tmpl w:val="C60E9B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435906"/>
    <w:multiLevelType w:val="hybridMultilevel"/>
    <w:tmpl w:val="E374993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nsid w:val="43F022F3"/>
    <w:multiLevelType w:val="hybridMultilevel"/>
    <w:tmpl w:val="71CE644C"/>
    <w:lvl w:ilvl="0" w:tplc="178224C0">
      <w:start w:val="1"/>
      <w:numFmt w:val="decimal"/>
      <w:pStyle w:val="a0"/>
      <w:lvlText w:val="Диаграмма %1. "/>
      <w:lvlJc w:val="left"/>
      <w:pPr>
        <w:ind w:left="360" w:hanging="360"/>
      </w:pPr>
      <w:rPr>
        <w:rFonts w:ascii="Times New Roman" w:hAnsi="Times New Roman"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D70A81"/>
    <w:multiLevelType w:val="hybridMultilevel"/>
    <w:tmpl w:val="34F0382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nsid w:val="465D290D"/>
    <w:multiLevelType w:val="hybridMultilevel"/>
    <w:tmpl w:val="C60E9B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7D925CD"/>
    <w:multiLevelType w:val="hybridMultilevel"/>
    <w:tmpl w:val="D57A3A84"/>
    <w:lvl w:ilvl="0" w:tplc="D26C31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9E34773"/>
    <w:multiLevelType w:val="hybridMultilevel"/>
    <w:tmpl w:val="AF08520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7">
    <w:nsid w:val="4B956409"/>
    <w:multiLevelType w:val="multilevel"/>
    <w:tmpl w:val="78E6A3C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1"/>
      <w:suff w:val="nothing"/>
      <w:lvlText w:val=""/>
      <w:lvlJc w:val="left"/>
      <w:pPr>
        <w:ind w:left="720" w:hanging="720"/>
      </w:pPr>
    </w:lvl>
    <w:lvl w:ilvl="3">
      <w:start w:val="1"/>
      <w:numFmt w:val="none"/>
      <w:pStyle w:val="41"/>
      <w:suff w:val="nothing"/>
      <w:lvlText w:val=""/>
      <w:lvlJc w:val="left"/>
      <w:pPr>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8">
    <w:nsid w:val="4BDE3E75"/>
    <w:multiLevelType w:val="hybridMultilevel"/>
    <w:tmpl w:val="6CA6BA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7A2C27"/>
    <w:multiLevelType w:val="hybridMultilevel"/>
    <w:tmpl w:val="0C86BB2A"/>
    <w:lvl w:ilvl="0" w:tplc="98F8C818">
      <w:start w:val="1"/>
      <w:numFmt w:val="bullet"/>
      <w:lvlText w:val="o"/>
      <w:lvlJc w:val="left"/>
      <w:pPr>
        <w:ind w:left="1429" w:hanging="360"/>
      </w:pPr>
      <w:rPr>
        <w:rFonts w:ascii="Courier New" w:hAnsi="Courier New" w:cs="Courier New" w:hint="default"/>
        <w:color w:val="00B0F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D5916A0"/>
    <w:multiLevelType w:val="hybridMultilevel"/>
    <w:tmpl w:val="5D6A11A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1">
    <w:nsid w:val="4D5F08BE"/>
    <w:multiLevelType w:val="hybridMultilevel"/>
    <w:tmpl w:val="1E3E8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DE22755"/>
    <w:multiLevelType w:val="hybridMultilevel"/>
    <w:tmpl w:val="C60E9B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3176F52"/>
    <w:multiLevelType w:val="hybridMultilevel"/>
    <w:tmpl w:val="970C129E"/>
    <w:lvl w:ilvl="0" w:tplc="B6FEB144">
      <w:start w:val="1"/>
      <w:numFmt w:val="decimal"/>
      <w:lvlText w:val="%1)"/>
      <w:lvlJc w:val="left"/>
      <w:pPr>
        <w:ind w:left="393" w:hanging="360"/>
      </w:pPr>
      <w:rPr>
        <w:rFonts w:hint="default"/>
        <w:b w:val="0"/>
        <w:i w:val="0"/>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34">
    <w:nsid w:val="57866A95"/>
    <w:multiLevelType w:val="hybridMultilevel"/>
    <w:tmpl w:val="475A9C98"/>
    <w:lvl w:ilvl="0" w:tplc="5F9C6BAA">
      <w:start w:val="1"/>
      <w:numFmt w:val="decimal"/>
      <w:pStyle w:val="a1"/>
      <w:lvlText w:val="График %1."/>
      <w:lvlJc w:val="left"/>
      <w:pPr>
        <w:ind w:left="360" w:hanging="360"/>
      </w:pPr>
      <w:rPr>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A58339D"/>
    <w:multiLevelType w:val="hybridMultilevel"/>
    <w:tmpl w:val="6CA6BA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D1A040B"/>
    <w:multiLevelType w:val="hybridMultilevel"/>
    <w:tmpl w:val="0FF8FD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DA55F46"/>
    <w:multiLevelType w:val="multilevel"/>
    <w:tmpl w:val="4CC235B4"/>
    <w:lvl w:ilvl="0">
      <w:start w:val="1"/>
      <w:numFmt w:val="decimal"/>
      <w:pStyle w:val="11"/>
      <w:suff w:val="space"/>
      <w:lvlText w:val="%1."/>
      <w:lvlJc w:val="center"/>
      <w:pPr>
        <w:ind w:left="0" w:firstLine="0"/>
      </w:pPr>
      <w:rPr>
        <w:rFonts w:cs="Times New Roman"/>
      </w:rPr>
    </w:lvl>
    <w:lvl w:ilvl="1">
      <w:start w:val="1"/>
      <w:numFmt w:val="decimal"/>
      <w:pStyle w:val="2"/>
      <w:lvlText w:val="%1.%2."/>
      <w:lvlJc w:val="left"/>
      <w:pPr>
        <w:tabs>
          <w:tab w:val="num" w:pos="567"/>
        </w:tabs>
        <w:ind w:left="0" w:firstLine="0"/>
      </w:pPr>
      <w:rPr>
        <w:rFonts w:cs="Times New Roman"/>
        <w:b w:val="0"/>
      </w:rPr>
    </w:lvl>
    <w:lvl w:ilvl="2">
      <w:start w:val="1"/>
      <w:numFmt w:val="decimal"/>
      <w:pStyle w:val="3"/>
      <w:lvlText w:val="%1.%2.%3."/>
      <w:lvlJc w:val="left"/>
      <w:pPr>
        <w:tabs>
          <w:tab w:val="num" w:pos="1134"/>
        </w:tabs>
        <w:ind w:left="737" w:hanging="170"/>
      </w:pPr>
      <w:rPr>
        <w:rFonts w:cs="Times New Roman"/>
      </w:rPr>
    </w:lvl>
    <w:lvl w:ilvl="3">
      <w:start w:val="1"/>
      <w:numFmt w:val="decimal"/>
      <w:lvlText w:val="%1.%2.%3.%4."/>
      <w:lvlJc w:val="left"/>
      <w:pPr>
        <w:tabs>
          <w:tab w:val="num" w:pos="3578"/>
        </w:tabs>
        <w:ind w:left="3146" w:hanging="648"/>
      </w:pPr>
      <w:rPr>
        <w:rFonts w:cs="Times New Roman"/>
      </w:rPr>
    </w:lvl>
    <w:lvl w:ilvl="4">
      <w:start w:val="1"/>
      <w:numFmt w:val="decimal"/>
      <w:lvlText w:val="%1.%2.%3.%4.%5."/>
      <w:lvlJc w:val="left"/>
      <w:pPr>
        <w:tabs>
          <w:tab w:val="num" w:pos="3938"/>
        </w:tabs>
        <w:ind w:left="3650" w:hanging="792"/>
      </w:pPr>
      <w:rPr>
        <w:rFonts w:cs="Times New Roman"/>
      </w:rPr>
    </w:lvl>
    <w:lvl w:ilvl="5">
      <w:start w:val="1"/>
      <w:numFmt w:val="decimal"/>
      <w:lvlText w:val="%1.%2.%3.%4.%5.%6."/>
      <w:lvlJc w:val="left"/>
      <w:pPr>
        <w:tabs>
          <w:tab w:val="num" w:pos="4658"/>
        </w:tabs>
        <w:ind w:left="4154" w:hanging="936"/>
      </w:pPr>
      <w:rPr>
        <w:rFonts w:cs="Times New Roman"/>
      </w:rPr>
    </w:lvl>
    <w:lvl w:ilvl="6">
      <w:start w:val="1"/>
      <w:numFmt w:val="decimal"/>
      <w:lvlText w:val="%1.%2.%3.%4.%5.%6.%7."/>
      <w:lvlJc w:val="left"/>
      <w:pPr>
        <w:tabs>
          <w:tab w:val="num" w:pos="5378"/>
        </w:tabs>
        <w:ind w:left="4658" w:hanging="1080"/>
      </w:pPr>
      <w:rPr>
        <w:rFonts w:cs="Times New Roman"/>
      </w:rPr>
    </w:lvl>
    <w:lvl w:ilvl="7">
      <w:start w:val="1"/>
      <w:numFmt w:val="decimal"/>
      <w:lvlText w:val="%1.%2.%3.%4.%5.%6.%7.%8."/>
      <w:lvlJc w:val="left"/>
      <w:pPr>
        <w:tabs>
          <w:tab w:val="num" w:pos="5738"/>
        </w:tabs>
        <w:ind w:left="5162" w:hanging="1224"/>
      </w:pPr>
      <w:rPr>
        <w:rFonts w:cs="Times New Roman"/>
      </w:rPr>
    </w:lvl>
    <w:lvl w:ilvl="8">
      <w:start w:val="1"/>
      <w:numFmt w:val="decimal"/>
      <w:lvlText w:val="%1.%2.%3.%4.%5.%6.%7.%8.%9."/>
      <w:lvlJc w:val="left"/>
      <w:pPr>
        <w:tabs>
          <w:tab w:val="num" w:pos="6458"/>
        </w:tabs>
        <w:ind w:left="5738" w:hanging="1440"/>
      </w:pPr>
      <w:rPr>
        <w:rFonts w:cs="Times New Roman"/>
      </w:rPr>
    </w:lvl>
  </w:abstractNum>
  <w:abstractNum w:abstractNumId="38">
    <w:nsid w:val="5EA22DA0"/>
    <w:multiLevelType w:val="hybridMultilevel"/>
    <w:tmpl w:val="1216564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9">
    <w:nsid w:val="5FAA3C9A"/>
    <w:multiLevelType w:val="multilevel"/>
    <w:tmpl w:val="4DA2CB98"/>
    <w:styleLink w:val="List0"/>
    <w:lvl w:ilvl="0">
      <w:numFmt w:val="bullet"/>
      <w:lvlText w:val="•"/>
      <w:lvlJc w:val="left"/>
      <w:rPr>
        <w:position w:val="0"/>
        <w:lang w:val="ru-RU"/>
      </w:rPr>
    </w:lvl>
    <w:lvl w:ilvl="1">
      <w:start w:val="1"/>
      <w:numFmt w:val="bullet"/>
      <w:lvlText w:val="o"/>
      <w:lvlJc w:val="left"/>
      <w:rPr>
        <w:position w:val="0"/>
        <w:lang w:val="ru-RU"/>
      </w:rPr>
    </w:lvl>
    <w:lvl w:ilvl="2">
      <w:start w:val="1"/>
      <w:numFmt w:val="bullet"/>
      <w:lvlText w:val="▪"/>
      <w:lvlJc w:val="left"/>
      <w:rPr>
        <w:position w:val="0"/>
        <w:lang w:val="ru-RU"/>
      </w:rPr>
    </w:lvl>
    <w:lvl w:ilvl="3">
      <w:start w:val="1"/>
      <w:numFmt w:val="bullet"/>
      <w:lvlText w:val="•"/>
      <w:lvlJc w:val="left"/>
      <w:rPr>
        <w:position w:val="0"/>
        <w:lang w:val="ru-RU"/>
      </w:rPr>
    </w:lvl>
    <w:lvl w:ilvl="4">
      <w:start w:val="1"/>
      <w:numFmt w:val="bullet"/>
      <w:lvlText w:val="o"/>
      <w:lvlJc w:val="left"/>
      <w:rPr>
        <w:position w:val="0"/>
        <w:lang w:val="ru-RU"/>
      </w:rPr>
    </w:lvl>
    <w:lvl w:ilvl="5">
      <w:start w:val="1"/>
      <w:numFmt w:val="bullet"/>
      <w:lvlText w:val="▪"/>
      <w:lvlJc w:val="left"/>
      <w:rPr>
        <w:position w:val="0"/>
        <w:lang w:val="ru-RU"/>
      </w:rPr>
    </w:lvl>
    <w:lvl w:ilvl="6">
      <w:start w:val="1"/>
      <w:numFmt w:val="bullet"/>
      <w:lvlText w:val="•"/>
      <w:lvlJc w:val="left"/>
      <w:rPr>
        <w:position w:val="0"/>
        <w:lang w:val="ru-RU"/>
      </w:rPr>
    </w:lvl>
    <w:lvl w:ilvl="7">
      <w:start w:val="1"/>
      <w:numFmt w:val="bullet"/>
      <w:lvlText w:val="o"/>
      <w:lvlJc w:val="left"/>
      <w:rPr>
        <w:position w:val="0"/>
        <w:lang w:val="ru-RU"/>
      </w:rPr>
    </w:lvl>
    <w:lvl w:ilvl="8">
      <w:start w:val="1"/>
      <w:numFmt w:val="bullet"/>
      <w:lvlText w:val="▪"/>
      <w:lvlJc w:val="left"/>
      <w:rPr>
        <w:position w:val="0"/>
        <w:lang w:val="ru-RU"/>
      </w:rPr>
    </w:lvl>
  </w:abstractNum>
  <w:abstractNum w:abstractNumId="40">
    <w:nsid w:val="680E2C11"/>
    <w:multiLevelType w:val="hybridMultilevel"/>
    <w:tmpl w:val="970C129E"/>
    <w:lvl w:ilvl="0" w:tplc="B6FEB144">
      <w:start w:val="1"/>
      <w:numFmt w:val="decimal"/>
      <w:lvlText w:val="%1)"/>
      <w:lvlJc w:val="left"/>
      <w:pPr>
        <w:ind w:left="393" w:hanging="360"/>
      </w:pPr>
      <w:rPr>
        <w:rFonts w:hint="default"/>
        <w:b w:val="0"/>
        <w:i w:val="0"/>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41">
    <w:nsid w:val="6CD46281"/>
    <w:multiLevelType w:val="hybridMultilevel"/>
    <w:tmpl w:val="79949FF4"/>
    <w:lvl w:ilvl="0" w:tplc="98F8C818">
      <w:start w:val="1"/>
      <w:numFmt w:val="bullet"/>
      <w:lvlText w:val="o"/>
      <w:lvlJc w:val="left"/>
      <w:pPr>
        <w:ind w:left="1776" w:hanging="360"/>
      </w:pPr>
      <w:rPr>
        <w:rFonts w:ascii="Courier New" w:hAnsi="Courier New" w:cs="Courier New" w:hint="default"/>
        <w:color w:val="00B0F0"/>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42">
    <w:nsid w:val="72F4597B"/>
    <w:multiLevelType w:val="hybridMultilevel"/>
    <w:tmpl w:val="CB6C6B44"/>
    <w:lvl w:ilvl="0" w:tplc="C110380A">
      <w:start w:val="1"/>
      <w:numFmt w:val="decimal"/>
      <w:pStyle w:val="a2"/>
      <w:lvlText w:val="Таблица %1."/>
      <w:lvlJc w:val="left"/>
      <w:pPr>
        <w:ind w:left="3338"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3">
    <w:nsid w:val="744A08B1"/>
    <w:multiLevelType w:val="hybridMultilevel"/>
    <w:tmpl w:val="52060190"/>
    <w:lvl w:ilvl="0" w:tplc="98F8C818">
      <w:start w:val="1"/>
      <w:numFmt w:val="bullet"/>
      <w:lvlText w:val="o"/>
      <w:lvlJc w:val="left"/>
      <w:pPr>
        <w:ind w:left="1429" w:hanging="360"/>
      </w:pPr>
      <w:rPr>
        <w:rFonts w:ascii="Courier New" w:hAnsi="Courier New" w:cs="Courier New" w:hint="default"/>
        <w:color w:val="00B0F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79F4EDD"/>
    <w:multiLevelType w:val="hybridMultilevel"/>
    <w:tmpl w:val="72267BA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5">
    <w:nsid w:val="79087468"/>
    <w:multiLevelType w:val="hybridMultilevel"/>
    <w:tmpl w:val="926A6250"/>
    <w:lvl w:ilvl="0" w:tplc="5BBCD6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B0F4D67"/>
    <w:multiLevelType w:val="hybridMultilevel"/>
    <w:tmpl w:val="7222200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7C0F1185"/>
    <w:multiLevelType w:val="hybridMultilevel"/>
    <w:tmpl w:val="6CA6BA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FA79A3"/>
    <w:multiLevelType w:val="hybridMultilevel"/>
    <w:tmpl w:val="518239F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9"/>
  </w:num>
  <w:num w:numId="2">
    <w:abstractNumId w:val="42"/>
  </w:num>
  <w:num w:numId="3">
    <w:abstractNumId w:val="22"/>
  </w:num>
  <w:num w:numId="4">
    <w:abstractNumId w:val="34"/>
  </w:num>
  <w:num w:numId="5">
    <w:abstractNumId w:val="16"/>
  </w:num>
  <w:num w:numId="6">
    <w:abstractNumId w:val="18"/>
  </w:num>
  <w:num w:numId="7">
    <w:abstractNumId w:val="10"/>
  </w:num>
  <w:num w:numId="8">
    <w:abstractNumId w:val="41"/>
  </w:num>
  <w:num w:numId="9">
    <w:abstractNumId w:val="29"/>
  </w:num>
  <w:num w:numId="10">
    <w:abstractNumId w:val="43"/>
  </w:num>
  <w:num w:numId="11">
    <w:abstractNumId w:val="1"/>
  </w:num>
  <w:num w:numId="12">
    <w:abstractNumId w:val="27"/>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7"/>
  </w:num>
  <w:num w:numId="16">
    <w:abstractNumId w:val="40"/>
  </w:num>
  <w:num w:numId="17">
    <w:abstractNumId w:val="35"/>
  </w:num>
  <w:num w:numId="18">
    <w:abstractNumId w:val="2"/>
  </w:num>
  <w:num w:numId="19">
    <w:abstractNumId w:val="20"/>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4"/>
  </w:num>
  <w:num w:numId="23">
    <w:abstractNumId w:val="47"/>
  </w:num>
  <w:num w:numId="24">
    <w:abstractNumId w:val="24"/>
  </w:num>
  <w:num w:numId="25">
    <w:abstractNumId w:val="0"/>
  </w:num>
  <w:num w:numId="26">
    <w:abstractNumId w:val="46"/>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num>
  <w:num w:numId="29">
    <w:abstractNumId w:val="13"/>
  </w:num>
  <w:num w:numId="30">
    <w:abstractNumId w:val="11"/>
  </w:num>
  <w:num w:numId="31">
    <w:abstractNumId w:val="33"/>
  </w:num>
  <w:num w:numId="32">
    <w:abstractNumId w:val="28"/>
  </w:num>
  <w:num w:numId="33">
    <w:abstractNumId w:val="32"/>
  </w:num>
  <w:num w:numId="34">
    <w:abstractNumId w:val="45"/>
  </w:num>
  <w:num w:numId="35">
    <w:abstractNumId w:val="23"/>
  </w:num>
  <w:num w:numId="36">
    <w:abstractNumId w:val="38"/>
  </w:num>
  <w:num w:numId="37">
    <w:abstractNumId w:val="17"/>
  </w:num>
  <w:num w:numId="38">
    <w:abstractNumId w:val="44"/>
  </w:num>
  <w:num w:numId="39">
    <w:abstractNumId w:val="3"/>
  </w:num>
  <w:num w:numId="40">
    <w:abstractNumId w:val="21"/>
  </w:num>
  <w:num w:numId="41">
    <w:abstractNumId w:val="48"/>
  </w:num>
  <w:num w:numId="42">
    <w:abstractNumId w:val="30"/>
  </w:num>
  <w:num w:numId="43">
    <w:abstractNumId w:val="14"/>
  </w:num>
  <w:num w:numId="44">
    <w:abstractNumId w:val="12"/>
  </w:num>
  <w:num w:numId="45">
    <w:abstractNumId w:val="5"/>
  </w:num>
  <w:num w:numId="46">
    <w:abstractNumId w:val="6"/>
  </w:num>
  <w:num w:numId="47">
    <w:abstractNumId w:val="19"/>
  </w:num>
  <w:num w:numId="48">
    <w:abstractNumId w:val="15"/>
  </w:num>
  <w:num w:numId="49">
    <w:abstractNumId w:val="26"/>
  </w:num>
  <w:num w:numId="50">
    <w:abstractNumId w:val="3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C66"/>
    <w:rsid w:val="000029A1"/>
    <w:rsid w:val="000030F2"/>
    <w:rsid w:val="00004D73"/>
    <w:rsid w:val="00006571"/>
    <w:rsid w:val="000067B5"/>
    <w:rsid w:val="00010BD0"/>
    <w:rsid w:val="00011AF2"/>
    <w:rsid w:val="00011B25"/>
    <w:rsid w:val="000132CC"/>
    <w:rsid w:val="000140F1"/>
    <w:rsid w:val="00014435"/>
    <w:rsid w:val="0001498E"/>
    <w:rsid w:val="00014C6C"/>
    <w:rsid w:val="00016829"/>
    <w:rsid w:val="0002060F"/>
    <w:rsid w:val="00020F14"/>
    <w:rsid w:val="00021446"/>
    <w:rsid w:val="0002365F"/>
    <w:rsid w:val="00025F18"/>
    <w:rsid w:val="00026F0D"/>
    <w:rsid w:val="000278B3"/>
    <w:rsid w:val="000278C8"/>
    <w:rsid w:val="00030B00"/>
    <w:rsid w:val="00030C25"/>
    <w:rsid w:val="00030FDC"/>
    <w:rsid w:val="0003132E"/>
    <w:rsid w:val="00031D95"/>
    <w:rsid w:val="000365F5"/>
    <w:rsid w:val="00040C3F"/>
    <w:rsid w:val="00040F70"/>
    <w:rsid w:val="000415C0"/>
    <w:rsid w:val="00041889"/>
    <w:rsid w:val="000419CC"/>
    <w:rsid w:val="00041C98"/>
    <w:rsid w:val="00042EA9"/>
    <w:rsid w:val="00043472"/>
    <w:rsid w:val="0004450D"/>
    <w:rsid w:val="00044C2D"/>
    <w:rsid w:val="0004710B"/>
    <w:rsid w:val="00053566"/>
    <w:rsid w:val="000555D7"/>
    <w:rsid w:val="00055C29"/>
    <w:rsid w:val="0005714D"/>
    <w:rsid w:val="00063429"/>
    <w:rsid w:val="00065E54"/>
    <w:rsid w:val="00065F06"/>
    <w:rsid w:val="0006741E"/>
    <w:rsid w:val="000710FC"/>
    <w:rsid w:val="00071CC3"/>
    <w:rsid w:val="000728CC"/>
    <w:rsid w:val="00072BA3"/>
    <w:rsid w:val="0007340A"/>
    <w:rsid w:val="000738D1"/>
    <w:rsid w:val="00073E7E"/>
    <w:rsid w:val="000742E2"/>
    <w:rsid w:val="00074D71"/>
    <w:rsid w:val="00074FB5"/>
    <w:rsid w:val="000767F7"/>
    <w:rsid w:val="00077E02"/>
    <w:rsid w:val="00080600"/>
    <w:rsid w:val="00080A1C"/>
    <w:rsid w:val="00080A82"/>
    <w:rsid w:val="00081080"/>
    <w:rsid w:val="00082E3F"/>
    <w:rsid w:val="000835B5"/>
    <w:rsid w:val="00083C3E"/>
    <w:rsid w:val="0008456B"/>
    <w:rsid w:val="00084B32"/>
    <w:rsid w:val="00085B88"/>
    <w:rsid w:val="00087243"/>
    <w:rsid w:val="000875BF"/>
    <w:rsid w:val="00087B1F"/>
    <w:rsid w:val="00087FB2"/>
    <w:rsid w:val="000901A4"/>
    <w:rsid w:val="00090AF6"/>
    <w:rsid w:val="0009112B"/>
    <w:rsid w:val="00091B0E"/>
    <w:rsid w:val="00092569"/>
    <w:rsid w:val="00092DF4"/>
    <w:rsid w:val="000963C4"/>
    <w:rsid w:val="00097192"/>
    <w:rsid w:val="000A0295"/>
    <w:rsid w:val="000A27F3"/>
    <w:rsid w:val="000A2CDF"/>
    <w:rsid w:val="000A54DB"/>
    <w:rsid w:val="000A6E51"/>
    <w:rsid w:val="000B0DEC"/>
    <w:rsid w:val="000B2B66"/>
    <w:rsid w:val="000B36D4"/>
    <w:rsid w:val="000B494D"/>
    <w:rsid w:val="000B4EFB"/>
    <w:rsid w:val="000B5692"/>
    <w:rsid w:val="000B6DF2"/>
    <w:rsid w:val="000B79EB"/>
    <w:rsid w:val="000B7C1C"/>
    <w:rsid w:val="000C0885"/>
    <w:rsid w:val="000C21D6"/>
    <w:rsid w:val="000C446A"/>
    <w:rsid w:val="000C4A43"/>
    <w:rsid w:val="000C5B11"/>
    <w:rsid w:val="000C772E"/>
    <w:rsid w:val="000D1566"/>
    <w:rsid w:val="000D486A"/>
    <w:rsid w:val="000D6E86"/>
    <w:rsid w:val="000E13AF"/>
    <w:rsid w:val="000E23DD"/>
    <w:rsid w:val="000E4753"/>
    <w:rsid w:val="000E4A14"/>
    <w:rsid w:val="000E6208"/>
    <w:rsid w:val="000E69D1"/>
    <w:rsid w:val="000F045C"/>
    <w:rsid w:val="000F0B85"/>
    <w:rsid w:val="000F346B"/>
    <w:rsid w:val="001002E2"/>
    <w:rsid w:val="001008A6"/>
    <w:rsid w:val="00101826"/>
    <w:rsid w:val="0010320A"/>
    <w:rsid w:val="00103341"/>
    <w:rsid w:val="00103F84"/>
    <w:rsid w:val="00104747"/>
    <w:rsid w:val="00105D82"/>
    <w:rsid w:val="0010710A"/>
    <w:rsid w:val="001073C7"/>
    <w:rsid w:val="00111233"/>
    <w:rsid w:val="001126D0"/>
    <w:rsid w:val="00112FA6"/>
    <w:rsid w:val="00113059"/>
    <w:rsid w:val="00113658"/>
    <w:rsid w:val="001158D5"/>
    <w:rsid w:val="00117BD7"/>
    <w:rsid w:val="00120BBC"/>
    <w:rsid w:val="00121CB0"/>
    <w:rsid w:val="00123C4B"/>
    <w:rsid w:val="001265D6"/>
    <w:rsid w:val="00127306"/>
    <w:rsid w:val="00131C67"/>
    <w:rsid w:val="00133B99"/>
    <w:rsid w:val="001342B9"/>
    <w:rsid w:val="00136670"/>
    <w:rsid w:val="00137827"/>
    <w:rsid w:val="00141B44"/>
    <w:rsid w:val="00141C99"/>
    <w:rsid w:val="0014244E"/>
    <w:rsid w:val="00144DB9"/>
    <w:rsid w:val="00145F85"/>
    <w:rsid w:val="00146029"/>
    <w:rsid w:val="0014643B"/>
    <w:rsid w:val="001503F4"/>
    <w:rsid w:val="00151801"/>
    <w:rsid w:val="00155915"/>
    <w:rsid w:val="001578E5"/>
    <w:rsid w:val="00161A8E"/>
    <w:rsid w:val="00161AA9"/>
    <w:rsid w:val="001632BC"/>
    <w:rsid w:val="00163D41"/>
    <w:rsid w:val="00166E3E"/>
    <w:rsid w:val="001677F7"/>
    <w:rsid w:val="00167D22"/>
    <w:rsid w:val="001702F2"/>
    <w:rsid w:val="00171BE8"/>
    <w:rsid w:val="001725D8"/>
    <w:rsid w:val="00172A56"/>
    <w:rsid w:val="00172E77"/>
    <w:rsid w:val="00182284"/>
    <w:rsid w:val="00183EAB"/>
    <w:rsid w:val="00184427"/>
    <w:rsid w:val="0019434C"/>
    <w:rsid w:val="0019531A"/>
    <w:rsid w:val="001954DB"/>
    <w:rsid w:val="001962C4"/>
    <w:rsid w:val="00197756"/>
    <w:rsid w:val="001A06A9"/>
    <w:rsid w:val="001A0AA6"/>
    <w:rsid w:val="001A229F"/>
    <w:rsid w:val="001A5742"/>
    <w:rsid w:val="001A5FD0"/>
    <w:rsid w:val="001A74DF"/>
    <w:rsid w:val="001A7E35"/>
    <w:rsid w:val="001B0789"/>
    <w:rsid w:val="001B20A6"/>
    <w:rsid w:val="001B213F"/>
    <w:rsid w:val="001B2DAE"/>
    <w:rsid w:val="001B3959"/>
    <w:rsid w:val="001B5F13"/>
    <w:rsid w:val="001B751B"/>
    <w:rsid w:val="001C14B0"/>
    <w:rsid w:val="001C21CF"/>
    <w:rsid w:val="001C2F76"/>
    <w:rsid w:val="001C3DEB"/>
    <w:rsid w:val="001C4A65"/>
    <w:rsid w:val="001C5428"/>
    <w:rsid w:val="001C5D3F"/>
    <w:rsid w:val="001C6473"/>
    <w:rsid w:val="001C6CD7"/>
    <w:rsid w:val="001C6DE0"/>
    <w:rsid w:val="001C77E8"/>
    <w:rsid w:val="001D0366"/>
    <w:rsid w:val="001D1F73"/>
    <w:rsid w:val="001D24AE"/>
    <w:rsid w:val="001D2712"/>
    <w:rsid w:val="001D29BE"/>
    <w:rsid w:val="001D2A2E"/>
    <w:rsid w:val="001D3EA8"/>
    <w:rsid w:val="001D4F4C"/>
    <w:rsid w:val="001D7325"/>
    <w:rsid w:val="001D7A4A"/>
    <w:rsid w:val="001E53A6"/>
    <w:rsid w:val="001E7011"/>
    <w:rsid w:val="001F1F16"/>
    <w:rsid w:val="001F24D3"/>
    <w:rsid w:val="001F3F06"/>
    <w:rsid w:val="001F4B5E"/>
    <w:rsid w:val="00200209"/>
    <w:rsid w:val="002020AD"/>
    <w:rsid w:val="00202132"/>
    <w:rsid w:val="0020268A"/>
    <w:rsid w:val="002068D9"/>
    <w:rsid w:val="00206FB1"/>
    <w:rsid w:val="00207CA1"/>
    <w:rsid w:val="00210862"/>
    <w:rsid w:val="00210D27"/>
    <w:rsid w:val="0021101A"/>
    <w:rsid w:val="00212AC3"/>
    <w:rsid w:val="00216983"/>
    <w:rsid w:val="00217B6A"/>
    <w:rsid w:val="0022231A"/>
    <w:rsid w:val="00222BE7"/>
    <w:rsid w:val="00223D80"/>
    <w:rsid w:val="00227311"/>
    <w:rsid w:val="00227911"/>
    <w:rsid w:val="00227D9F"/>
    <w:rsid w:val="0023000B"/>
    <w:rsid w:val="00230BE9"/>
    <w:rsid w:val="00231CE5"/>
    <w:rsid w:val="00231D45"/>
    <w:rsid w:val="002322A3"/>
    <w:rsid w:val="00233627"/>
    <w:rsid w:val="0023392C"/>
    <w:rsid w:val="00233E86"/>
    <w:rsid w:val="00233FC7"/>
    <w:rsid w:val="00236ED0"/>
    <w:rsid w:val="002409F8"/>
    <w:rsid w:val="00240B58"/>
    <w:rsid w:val="002412F1"/>
    <w:rsid w:val="00241DDA"/>
    <w:rsid w:val="002420A9"/>
    <w:rsid w:val="00243DCF"/>
    <w:rsid w:val="002449E6"/>
    <w:rsid w:val="0024520A"/>
    <w:rsid w:val="00245829"/>
    <w:rsid w:val="00245EE4"/>
    <w:rsid w:val="00247EF3"/>
    <w:rsid w:val="002507A2"/>
    <w:rsid w:val="00250E96"/>
    <w:rsid w:val="00253EF6"/>
    <w:rsid w:val="00255FB2"/>
    <w:rsid w:val="00261254"/>
    <w:rsid w:val="002630FD"/>
    <w:rsid w:val="00265AC5"/>
    <w:rsid w:val="002660E6"/>
    <w:rsid w:val="002663C3"/>
    <w:rsid w:val="00266FD8"/>
    <w:rsid w:val="00267D51"/>
    <w:rsid w:val="00267FB9"/>
    <w:rsid w:val="00270D28"/>
    <w:rsid w:val="00271582"/>
    <w:rsid w:val="00272C59"/>
    <w:rsid w:val="00272CE4"/>
    <w:rsid w:val="002743DD"/>
    <w:rsid w:val="00275C96"/>
    <w:rsid w:val="00276113"/>
    <w:rsid w:val="00276C72"/>
    <w:rsid w:val="00280074"/>
    <w:rsid w:val="00280617"/>
    <w:rsid w:val="002808AC"/>
    <w:rsid w:val="00280BBD"/>
    <w:rsid w:val="00281649"/>
    <w:rsid w:val="00283B3E"/>
    <w:rsid w:val="00284517"/>
    <w:rsid w:val="00286BE5"/>
    <w:rsid w:val="00290A3A"/>
    <w:rsid w:val="00290B86"/>
    <w:rsid w:val="00290C70"/>
    <w:rsid w:val="00292A13"/>
    <w:rsid w:val="00295481"/>
    <w:rsid w:val="00295DBA"/>
    <w:rsid w:val="002974C2"/>
    <w:rsid w:val="002975AF"/>
    <w:rsid w:val="002A28E8"/>
    <w:rsid w:val="002A36E1"/>
    <w:rsid w:val="002A4A47"/>
    <w:rsid w:val="002A5035"/>
    <w:rsid w:val="002A531B"/>
    <w:rsid w:val="002A78DB"/>
    <w:rsid w:val="002B17C5"/>
    <w:rsid w:val="002B4680"/>
    <w:rsid w:val="002B587C"/>
    <w:rsid w:val="002B5E9E"/>
    <w:rsid w:val="002B651D"/>
    <w:rsid w:val="002B7535"/>
    <w:rsid w:val="002C132D"/>
    <w:rsid w:val="002C1E9E"/>
    <w:rsid w:val="002C2B79"/>
    <w:rsid w:val="002C6E31"/>
    <w:rsid w:val="002C7104"/>
    <w:rsid w:val="002C7E5E"/>
    <w:rsid w:val="002D0F5E"/>
    <w:rsid w:val="002D21FB"/>
    <w:rsid w:val="002D2468"/>
    <w:rsid w:val="002D267B"/>
    <w:rsid w:val="002D3018"/>
    <w:rsid w:val="002D41E5"/>
    <w:rsid w:val="002D479F"/>
    <w:rsid w:val="002D4D14"/>
    <w:rsid w:val="002D72D1"/>
    <w:rsid w:val="002D7B6C"/>
    <w:rsid w:val="002E1C6E"/>
    <w:rsid w:val="002E2495"/>
    <w:rsid w:val="002E2844"/>
    <w:rsid w:val="002E2FBD"/>
    <w:rsid w:val="002E393D"/>
    <w:rsid w:val="002E4938"/>
    <w:rsid w:val="002E7864"/>
    <w:rsid w:val="002F012B"/>
    <w:rsid w:val="002F3C1A"/>
    <w:rsid w:val="002F48BC"/>
    <w:rsid w:val="002F5248"/>
    <w:rsid w:val="002F524D"/>
    <w:rsid w:val="002F764D"/>
    <w:rsid w:val="00300155"/>
    <w:rsid w:val="00303FCA"/>
    <w:rsid w:val="00305687"/>
    <w:rsid w:val="00306E8F"/>
    <w:rsid w:val="003101CC"/>
    <w:rsid w:val="003108DF"/>
    <w:rsid w:val="00311D0C"/>
    <w:rsid w:val="00314EAD"/>
    <w:rsid w:val="003175FC"/>
    <w:rsid w:val="00320FF4"/>
    <w:rsid w:val="00322892"/>
    <w:rsid w:val="0032443E"/>
    <w:rsid w:val="0032463A"/>
    <w:rsid w:val="003251B4"/>
    <w:rsid w:val="00325411"/>
    <w:rsid w:val="003273F5"/>
    <w:rsid w:val="00330F46"/>
    <w:rsid w:val="003321C4"/>
    <w:rsid w:val="0033242D"/>
    <w:rsid w:val="00333CD5"/>
    <w:rsid w:val="003340A3"/>
    <w:rsid w:val="0033415B"/>
    <w:rsid w:val="00335D5B"/>
    <w:rsid w:val="00336AFF"/>
    <w:rsid w:val="00341BB9"/>
    <w:rsid w:val="0034401E"/>
    <w:rsid w:val="003477F0"/>
    <w:rsid w:val="00350149"/>
    <w:rsid w:val="00350D5F"/>
    <w:rsid w:val="0035192A"/>
    <w:rsid w:val="00353B6F"/>
    <w:rsid w:val="00353C2C"/>
    <w:rsid w:val="00353EC6"/>
    <w:rsid w:val="00354143"/>
    <w:rsid w:val="00355117"/>
    <w:rsid w:val="00362340"/>
    <w:rsid w:val="00362445"/>
    <w:rsid w:val="00364C7C"/>
    <w:rsid w:val="00366822"/>
    <w:rsid w:val="00366EA1"/>
    <w:rsid w:val="00367515"/>
    <w:rsid w:val="00367D22"/>
    <w:rsid w:val="00370B7D"/>
    <w:rsid w:val="00371A4A"/>
    <w:rsid w:val="00373188"/>
    <w:rsid w:val="00374B54"/>
    <w:rsid w:val="003772AA"/>
    <w:rsid w:val="003775FC"/>
    <w:rsid w:val="0038271D"/>
    <w:rsid w:val="00384263"/>
    <w:rsid w:val="00384E00"/>
    <w:rsid w:val="003854C3"/>
    <w:rsid w:val="0038560A"/>
    <w:rsid w:val="00386B42"/>
    <w:rsid w:val="00390862"/>
    <w:rsid w:val="00396547"/>
    <w:rsid w:val="003966F0"/>
    <w:rsid w:val="0039763A"/>
    <w:rsid w:val="0039781E"/>
    <w:rsid w:val="003A062C"/>
    <w:rsid w:val="003A2930"/>
    <w:rsid w:val="003A5CB0"/>
    <w:rsid w:val="003A649B"/>
    <w:rsid w:val="003B0362"/>
    <w:rsid w:val="003B06EF"/>
    <w:rsid w:val="003B13C1"/>
    <w:rsid w:val="003B1A9E"/>
    <w:rsid w:val="003B43CA"/>
    <w:rsid w:val="003B5F0F"/>
    <w:rsid w:val="003B7765"/>
    <w:rsid w:val="003C6ADC"/>
    <w:rsid w:val="003D0BDA"/>
    <w:rsid w:val="003D1788"/>
    <w:rsid w:val="003D22FE"/>
    <w:rsid w:val="003D341C"/>
    <w:rsid w:val="003D501B"/>
    <w:rsid w:val="003D5038"/>
    <w:rsid w:val="003D6298"/>
    <w:rsid w:val="003D6B74"/>
    <w:rsid w:val="003E206D"/>
    <w:rsid w:val="003E2BDE"/>
    <w:rsid w:val="003E77F0"/>
    <w:rsid w:val="003F179D"/>
    <w:rsid w:val="003F1F99"/>
    <w:rsid w:val="003F207E"/>
    <w:rsid w:val="003F44B9"/>
    <w:rsid w:val="003F53D4"/>
    <w:rsid w:val="003F596D"/>
    <w:rsid w:val="003F5A30"/>
    <w:rsid w:val="003F72D0"/>
    <w:rsid w:val="004011CA"/>
    <w:rsid w:val="00406E67"/>
    <w:rsid w:val="004076BC"/>
    <w:rsid w:val="00410E2A"/>
    <w:rsid w:val="00411395"/>
    <w:rsid w:val="004119AE"/>
    <w:rsid w:val="00411C24"/>
    <w:rsid w:val="00413697"/>
    <w:rsid w:val="00414D9D"/>
    <w:rsid w:val="004157D0"/>
    <w:rsid w:val="00416081"/>
    <w:rsid w:val="00417781"/>
    <w:rsid w:val="004214E4"/>
    <w:rsid w:val="00421839"/>
    <w:rsid w:val="00423DA4"/>
    <w:rsid w:val="0042539C"/>
    <w:rsid w:val="00432208"/>
    <w:rsid w:val="00433318"/>
    <w:rsid w:val="00433A97"/>
    <w:rsid w:val="0043757E"/>
    <w:rsid w:val="00440E08"/>
    <w:rsid w:val="0044126D"/>
    <w:rsid w:val="004429FE"/>
    <w:rsid w:val="00442A05"/>
    <w:rsid w:val="00443C84"/>
    <w:rsid w:val="00444844"/>
    <w:rsid w:val="00444BBB"/>
    <w:rsid w:val="00452393"/>
    <w:rsid w:val="004547C0"/>
    <w:rsid w:val="00455197"/>
    <w:rsid w:val="0045545E"/>
    <w:rsid w:val="00455D59"/>
    <w:rsid w:val="00461717"/>
    <w:rsid w:val="00463347"/>
    <w:rsid w:val="004639B2"/>
    <w:rsid w:val="0046422B"/>
    <w:rsid w:val="0046425E"/>
    <w:rsid w:val="00465640"/>
    <w:rsid w:val="0046566B"/>
    <w:rsid w:val="00467FD2"/>
    <w:rsid w:val="00473A8E"/>
    <w:rsid w:val="00473E1B"/>
    <w:rsid w:val="00474F8C"/>
    <w:rsid w:val="00475AF8"/>
    <w:rsid w:val="00481781"/>
    <w:rsid w:val="00483D14"/>
    <w:rsid w:val="004843D3"/>
    <w:rsid w:val="0048441D"/>
    <w:rsid w:val="00484BB5"/>
    <w:rsid w:val="00484D77"/>
    <w:rsid w:val="004852C3"/>
    <w:rsid w:val="0048771B"/>
    <w:rsid w:val="00490260"/>
    <w:rsid w:val="00491462"/>
    <w:rsid w:val="00493CF3"/>
    <w:rsid w:val="0049421F"/>
    <w:rsid w:val="00494311"/>
    <w:rsid w:val="00495BBA"/>
    <w:rsid w:val="00497D18"/>
    <w:rsid w:val="004A0011"/>
    <w:rsid w:val="004A0A7A"/>
    <w:rsid w:val="004A16EF"/>
    <w:rsid w:val="004A217F"/>
    <w:rsid w:val="004A2B4A"/>
    <w:rsid w:val="004A2ED7"/>
    <w:rsid w:val="004A6ACD"/>
    <w:rsid w:val="004A6F46"/>
    <w:rsid w:val="004B05D9"/>
    <w:rsid w:val="004B2DEC"/>
    <w:rsid w:val="004B452D"/>
    <w:rsid w:val="004B7062"/>
    <w:rsid w:val="004B7F14"/>
    <w:rsid w:val="004C0DD3"/>
    <w:rsid w:val="004C136A"/>
    <w:rsid w:val="004C2251"/>
    <w:rsid w:val="004C2C01"/>
    <w:rsid w:val="004C34C3"/>
    <w:rsid w:val="004C48B4"/>
    <w:rsid w:val="004C4CFB"/>
    <w:rsid w:val="004C706D"/>
    <w:rsid w:val="004C7509"/>
    <w:rsid w:val="004D3B8A"/>
    <w:rsid w:val="004D418A"/>
    <w:rsid w:val="004D4476"/>
    <w:rsid w:val="004D4ABF"/>
    <w:rsid w:val="004D5CF5"/>
    <w:rsid w:val="004D7D9E"/>
    <w:rsid w:val="004D7F0F"/>
    <w:rsid w:val="004E02B4"/>
    <w:rsid w:val="004E0446"/>
    <w:rsid w:val="004E0E82"/>
    <w:rsid w:val="004E231E"/>
    <w:rsid w:val="004E3AEA"/>
    <w:rsid w:val="004E66C5"/>
    <w:rsid w:val="004E6B0A"/>
    <w:rsid w:val="004E6E1A"/>
    <w:rsid w:val="004E708A"/>
    <w:rsid w:val="004E7935"/>
    <w:rsid w:val="004F0546"/>
    <w:rsid w:val="004F0597"/>
    <w:rsid w:val="004F2361"/>
    <w:rsid w:val="004F3AFC"/>
    <w:rsid w:val="004F59D8"/>
    <w:rsid w:val="004F5E0E"/>
    <w:rsid w:val="00502C4E"/>
    <w:rsid w:val="00504D88"/>
    <w:rsid w:val="005103B7"/>
    <w:rsid w:val="00510C5A"/>
    <w:rsid w:val="005112EC"/>
    <w:rsid w:val="005121D6"/>
    <w:rsid w:val="00513C64"/>
    <w:rsid w:val="0051475E"/>
    <w:rsid w:val="0051595D"/>
    <w:rsid w:val="00516EAB"/>
    <w:rsid w:val="00520312"/>
    <w:rsid w:val="005226D3"/>
    <w:rsid w:val="005235E6"/>
    <w:rsid w:val="00523685"/>
    <w:rsid w:val="00523783"/>
    <w:rsid w:val="0052410D"/>
    <w:rsid w:val="0052430E"/>
    <w:rsid w:val="00527517"/>
    <w:rsid w:val="00527F7D"/>
    <w:rsid w:val="0053482F"/>
    <w:rsid w:val="00535B74"/>
    <w:rsid w:val="0053679A"/>
    <w:rsid w:val="00536A75"/>
    <w:rsid w:val="005377CB"/>
    <w:rsid w:val="00540358"/>
    <w:rsid w:val="00540A4F"/>
    <w:rsid w:val="00541CA0"/>
    <w:rsid w:val="005438EC"/>
    <w:rsid w:val="00544F37"/>
    <w:rsid w:val="005452ED"/>
    <w:rsid w:val="00545D87"/>
    <w:rsid w:val="0054704C"/>
    <w:rsid w:val="00552081"/>
    <w:rsid w:val="005520E1"/>
    <w:rsid w:val="005524E6"/>
    <w:rsid w:val="0055290F"/>
    <w:rsid w:val="00553E7B"/>
    <w:rsid w:val="005555AC"/>
    <w:rsid w:val="005612D8"/>
    <w:rsid w:val="00564A56"/>
    <w:rsid w:val="00565C4E"/>
    <w:rsid w:val="005668BE"/>
    <w:rsid w:val="00567546"/>
    <w:rsid w:val="0057394C"/>
    <w:rsid w:val="00574957"/>
    <w:rsid w:val="005753C1"/>
    <w:rsid w:val="00575A01"/>
    <w:rsid w:val="005769B7"/>
    <w:rsid w:val="00576A55"/>
    <w:rsid w:val="005774F3"/>
    <w:rsid w:val="00577C3C"/>
    <w:rsid w:val="005804FC"/>
    <w:rsid w:val="00581A0D"/>
    <w:rsid w:val="00581FAD"/>
    <w:rsid w:val="005821F4"/>
    <w:rsid w:val="00582C23"/>
    <w:rsid w:val="00582D03"/>
    <w:rsid w:val="00583723"/>
    <w:rsid w:val="005837F6"/>
    <w:rsid w:val="005867C0"/>
    <w:rsid w:val="00587F3E"/>
    <w:rsid w:val="0059023A"/>
    <w:rsid w:val="005902F8"/>
    <w:rsid w:val="0059063C"/>
    <w:rsid w:val="00590B4A"/>
    <w:rsid w:val="00591399"/>
    <w:rsid w:val="00593735"/>
    <w:rsid w:val="00593BA8"/>
    <w:rsid w:val="00594219"/>
    <w:rsid w:val="00595275"/>
    <w:rsid w:val="00595E42"/>
    <w:rsid w:val="005963F8"/>
    <w:rsid w:val="005A380A"/>
    <w:rsid w:val="005A5568"/>
    <w:rsid w:val="005A68C0"/>
    <w:rsid w:val="005B14C3"/>
    <w:rsid w:val="005B188A"/>
    <w:rsid w:val="005B1E4A"/>
    <w:rsid w:val="005B2FAA"/>
    <w:rsid w:val="005B30DE"/>
    <w:rsid w:val="005B4C74"/>
    <w:rsid w:val="005B732C"/>
    <w:rsid w:val="005C0773"/>
    <w:rsid w:val="005C2344"/>
    <w:rsid w:val="005C3BE6"/>
    <w:rsid w:val="005C522D"/>
    <w:rsid w:val="005C5D4D"/>
    <w:rsid w:val="005C6B6D"/>
    <w:rsid w:val="005C76AE"/>
    <w:rsid w:val="005D1094"/>
    <w:rsid w:val="005D1B01"/>
    <w:rsid w:val="005D23F4"/>
    <w:rsid w:val="005D24CE"/>
    <w:rsid w:val="005D3F87"/>
    <w:rsid w:val="005D5B6C"/>
    <w:rsid w:val="005D63A9"/>
    <w:rsid w:val="005D6497"/>
    <w:rsid w:val="005D695F"/>
    <w:rsid w:val="005D7781"/>
    <w:rsid w:val="005D7C52"/>
    <w:rsid w:val="005E033E"/>
    <w:rsid w:val="005E078F"/>
    <w:rsid w:val="005E07FB"/>
    <w:rsid w:val="005E0DE9"/>
    <w:rsid w:val="005E2449"/>
    <w:rsid w:val="005E2683"/>
    <w:rsid w:val="005E2CED"/>
    <w:rsid w:val="005E3145"/>
    <w:rsid w:val="005E360A"/>
    <w:rsid w:val="005E5D27"/>
    <w:rsid w:val="005E6773"/>
    <w:rsid w:val="005E736E"/>
    <w:rsid w:val="005E7DDB"/>
    <w:rsid w:val="005F06E2"/>
    <w:rsid w:val="005F1511"/>
    <w:rsid w:val="005F1874"/>
    <w:rsid w:val="005F2A3E"/>
    <w:rsid w:val="005F44A3"/>
    <w:rsid w:val="005F4628"/>
    <w:rsid w:val="005F4884"/>
    <w:rsid w:val="005F6414"/>
    <w:rsid w:val="005F68C0"/>
    <w:rsid w:val="005F7B79"/>
    <w:rsid w:val="00600154"/>
    <w:rsid w:val="00601045"/>
    <w:rsid w:val="00601F77"/>
    <w:rsid w:val="0060260F"/>
    <w:rsid w:val="0060305D"/>
    <w:rsid w:val="00606472"/>
    <w:rsid w:val="00607349"/>
    <w:rsid w:val="006078B3"/>
    <w:rsid w:val="00610EB5"/>
    <w:rsid w:val="006130BB"/>
    <w:rsid w:val="0061513F"/>
    <w:rsid w:val="006153E0"/>
    <w:rsid w:val="00615ABA"/>
    <w:rsid w:val="00616CD0"/>
    <w:rsid w:val="00616DE8"/>
    <w:rsid w:val="006179F0"/>
    <w:rsid w:val="00620B17"/>
    <w:rsid w:val="006220FF"/>
    <w:rsid w:val="00622899"/>
    <w:rsid w:val="0062389C"/>
    <w:rsid w:val="00624466"/>
    <w:rsid w:val="00624779"/>
    <w:rsid w:val="00624E83"/>
    <w:rsid w:val="00625A5F"/>
    <w:rsid w:val="00625E1C"/>
    <w:rsid w:val="00626114"/>
    <w:rsid w:val="00627174"/>
    <w:rsid w:val="0062722E"/>
    <w:rsid w:val="006307B6"/>
    <w:rsid w:val="00631AAC"/>
    <w:rsid w:val="00632833"/>
    <w:rsid w:val="00632C3B"/>
    <w:rsid w:val="00632D39"/>
    <w:rsid w:val="00632D5F"/>
    <w:rsid w:val="00633088"/>
    <w:rsid w:val="00633887"/>
    <w:rsid w:val="006348BB"/>
    <w:rsid w:val="00634D3D"/>
    <w:rsid w:val="00635DD8"/>
    <w:rsid w:val="00636239"/>
    <w:rsid w:val="00636CA8"/>
    <w:rsid w:val="00636D2C"/>
    <w:rsid w:val="006417EB"/>
    <w:rsid w:val="00641B2A"/>
    <w:rsid w:val="0064426A"/>
    <w:rsid w:val="0064437D"/>
    <w:rsid w:val="006449D7"/>
    <w:rsid w:val="00646445"/>
    <w:rsid w:val="00646CC9"/>
    <w:rsid w:val="0064747B"/>
    <w:rsid w:val="006475C6"/>
    <w:rsid w:val="00647CCF"/>
    <w:rsid w:val="00647FFE"/>
    <w:rsid w:val="006510DF"/>
    <w:rsid w:val="0065271B"/>
    <w:rsid w:val="006542C0"/>
    <w:rsid w:val="00654B8A"/>
    <w:rsid w:val="00655B47"/>
    <w:rsid w:val="00656099"/>
    <w:rsid w:val="00656E1D"/>
    <w:rsid w:val="00660B4A"/>
    <w:rsid w:val="00664590"/>
    <w:rsid w:val="00664708"/>
    <w:rsid w:val="00665022"/>
    <w:rsid w:val="00667648"/>
    <w:rsid w:val="00667BEF"/>
    <w:rsid w:val="00667EBE"/>
    <w:rsid w:val="00670715"/>
    <w:rsid w:val="006707B8"/>
    <w:rsid w:val="00670ECE"/>
    <w:rsid w:val="00671CB6"/>
    <w:rsid w:val="00672FA9"/>
    <w:rsid w:val="00675196"/>
    <w:rsid w:val="00675454"/>
    <w:rsid w:val="006754C1"/>
    <w:rsid w:val="00676403"/>
    <w:rsid w:val="0068081E"/>
    <w:rsid w:val="00681393"/>
    <w:rsid w:val="006830B5"/>
    <w:rsid w:val="00683EE5"/>
    <w:rsid w:val="0068463E"/>
    <w:rsid w:val="006858E7"/>
    <w:rsid w:val="00692279"/>
    <w:rsid w:val="0069237C"/>
    <w:rsid w:val="006923FE"/>
    <w:rsid w:val="00692E93"/>
    <w:rsid w:val="00693A23"/>
    <w:rsid w:val="006947E1"/>
    <w:rsid w:val="006955AC"/>
    <w:rsid w:val="00697336"/>
    <w:rsid w:val="00697FF0"/>
    <w:rsid w:val="006A001D"/>
    <w:rsid w:val="006A1F2D"/>
    <w:rsid w:val="006A21AF"/>
    <w:rsid w:val="006A3149"/>
    <w:rsid w:val="006A36AA"/>
    <w:rsid w:val="006A44C4"/>
    <w:rsid w:val="006A4861"/>
    <w:rsid w:val="006A4BE6"/>
    <w:rsid w:val="006A56F7"/>
    <w:rsid w:val="006A5FBC"/>
    <w:rsid w:val="006A7C1A"/>
    <w:rsid w:val="006B2075"/>
    <w:rsid w:val="006B237D"/>
    <w:rsid w:val="006B39D8"/>
    <w:rsid w:val="006B5B66"/>
    <w:rsid w:val="006C004B"/>
    <w:rsid w:val="006C11A6"/>
    <w:rsid w:val="006C15BA"/>
    <w:rsid w:val="006C23DC"/>
    <w:rsid w:val="006C2B5A"/>
    <w:rsid w:val="006C446B"/>
    <w:rsid w:val="006C5E6C"/>
    <w:rsid w:val="006C6050"/>
    <w:rsid w:val="006C64AA"/>
    <w:rsid w:val="006C772A"/>
    <w:rsid w:val="006C7860"/>
    <w:rsid w:val="006D2878"/>
    <w:rsid w:val="006D31DE"/>
    <w:rsid w:val="006D34C7"/>
    <w:rsid w:val="006D368F"/>
    <w:rsid w:val="006D472E"/>
    <w:rsid w:val="006D6078"/>
    <w:rsid w:val="006E091A"/>
    <w:rsid w:val="006E12FA"/>
    <w:rsid w:val="006E6211"/>
    <w:rsid w:val="006E63D0"/>
    <w:rsid w:val="006E65C6"/>
    <w:rsid w:val="006E69B6"/>
    <w:rsid w:val="006E7B08"/>
    <w:rsid w:val="006F01D5"/>
    <w:rsid w:val="006F02DC"/>
    <w:rsid w:val="006F1226"/>
    <w:rsid w:val="006F160F"/>
    <w:rsid w:val="006F1B32"/>
    <w:rsid w:val="006F2299"/>
    <w:rsid w:val="006F27BD"/>
    <w:rsid w:val="006F45E6"/>
    <w:rsid w:val="006F5421"/>
    <w:rsid w:val="006F56A3"/>
    <w:rsid w:val="006F71D7"/>
    <w:rsid w:val="00700090"/>
    <w:rsid w:val="00700839"/>
    <w:rsid w:val="00700E86"/>
    <w:rsid w:val="00701982"/>
    <w:rsid w:val="00702D66"/>
    <w:rsid w:val="00704359"/>
    <w:rsid w:val="00704B2A"/>
    <w:rsid w:val="007061FE"/>
    <w:rsid w:val="007067F4"/>
    <w:rsid w:val="00706C01"/>
    <w:rsid w:val="007073C8"/>
    <w:rsid w:val="007074EE"/>
    <w:rsid w:val="007075D9"/>
    <w:rsid w:val="007076A3"/>
    <w:rsid w:val="007079EB"/>
    <w:rsid w:val="0071013A"/>
    <w:rsid w:val="00712985"/>
    <w:rsid w:val="00713EEE"/>
    <w:rsid w:val="00721FD9"/>
    <w:rsid w:val="0072422C"/>
    <w:rsid w:val="0072479E"/>
    <w:rsid w:val="00726710"/>
    <w:rsid w:val="007271BB"/>
    <w:rsid w:val="007320E5"/>
    <w:rsid w:val="007326B8"/>
    <w:rsid w:val="00732BF8"/>
    <w:rsid w:val="00733D28"/>
    <w:rsid w:val="0073472A"/>
    <w:rsid w:val="00742908"/>
    <w:rsid w:val="007453BF"/>
    <w:rsid w:val="007456E7"/>
    <w:rsid w:val="00746DB1"/>
    <w:rsid w:val="00746FAC"/>
    <w:rsid w:val="00747D5A"/>
    <w:rsid w:val="00751AEC"/>
    <w:rsid w:val="0075237A"/>
    <w:rsid w:val="007527C1"/>
    <w:rsid w:val="007541ED"/>
    <w:rsid w:val="007543B9"/>
    <w:rsid w:val="00754527"/>
    <w:rsid w:val="007554E4"/>
    <w:rsid w:val="00755526"/>
    <w:rsid w:val="00755599"/>
    <w:rsid w:val="00756254"/>
    <w:rsid w:val="00757A1A"/>
    <w:rsid w:val="00760666"/>
    <w:rsid w:val="00760B16"/>
    <w:rsid w:val="007616E5"/>
    <w:rsid w:val="00763E04"/>
    <w:rsid w:val="00764029"/>
    <w:rsid w:val="00764B20"/>
    <w:rsid w:val="00764B8B"/>
    <w:rsid w:val="00767CFB"/>
    <w:rsid w:val="00770CE7"/>
    <w:rsid w:val="007713AB"/>
    <w:rsid w:val="007719B0"/>
    <w:rsid w:val="00775039"/>
    <w:rsid w:val="007764E9"/>
    <w:rsid w:val="0077711D"/>
    <w:rsid w:val="00780CE9"/>
    <w:rsid w:val="007812A4"/>
    <w:rsid w:val="0078234E"/>
    <w:rsid w:val="00782E29"/>
    <w:rsid w:val="00783914"/>
    <w:rsid w:val="00783CCE"/>
    <w:rsid w:val="00784211"/>
    <w:rsid w:val="00785618"/>
    <w:rsid w:val="0078718D"/>
    <w:rsid w:val="00790408"/>
    <w:rsid w:val="007909CE"/>
    <w:rsid w:val="0079258A"/>
    <w:rsid w:val="00793D9E"/>
    <w:rsid w:val="0079584D"/>
    <w:rsid w:val="00797373"/>
    <w:rsid w:val="00797B68"/>
    <w:rsid w:val="007A4D30"/>
    <w:rsid w:val="007A7A60"/>
    <w:rsid w:val="007A7EBA"/>
    <w:rsid w:val="007B1138"/>
    <w:rsid w:val="007B1631"/>
    <w:rsid w:val="007B2A4E"/>
    <w:rsid w:val="007B3F4A"/>
    <w:rsid w:val="007B47C6"/>
    <w:rsid w:val="007B52FC"/>
    <w:rsid w:val="007B5C9B"/>
    <w:rsid w:val="007B65D4"/>
    <w:rsid w:val="007B67FE"/>
    <w:rsid w:val="007B6CA2"/>
    <w:rsid w:val="007C0690"/>
    <w:rsid w:val="007C0764"/>
    <w:rsid w:val="007C1D91"/>
    <w:rsid w:val="007C301A"/>
    <w:rsid w:val="007C3138"/>
    <w:rsid w:val="007C3E1A"/>
    <w:rsid w:val="007C437D"/>
    <w:rsid w:val="007C452E"/>
    <w:rsid w:val="007C5427"/>
    <w:rsid w:val="007C5D7D"/>
    <w:rsid w:val="007C66E2"/>
    <w:rsid w:val="007C728F"/>
    <w:rsid w:val="007D0A6C"/>
    <w:rsid w:val="007D18D2"/>
    <w:rsid w:val="007D37B1"/>
    <w:rsid w:val="007D5014"/>
    <w:rsid w:val="007D51FC"/>
    <w:rsid w:val="007D673C"/>
    <w:rsid w:val="007E48DB"/>
    <w:rsid w:val="007E4B2C"/>
    <w:rsid w:val="007E627D"/>
    <w:rsid w:val="007F18C2"/>
    <w:rsid w:val="007F380E"/>
    <w:rsid w:val="007F387C"/>
    <w:rsid w:val="007F3A37"/>
    <w:rsid w:val="007F40DB"/>
    <w:rsid w:val="007F4760"/>
    <w:rsid w:val="007F5267"/>
    <w:rsid w:val="007F5511"/>
    <w:rsid w:val="007F5F9B"/>
    <w:rsid w:val="008019B7"/>
    <w:rsid w:val="008028DD"/>
    <w:rsid w:val="00802A13"/>
    <w:rsid w:val="0080537A"/>
    <w:rsid w:val="00806FC1"/>
    <w:rsid w:val="008107F9"/>
    <w:rsid w:val="00810B21"/>
    <w:rsid w:val="008125CC"/>
    <w:rsid w:val="008129DE"/>
    <w:rsid w:val="00814048"/>
    <w:rsid w:val="00817FAF"/>
    <w:rsid w:val="00817FD2"/>
    <w:rsid w:val="008205A7"/>
    <w:rsid w:val="00820AAF"/>
    <w:rsid w:val="00821374"/>
    <w:rsid w:val="008226D9"/>
    <w:rsid w:val="00822859"/>
    <w:rsid w:val="00824068"/>
    <w:rsid w:val="00824323"/>
    <w:rsid w:val="00824588"/>
    <w:rsid w:val="008245CF"/>
    <w:rsid w:val="0082466E"/>
    <w:rsid w:val="00825BAD"/>
    <w:rsid w:val="0082607F"/>
    <w:rsid w:val="00827E63"/>
    <w:rsid w:val="00832FE5"/>
    <w:rsid w:val="00833E28"/>
    <w:rsid w:val="008343EB"/>
    <w:rsid w:val="008362AC"/>
    <w:rsid w:val="00836647"/>
    <w:rsid w:val="00836CA5"/>
    <w:rsid w:val="00837E64"/>
    <w:rsid w:val="00841B0C"/>
    <w:rsid w:val="00841B53"/>
    <w:rsid w:val="00844273"/>
    <w:rsid w:val="00844431"/>
    <w:rsid w:val="00845D74"/>
    <w:rsid w:val="00846509"/>
    <w:rsid w:val="00851529"/>
    <w:rsid w:val="00852220"/>
    <w:rsid w:val="008526F2"/>
    <w:rsid w:val="00852896"/>
    <w:rsid w:val="00854234"/>
    <w:rsid w:val="00855685"/>
    <w:rsid w:val="00856316"/>
    <w:rsid w:val="00856323"/>
    <w:rsid w:val="008565C6"/>
    <w:rsid w:val="008566B4"/>
    <w:rsid w:val="0086004A"/>
    <w:rsid w:val="008609DF"/>
    <w:rsid w:val="00861B74"/>
    <w:rsid w:val="00863976"/>
    <w:rsid w:val="00863BDB"/>
    <w:rsid w:val="008644D1"/>
    <w:rsid w:val="0086654D"/>
    <w:rsid w:val="00870C2D"/>
    <w:rsid w:val="00873F0A"/>
    <w:rsid w:val="0087510F"/>
    <w:rsid w:val="00875A04"/>
    <w:rsid w:val="00880881"/>
    <w:rsid w:val="008833ED"/>
    <w:rsid w:val="00883922"/>
    <w:rsid w:val="008862AA"/>
    <w:rsid w:val="00887893"/>
    <w:rsid w:val="00890AA1"/>
    <w:rsid w:val="00890E09"/>
    <w:rsid w:val="00890FD1"/>
    <w:rsid w:val="00891B3B"/>
    <w:rsid w:val="00891DD3"/>
    <w:rsid w:val="00892C52"/>
    <w:rsid w:val="00894483"/>
    <w:rsid w:val="008A29F5"/>
    <w:rsid w:val="008A5992"/>
    <w:rsid w:val="008A5C14"/>
    <w:rsid w:val="008B010B"/>
    <w:rsid w:val="008B2781"/>
    <w:rsid w:val="008B2CE1"/>
    <w:rsid w:val="008B33C1"/>
    <w:rsid w:val="008B5B7E"/>
    <w:rsid w:val="008B6DE7"/>
    <w:rsid w:val="008B7728"/>
    <w:rsid w:val="008C0905"/>
    <w:rsid w:val="008C118F"/>
    <w:rsid w:val="008C3046"/>
    <w:rsid w:val="008C68F6"/>
    <w:rsid w:val="008D10FE"/>
    <w:rsid w:val="008D2171"/>
    <w:rsid w:val="008D237E"/>
    <w:rsid w:val="008D28BB"/>
    <w:rsid w:val="008D30EF"/>
    <w:rsid w:val="008D3392"/>
    <w:rsid w:val="008D443E"/>
    <w:rsid w:val="008D4680"/>
    <w:rsid w:val="008D513D"/>
    <w:rsid w:val="008D5D18"/>
    <w:rsid w:val="008D687A"/>
    <w:rsid w:val="008D6E90"/>
    <w:rsid w:val="008D73DA"/>
    <w:rsid w:val="008E2B59"/>
    <w:rsid w:val="008E387C"/>
    <w:rsid w:val="008E5C34"/>
    <w:rsid w:val="008E5C56"/>
    <w:rsid w:val="008E6306"/>
    <w:rsid w:val="008E679C"/>
    <w:rsid w:val="008E7F03"/>
    <w:rsid w:val="008F1AB8"/>
    <w:rsid w:val="008F318F"/>
    <w:rsid w:val="008F426E"/>
    <w:rsid w:val="008F6A52"/>
    <w:rsid w:val="008F6AE2"/>
    <w:rsid w:val="008F727E"/>
    <w:rsid w:val="0090247E"/>
    <w:rsid w:val="00902FD1"/>
    <w:rsid w:val="00903A80"/>
    <w:rsid w:val="0090613C"/>
    <w:rsid w:val="009068AC"/>
    <w:rsid w:val="009076FD"/>
    <w:rsid w:val="00912A7D"/>
    <w:rsid w:val="009149D5"/>
    <w:rsid w:val="00914B1E"/>
    <w:rsid w:val="00914C9D"/>
    <w:rsid w:val="00916322"/>
    <w:rsid w:val="009210D6"/>
    <w:rsid w:val="00921CD1"/>
    <w:rsid w:val="00922289"/>
    <w:rsid w:val="00924690"/>
    <w:rsid w:val="00924DD7"/>
    <w:rsid w:val="009255F6"/>
    <w:rsid w:val="00926CD5"/>
    <w:rsid w:val="00930A7F"/>
    <w:rsid w:val="00930ABA"/>
    <w:rsid w:val="009323B5"/>
    <w:rsid w:val="00935187"/>
    <w:rsid w:val="009358B0"/>
    <w:rsid w:val="00936E98"/>
    <w:rsid w:val="009377CA"/>
    <w:rsid w:val="009378B1"/>
    <w:rsid w:val="00937A8E"/>
    <w:rsid w:val="00942571"/>
    <w:rsid w:val="00942A53"/>
    <w:rsid w:val="00947081"/>
    <w:rsid w:val="00947A67"/>
    <w:rsid w:val="00952B8F"/>
    <w:rsid w:val="009534B0"/>
    <w:rsid w:val="00954F93"/>
    <w:rsid w:val="009551A9"/>
    <w:rsid w:val="009619D8"/>
    <w:rsid w:val="00961B5F"/>
    <w:rsid w:val="00962D5F"/>
    <w:rsid w:val="00963F56"/>
    <w:rsid w:val="00967B6F"/>
    <w:rsid w:val="00971205"/>
    <w:rsid w:val="00971516"/>
    <w:rsid w:val="00971FED"/>
    <w:rsid w:val="00972B67"/>
    <w:rsid w:val="0097334F"/>
    <w:rsid w:val="00974239"/>
    <w:rsid w:val="00974A3E"/>
    <w:rsid w:val="0098001E"/>
    <w:rsid w:val="0098210C"/>
    <w:rsid w:val="00982C32"/>
    <w:rsid w:val="009834E4"/>
    <w:rsid w:val="009839E3"/>
    <w:rsid w:val="00985EF9"/>
    <w:rsid w:val="00991356"/>
    <w:rsid w:val="00992C44"/>
    <w:rsid w:val="00993D94"/>
    <w:rsid w:val="00994055"/>
    <w:rsid w:val="00994427"/>
    <w:rsid w:val="0099484A"/>
    <w:rsid w:val="00995EC9"/>
    <w:rsid w:val="009979FF"/>
    <w:rsid w:val="00997A10"/>
    <w:rsid w:val="009A1140"/>
    <w:rsid w:val="009A1582"/>
    <w:rsid w:val="009A2477"/>
    <w:rsid w:val="009A298B"/>
    <w:rsid w:val="009A31D0"/>
    <w:rsid w:val="009A6EEE"/>
    <w:rsid w:val="009B0508"/>
    <w:rsid w:val="009B0DC1"/>
    <w:rsid w:val="009B1251"/>
    <w:rsid w:val="009B2692"/>
    <w:rsid w:val="009B3099"/>
    <w:rsid w:val="009B342B"/>
    <w:rsid w:val="009B37BC"/>
    <w:rsid w:val="009C1B18"/>
    <w:rsid w:val="009C2E3A"/>
    <w:rsid w:val="009C2E3C"/>
    <w:rsid w:val="009C43D9"/>
    <w:rsid w:val="009C4E9F"/>
    <w:rsid w:val="009C572C"/>
    <w:rsid w:val="009C71F0"/>
    <w:rsid w:val="009C7F79"/>
    <w:rsid w:val="009D2850"/>
    <w:rsid w:val="009D2CC7"/>
    <w:rsid w:val="009D38AB"/>
    <w:rsid w:val="009D3A9F"/>
    <w:rsid w:val="009D4623"/>
    <w:rsid w:val="009D5878"/>
    <w:rsid w:val="009D6003"/>
    <w:rsid w:val="009E0E26"/>
    <w:rsid w:val="009E136F"/>
    <w:rsid w:val="009E166C"/>
    <w:rsid w:val="009E264E"/>
    <w:rsid w:val="009E2B2D"/>
    <w:rsid w:val="009E33B4"/>
    <w:rsid w:val="009E48AD"/>
    <w:rsid w:val="009E5690"/>
    <w:rsid w:val="009E6BE8"/>
    <w:rsid w:val="009E718C"/>
    <w:rsid w:val="009E7438"/>
    <w:rsid w:val="009F18B0"/>
    <w:rsid w:val="009F197B"/>
    <w:rsid w:val="009F239E"/>
    <w:rsid w:val="009F28FE"/>
    <w:rsid w:val="00A002D8"/>
    <w:rsid w:val="00A00E3E"/>
    <w:rsid w:val="00A00EA3"/>
    <w:rsid w:val="00A01543"/>
    <w:rsid w:val="00A038C5"/>
    <w:rsid w:val="00A108C6"/>
    <w:rsid w:val="00A110A7"/>
    <w:rsid w:val="00A11159"/>
    <w:rsid w:val="00A12376"/>
    <w:rsid w:val="00A137B4"/>
    <w:rsid w:val="00A1451C"/>
    <w:rsid w:val="00A15C31"/>
    <w:rsid w:val="00A21AEF"/>
    <w:rsid w:val="00A22DC2"/>
    <w:rsid w:val="00A2562F"/>
    <w:rsid w:val="00A25BF6"/>
    <w:rsid w:val="00A27172"/>
    <w:rsid w:val="00A317BE"/>
    <w:rsid w:val="00A31A6E"/>
    <w:rsid w:val="00A31B62"/>
    <w:rsid w:val="00A3231C"/>
    <w:rsid w:val="00A3384C"/>
    <w:rsid w:val="00A33FD5"/>
    <w:rsid w:val="00A343CC"/>
    <w:rsid w:val="00A363CD"/>
    <w:rsid w:val="00A375DB"/>
    <w:rsid w:val="00A37887"/>
    <w:rsid w:val="00A40302"/>
    <w:rsid w:val="00A4040E"/>
    <w:rsid w:val="00A405E0"/>
    <w:rsid w:val="00A40768"/>
    <w:rsid w:val="00A42B09"/>
    <w:rsid w:val="00A43248"/>
    <w:rsid w:val="00A43690"/>
    <w:rsid w:val="00A448C2"/>
    <w:rsid w:val="00A455D9"/>
    <w:rsid w:val="00A473DA"/>
    <w:rsid w:val="00A513D2"/>
    <w:rsid w:val="00A51B5B"/>
    <w:rsid w:val="00A548EA"/>
    <w:rsid w:val="00A54AE7"/>
    <w:rsid w:val="00A54F03"/>
    <w:rsid w:val="00A60CAB"/>
    <w:rsid w:val="00A6132E"/>
    <w:rsid w:val="00A61CDD"/>
    <w:rsid w:val="00A6309F"/>
    <w:rsid w:val="00A64C00"/>
    <w:rsid w:val="00A64D03"/>
    <w:rsid w:val="00A654A9"/>
    <w:rsid w:val="00A65C7C"/>
    <w:rsid w:val="00A66A40"/>
    <w:rsid w:val="00A716CC"/>
    <w:rsid w:val="00A738F6"/>
    <w:rsid w:val="00A73CEE"/>
    <w:rsid w:val="00A74DC3"/>
    <w:rsid w:val="00A74ED7"/>
    <w:rsid w:val="00A75C0E"/>
    <w:rsid w:val="00A75FE4"/>
    <w:rsid w:val="00A77017"/>
    <w:rsid w:val="00A80F48"/>
    <w:rsid w:val="00A811C5"/>
    <w:rsid w:val="00A834E5"/>
    <w:rsid w:val="00A83574"/>
    <w:rsid w:val="00A83E1C"/>
    <w:rsid w:val="00A8476D"/>
    <w:rsid w:val="00A84BC0"/>
    <w:rsid w:val="00A86544"/>
    <w:rsid w:val="00A86E9F"/>
    <w:rsid w:val="00A87490"/>
    <w:rsid w:val="00A90578"/>
    <w:rsid w:val="00A90D5C"/>
    <w:rsid w:val="00A92ACD"/>
    <w:rsid w:val="00A96075"/>
    <w:rsid w:val="00A9725D"/>
    <w:rsid w:val="00A97541"/>
    <w:rsid w:val="00AA0C54"/>
    <w:rsid w:val="00AA20FA"/>
    <w:rsid w:val="00AA4C06"/>
    <w:rsid w:val="00AA4D13"/>
    <w:rsid w:val="00AA6EE0"/>
    <w:rsid w:val="00AA7908"/>
    <w:rsid w:val="00AB00C6"/>
    <w:rsid w:val="00AB0664"/>
    <w:rsid w:val="00AB39A7"/>
    <w:rsid w:val="00AB4FE8"/>
    <w:rsid w:val="00AB7864"/>
    <w:rsid w:val="00AC0C66"/>
    <w:rsid w:val="00AC1204"/>
    <w:rsid w:val="00AC2AB4"/>
    <w:rsid w:val="00AC46D9"/>
    <w:rsid w:val="00AC4CAD"/>
    <w:rsid w:val="00AC785F"/>
    <w:rsid w:val="00AD1955"/>
    <w:rsid w:val="00AD2267"/>
    <w:rsid w:val="00AD22CB"/>
    <w:rsid w:val="00AD231A"/>
    <w:rsid w:val="00AD58C6"/>
    <w:rsid w:val="00AD5944"/>
    <w:rsid w:val="00AD6F53"/>
    <w:rsid w:val="00AD7704"/>
    <w:rsid w:val="00AE07D0"/>
    <w:rsid w:val="00AE107D"/>
    <w:rsid w:val="00AE3F5C"/>
    <w:rsid w:val="00AE45AE"/>
    <w:rsid w:val="00AE4E9D"/>
    <w:rsid w:val="00AE6435"/>
    <w:rsid w:val="00AF038B"/>
    <w:rsid w:val="00AF065B"/>
    <w:rsid w:val="00AF0846"/>
    <w:rsid w:val="00AF0B05"/>
    <w:rsid w:val="00AF0CE8"/>
    <w:rsid w:val="00AF16C7"/>
    <w:rsid w:val="00AF4B94"/>
    <w:rsid w:val="00AF5049"/>
    <w:rsid w:val="00AF71B1"/>
    <w:rsid w:val="00B01168"/>
    <w:rsid w:val="00B02C4C"/>
    <w:rsid w:val="00B03FF3"/>
    <w:rsid w:val="00B0433B"/>
    <w:rsid w:val="00B04940"/>
    <w:rsid w:val="00B0658C"/>
    <w:rsid w:val="00B06CF9"/>
    <w:rsid w:val="00B075E0"/>
    <w:rsid w:val="00B07C5D"/>
    <w:rsid w:val="00B124CF"/>
    <w:rsid w:val="00B1298A"/>
    <w:rsid w:val="00B15363"/>
    <w:rsid w:val="00B15994"/>
    <w:rsid w:val="00B15E44"/>
    <w:rsid w:val="00B15F7D"/>
    <w:rsid w:val="00B203DE"/>
    <w:rsid w:val="00B22480"/>
    <w:rsid w:val="00B22819"/>
    <w:rsid w:val="00B22A8B"/>
    <w:rsid w:val="00B22B9D"/>
    <w:rsid w:val="00B26092"/>
    <w:rsid w:val="00B278DA"/>
    <w:rsid w:val="00B31614"/>
    <w:rsid w:val="00B318D4"/>
    <w:rsid w:val="00B32014"/>
    <w:rsid w:val="00B32C05"/>
    <w:rsid w:val="00B32E54"/>
    <w:rsid w:val="00B36CB9"/>
    <w:rsid w:val="00B43B6C"/>
    <w:rsid w:val="00B440A0"/>
    <w:rsid w:val="00B4723A"/>
    <w:rsid w:val="00B51DB2"/>
    <w:rsid w:val="00B53F6C"/>
    <w:rsid w:val="00B56171"/>
    <w:rsid w:val="00B57D8B"/>
    <w:rsid w:val="00B57F74"/>
    <w:rsid w:val="00B6094B"/>
    <w:rsid w:val="00B6252C"/>
    <w:rsid w:val="00B6274F"/>
    <w:rsid w:val="00B65A2D"/>
    <w:rsid w:val="00B66259"/>
    <w:rsid w:val="00B66350"/>
    <w:rsid w:val="00B73C16"/>
    <w:rsid w:val="00B73D4E"/>
    <w:rsid w:val="00B762B1"/>
    <w:rsid w:val="00B77261"/>
    <w:rsid w:val="00B7727C"/>
    <w:rsid w:val="00B7735B"/>
    <w:rsid w:val="00B80059"/>
    <w:rsid w:val="00B813F7"/>
    <w:rsid w:val="00B81810"/>
    <w:rsid w:val="00B8413D"/>
    <w:rsid w:val="00B843CA"/>
    <w:rsid w:val="00B84D45"/>
    <w:rsid w:val="00B85A1F"/>
    <w:rsid w:val="00B85AE7"/>
    <w:rsid w:val="00B90EDE"/>
    <w:rsid w:val="00B91213"/>
    <w:rsid w:val="00B919D8"/>
    <w:rsid w:val="00B9485E"/>
    <w:rsid w:val="00B94922"/>
    <w:rsid w:val="00B9681F"/>
    <w:rsid w:val="00BA07A1"/>
    <w:rsid w:val="00BA0A9D"/>
    <w:rsid w:val="00BA0BAC"/>
    <w:rsid w:val="00BA1F9B"/>
    <w:rsid w:val="00BA295A"/>
    <w:rsid w:val="00BA32A6"/>
    <w:rsid w:val="00BA39E9"/>
    <w:rsid w:val="00BA4B4B"/>
    <w:rsid w:val="00BA4D8B"/>
    <w:rsid w:val="00BA6445"/>
    <w:rsid w:val="00BA789F"/>
    <w:rsid w:val="00BB053F"/>
    <w:rsid w:val="00BB111E"/>
    <w:rsid w:val="00BB1ADD"/>
    <w:rsid w:val="00BB2311"/>
    <w:rsid w:val="00BB23F2"/>
    <w:rsid w:val="00BB25C1"/>
    <w:rsid w:val="00BB52D1"/>
    <w:rsid w:val="00BB5BA2"/>
    <w:rsid w:val="00BB6E52"/>
    <w:rsid w:val="00BB7C68"/>
    <w:rsid w:val="00BC046A"/>
    <w:rsid w:val="00BC104F"/>
    <w:rsid w:val="00BC13F4"/>
    <w:rsid w:val="00BC1440"/>
    <w:rsid w:val="00BC1D28"/>
    <w:rsid w:val="00BC3534"/>
    <w:rsid w:val="00BC497B"/>
    <w:rsid w:val="00BC574A"/>
    <w:rsid w:val="00BC638A"/>
    <w:rsid w:val="00BC688C"/>
    <w:rsid w:val="00BD06B5"/>
    <w:rsid w:val="00BD3EFB"/>
    <w:rsid w:val="00BD496A"/>
    <w:rsid w:val="00BD4E05"/>
    <w:rsid w:val="00BD5633"/>
    <w:rsid w:val="00BD5881"/>
    <w:rsid w:val="00BD6AF1"/>
    <w:rsid w:val="00BD706D"/>
    <w:rsid w:val="00BE13C1"/>
    <w:rsid w:val="00BE230B"/>
    <w:rsid w:val="00BE2946"/>
    <w:rsid w:val="00BE2AEC"/>
    <w:rsid w:val="00BE6D66"/>
    <w:rsid w:val="00BE711C"/>
    <w:rsid w:val="00BE7467"/>
    <w:rsid w:val="00BE7C79"/>
    <w:rsid w:val="00BE7E03"/>
    <w:rsid w:val="00BE7E9A"/>
    <w:rsid w:val="00BF0190"/>
    <w:rsid w:val="00BF02A5"/>
    <w:rsid w:val="00BF1C4E"/>
    <w:rsid w:val="00BF454F"/>
    <w:rsid w:val="00BF517C"/>
    <w:rsid w:val="00BF5A56"/>
    <w:rsid w:val="00BF7D84"/>
    <w:rsid w:val="00C00583"/>
    <w:rsid w:val="00C009D7"/>
    <w:rsid w:val="00C029E1"/>
    <w:rsid w:val="00C04442"/>
    <w:rsid w:val="00C044DD"/>
    <w:rsid w:val="00C04D86"/>
    <w:rsid w:val="00C07387"/>
    <w:rsid w:val="00C07431"/>
    <w:rsid w:val="00C10F93"/>
    <w:rsid w:val="00C1265B"/>
    <w:rsid w:val="00C15D51"/>
    <w:rsid w:val="00C20E5D"/>
    <w:rsid w:val="00C22EA9"/>
    <w:rsid w:val="00C245FD"/>
    <w:rsid w:val="00C2475A"/>
    <w:rsid w:val="00C31555"/>
    <w:rsid w:val="00C32BF7"/>
    <w:rsid w:val="00C3340B"/>
    <w:rsid w:val="00C33453"/>
    <w:rsid w:val="00C3394B"/>
    <w:rsid w:val="00C35DF7"/>
    <w:rsid w:val="00C367C6"/>
    <w:rsid w:val="00C36C06"/>
    <w:rsid w:val="00C4025F"/>
    <w:rsid w:val="00C41702"/>
    <w:rsid w:val="00C43374"/>
    <w:rsid w:val="00C43800"/>
    <w:rsid w:val="00C44A2B"/>
    <w:rsid w:val="00C47140"/>
    <w:rsid w:val="00C47164"/>
    <w:rsid w:val="00C507C0"/>
    <w:rsid w:val="00C50EED"/>
    <w:rsid w:val="00C516EB"/>
    <w:rsid w:val="00C52C02"/>
    <w:rsid w:val="00C532E8"/>
    <w:rsid w:val="00C53685"/>
    <w:rsid w:val="00C53BF1"/>
    <w:rsid w:val="00C540C6"/>
    <w:rsid w:val="00C54463"/>
    <w:rsid w:val="00C603AE"/>
    <w:rsid w:val="00C60834"/>
    <w:rsid w:val="00C6340E"/>
    <w:rsid w:val="00C64651"/>
    <w:rsid w:val="00C64F59"/>
    <w:rsid w:val="00C65AC6"/>
    <w:rsid w:val="00C673B0"/>
    <w:rsid w:val="00C7020C"/>
    <w:rsid w:val="00C71B55"/>
    <w:rsid w:val="00C72009"/>
    <w:rsid w:val="00C727D1"/>
    <w:rsid w:val="00C72AB8"/>
    <w:rsid w:val="00C74478"/>
    <w:rsid w:val="00C83840"/>
    <w:rsid w:val="00C85A6D"/>
    <w:rsid w:val="00C87BA9"/>
    <w:rsid w:val="00C9180F"/>
    <w:rsid w:val="00C9184E"/>
    <w:rsid w:val="00C92EEF"/>
    <w:rsid w:val="00C95C26"/>
    <w:rsid w:val="00C9608C"/>
    <w:rsid w:val="00C96F93"/>
    <w:rsid w:val="00CA04CF"/>
    <w:rsid w:val="00CA3BBA"/>
    <w:rsid w:val="00CA6066"/>
    <w:rsid w:val="00CA7025"/>
    <w:rsid w:val="00CB028E"/>
    <w:rsid w:val="00CB3E5E"/>
    <w:rsid w:val="00CB65AF"/>
    <w:rsid w:val="00CB6F18"/>
    <w:rsid w:val="00CB74B6"/>
    <w:rsid w:val="00CC07EB"/>
    <w:rsid w:val="00CC0FEE"/>
    <w:rsid w:val="00CC2400"/>
    <w:rsid w:val="00CC2586"/>
    <w:rsid w:val="00CC2964"/>
    <w:rsid w:val="00CC3C9B"/>
    <w:rsid w:val="00CC422C"/>
    <w:rsid w:val="00CC4829"/>
    <w:rsid w:val="00CC516E"/>
    <w:rsid w:val="00CC6828"/>
    <w:rsid w:val="00CC7FAD"/>
    <w:rsid w:val="00CD16BB"/>
    <w:rsid w:val="00CD1879"/>
    <w:rsid w:val="00CD1C08"/>
    <w:rsid w:val="00CD1DE2"/>
    <w:rsid w:val="00CD3161"/>
    <w:rsid w:val="00CD4C20"/>
    <w:rsid w:val="00CD653C"/>
    <w:rsid w:val="00CD7956"/>
    <w:rsid w:val="00CE111A"/>
    <w:rsid w:val="00CE194A"/>
    <w:rsid w:val="00CE452D"/>
    <w:rsid w:val="00CE502C"/>
    <w:rsid w:val="00CE6635"/>
    <w:rsid w:val="00CF0F7F"/>
    <w:rsid w:val="00CF317D"/>
    <w:rsid w:val="00CF3761"/>
    <w:rsid w:val="00CF39E5"/>
    <w:rsid w:val="00CF420D"/>
    <w:rsid w:val="00CF650A"/>
    <w:rsid w:val="00CF7CE6"/>
    <w:rsid w:val="00D00101"/>
    <w:rsid w:val="00D02B7C"/>
    <w:rsid w:val="00D0378A"/>
    <w:rsid w:val="00D05F7A"/>
    <w:rsid w:val="00D06C0C"/>
    <w:rsid w:val="00D07F7D"/>
    <w:rsid w:val="00D10586"/>
    <w:rsid w:val="00D10E12"/>
    <w:rsid w:val="00D123CF"/>
    <w:rsid w:val="00D1368D"/>
    <w:rsid w:val="00D1576E"/>
    <w:rsid w:val="00D15CCA"/>
    <w:rsid w:val="00D15CF2"/>
    <w:rsid w:val="00D16917"/>
    <w:rsid w:val="00D16FAF"/>
    <w:rsid w:val="00D173A9"/>
    <w:rsid w:val="00D17C66"/>
    <w:rsid w:val="00D21A13"/>
    <w:rsid w:val="00D21F29"/>
    <w:rsid w:val="00D22BB4"/>
    <w:rsid w:val="00D230F1"/>
    <w:rsid w:val="00D23DA2"/>
    <w:rsid w:val="00D25C1B"/>
    <w:rsid w:val="00D25E49"/>
    <w:rsid w:val="00D31698"/>
    <w:rsid w:val="00D31F79"/>
    <w:rsid w:val="00D328D1"/>
    <w:rsid w:val="00D3551F"/>
    <w:rsid w:val="00D40571"/>
    <w:rsid w:val="00D40EEF"/>
    <w:rsid w:val="00D411A8"/>
    <w:rsid w:val="00D41B6F"/>
    <w:rsid w:val="00D43002"/>
    <w:rsid w:val="00D43703"/>
    <w:rsid w:val="00D44E64"/>
    <w:rsid w:val="00D44E8A"/>
    <w:rsid w:val="00D44F53"/>
    <w:rsid w:val="00D51338"/>
    <w:rsid w:val="00D52E1A"/>
    <w:rsid w:val="00D53249"/>
    <w:rsid w:val="00D53E5C"/>
    <w:rsid w:val="00D55BF1"/>
    <w:rsid w:val="00D566DD"/>
    <w:rsid w:val="00D56AF8"/>
    <w:rsid w:val="00D5730B"/>
    <w:rsid w:val="00D60451"/>
    <w:rsid w:val="00D62866"/>
    <w:rsid w:val="00D62C43"/>
    <w:rsid w:val="00D65AAE"/>
    <w:rsid w:val="00D671A0"/>
    <w:rsid w:val="00D70B1D"/>
    <w:rsid w:val="00D72CD1"/>
    <w:rsid w:val="00D73547"/>
    <w:rsid w:val="00D736A6"/>
    <w:rsid w:val="00D73797"/>
    <w:rsid w:val="00D744E9"/>
    <w:rsid w:val="00D754FA"/>
    <w:rsid w:val="00D755EA"/>
    <w:rsid w:val="00D773DE"/>
    <w:rsid w:val="00D77C04"/>
    <w:rsid w:val="00D806E9"/>
    <w:rsid w:val="00D80F92"/>
    <w:rsid w:val="00D82BB9"/>
    <w:rsid w:val="00D82C01"/>
    <w:rsid w:val="00D86088"/>
    <w:rsid w:val="00D8688A"/>
    <w:rsid w:val="00D90C49"/>
    <w:rsid w:val="00D91732"/>
    <w:rsid w:val="00D9212B"/>
    <w:rsid w:val="00D93D7F"/>
    <w:rsid w:val="00D9692C"/>
    <w:rsid w:val="00D969D1"/>
    <w:rsid w:val="00DA13A4"/>
    <w:rsid w:val="00DA1548"/>
    <w:rsid w:val="00DA2DC3"/>
    <w:rsid w:val="00DA33FE"/>
    <w:rsid w:val="00DA3ACD"/>
    <w:rsid w:val="00DA6795"/>
    <w:rsid w:val="00DA6C7B"/>
    <w:rsid w:val="00DA713D"/>
    <w:rsid w:val="00DA7805"/>
    <w:rsid w:val="00DB0A5F"/>
    <w:rsid w:val="00DB0A85"/>
    <w:rsid w:val="00DB0C66"/>
    <w:rsid w:val="00DB1361"/>
    <w:rsid w:val="00DB2B9B"/>
    <w:rsid w:val="00DB3DE6"/>
    <w:rsid w:val="00DC01F2"/>
    <w:rsid w:val="00DC13FF"/>
    <w:rsid w:val="00DC2055"/>
    <w:rsid w:val="00DC3143"/>
    <w:rsid w:val="00DC3454"/>
    <w:rsid w:val="00DC385D"/>
    <w:rsid w:val="00DC4396"/>
    <w:rsid w:val="00DC62C1"/>
    <w:rsid w:val="00DC68CD"/>
    <w:rsid w:val="00DC785F"/>
    <w:rsid w:val="00DD0CDD"/>
    <w:rsid w:val="00DD0CE2"/>
    <w:rsid w:val="00DD2734"/>
    <w:rsid w:val="00DD29F5"/>
    <w:rsid w:val="00DD2C3B"/>
    <w:rsid w:val="00DD4A62"/>
    <w:rsid w:val="00DD5982"/>
    <w:rsid w:val="00DD5B1B"/>
    <w:rsid w:val="00DD610B"/>
    <w:rsid w:val="00DD641C"/>
    <w:rsid w:val="00DD668C"/>
    <w:rsid w:val="00DD6732"/>
    <w:rsid w:val="00DD7AEA"/>
    <w:rsid w:val="00DE0171"/>
    <w:rsid w:val="00DE074E"/>
    <w:rsid w:val="00DE0AB2"/>
    <w:rsid w:val="00DE1282"/>
    <w:rsid w:val="00DE5A7A"/>
    <w:rsid w:val="00DE66D8"/>
    <w:rsid w:val="00DE7292"/>
    <w:rsid w:val="00DE760C"/>
    <w:rsid w:val="00DF1D23"/>
    <w:rsid w:val="00DF2118"/>
    <w:rsid w:val="00DF241A"/>
    <w:rsid w:val="00DF3699"/>
    <w:rsid w:val="00DF369E"/>
    <w:rsid w:val="00DF69B6"/>
    <w:rsid w:val="00DF72FE"/>
    <w:rsid w:val="00E00275"/>
    <w:rsid w:val="00E011EA"/>
    <w:rsid w:val="00E0337B"/>
    <w:rsid w:val="00E046F8"/>
    <w:rsid w:val="00E05567"/>
    <w:rsid w:val="00E10D32"/>
    <w:rsid w:val="00E126CB"/>
    <w:rsid w:val="00E14BB2"/>
    <w:rsid w:val="00E1676B"/>
    <w:rsid w:val="00E167DA"/>
    <w:rsid w:val="00E170B4"/>
    <w:rsid w:val="00E20DA2"/>
    <w:rsid w:val="00E20EBD"/>
    <w:rsid w:val="00E21AB9"/>
    <w:rsid w:val="00E21EB0"/>
    <w:rsid w:val="00E23836"/>
    <w:rsid w:val="00E246B0"/>
    <w:rsid w:val="00E261F3"/>
    <w:rsid w:val="00E26218"/>
    <w:rsid w:val="00E271C7"/>
    <w:rsid w:val="00E27579"/>
    <w:rsid w:val="00E31E37"/>
    <w:rsid w:val="00E33A33"/>
    <w:rsid w:val="00E35D02"/>
    <w:rsid w:val="00E37953"/>
    <w:rsid w:val="00E37964"/>
    <w:rsid w:val="00E424AC"/>
    <w:rsid w:val="00E43293"/>
    <w:rsid w:val="00E45FFD"/>
    <w:rsid w:val="00E46229"/>
    <w:rsid w:val="00E468A4"/>
    <w:rsid w:val="00E46E28"/>
    <w:rsid w:val="00E477E6"/>
    <w:rsid w:val="00E47A41"/>
    <w:rsid w:val="00E47EDE"/>
    <w:rsid w:val="00E50794"/>
    <w:rsid w:val="00E52C0C"/>
    <w:rsid w:val="00E55DBB"/>
    <w:rsid w:val="00E60883"/>
    <w:rsid w:val="00E617F6"/>
    <w:rsid w:val="00E619E8"/>
    <w:rsid w:val="00E61F49"/>
    <w:rsid w:val="00E62813"/>
    <w:rsid w:val="00E63735"/>
    <w:rsid w:val="00E64987"/>
    <w:rsid w:val="00E653D4"/>
    <w:rsid w:val="00E65A20"/>
    <w:rsid w:val="00E67F1F"/>
    <w:rsid w:val="00E709D9"/>
    <w:rsid w:val="00E72326"/>
    <w:rsid w:val="00E72760"/>
    <w:rsid w:val="00E72BBB"/>
    <w:rsid w:val="00E72CDE"/>
    <w:rsid w:val="00E73C3C"/>
    <w:rsid w:val="00E75B3F"/>
    <w:rsid w:val="00E775DB"/>
    <w:rsid w:val="00E77B25"/>
    <w:rsid w:val="00E808B3"/>
    <w:rsid w:val="00E80DD7"/>
    <w:rsid w:val="00E838B0"/>
    <w:rsid w:val="00E85E66"/>
    <w:rsid w:val="00E87464"/>
    <w:rsid w:val="00E87A63"/>
    <w:rsid w:val="00E90A62"/>
    <w:rsid w:val="00E91FB3"/>
    <w:rsid w:val="00E93550"/>
    <w:rsid w:val="00E9503E"/>
    <w:rsid w:val="00E95927"/>
    <w:rsid w:val="00E97D09"/>
    <w:rsid w:val="00EA0787"/>
    <w:rsid w:val="00EA08CC"/>
    <w:rsid w:val="00EA08F2"/>
    <w:rsid w:val="00EA0E17"/>
    <w:rsid w:val="00EA2376"/>
    <w:rsid w:val="00EA2D54"/>
    <w:rsid w:val="00EA3471"/>
    <w:rsid w:val="00EA40F2"/>
    <w:rsid w:val="00EA4676"/>
    <w:rsid w:val="00EA56B5"/>
    <w:rsid w:val="00EB0376"/>
    <w:rsid w:val="00EB14B0"/>
    <w:rsid w:val="00EB3CCE"/>
    <w:rsid w:val="00EB66B8"/>
    <w:rsid w:val="00EB7A1C"/>
    <w:rsid w:val="00EC1329"/>
    <w:rsid w:val="00EC30D1"/>
    <w:rsid w:val="00EC3353"/>
    <w:rsid w:val="00EC4288"/>
    <w:rsid w:val="00EC42B3"/>
    <w:rsid w:val="00EC5366"/>
    <w:rsid w:val="00EC5E09"/>
    <w:rsid w:val="00EC6D87"/>
    <w:rsid w:val="00EC738B"/>
    <w:rsid w:val="00EC746A"/>
    <w:rsid w:val="00ED2046"/>
    <w:rsid w:val="00ED3AFB"/>
    <w:rsid w:val="00ED41D2"/>
    <w:rsid w:val="00ED47A2"/>
    <w:rsid w:val="00ED5251"/>
    <w:rsid w:val="00ED587D"/>
    <w:rsid w:val="00ED58A5"/>
    <w:rsid w:val="00ED5C88"/>
    <w:rsid w:val="00ED778B"/>
    <w:rsid w:val="00EE024C"/>
    <w:rsid w:val="00EE02B4"/>
    <w:rsid w:val="00EE049C"/>
    <w:rsid w:val="00EE0AD1"/>
    <w:rsid w:val="00EE1718"/>
    <w:rsid w:val="00EE2394"/>
    <w:rsid w:val="00EE2475"/>
    <w:rsid w:val="00EF2A96"/>
    <w:rsid w:val="00EF329C"/>
    <w:rsid w:val="00EF3CF4"/>
    <w:rsid w:val="00EF4A84"/>
    <w:rsid w:val="00EF7C6C"/>
    <w:rsid w:val="00F03225"/>
    <w:rsid w:val="00F043E1"/>
    <w:rsid w:val="00F0632E"/>
    <w:rsid w:val="00F06459"/>
    <w:rsid w:val="00F06C7F"/>
    <w:rsid w:val="00F07D01"/>
    <w:rsid w:val="00F106F6"/>
    <w:rsid w:val="00F110D2"/>
    <w:rsid w:val="00F1168F"/>
    <w:rsid w:val="00F11DE9"/>
    <w:rsid w:val="00F12B78"/>
    <w:rsid w:val="00F12C29"/>
    <w:rsid w:val="00F135CD"/>
    <w:rsid w:val="00F21530"/>
    <w:rsid w:val="00F2467C"/>
    <w:rsid w:val="00F257F1"/>
    <w:rsid w:val="00F26F4D"/>
    <w:rsid w:val="00F3090A"/>
    <w:rsid w:val="00F30EB2"/>
    <w:rsid w:val="00F31712"/>
    <w:rsid w:val="00F31C69"/>
    <w:rsid w:val="00F32E7E"/>
    <w:rsid w:val="00F33091"/>
    <w:rsid w:val="00F3341A"/>
    <w:rsid w:val="00F34D18"/>
    <w:rsid w:val="00F40436"/>
    <w:rsid w:val="00F406FE"/>
    <w:rsid w:val="00F40759"/>
    <w:rsid w:val="00F4091D"/>
    <w:rsid w:val="00F414B4"/>
    <w:rsid w:val="00F431A3"/>
    <w:rsid w:val="00F433B2"/>
    <w:rsid w:val="00F477D1"/>
    <w:rsid w:val="00F47A1C"/>
    <w:rsid w:val="00F50D11"/>
    <w:rsid w:val="00F54269"/>
    <w:rsid w:val="00F5754C"/>
    <w:rsid w:val="00F579B7"/>
    <w:rsid w:val="00F57B2E"/>
    <w:rsid w:val="00F63D43"/>
    <w:rsid w:val="00F63FD0"/>
    <w:rsid w:val="00F64A3A"/>
    <w:rsid w:val="00F65DC2"/>
    <w:rsid w:val="00F7203E"/>
    <w:rsid w:val="00F735DB"/>
    <w:rsid w:val="00F73A99"/>
    <w:rsid w:val="00F73B16"/>
    <w:rsid w:val="00F74CC4"/>
    <w:rsid w:val="00F75C53"/>
    <w:rsid w:val="00F77AB0"/>
    <w:rsid w:val="00F8017A"/>
    <w:rsid w:val="00F81E17"/>
    <w:rsid w:val="00F826BD"/>
    <w:rsid w:val="00F827ED"/>
    <w:rsid w:val="00F83230"/>
    <w:rsid w:val="00F834A9"/>
    <w:rsid w:val="00F8517E"/>
    <w:rsid w:val="00F86343"/>
    <w:rsid w:val="00F8795E"/>
    <w:rsid w:val="00F90910"/>
    <w:rsid w:val="00F91A92"/>
    <w:rsid w:val="00F92E89"/>
    <w:rsid w:val="00F94234"/>
    <w:rsid w:val="00F943AC"/>
    <w:rsid w:val="00F95EE6"/>
    <w:rsid w:val="00F9678D"/>
    <w:rsid w:val="00F97D2B"/>
    <w:rsid w:val="00FA0F36"/>
    <w:rsid w:val="00FA1128"/>
    <w:rsid w:val="00FA1A28"/>
    <w:rsid w:val="00FA1E18"/>
    <w:rsid w:val="00FA6466"/>
    <w:rsid w:val="00FA74DE"/>
    <w:rsid w:val="00FB02DE"/>
    <w:rsid w:val="00FB1B6A"/>
    <w:rsid w:val="00FB2B04"/>
    <w:rsid w:val="00FB4269"/>
    <w:rsid w:val="00FB4F4C"/>
    <w:rsid w:val="00FB6206"/>
    <w:rsid w:val="00FB64E2"/>
    <w:rsid w:val="00FB65A8"/>
    <w:rsid w:val="00FC1A66"/>
    <w:rsid w:val="00FC353F"/>
    <w:rsid w:val="00FC3CC2"/>
    <w:rsid w:val="00FC3F23"/>
    <w:rsid w:val="00FC598E"/>
    <w:rsid w:val="00FD05D0"/>
    <w:rsid w:val="00FD10B5"/>
    <w:rsid w:val="00FD2F56"/>
    <w:rsid w:val="00FD3659"/>
    <w:rsid w:val="00FD3BEC"/>
    <w:rsid w:val="00FD632F"/>
    <w:rsid w:val="00FD63DF"/>
    <w:rsid w:val="00FD75C9"/>
    <w:rsid w:val="00FD79A4"/>
    <w:rsid w:val="00FE069A"/>
    <w:rsid w:val="00FE3DF9"/>
    <w:rsid w:val="00FE4B02"/>
    <w:rsid w:val="00FF043C"/>
    <w:rsid w:val="00FF0DF1"/>
    <w:rsid w:val="00FF19DB"/>
    <w:rsid w:val="00FF3461"/>
    <w:rsid w:val="00FF5A2F"/>
    <w:rsid w:val="00FF5AAC"/>
    <w:rsid w:val="00FF67D3"/>
    <w:rsid w:val="00FF77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C6B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page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Strong" w:semiHidden="0" w:uiPriority="0" w:unhideWhenUsed="0" w:qFormat="1"/>
    <w:lsdException w:name="Emphasis" w:semiHidden="0" w:uiPriority="0" w:unhideWhenUsed="0" w:qFormat="1"/>
    <w:lsdException w:name="Plain Text"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B2B9B"/>
    <w:pPr>
      <w:spacing w:after="0" w:line="276" w:lineRule="auto"/>
      <w:ind w:firstLine="709"/>
      <w:jc w:val="both"/>
    </w:pPr>
    <w:rPr>
      <w:rFonts w:ascii="Times New Roman" w:eastAsia="Times New Roman" w:hAnsi="Times New Roman" w:cs="Times New Roman"/>
      <w:sz w:val="24"/>
      <w:szCs w:val="28"/>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h1,Head 1,Head 11"/>
    <w:basedOn w:val="a3"/>
    <w:next w:val="a3"/>
    <w:link w:val="12"/>
    <w:qFormat/>
    <w:rsid w:val="00FD75C9"/>
    <w:pPr>
      <w:keepNext/>
      <w:keepLines/>
      <w:numPr>
        <w:numId w:val="1"/>
      </w:numPr>
      <w:spacing w:before="240"/>
      <w:ind w:left="0" w:firstLine="0"/>
      <w:jc w:val="left"/>
      <w:outlineLvl w:val="0"/>
    </w:pPr>
    <w:rPr>
      <w:rFonts w:asciiTheme="majorHAnsi" w:eastAsiaTheme="majorEastAsia" w:hAnsiTheme="majorHAnsi" w:cstheme="majorBidi"/>
      <w:b/>
      <w:caps/>
      <w:color w:val="2E74B5"/>
      <w:sz w:val="32"/>
      <w:szCs w:val="32"/>
    </w:rPr>
  </w:style>
  <w:style w:type="paragraph" w:styleId="20">
    <w:name w:val="heading 2"/>
    <w:aliases w:val="H2,h2,HD2,HD2 + 14 pt,Not Italic,Before:  6 pt,After:  6 pt,Top: (Single ... Знак,Заголовок 2 Знак Знак Знак Знак Знак Знак Знак Знак,Chapter Title Знак Знак Знак Знак Знак Знак Знак,Знак19,H21,Заголовок 21,Б2,RTC,iz2,heading,22,A,A.B.C.,CHS"/>
    <w:basedOn w:val="a3"/>
    <w:next w:val="a3"/>
    <w:link w:val="21"/>
    <w:uiPriority w:val="99"/>
    <w:unhideWhenUsed/>
    <w:qFormat/>
    <w:rsid w:val="006C6050"/>
    <w:pPr>
      <w:keepNext/>
      <w:keepLines/>
      <w:spacing w:before="40"/>
      <w:ind w:firstLine="0"/>
      <w:outlineLvl w:val="1"/>
    </w:pPr>
    <w:rPr>
      <w:rFonts w:asciiTheme="majorHAnsi" w:eastAsiaTheme="majorEastAsia" w:hAnsiTheme="majorHAnsi" w:cstheme="majorBidi"/>
      <w:b/>
      <w:color w:val="987D08"/>
      <w:szCs w:val="26"/>
    </w:rPr>
  </w:style>
  <w:style w:type="paragraph" w:styleId="30">
    <w:name w:val="heading 3"/>
    <w:basedOn w:val="a3"/>
    <w:next w:val="a3"/>
    <w:link w:val="32"/>
    <w:unhideWhenUsed/>
    <w:qFormat/>
    <w:rsid w:val="00C47140"/>
    <w:pPr>
      <w:keepNext/>
      <w:keepLines/>
      <w:spacing w:before="40"/>
      <w:outlineLvl w:val="2"/>
    </w:pPr>
    <w:rPr>
      <w:rFonts w:asciiTheme="majorHAnsi" w:eastAsiaTheme="majorEastAsia" w:hAnsiTheme="majorHAnsi" w:cstheme="majorBidi"/>
      <w:color w:val="0D5571" w:themeColor="accent1" w:themeShade="7F"/>
      <w:szCs w:val="24"/>
      <w:lang w:val="en-US" w:bidi="en-US"/>
    </w:rPr>
  </w:style>
  <w:style w:type="paragraph" w:styleId="4">
    <w:name w:val="heading 4"/>
    <w:basedOn w:val="a3"/>
    <w:next w:val="a3"/>
    <w:link w:val="40"/>
    <w:uiPriority w:val="9"/>
    <w:unhideWhenUsed/>
    <w:qFormat/>
    <w:rsid w:val="006F45E6"/>
    <w:pPr>
      <w:keepNext/>
      <w:keepLines/>
      <w:spacing w:before="40"/>
      <w:outlineLvl w:val="3"/>
    </w:pPr>
    <w:rPr>
      <w:rFonts w:asciiTheme="majorHAnsi" w:eastAsiaTheme="majorEastAsia" w:hAnsiTheme="majorHAnsi" w:cstheme="majorBidi"/>
      <w:i/>
      <w:iCs/>
      <w:color w:val="1481AB" w:themeColor="accent1" w:themeShade="BF"/>
    </w:rPr>
  </w:style>
  <w:style w:type="paragraph" w:styleId="5">
    <w:name w:val="heading 5"/>
    <w:basedOn w:val="a3"/>
    <w:next w:val="a3"/>
    <w:link w:val="50"/>
    <w:uiPriority w:val="9"/>
    <w:qFormat/>
    <w:rsid w:val="001677F7"/>
    <w:pPr>
      <w:keepNext/>
      <w:spacing w:line="240" w:lineRule="auto"/>
      <w:ind w:firstLine="0"/>
      <w:jc w:val="right"/>
      <w:outlineLvl w:val="4"/>
    </w:pPr>
    <w:rPr>
      <w:b/>
      <w:bCs/>
      <w:szCs w:val="20"/>
    </w:rPr>
  </w:style>
  <w:style w:type="paragraph" w:styleId="7">
    <w:name w:val="heading 7"/>
    <w:basedOn w:val="a3"/>
    <w:next w:val="a3"/>
    <w:link w:val="70"/>
    <w:qFormat/>
    <w:rsid w:val="001677F7"/>
    <w:pPr>
      <w:keepNext/>
      <w:spacing w:line="240" w:lineRule="auto"/>
      <w:ind w:firstLine="0"/>
      <w:jc w:val="center"/>
      <w:outlineLvl w:val="6"/>
    </w:pPr>
    <w:rPr>
      <w:b/>
      <w:bCs/>
      <w:szCs w:val="20"/>
    </w:rPr>
  </w:style>
  <w:style w:type="paragraph" w:styleId="8">
    <w:name w:val="heading 8"/>
    <w:basedOn w:val="a3"/>
    <w:next w:val="a3"/>
    <w:link w:val="80"/>
    <w:uiPriority w:val="99"/>
    <w:qFormat/>
    <w:rsid w:val="001677F7"/>
    <w:pPr>
      <w:keepNext/>
      <w:framePr w:hSpace="142" w:wrap="around" w:vAnchor="page" w:hAnchor="page" w:x="1356" w:y="1085"/>
      <w:spacing w:line="240" w:lineRule="auto"/>
      <w:ind w:firstLine="0"/>
      <w:jc w:val="center"/>
      <w:outlineLvl w:val="7"/>
    </w:pPr>
    <w:rPr>
      <w:b/>
      <w:bCs/>
      <w:sz w:val="20"/>
      <w:szCs w:val="20"/>
    </w:rPr>
  </w:style>
  <w:style w:type="paragraph" w:styleId="9">
    <w:name w:val="heading 9"/>
    <w:basedOn w:val="a3"/>
    <w:next w:val="a3"/>
    <w:link w:val="90"/>
    <w:uiPriority w:val="99"/>
    <w:qFormat/>
    <w:rsid w:val="001677F7"/>
    <w:pPr>
      <w:keepNext/>
      <w:framePr w:hSpace="142" w:wrap="around" w:vAnchor="page" w:hAnchor="page" w:x="1356" w:y="1085"/>
      <w:spacing w:line="240" w:lineRule="auto"/>
      <w:ind w:firstLine="0"/>
      <w:jc w:val="center"/>
      <w:outlineLvl w:val="8"/>
    </w:pPr>
    <w:rPr>
      <w:b/>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basedOn w:val="a4"/>
    <w:link w:val="1"/>
    <w:rsid w:val="00FD75C9"/>
    <w:rPr>
      <w:rFonts w:asciiTheme="majorHAnsi" w:eastAsiaTheme="majorEastAsia" w:hAnsiTheme="majorHAnsi" w:cstheme="majorBidi"/>
      <w:b/>
      <w:caps/>
      <w:color w:val="2E74B5"/>
      <w:sz w:val="32"/>
      <w:szCs w:val="32"/>
      <w:lang w:eastAsia="ru-RU"/>
    </w:rPr>
  </w:style>
  <w:style w:type="character" w:customStyle="1" w:styleId="21">
    <w:name w:val="Заголовок 2 Знак"/>
    <w:aliases w:val="H2 Знак,h2 Знак,HD2 Знак,HD2 + 14 pt Знак,Not Italic Знак,Before:  6 pt Знак,After:  6 pt Знак,Top: (Single ... Знак Знак,Заголовок 2 Знак Знак Знак Знак Знак Знак Знак Знак Знак,Chapter Title Знак Знак Знак Знак Знак Знак Знак Знак"/>
    <w:basedOn w:val="a4"/>
    <w:link w:val="20"/>
    <w:uiPriority w:val="99"/>
    <w:rsid w:val="006C6050"/>
    <w:rPr>
      <w:rFonts w:asciiTheme="majorHAnsi" w:eastAsiaTheme="majorEastAsia" w:hAnsiTheme="majorHAnsi" w:cstheme="majorBidi"/>
      <w:b/>
      <w:color w:val="987D08"/>
      <w:sz w:val="28"/>
      <w:szCs w:val="26"/>
      <w:lang w:eastAsia="ru-RU"/>
    </w:rPr>
  </w:style>
  <w:style w:type="table" w:styleId="a7">
    <w:name w:val="Table Grid"/>
    <w:basedOn w:val="a5"/>
    <w:uiPriority w:val="39"/>
    <w:rsid w:val="00B043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
    <w:basedOn w:val="a3"/>
    <w:link w:val="a9"/>
    <w:uiPriority w:val="34"/>
    <w:qFormat/>
    <w:rsid w:val="00A01543"/>
    <w:pPr>
      <w:ind w:left="720"/>
      <w:contextualSpacing/>
    </w:pPr>
  </w:style>
  <w:style w:type="numbering" w:customStyle="1" w:styleId="13">
    <w:name w:val="Нет списка1"/>
    <w:next w:val="a6"/>
    <w:uiPriority w:val="99"/>
    <w:semiHidden/>
    <w:unhideWhenUsed/>
    <w:rsid w:val="00DE074E"/>
  </w:style>
  <w:style w:type="paragraph" w:customStyle="1" w:styleId="ConsPlusNormal">
    <w:name w:val="ConsPlusNormal"/>
    <w:qFormat/>
    <w:rsid w:val="00DE074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link w:val="ConsPlusNonformat0"/>
    <w:qFormat/>
    <w:rsid w:val="00DE07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DE074E"/>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Cell">
    <w:name w:val="ConsPlusCell"/>
    <w:rsid w:val="00DE07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DE074E"/>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DE074E"/>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DE074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DE074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DE074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a">
    <w:name w:val="header"/>
    <w:basedOn w:val="a3"/>
    <w:link w:val="ab"/>
    <w:uiPriority w:val="99"/>
    <w:unhideWhenUsed/>
    <w:rsid w:val="00DE074E"/>
    <w:pPr>
      <w:tabs>
        <w:tab w:val="center" w:pos="4677"/>
        <w:tab w:val="right" w:pos="9355"/>
      </w:tabs>
      <w:spacing w:after="200"/>
    </w:pPr>
    <w:rPr>
      <w:sz w:val="22"/>
    </w:rPr>
  </w:style>
  <w:style w:type="character" w:customStyle="1" w:styleId="ab">
    <w:name w:val="Верхний колонтитул Знак"/>
    <w:basedOn w:val="a4"/>
    <w:link w:val="aa"/>
    <w:uiPriority w:val="99"/>
    <w:rsid w:val="00DE074E"/>
    <w:rPr>
      <w:rFonts w:eastAsia="Times New Roman"/>
      <w:lang w:eastAsia="ru-RU"/>
    </w:rPr>
  </w:style>
  <w:style w:type="paragraph" w:styleId="ac">
    <w:name w:val="footer"/>
    <w:basedOn w:val="a3"/>
    <w:link w:val="ad"/>
    <w:uiPriority w:val="99"/>
    <w:unhideWhenUsed/>
    <w:rsid w:val="00DE074E"/>
    <w:pPr>
      <w:tabs>
        <w:tab w:val="center" w:pos="4677"/>
        <w:tab w:val="right" w:pos="9355"/>
      </w:tabs>
      <w:spacing w:after="200"/>
    </w:pPr>
    <w:rPr>
      <w:sz w:val="22"/>
    </w:rPr>
  </w:style>
  <w:style w:type="character" w:customStyle="1" w:styleId="ad">
    <w:name w:val="Нижний колонтитул Знак"/>
    <w:basedOn w:val="a4"/>
    <w:link w:val="ac"/>
    <w:uiPriority w:val="99"/>
    <w:rsid w:val="00DE074E"/>
    <w:rPr>
      <w:rFonts w:eastAsia="Times New Roman"/>
      <w:lang w:eastAsia="ru-RU"/>
    </w:rPr>
  </w:style>
  <w:style w:type="paragraph" w:styleId="ae">
    <w:name w:val="footnote text"/>
    <w:basedOn w:val="a3"/>
    <w:link w:val="af"/>
    <w:uiPriority w:val="99"/>
    <w:unhideWhenUsed/>
    <w:rsid w:val="00DE074E"/>
    <w:rPr>
      <w:sz w:val="20"/>
      <w:szCs w:val="20"/>
    </w:rPr>
  </w:style>
  <w:style w:type="character" w:customStyle="1" w:styleId="af">
    <w:name w:val="Текст сноски Знак"/>
    <w:basedOn w:val="a4"/>
    <w:link w:val="ae"/>
    <w:uiPriority w:val="99"/>
    <w:rsid w:val="00DE074E"/>
    <w:rPr>
      <w:rFonts w:eastAsia="Times New Roman"/>
      <w:sz w:val="20"/>
      <w:szCs w:val="20"/>
      <w:lang w:eastAsia="ru-RU"/>
    </w:rPr>
  </w:style>
  <w:style w:type="character" w:styleId="af0">
    <w:name w:val="footnote reference"/>
    <w:aliases w:val="Ciae niinee 1,Знак сноски-FN,SUPERS,Знак сноски 1,Ciae niinee-FN"/>
    <w:basedOn w:val="a4"/>
    <w:unhideWhenUsed/>
    <w:qFormat/>
    <w:rsid w:val="00DE074E"/>
    <w:rPr>
      <w:vertAlign w:val="superscript"/>
    </w:rPr>
  </w:style>
  <w:style w:type="table" w:customStyle="1" w:styleId="14">
    <w:name w:val="Сетка таблицы1"/>
    <w:basedOn w:val="a5"/>
    <w:next w:val="a7"/>
    <w:uiPriority w:val="59"/>
    <w:rsid w:val="00DE074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
    <w:name w:val="Нет списка2"/>
    <w:next w:val="a6"/>
    <w:uiPriority w:val="99"/>
    <w:semiHidden/>
    <w:unhideWhenUsed/>
    <w:rsid w:val="00DE074E"/>
  </w:style>
  <w:style w:type="paragraph" w:styleId="af1">
    <w:name w:val="No Spacing"/>
    <w:link w:val="af2"/>
    <w:uiPriority w:val="1"/>
    <w:qFormat/>
    <w:rsid w:val="00AB00C6"/>
    <w:pPr>
      <w:spacing w:after="0" w:line="240" w:lineRule="auto"/>
    </w:pPr>
    <w:rPr>
      <w:rFonts w:eastAsiaTheme="minorEastAsia"/>
      <w:lang w:eastAsia="ru-RU"/>
    </w:rPr>
  </w:style>
  <w:style w:type="character" w:customStyle="1" w:styleId="af2">
    <w:name w:val="Без интервала Знак"/>
    <w:basedOn w:val="a4"/>
    <w:link w:val="af1"/>
    <w:uiPriority w:val="1"/>
    <w:rsid w:val="00AB00C6"/>
    <w:rPr>
      <w:rFonts w:eastAsiaTheme="minorEastAsia"/>
      <w:lang w:eastAsia="ru-RU"/>
    </w:rPr>
  </w:style>
  <w:style w:type="paragraph" w:customStyle="1" w:styleId="formattext">
    <w:name w:val="formattext"/>
    <w:basedOn w:val="a3"/>
    <w:rsid w:val="007C452E"/>
    <w:pPr>
      <w:spacing w:before="100" w:beforeAutospacing="1" w:after="100" w:afterAutospacing="1"/>
    </w:pPr>
    <w:rPr>
      <w:szCs w:val="24"/>
    </w:rPr>
  </w:style>
  <w:style w:type="character" w:styleId="af3">
    <w:name w:val="Hyperlink"/>
    <w:basedOn w:val="a4"/>
    <w:uiPriority w:val="99"/>
    <w:unhideWhenUsed/>
    <w:rsid w:val="0023392C"/>
    <w:rPr>
      <w:color w:val="6B9F25" w:themeColor="hyperlink"/>
      <w:u w:val="single"/>
    </w:rPr>
  </w:style>
  <w:style w:type="paragraph" w:styleId="af4">
    <w:name w:val="TOC Heading"/>
    <w:basedOn w:val="1"/>
    <w:next w:val="a3"/>
    <w:uiPriority w:val="39"/>
    <w:unhideWhenUsed/>
    <w:qFormat/>
    <w:rsid w:val="00182284"/>
    <w:pPr>
      <w:numPr>
        <w:numId w:val="0"/>
      </w:numPr>
      <w:spacing w:line="259" w:lineRule="auto"/>
      <w:outlineLvl w:val="9"/>
    </w:pPr>
    <w:rPr>
      <w:b w:val="0"/>
      <w:caps w:val="0"/>
      <w:color w:val="1481AB" w:themeColor="accent1" w:themeShade="BF"/>
    </w:rPr>
  </w:style>
  <w:style w:type="paragraph" w:styleId="15">
    <w:name w:val="toc 1"/>
    <w:basedOn w:val="a3"/>
    <w:next w:val="a3"/>
    <w:autoRedefine/>
    <w:uiPriority w:val="39"/>
    <w:unhideWhenUsed/>
    <w:rsid w:val="00182284"/>
    <w:pPr>
      <w:spacing w:after="100"/>
    </w:pPr>
  </w:style>
  <w:style w:type="character" w:customStyle="1" w:styleId="32">
    <w:name w:val="Заголовок 3 Знак"/>
    <w:basedOn w:val="a4"/>
    <w:link w:val="30"/>
    <w:rsid w:val="00C47140"/>
    <w:rPr>
      <w:rFonts w:asciiTheme="majorHAnsi" w:eastAsiaTheme="majorEastAsia" w:hAnsiTheme="majorHAnsi" w:cstheme="majorBidi"/>
      <w:color w:val="0D5571" w:themeColor="accent1" w:themeShade="7F"/>
      <w:sz w:val="28"/>
      <w:szCs w:val="24"/>
      <w:lang w:val="en-US" w:bidi="en-US"/>
    </w:rPr>
  </w:style>
  <w:style w:type="numbering" w:customStyle="1" w:styleId="33">
    <w:name w:val="Нет списка3"/>
    <w:next w:val="a6"/>
    <w:uiPriority w:val="99"/>
    <w:semiHidden/>
    <w:unhideWhenUsed/>
    <w:rsid w:val="00A86E9F"/>
  </w:style>
  <w:style w:type="character" w:customStyle="1" w:styleId="af5">
    <w:name w:val="Таблица Знак"/>
    <w:basedOn w:val="a4"/>
    <w:link w:val="a2"/>
    <w:locked/>
    <w:rsid w:val="00CC4829"/>
    <w:rPr>
      <w:rFonts w:ascii="Times New Roman" w:eastAsia="Times New Roman" w:hAnsi="Times New Roman" w:cs="Times New Roman"/>
      <w:b/>
      <w:sz w:val="24"/>
      <w:szCs w:val="28"/>
      <w:shd w:val="clear" w:color="auto" w:fill="FFFFFF"/>
      <w:lang w:eastAsia="zh-CN"/>
    </w:rPr>
  </w:style>
  <w:style w:type="paragraph" w:customStyle="1" w:styleId="a2">
    <w:name w:val="Таблица"/>
    <w:basedOn w:val="a3"/>
    <w:link w:val="af5"/>
    <w:rsid w:val="00CC4829"/>
    <w:pPr>
      <w:widowControl w:val="0"/>
      <w:numPr>
        <w:numId w:val="2"/>
      </w:numPr>
      <w:shd w:val="clear" w:color="auto" w:fill="FFFFFF"/>
      <w:suppressAutoHyphens/>
      <w:autoSpaceDE w:val="0"/>
      <w:autoSpaceDN w:val="0"/>
      <w:adjustRightInd w:val="0"/>
      <w:spacing w:after="200" w:line="240" w:lineRule="auto"/>
      <w:contextualSpacing/>
    </w:pPr>
    <w:rPr>
      <w:b/>
      <w:lang w:eastAsia="zh-CN"/>
    </w:rPr>
  </w:style>
  <w:style w:type="character" w:styleId="af6">
    <w:name w:val="Placeholder Text"/>
    <w:basedOn w:val="a4"/>
    <w:uiPriority w:val="99"/>
    <w:semiHidden/>
    <w:rsid w:val="00A86E9F"/>
    <w:rPr>
      <w:color w:val="808080"/>
    </w:rPr>
  </w:style>
  <w:style w:type="numbering" w:customStyle="1" w:styleId="110">
    <w:name w:val="Нет списка11"/>
    <w:next w:val="a6"/>
    <w:uiPriority w:val="99"/>
    <w:semiHidden/>
    <w:unhideWhenUsed/>
    <w:rsid w:val="00A86E9F"/>
  </w:style>
  <w:style w:type="paragraph" w:styleId="af7">
    <w:name w:val="caption"/>
    <w:basedOn w:val="a3"/>
    <w:next w:val="a3"/>
    <w:uiPriority w:val="35"/>
    <w:unhideWhenUsed/>
    <w:qFormat/>
    <w:rsid w:val="00A86E9F"/>
    <w:pPr>
      <w:spacing w:before="100" w:after="100"/>
    </w:pPr>
    <w:rPr>
      <w:rFonts w:cstheme="majorBidi"/>
      <w:b/>
      <w:iCs/>
      <w:szCs w:val="18"/>
      <w:lang w:val="en-US" w:bidi="en-US"/>
    </w:rPr>
  </w:style>
  <w:style w:type="paragraph" w:styleId="23">
    <w:name w:val="toc 2"/>
    <w:basedOn w:val="a3"/>
    <w:next w:val="a3"/>
    <w:autoRedefine/>
    <w:uiPriority w:val="39"/>
    <w:unhideWhenUsed/>
    <w:rsid w:val="00A86E9F"/>
    <w:pPr>
      <w:spacing w:after="100"/>
      <w:ind w:left="240"/>
    </w:pPr>
    <w:rPr>
      <w:rFonts w:cstheme="majorBidi"/>
      <w:lang w:val="en-US" w:bidi="en-US"/>
    </w:rPr>
  </w:style>
  <w:style w:type="paragraph" w:styleId="34">
    <w:name w:val="toc 3"/>
    <w:basedOn w:val="a3"/>
    <w:next w:val="a3"/>
    <w:autoRedefine/>
    <w:uiPriority w:val="39"/>
    <w:unhideWhenUsed/>
    <w:rsid w:val="00A86E9F"/>
    <w:pPr>
      <w:spacing w:after="100"/>
      <w:ind w:left="480"/>
    </w:pPr>
    <w:rPr>
      <w:rFonts w:cstheme="majorBidi"/>
      <w:lang w:val="en-US" w:bidi="en-US"/>
    </w:rPr>
  </w:style>
  <w:style w:type="numbering" w:customStyle="1" w:styleId="210">
    <w:name w:val="Нет списка21"/>
    <w:next w:val="a6"/>
    <w:uiPriority w:val="99"/>
    <w:semiHidden/>
    <w:unhideWhenUsed/>
    <w:rsid w:val="00A86E9F"/>
  </w:style>
  <w:style w:type="table" w:customStyle="1" w:styleId="24">
    <w:name w:val="Сетка таблицы2"/>
    <w:basedOn w:val="a5"/>
    <w:next w:val="a7"/>
    <w:uiPriority w:val="39"/>
    <w:rsid w:val="00A86E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Диаграмма"/>
    <w:basedOn w:val="a3"/>
    <w:link w:val="af8"/>
    <w:qFormat/>
    <w:rsid w:val="008D6E90"/>
    <w:pPr>
      <w:numPr>
        <w:numId w:val="3"/>
      </w:numPr>
      <w:suppressAutoHyphens/>
      <w:spacing w:line="240" w:lineRule="auto"/>
      <w:jc w:val="center"/>
    </w:pPr>
    <w:rPr>
      <w:b/>
      <w:szCs w:val="24"/>
      <w:lang w:eastAsia="zh-CN"/>
    </w:rPr>
  </w:style>
  <w:style w:type="paragraph" w:customStyle="1" w:styleId="a1">
    <w:name w:val="График"/>
    <w:basedOn w:val="a3"/>
    <w:link w:val="af9"/>
    <w:qFormat/>
    <w:rsid w:val="0072422C"/>
    <w:pPr>
      <w:numPr>
        <w:numId w:val="4"/>
      </w:numPr>
      <w:tabs>
        <w:tab w:val="left" w:pos="2235"/>
      </w:tabs>
      <w:suppressAutoHyphens/>
      <w:spacing w:line="240" w:lineRule="auto"/>
      <w:ind w:left="0" w:firstLine="0"/>
      <w:jc w:val="center"/>
    </w:pPr>
    <w:rPr>
      <w:b/>
      <w:szCs w:val="24"/>
      <w:lang w:eastAsia="zh-CN"/>
    </w:rPr>
  </w:style>
  <w:style w:type="character" w:customStyle="1" w:styleId="af8">
    <w:name w:val="Диаграмма Знак"/>
    <w:basedOn w:val="a4"/>
    <w:link w:val="a0"/>
    <w:rsid w:val="008D6E90"/>
    <w:rPr>
      <w:rFonts w:ascii="Times New Roman" w:eastAsia="Times New Roman" w:hAnsi="Times New Roman" w:cs="Times New Roman"/>
      <w:b/>
      <w:sz w:val="24"/>
      <w:szCs w:val="24"/>
      <w:lang w:eastAsia="zh-CN"/>
    </w:rPr>
  </w:style>
  <w:style w:type="character" w:customStyle="1" w:styleId="af9">
    <w:name w:val="График Знак"/>
    <w:basedOn w:val="a4"/>
    <w:link w:val="a1"/>
    <w:rsid w:val="0072422C"/>
    <w:rPr>
      <w:rFonts w:ascii="Times New Roman" w:eastAsia="Times New Roman" w:hAnsi="Times New Roman" w:cs="Times New Roman"/>
      <w:b/>
      <w:sz w:val="24"/>
      <w:szCs w:val="24"/>
      <w:lang w:eastAsia="zh-CN"/>
    </w:rPr>
  </w:style>
  <w:style w:type="character" w:customStyle="1" w:styleId="40">
    <w:name w:val="Заголовок 4 Знак"/>
    <w:basedOn w:val="a4"/>
    <w:link w:val="4"/>
    <w:uiPriority w:val="9"/>
    <w:rsid w:val="006F45E6"/>
    <w:rPr>
      <w:rFonts w:asciiTheme="majorHAnsi" w:eastAsiaTheme="majorEastAsia" w:hAnsiTheme="majorHAnsi" w:cstheme="majorBidi"/>
      <w:i/>
      <w:iCs/>
      <w:color w:val="1481AB" w:themeColor="accent1" w:themeShade="BF"/>
      <w:sz w:val="28"/>
    </w:rPr>
  </w:style>
  <w:style w:type="table" w:customStyle="1" w:styleId="-211">
    <w:name w:val="Список-таблица 2 — акцент 11"/>
    <w:basedOn w:val="a5"/>
    <w:uiPriority w:val="47"/>
    <w:rsid w:val="006F45E6"/>
    <w:pPr>
      <w:spacing w:after="0" w:line="240" w:lineRule="auto"/>
    </w:pPr>
    <w:tblPr>
      <w:tblStyleRowBandSize w:val="1"/>
      <w:tblStyleColBandSize w:val="1"/>
      <w:tblInd w:w="0" w:type="dxa"/>
      <w:tblBorders>
        <w:top w:val="single" w:sz="4" w:space="0" w:color="76CDEE" w:themeColor="accent1" w:themeTint="99"/>
        <w:bottom w:val="single" w:sz="4" w:space="0" w:color="76CDEE" w:themeColor="accent1" w:themeTint="99"/>
        <w:insideH w:val="single" w:sz="4" w:space="0" w:color="76CDEE"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1">
    <w:name w:val="Таблица простая 11"/>
    <w:basedOn w:val="a5"/>
    <w:uiPriority w:val="41"/>
    <w:rsid w:val="006F45E6"/>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
    <w:name w:val="Рисунок"/>
    <w:basedOn w:val="a3"/>
    <w:next w:val="a3"/>
    <w:qFormat/>
    <w:rsid w:val="00B203DE"/>
    <w:pPr>
      <w:numPr>
        <w:numId w:val="5"/>
      </w:numPr>
      <w:spacing w:line="240" w:lineRule="auto"/>
      <w:ind w:left="0" w:firstLine="0"/>
      <w:jc w:val="center"/>
    </w:pPr>
    <w:rPr>
      <w:b/>
    </w:rPr>
  </w:style>
  <w:style w:type="paragraph" w:styleId="42">
    <w:name w:val="toc 4"/>
    <w:basedOn w:val="a3"/>
    <w:next w:val="a3"/>
    <w:autoRedefine/>
    <w:uiPriority w:val="39"/>
    <w:unhideWhenUsed/>
    <w:rsid w:val="006F45E6"/>
    <w:pPr>
      <w:spacing w:after="100"/>
      <w:ind w:left="840"/>
    </w:pPr>
  </w:style>
  <w:style w:type="character" w:styleId="afa">
    <w:name w:val="page number"/>
    <w:basedOn w:val="a4"/>
    <w:rsid w:val="006F45E6"/>
  </w:style>
  <w:style w:type="paragraph" w:styleId="afb">
    <w:name w:val="Balloon Text"/>
    <w:basedOn w:val="a3"/>
    <w:link w:val="afc"/>
    <w:uiPriority w:val="99"/>
    <w:rsid w:val="006F45E6"/>
    <w:rPr>
      <w:rFonts w:ascii="Tahoma" w:hAnsi="Tahoma" w:cs="Tahoma"/>
      <w:sz w:val="16"/>
      <w:szCs w:val="16"/>
    </w:rPr>
  </w:style>
  <w:style w:type="character" w:customStyle="1" w:styleId="afc">
    <w:name w:val="Текст выноски Знак"/>
    <w:basedOn w:val="a4"/>
    <w:link w:val="afb"/>
    <w:uiPriority w:val="99"/>
    <w:rsid w:val="006F45E6"/>
    <w:rPr>
      <w:rFonts w:ascii="Tahoma" w:eastAsia="Times New Roman" w:hAnsi="Tahoma" w:cs="Tahoma"/>
      <w:sz w:val="16"/>
      <w:szCs w:val="16"/>
      <w:lang w:eastAsia="ru-RU"/>
    </w:rPr>
  </w:style>
  <w:style w:type="paragraph" w:styleId="afd">
    <w:name w:val="Normal (Web)"/>
    <w:aliases w:val="Обычный (Web),Обычный (веб)1,Обычный (веб)11,Обычный (веб)2,Обычный (веб)21,Обычный (веб)111, Знак Знак,Знак Знак"/>
    <w:basedOn w:val="a3"/>
    <w:link w:val="afe"/>
    <w:uiPriority w:val="99"/>
    <w:unhideWhenUsed/>
    <w:qFormat/>
    <w:rsid w:val="006F45E6"/>
    <w:pPr>
      <w:spacing w:before="100" w:beforeAutospacing="1" w:after="100" w:afterAutospacing="1"/>
    </w:pPr>
    <w:rPr>
      <w:szCs w:val="24"/>
    </w:rPr>
  </w:style>
  <w:style w:type="paragraph" w:customStyle="1" w:styleId="small">
    <w:name w:val="small"/>
    <w:basedOn w:val="a3"/>
    <w:rsid w:val="006F45E6"/>
    <w:pPr>
      <w:spacing w:before="100" w:beforeAutospacing="1" w:after="100" w:afterAutospacing="1"/>
    </w:pPr>
    <w:rPr>
      <w:szCs w:val="24"/>
    </w:rPr>
  </w:style>
  <w:style w:type="character" w:customStyle="1" w:styleId="requared">
    <w:name w:val="requared"/>
    <w:basedOn w:val="a4"/>
    <w:rsid w:val="006F45E6"/>
  </w:style>
  <w:style w:type="paragraph" w:styleId="aff">
    <w:name w:val="Revision"/>
    <w:hidden/>
    <w:uiPriority w:val="99"/>
    <w:semiHidden/>
    <w:rsid w:val="006F45E6"/>
    <w:pPr>
      <w:spacing w:after="0" w:line="240" w:lineRule="auto"/>
    </w:pPr>
    <w:rPr>
      <w:rFonts w:ascii="Times New Roman" w:eastAsia="Times New Roman" w:hAnsi="Times New Roman" w:cs="Times New Roman"/>
      <w:sz w:val="24"/>
      <w:szCs w:val="24"/>
      <w:lang w:eastAsia="ru-RU"/>
    </w:rPr>
  </w:style>
  <w:style w:type="table" w:customStyle="1" w:styleId="112">
    <w:name w:val="Сетка таблицы11"/>
    <w:basedOn w:val="a5"/>
    <w:next w:val="a7"/>
    <w:uiPriority w:val="39"/>
    <w:rsid w:val="006F45E6"/>
    <w:pPr>
      <w:spacing w:after="0" w:line="240" w:lineRule="auto"/>
      <w:ind w:left="714" w:hanging="35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FollowedHyperlink"/>
    <w:basedOn w:val="a4"/>
    <w:uiPriority w:val="99"/>
    <w:unhideWhenUsed/>
    <w:rsid w:val="006F45E6"/>
    <w:rPr>
      <w:color w:val="954F72"/>
      <w:u w:val="single"/>
    </w:rPr>
  </w:style>
  <w:style w:type="paragraph" w:customStyle="1" w:styleId="msonormal0">
    <w:name w:val="msonormal"/>
    <w:basedOn w:val="a3"/>
    <w:uiPriority w:val="99"/>
    <w:rsid w:val="006F45E6"/>
    <w:pPr>
      <w:spacing w:before="100" w:beforeAutospacing="1" w:after="100" w:afterAutospacing="1"/>
    </w:pPr>
    <w:rPr>
      <w:szCs w:val="24"/>
    </w:rPr>
  </w:style>
  <w:style w:type="paragraph" w:customStyle="1" w:styleId="xl85">
    <w:name w:val="xl85"/>
    <w:basedOn w:val="a3"/>
    <w:rsid w:val="006F45E6"/>
    <w:pPr>
      <w:pBdr>
        <w:bottom w:val="single" w:sz="8" w:space="0" w:color="auto"/>
        <w:right w:val="single" w:sz="8" w:space="0" w:color="auto"/>
      </w:pBdr>
      <w:spacing w:before="100" w:beforeAutospacing="1" w:after="100" w:afterAutospacing="1"/>
      <w:jc w:val="center"/>
      <w:textAlignment w:val="center"/>
    </w:pPr>
    <w:rPr>
      <w:color w:val="000000"/>
      <w:sz w:val="18"/>
      <w:szCs w:val="18"/>
    </w:rPr>
  </w:style>
  <w:style w:type="paragraph" w:customStyle="1" w:styleId="xl86">
    <w:name w:val="xl86"/>
    <w:basedOn w:val="a3"/>
    <w:rsid w:val="006F45E6"/>
    <w:pPr>
      <w:pBdr>
        <w:left w:val="single" w:sz="8" w:space="0" w:color="auto"/>
        <w:bottom w:val="single" w:sz="8" w:space="0" w:color="auto"/>
        <w:right w:val="single" w:sz="8" w:space="0" w:color="auto"/>
      </w:pBdr>
      <w:spacing w:before="100" w:beforeAutospacing="1" w:after="100" w:afterAutospacing="1"/>
      <w:textAlignment w:val="center"/>
    </w:pPr>
    <w:rPr>
      <w:color w:val="000000"/>
      <w:sz w:val="18"/>
      <w:szCs w:val="18"/>
    </w:rPr>
  </w:style>
  <w:style w:type="paragraph" w:customStyle="1" w:styleId="xl87">
    <w:name w:val="xl87"/>
    <w:basedOn w:val="a3"/>
    <w:rsid w:val="006F45E6"/>
    <w:pPr>
      <w:pBdr>
        <w:bottom w:val="single" w:sz="8" w:space="0" w:color="auto"/>
        <w:right w:val="single" w:sz="8" w:space="0" w:color="auto"/>
      </w:pBdr>
      <w:spacing w:before="100" w:beforeAutospacing="1" w:after="100" w:afterAutospacing="1"/>
      <w:textAlignment w:val="center"/>
    </w:pPr>
    <w:rPr>
      <w:color w:val="000000"/>
      <w:sz w:val="18"/>
      <w:szCs w:val="18"/>
    </w:rPr>
  </w:style>
  <w:style w:type="paragraph" w:customStyle="1" w:styleId="xl88">
    <w:name w:val="xl88"/>
    <w:basedOn w:val="a3"/>
    <w:rsid w:val="006F45E6"/>
    <w:pPr>
      <w:pBdr>
        <w:bottom w:val="single" w:sz="8" w:space="0" w:color="auto"/>
        <w:right w:val="single" w:sz="8" w:space="0" w:color="auto"/>
      </w:pBdr>
      <w:spacing w:before="100" w:beforeAutospacing="1" w:after="100" w:afterAutospacing="1"/>
      <w:jc w:val="right"/>
      <w:textAlignment w:val="center"/>
    </w:pPr>
    <w:rPr>
      <w:color w:val="000000"/>
      <w:sz w:val="18"/>
      <w:szCs w:val="18"/>
    </w:rPr>
  </w:style>
  <w:style w:type="paragraph" w:customStyle="1" w:styleId="xl89">
    <w:name w:val="xl89"/>
    <w:basedOn w:val="a3"/>
    <w:rsid w:val="006F45E6"/>
    <w:pPr>
      <w:pBdr>
        <w:bottom w:val="single" w:sz="8" w:space="0" w:color="auto"/>
        <w:right w:val="single" w:sz="8" w:space="0" w:color="auto"/>
      </w:pBdr>
      <w:spacing w:before="100" w:beforeAutospacing="1" w:after="100" w:afterAutospacing="1"/>
      <w:jc w:val="right"/>
      <w:textAlignment w:val="center"/>
    </w:pPr>
    <w:rPr>
      <w:color w:val="000000"/>
      <w:sz w:val="18"/>
      <w:szCs w:val="18"/>
    </w:rPr>
  </w:style>
  <w:style w:type="paragraph" w:customStyle="1" w:styleId="xl90">
    <w:name w:val="xl90"/>
    <w:basedOn w:val="a3"/>
    <w:rsid w:val="006F45E6"/>
    <w:pPr>
      <w:pBdr>
        <w:bottom w:val="single" w:sz="8" w:space="0" w:color="auto"/>
        <w:right w:val="single" w:sz="8" w:space="0" w:color="auto"/>
      </w:pBdr>
      <w:spacing w:before="100" w:beforeAutospacing="1" w:after="100" w:afterAutospacing="1"/>
      <w:textAlignment w:val="center"/>
    </w:pPr>
    <w:rPr>
      <w:szCs w:val="24"/>
    </w:rPr>
  </w:style>
  <w:style w:type="paragraph" w:customStyle="1" w:styleId="xl91">
    <w:name w:val="xl91"/>
    <w:basedOn w:val="a3"/>
    <w:rsid w:val="006F45E6"/>
    <w:pPr>
      <w:pBdr>
        <w:bottom w:val="single" w:sz="8" w:space="0" w:color="auto"/>
        <w:right w:val="single" w:sz="8" w:space="0" w:color="auto"/>
      </w:pBdr>
      <w:spacing w:before="100" w:beforeAutospacing="1" w:after="100" w:afterAutospacing="1"/>
      <w:textAlignment w:val="center"/>
    </w:pPr>
    <w:rPr>
      <w:color w:val="000000"/>
      <w:szCs w:val="24"/>
    </w:rPr>
  </w:style>
  <w:style w:type="paragraph" w:customStyle="1" w:styleId="xl92">
    <w:name w:val="xl92"/>
    <w:basedOn w:val="a3"/>
    <w:rsid w:val="006F45E6"/>
    <w:pPr>
      <w:pBdr>
        <w:top w:val="single" w:sz="8" w:space="0" w:color="auto"/>
        <w:left w:val="single" w:sz="8" w:space="0" w:color="auto"/>
      </w:pBdr>
      <w:spacing w:before="100" w:beforeAutospacing="1" w:after="100" w:afterAutospacing="1"/>
      <w:textAlignment w:val="center"/>
    </w:pPr>
    <w:rPr>
      <w:color w:val="000000"/>
      <w:sz w:val="18"/>
      <w:szCs w:val="18"/>
    </w:rPr>
  </w:style>
  <w:style w:type="paragraph" w:customStyle="1" w:styleId="xl93">
    <w:name w:val="xl93"/>
    <w:basedOn w:val="a3"/>
    <w:rsid w:val="006F45E6"/>
    <w:pPr>
      <w:pBdr>
        <w:top w:val="single" w:sz="8" w:space="0" w:color="auto"/>
        <w:right w:val="single" w:sz="8" w:space="0" w:color="auto"/>
      </w:pBdr>
      <w:spacing w:before="100" w:beforeAutospacing="1" w:after="100" w:afterAutospacing="1"/>
      <w:textAlignment w:val="center"/>
    </w:pPr>
    <w:rPr>
      <w:color w:val="000000"/>
      <w:sz w:val="18"/>
      <w:szCs w:val="18"/>
    </w:rPr>
  </w:style>
  <w:style w:type="paragraph" w:customStyle="1" w:styleId="xl94">
    <w:name w:val="xl94"/>
    <w:basedOn w:val="a3"/>
    <w:rsid w:val="006F45E6"/>
    <w:pPr>
      <w:pBdr>
        <w:left w:val="single" w:sz="8" w:space="0" w:color="auto"/>
        <w:bottom w:val="single" w:sz="8" w:space="0" w:color="auto"/>
      </w:pBdr>
      <w:spacing w:before="100" w:beforeAutospacing="1" w:after="100" w:afterAutospacing="1"/>
      <w:textAlignment w:val="center"/>
    </w:pPr>
    <w:rPr>
      <w:color w:val="000000"/>
      <w:sz w:val="18"/>
      <w:szCs w:val="18"/>
    </w:rPr>
  </w:style>
  <w:style w:type="paragraph" w:customStyle="1" w:styleId="xl95">
    <w:name w:val="xl95"/>
    <w:basedOn w:val="a3"/>
    <w:rsid w:val="006F45E6"/>
    <w:pPr>
      <w:pBdr>
        <w:top w:val="single" w:sz="8" w:space="0" w:color="auto"/>
        <w:left w:val="single" w:sz="8" w:space="0" w:color="auto"/>
        <w:bottom w:val="single" w:sz="8" w:space="0" w:color="auto"/>
      </w:pBdr>
      <w:spacing w:before="100" w:beforeAutospacing="1" w:after="100" w:afterAutospacing="1"/>
      <w:jc w:val="center"/>
      <w:textAlignment w:val="center"/>
    </w:pPr>
    <w:rPr>
      <w:color w:val="000000"/>
      <w:sz w:val="18"/>
      <w:szCs w:val="18"/>
    </w:rPr>
  </w:style>
  <w:style w:type="paragraph" w:customStyle="1" w:styleId="xl96">
    <w:name w:val="xl96"/>
    <w:basedOn w:val="a3"/>
    <w:rsid w:val="006F45E6"/>
    <w:pPr>
      <w:pBdr>
        <w:top w:val="single" w:sz="8" w:space="0" w:color="auto"/>
        <w:bottom w:val="single" w:sz="8" w:space="0" w:color="auto"/>
        <w:right w:val="single" w:sz="8" w:space="0" w:color="auto"/>
      </w:pBdr>
      <w:spacing w:before="100" w:beforeAutospacing="1" w:after="100" w:afterAutospacing="1"/>
      <w:jc w:val="center"/>
      <w:textAlignment w:val="center"/>
    </w:pPr>
    <w:rPr>
      <w:color w:val="000000"/>
      <w:sz w:val="18"/>
      <w:szCs w:val="18"/>
    </w:rPr>
  </w:style>
  <w:style w:type="paragraph" w:customStyle="1" w:styleId="xl97">
    <w:name w:val="xl97"/>
    <w:basedOn w:val="a3"/>
    <w:rsid w:val="006F45E6"/>
    <w:pPr>
      <w:pBdr>
        <w:left w:val="single" w:sz="8" w:space="0" w:color="auto"/>
        <w:right w:val="single" w:sz="8" w:space="0" w:color="auto"/>
      </w:pBdr>
      <w:spacing w:before="100" w:beforeAutospacing="1" w:after="100" w:afterAutospacing="1"/>
      <w:textAlignment w:val="center"/>
    </w:pPr>
    <w:rPr>
      <w:color w:val="000000"/>
      <w:sz w:val="18"/>
      <w:szCs w:val="18"/>
    </w:rPr>
  </w:style>
  <w:style w:type="paragraph" w:customStyle="1" w:styleId="xl98">
    <w:name w:val="xl98"/>
    <w:basedOn w:val="a3"/>
    <w:rsid w:val="006F45E6"/>
    <w:pPr>
      <w:pBdr>
        <w:top w:val="single" w:sz="8" w:space="0" w:color="auto"/>
        <w:left w:val="single" w:sz="8" w:space="0" w:color="auto"/>
        <w:right w:val="single" w:sz="8" w:space="0" w:color="auto"/>
      </w:pBdr>
      <w:spacing w:before="100" w:beforeAutospacing="1" w:after="100" w:afterAutospacing="1"/>
      <w:textAlignment w:val="center"/>
    </w:pPr>
    <w:rPr>
      <w:color w:val="000000"/>
      <w:sz w:val="18"/>
      <w:szCs w:val="18"/>
    </w:rPr>
  </w:style>
  <w:style w:type="paragraph" w:customStyle="1" w:styleId="xl99">
    <w:name w:val="xl99"/>
    <w:basedOn w:val="a3"/>
    <w:rsid w:val="006F45E6"/>
    <w:pPr>
      <w:pBdr>
        <w:left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00">
    <w:name w:val="xl100"/>
    <w:basedOn w:val="a3"/>
    <w:rsid w:val="006F45E6"/>
    <w:pPr>
      <w:pBdr>
        <w:right w:val="single" w:sz="12" w:space="0" w:color="000000"/>
      </w:pBdr>
      <w:spacing w:before="100" w:beforeAutospacing="1" w:after="100" w:afterAutospacing="1"/>
      <w:textAlignment w:val="top"/>
    </w:pPr>
    <w:rPr>
      <w:color w:val="000000"/>
      <w:sz w:val="20"/>
      <w:szCs w:val="20"/>
    </w:rPr>
  </w:style>
  <w:style w:type="paragraph" w:customStyle="1" w:styleId="xl101">
    <w:name w:val="xl101"/>
    <w:basedOn w:val="a3"/>
    <w:rsid w:val="006F45E6"/>
    <w:pPr>
      <w:pBdr>
        <w:left w:val="single" w:sz="12" w:space="0" w:color="000000"/>
        <w:bottom w:val="single" w:sz="12" w:space="0" w:color="000000"/>
      </w:pBdr>
      <w:spacing w:before="100" w:beforeAutospacing="1" w:after="100" w:afterAutospacing="1"/>
      <w:textAlignment w:val="top"/>
    </w:pPr>
    <w:rPr>
      <w:color w:val="000000"/>
      <w:sz w:val="20"/>
      <w:szCs w:val="20"/>
    </w:rPr>
  </w:style>
  <w:style w:type="paragraph" w:customStyle="1" w:styleId="xl102">
    <w:name w:val="xl102"/>
    <w:basedOn w:val="a3"/>
    <w:rsid w:val="006F45E6"/>
    <w:pPr>
      <w:pBdr>
        <w:bottom w:val="single" w:sz="12" w:space="0" w:color="000000"/>
        <w:right w:val="single" w:sz="12" w:space="0" w:color="000000"/>
      </w:pBdr>
      <w:spacing w:before="100" w:beforeAutospacing="1" w:after="100" w:afterAutospacing="1"/>
      <w:textAlignment w:val="top"/>
    </w:pPr>
    <w:rPr>
      <w:color w:val="000000"/>
      <w:sz w:val="20"/>
      <w:szCs w:val="20"/>
    </w:rPr>
  </w:style>
  <w:style w:type="paragraph" w:customStyle="1" w:styleId="xl103">
    <w:name w:val="xl103"/>
    <w:basedOn w:val="a3"/>
    <w:rsid w:val="006F45E6"/>
    <w:pPr>
      <w:pBdr>
        <w:left w:val="single" w:sz="12" w:space="0" w:color="000000"/>
        <w:bottom w:val="single" w:sz="12"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04">
    <w:name w:val="xl104"/>
    <w:basedOn w:val="a3"/>
    <w:rsid w:val="006F45E6"/>
    <w:pPr>
      <w:pBdr>
        <w:left w:val="single" w:sz="4" w:space="0" w:color="000000"/>
        <w:bottom w:val="single" w:sz="12"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05">
    <w:name w:val="xl105"/>
    <w:basedOn w:val="a3"/>
    <w:rsid w:val="006F45E6"/>
    <w:pPr>
      <w:pBdr>
        <w:top w:val="single" w:sz="4" w:space="0" w:color="000000"/>
        <w:left w:val="single" w:sz="12" w:space="0" w:color="000000"/>
        <w:bottom w:val="single" w:sz="4" w:space="0" w:color="000000"/>
        <w:right w:val="single" w:sz="4" w:space="0" w:color="000000"/>
      </w:pBdr>
      <w:spacing w:before="100" w:beforeAutospacing="1" w:after="100" w:afterAutospacing="1"/>
      <w:jc w:val="center"/>
    </w:pPr>
    <w:rPr>
      <w:color w:val="000000"/>
      <w:sz w:val="20"/>
      <w:szCs w:val="20"/>
    </w:rPr>
  </w:style>
  <w:style w:type="paragraph" w:customStyle="1" w:styleId="xl106">
    <w:name w:val="xl106"/>
    <w:basedOn w:val="a3"/>
    <w:rsid w:val="006F45E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20"/>
      <w:szCs w:val="20"/>
    </w:rPr>
  </w:style>
  <w:style w:type="paragraph" w:customStyle="1" w:styleId="xl107">
    <w:name w:val="xl107"/>
    <w:basedOn w:val="a3"/>
    <w:rsid w:val="006F45E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20"/>
      <w:szCs w:val="20"/>
    </w:rPr>
  </w:style>
  <w:style w:type="paragraph" w:customStyle="1" w:styleId="16">
    <w:name w:val="Название объекта1"/>
    <w:basedOn w:val="a3"/>
    <w:next w:val="a3"/>
    <w:unhideWhenUsed/>
    <w:qFormat/>
    <w:rsid w:val="006F45E6"/>
    <w:pPr>
      <w:spacing w:after="200"/>
    </w:pPr>
    <w:rPr>
      <w:i/>
      <w:iCs/>
      <w:color w:val="44546A"/>
      <w:sz w:val="18"/>
      <w:szCs w:val="18"/>
    </w:rPr>
  </w:style>
  <w:style w:type="character" w:customStyle="1" w:styleId="a9">
    <w:name w:val="Абзац списка Знак"/>
    <w:aliases w:val="Bullet List Знак,FooterText Знак,numbered Знак,Список дефисный Знак,Маркер Знак,ТЗ список Знак,Абзац списка литеральный Знак,Bullet 1 Знак,Use Case List Paragraph Знак,A_маркированный_список Знак,_Абзац списка Знак,Table-Normal Знак"/>
    <w:link w:val="a8"/>
    <w:uiPriority w:val="34"/>
    <w:locked/>
    <w:rsid w:val="006F45E6"/>
    <w:rPr>
      <w:rFonts w:ascii="Times New Roman" w:hAnsi="Times New Roman"/>
      <w:sz w:val="28"/>
    </w:rPr>
  </w:style>
  <w:style w:type="paragraph" w:customStyle="1" w:styleId="aff1">
    <w:name w:val="Стиль заголовка"/>
    <w:basedOn w:val="1"/>
    <w:next w:val="a3"/>
    <w:qFormat/>
    <w:rsid w:val="006F45E6"/>
    <w:pPr>
      <w:numPr>
        <w:numId w:val="0"/>
      </w:numPr>
      <w:spacing w:after="60"/>
    </w:pPr>
    <w:rPr>
      <w:rFonts w:ascii="Times New Roman" w:eastAsia="Times New Roman" w:hAnsi="Times New Roman" w:cs="Times New Roman"/>
      <w:caps w:val="0"/>
      <w:smallCaps/>
      <w:color w:val="auto"/>
      <w:sz w:val="28"/>
      <w:szCs w:val="28"/>
    </w:rPr>
  </w:style>
  <w:style w:type="character" w:styleId="aff2">
    <w:name w:val="annotation reference"/>
    <w:basedOn w:val="a4"/>
    <w:uiPriority w:val="99"/>
    <w:semiHidden/>
    <w:unhideWhenUsed/>
    <w:rsid w:val="006F45E6"/>
    <w:rPr>
      <w:sz w:val="16"/>
      <w:szCs w:val="16"/>
    </w:rPr>
  </w:style>
  <w:style w:type="paragraph" w:styleId="aff3">
    <w:name w:val="annotation text"/>
    <w:basedOn w:val="a3"/>
    <w:link w:val="aff4"/>
    <w:uiPriority w:val="99"/>
    <w:semiHidden/>
    <w:unhideWhenUsed/>
    <w:rsid w:val="006F45E6"/>
    <w:rPr>
      <w:sz w:val="20"/>
      <w:szCs w:val="20"/>
    </w:rPr>
  </w:style>
  <w:style w:type="character" w:customStyle="1" w:styleId="aff4">
    <w:name w:val="Текст примечания Знак"/>
    <w:basedOn w:val="a4"/>
    <w:link w:val="aff3"/>
    <w:uiPriority w:val="99"/>
    <w:semiHidden/>
    <w:rsid w:val="006F45E6"/>
    <w:rPr>
      <w:rFonts w:ascii="Times New Roman" w:hAnsi="Times New Roman"/>
      <w:sz w:val="20"/>
      <w:szCs w:val="20"/>
    </w:rPr>
  </w:style>
  <w:style w:type="paragraph" w:styleId="aff5">
    <w:name w:val="annotation subject"/>
    <w:basedOn w:val="aff3"/>
    <w:next w:val="aff3"/>
    <w:link w:val="aff6"/>
    <w:uiPriority w:val="99"/>
    <w:semiHidden/>
    <w:unhideWhenUsed/>
    <w:rsid w:val="006F45E6"/>
    <w:rPr>
      <w:b/>
      <w:bCs/>
    </w:rPr>
  </w:style>
  <w:style w:type="character" w:customStyle="1" w:styleId="aff6">
    <w:name w:val="Тема примечания Знак"/>
    <w:basedOn w:val="aff4"/>
    <w:link w:val="aff5"/>
    <w:uiPriority w:val="99"/>
    <w:semiHidden/>
    <w:rsid w:val="006F45E6"/>
    <w:rPr>
      <w:rFonts w:ascii="Times New Roman" w:hAnsi="Times New Roman"/>
      <w:b/>
      <w:bCs/>
      <w:sz w:val="20"/>
      <w:szCs w:val="20"/>
    </w:rPr>
  </w:style>
  <w:style w:type="table" w:customStyle="1" w:styleId="35">
    <w:name w:val="Сетка таблицы3"/>
    <w:basedOn w:val="a5"/>
    <w:next w:val="a7"/>
    <w:uiPriority w:val="59"/>
    <w:rsid w:val="006F45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5"/>
    <w:next w:val="a7"/>
    <w:uiPriority w:val="59"/>
    <w:rsid w:val="006F45E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4">
    <w:name w:val="Нет списка4"/>
    <w:next w:val="a6"/>
    <w:uiPriority w:val="99"/>
    <w:semiHidden/>
    <w:unhideWhenUsed/>
    <w:rsid w:val="0069237C"/>
  </w:style>
  <w:style w:type="paragraph" w:customStyle="1" w:styleId="Aff7">
    <w:name w:val="Текстовый блок A"/>
    <w:rsid w:val="002C7E5E"/>
    <w:pPr>
      <w:pBdr>
        <w:top w:val="nil"/>
        <w:left w:val="nil"/>
        <w:bottom w:val="nil"/>
        <w:right w:val="nil"/>
        <w:between w:val="nil"/>
        <w:bar w:val="nil"/>
      </w:pBdr>
      <w:spacing w:after="0" w:line="240" w:lineRule="auto"/>
    </w:pPr>
    <w:rPr>
      <w:rFonts w:ascii="Arial Unicode MS" w:eastAsia="Arial Unicode MS" w:hAnsi="Arial Unicode MS" w:cs="Arial Unicode MS"/>
      <w:color w:val="000000"/>
      <w:u w:color="000000"/>
      <w:bdr w:val="nil"/>
      <w:lang w:eastAsia="ru-RU"/>
    </w:rPr>
  </w:style>
  <w:style w:type="character" w:customStyle="1" w:styleId="17">
    <w:name w:val="Гиперссылка1"/>
    <w:basedOn w:val="a4"/>
    <w:uiPriority w:val="99"/>
    <w:unhideWhenUsed/>
    <w:rsid w:val="00C029E1"/>
    <w:rPr>
      <w:color w:val="6B9F25"/>
      <w:u w:val="single"/>
    </w:rPr>
  </w:style>
  <w:style w:type="paragraph" w:customStyle="1" w:styleId="xl63">
    <w:name w:val="xl63"/>
    <w:basedOn w:val="a3"/>
    <w:rsid w:val="00D55BF1"/>
    <w:pPr>
      <w:spacing w:before="100" w:beforeAutospacing="1" w:after="100" w:afterAutospacing="1" w:line="240" w:lineRule="auto"/>
      <w:ind w:firstLine="0"/>
      <w:jc w:val="center"/>
      <w:textAlignment w:val="center"/>
    </w:pPr>
    <w:rPr>
      <w:szCs w:val="24"/>
    </w:rPr>
  </w:style>
  <w:style w:type="paragraph" w:customStyle="1" w:styleId="xl64">
    <w:name w:val="xl64"/>
    <w:basedOn w:val="a3"/>
    <w:rsid w:val="00D55BF1"/>
    <w:pPr>
      <w:spacing w:before="100" w:beforeAutospacing="1" w:after="100" w:afterAutospacing="1" w:line="240" w:lineRule="auto"/>
      <w:ind w:firstLine="0"/>
      <w:jc w:val="center"/>
      <w:textAlignment w:val="center"/>
    </w:pPr>
    <w:rPr>
      <w:szCs w:val="24"/>
    </w:rPr>
  </w:style>
  <w:style w:type="paragraph" w:customStyle="1" w:styleId="xl66">
    <w:name w:val="xl66"/>
    <w:basedOn w:val="a3"/>
    <w:rsid w:val="00D55BF1"/>
    <w:pPr>
      <w:shd w:val="clear" w:color="000000" w:fill="FFFFFF"/>
      <w:spacing w:before="100" w:beforeAutospacing="1" w:after="100" w:afterAutospacing="1" w:line="240" w:lineRule="auto"/>
      <w:ind w:firstLine="0"/>
      <w:jc w:val="left"/>
    </w:pPr>
    <w:rPr>
      <w:szCs w:val="24"/>
    </w:rPr>
  </w:style>
  <w:style w:type="paragraph" w:customStyle="1" w:styleId="xl67">
    <w:name w:val="xl67"/>
    <w:basedOn w:val="a3"/>
    <w:rsid w:val="00D55B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Cs w:val="24"/>
    </w:rPr>
  </w:style>
  <w:style w:type="paragraph" w:customStyle="1" w:styleId="xl68">
    <w:name w:val="xl68"/>
    <w:basedOn w:val="a3"/>
    <w:rsid w:val="00D55B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Cs w:val="24"/>
    </w:rPr>
  </w:style>
  <w:style w:type="paragraph" w:customStyle="1" w:styleId="xl69">
    <w:name w:val="xl69"/>
    <w:basedOn w:val="a3"/>
    <w:rsid w:val="00D55BF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ind w:firstLine="0"/>
      <w:jc w:val="left"/>
    </w:pPr>
    <w:rPr>
      <w:color w:val="000000"/>
      <w:sz w:val="18"/>
      <w:szCs w:val="18"/>
    </w:rPr>
  </w:style>
  <w:style w:type="paragraph" w:customStyle="1" w:styleId="xl70">
    <w:name w:val="xl70"/>
    <w:basedOn w:val="a3"/>
    <w:rsid w:val="00D55BF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ind w:firstLine="0"/>
      <w:jc w:val="left"/>
    </w:pPr>
    <w:rPr>
      <w:sz w:val="18"/>
      <w:szCs w:val="18"/>
    </w:rPr>
  </w:style>
  <w:style w:type="paragraph" w:customStyle="1" w:styleId="xl71">
    <w:name w:val="xl71"/>
    <w:basedOn w:val="a3"/>
    <w:rsid w:val="00D55B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color w:val="000000"/>
      <w:sz w:val="18"/>
      <w:szCs w:val="18"/>
    </w:rPr>
  </w:style>
  <w:style w:type="paragraph" w:customStyle="1" w:styleId="xl72">
    <w:name w:val="xl72"/>
    <w:basedOn w:val="a3"/>
    <w:rsid w:val="00D55BF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sz w:val="18"/>
      <w:szCs w:val="18"/>
    </w:rPr>
  </w:style>
  <w:style w:type="paragraph" w:customStyle="1" w:styleId="xl65">
    <w:name w:val="xl65"/>
    <w:basedOn w:val="a3"/>
    <w:rsid w:val="008D443E"/>
    <w:pPr>
      <w:shd w:val="clear" w:color="000000" w:fill="FFFFFF"/>
      <w:spacing w:before="100" w:beforeAutospacing="1" w:after="100" w:afterAutospacing="1" w:line="240" w:lineRule="auto"/>
      <w:ind w:firstLine="0"/>
      <w:jc w:val="left"/>
    </w:pPr>
    <w:rPr>
      <w:szCs w:val="24"/>
    </w:rPr>
  </w:style>
  <w:style w:type="paragraph" w:customStyle="1" w:styleId="10">
    <w:name w:val="Таблица 1"/>
    <w:basedOn w:val="a2"/>
    <w:next w:val="a3"/>
    <w:qFormat/>
    <w:rsid w:val="002F524D"/>
    <w:pPr>
      <w:numPr>
        <w:numId w:val="6"/>
      </w:numPr>
      <w:spacing w:after="0"/>
      <w:ind w:left="0" w:firstLine="0"/>
    </w:pPr>
    <w:rPr>
      <w:rFonts w:eastAsia="Calibri"/>
      <w:b w:val="0"/>
    </w:rPr>
  </w:style>
  <w:style w:type="paragraph" w:customStyle="1" w:styleId="xl73">
    <w:name w:val="xl73"/>
    <w:basedOn w:val="a3"/>
    <w:rsid w:val="00CF7CE6"/>
    <w:pPr>
      <w:shd w:val="clear" w:color="000000" w:fill="FFFFFF"/>
      <w:spacing w:before="100" w:beforeAutospacing="1" w:after="100" w:afterAutospacing="1" w:line="240" w:lineRule="auto"/>
      <w:ind w:firstLine="0"/>
      <w:jc w:val="center"/>
      <w:textAlignment w:val="center"/>
    </w:pPr>
    <w:rPr>
      <w:szCs w:val="24"/>
    </w:rPr>
  </w:style>
  <w:style w:type="numbering" w:customStyle="1" w:styleId="51">
    <w:name w:val="Нет списка5"/>
    <w:next w:val="a6"/>
    <w:uiPriority w:val="99"/>
    <w:semiHidden/>
    <w:unhideWhenUsed/>
    <w:rsid w:val="00E77B25"/>
  </w:style>
  <w:style w:type="paragraph" w:styleId="aff8">
    <w:name w:val="Title"/>
    <w:basedOn w:val="a3"/>
    <w:link w:val="aff9"/>
    <w:qFormat/>
    <w:rsid w:val="00E77B25"/>
    <w:pPr>
      <w:autoSpaceDE w:val="0"/>
      <w:autoSpaceDN w:val="0"/>
      <w:spacing w:line="240" w:lineRule="auto"/>
      <w:ind w:firstLine="0"/>
      <w:jc w:val="center"/>
    </w:pPr>
    <w:rPr>
      <w:b/>
      <w:bCs/>
    </w:rPr>
  </w:style>
  <w:style w:type="character" w:customStyle="1" w:styleId="aff9">
    <w:name w:val="Название Знак"/>
    <w:basedOn w:val="a4"/>
    <w:link w:val="aff8"/>
    <w:rsid w:val="00E77B25"/>
    <w:rPr>
      <w:rFonts w:ascii="Times New Roman" w:eastAsia="Times New Roman" w:hAnsi="Times New Roman" w:cs="Times New Roman"/>
      <w:b/>
      <w:bCs/>
      <w:sz w:val="28"/>
      <w:szCs w:val="28"/>
      <w:lang w:eastAsia="ru-RU"/>
    </w:rPr>
  </w:style>
  <w:style w:type="character" w:styleId="affa">
    <w:name w:val="Strong"/>
    <w:qFormat/>
    <w:rsid w:val="00E77B25"/>
    <w:rPr>
      <w:b/>
      <w:bCs/>
    </w:rPr>
  </w:style>
  <w:style w:type="character" w:customStyle="1" w:styleId="18">
    <w:name w:val="Основной текст1"/>
    <w:rsid w:val="00E77B25"/>
    <w:rPr>
      <w:rFonts w:ascii="Arial Unicode MS" w:eastAsia="Arial Unicode MS" w:hAnsi="Arial Unicode MS" w:cs="Arial Unicode MS"/>
      <w:b w:val="0"/>
      <w:bCs w:val="0"/>
      <w:i w:val="0"/>
      <w:iCs w:val="0"/>
      <w:smallCaps w:val="0"/>
      <w:strike w:val="0"/>
      <w:color w:val="000000"/>
      <w:spacing w:val="-4"/>
      <w:w w:val="100"/>
      <w:position w:val="0"/>
      <w:sz w:val="22"/>
      <w:szCs w:val="22"/>
      <w:u w:val="none"/>
      <w:lang w:val="ru-RU"/>
    </w:rPr>
  </w:style>
  <w:style w:type="character" w:customStyle="1" w:styleId="apple-converted-space">
    <w:name w:val="apple-converted-space"/>
    <w:basedOn w:val="a4"/>
    <w:rsid w:val="00E77B25"/>
  </w:style>
  <w:style w:type="numbering" w:customStyle="1" w:styleId="6">
    <w:name w:val="Нет списка6"/>
    <w:next w:val="a6"/>
    <w:uiPriority w:val="99"/>
    <w:semiHidden/>
    <w:unhideWhenUsed/>
    <w:rsid w:val="00646CC9"/>
  </w:style>
  <w:style w:type="paragraph" w:customStyle="1" w:styleId="31">
    <w:name w:val="Заголовок 31"/>
    <w:basedOn w:val="a3"/>
    <w:qFormat/>
    <w:rsid w:val="00646CC9"/>
    <w:pPr>
      <w:keepNext/>
      <w:numPr>
        <w:ilvl w:val="2"/>
        <w:numId w:val="12"/>
      </w:numPr>
      <w:tabs>
        <w:tab w:val="left" w:pos="312"/>
      </w:tabs>
      <w:spacing w:before="240" w:after="60" w:line="240" w:lineRule="auto"/>
      <w:ind w:left="142" w:firstLine="0"/>
      <w:outlineLvl w:val="2"/>
    </w:pPr>
    <w:rPr>
      <w:rFonts w:ascii="Arial" w:hAnsi="Arial" w:cs="Arial"/>
      <w:b/>
      <w:bCs/>
      <w:szCs w:val="24"/>
      <w:lang w:eastAsia="zh-CN"/>
    </w:rPr>
  </w:style>
  <w:style w:type="paragraph" w:customStyle="1" w:styleId="41">
    <w:name w:val="Заголовок 41"/>
    <w:basedOn w:val="a3"/>
    <w:qFormat/>
    <w:rsid w:val="00646CC9"/>
    <w:pPr>
      <w:keepNext/>
      <w:numPr>
        <w:ilvl w:val="3"/>
        <w:numId w:val="12"/>
      </w:numPr>
      <w:spacing w:before="120" w:after="120" w:line="240" w:lineRule="auto"/>
      <w:outlineLvl w:val="3"/>
    </w:pPr>
    <w:rPr>
      <w:rFonts w:ascii="Liberation Serif" w:eastAsia="SimSun" w:hAnsi="Liberation Serif" w:cs="Mangal"/>
      <w:b/>
      <w:bCs/>
      <w:szCs w:val="24"/>
      <w:lang w:eastAsia="zh-CN"/>
    </w:rPr>
  </w:style>
  <w:style w:type="table" w:customStyle="1" w:styleId="19">
    <w:name w:val="ПЕ_Таблица1"/>
    <w:basedOn w:val="a5"/>
    <w:next w:val="a7"/>
    <w:uiPriority w:val="39"/>
    <w:rsid w:val="00646CC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7"/>
    <w:uiPriority w:val="39"/>
    <w:rsid w:val="00646C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6"/>
    <w:uiPriority w:val="99"/>
    <w:semiHidden/>
    <w:unhideWhenUsed/>
    <w:rsid w:val="00646CC9"/>
  </w:style>
  <w:style w:type="character" w:customStyle="1" w:styleId="-1">
    <w:name w:val="Цветной список - Акцент 1 Знак"/>
    <w:link w:val="-11"/>
    <w:locked/>
    <w:rsid w:val="00646CC9"/>
    <w:rPr>
      <w:rFonts w:ascii="Times New Roman CYR" w:eastAsia="Times New Roman" w:hAnsi="Times New Roman CYR" w:cs="Times New Roman CYR"/>
      <w:sz w:val="24"/>
      <w:szCs w:val="24"/>
      <w:lang w:val="x-none" w:eastAsia="x-none"/>
    </w:rPr>
  </w:style>
  <w:style w:type="paragraph" w:customStyle="1" w:styleId="-11">
    <w:name w:val="Цветной список - Акцент 11"/>
    <w:basedOn w:val="a3"/>
    <w:link w:val="-1"/>
    <w:qFormat/>
    <w:rsid w:val="00646CC9"/>
    <w:pPr>
      <w:widowControl w:val="0"/>
      <w:numPr>
        <w:numId w:val="13"/>
      </w:numPr>
      <w:tabs>
        <w:tab w:val="left" w:pos="993"/>
      </w:tabs>
      <w:autoSpaceDE w:val="0"/>
      <w:autoSpaceDN w:val="0"/>
      <w:adjustRightInd w:val="0"/>
      <w:spacing w:before="120" w:after="60" w:line="240" w:lineRule="auto"/>
    </w:pPr>
    <w:rPr>
      <w:rFonts w:ascii="Times New Roman CYR" w:hAnsi="Times New Roman CYR" w:cs="Times New Roman CYR"/>
      <w:szCs w:val="24"/>
      <w:lang w:val="x-none" w:eastAsia="x-none"/>
    </w:rPr>
  </w:style>
  <w:style w:type="numbering" w:customStyle="1" w:styleId="220">
    <w:name w:val="Нет списка22"/>
    <w:next w:val="a6"/>
    <w:uiPriority w:val="99"/>
    <w:semiHidden/>
    <w:unhideWhenUsed/>
    <w:rsid w:val="00646CC9"/>
  </w:style>
  <w:style w:type="paragraph" w:customStyle="1" w:styleId="1a">
    <w:name w:val="Подзаголовок1"/>
    <w:basedOn w:val="a3"/>
    <w:next w:val="a3"/>
    <w:uiPriority w:val="11"/>
    <w:qFormat/>
    <w:rsid w:val="00646CC9"/>
    <w:pPr>
      <w:numPr>
        <w:ilvl w:val="1"/>
      </w:numPr>
      <w:spacing w:after="160" w:line="259" w:lineRule="auto"/>
      <w:ind w:firstLine="709"/>
      <w:jc w:val="left"/>
    </w:pPr>
    <w:rPr>
      <w:rFonts w:ascii="Calibri" w:hAnsi="Calibri"/>
      <w:color w:val="5A5A5A"/>
      <w:spacing w:val="15"/>
      <w:sz w:val="22"/>
      <w:szCs w:val="22"/>
    </w:rPr>
  </w:style>
  <w:style w:type="character" w:customStyle="1" w:styleId="affb">
    <w:name w:val="Подзаголовок Знак"/>
    <w:basedOn w:val="a4"/>
    <w:link w:val="affc"/>
    <w:uiPriority w:val="99"/>
    <w:rsid w:val="00646CC9"/>
    <w:rPr>
      <w:rFonts w:eastAsia="Times New Roman" w:cs="Times New Roman"/>
      <w:color w:val="5A5A5A"/>
      <w:spacing w:val="15"/>
      <w:lang w:eastAsia="ru-RU"/>
    </w:rPr>
  </w:style>
  <w:style w:type="paragraph" w:styleId="affc">
    <w:name w:val="Subtitle"/>
    <w:basedOn w:val="a3"/>
    <w:next w:val="a3"/>
    <w:link w:val="affb"/>
    <w:uiPriority w:val="99"/>
    <w:qFormat/>
    <w:rsid w:val="00646CC9"/>
    <w:pPr>
      <w:numPr>
        <w:ilvl w:val="1"/>
      </w:numPr>
      <w:spacing w:after="160"/>
      <w:ind w:firstLine="709"/>
    </w:pPr>
    <w:rPr>
      <w:rFonts w:asciiTheme="minorHAnsi" w:hAnsiTheme="minorHAnsi"/>
      <w:color w:val="5A5A5A"/>
      <w:spacing w:val="15"/>
      <w:sz w:val="22"/>
      <w:szCs w:val="22"/>
    </w:rPr>
  </w:style>
  <w:style w:type="character" w:customStyle="1" w:styleId="1b">
    <w:name w:val="Подзаголовок Знак1"/>
    <w:basedOn w:val="a4"/>
    <w:uiPriority w:val="11"/>
    <w:rsid w:val="00646CC9"/>
    <w:rPr>
      <w:rFonts w:eastAsiaTheme="minorEastAsia"/>
      <w:color w:val="5A5A5A" w:themeColor="text1" w:themeTint="A5"/>
      <w:spacing w:val="15"/>
      <w:lang w:eastAsia="ru-RU"/>
    </w:rPr>
  </w:style>
  <w:style w:type="numbering" w:customStyle="1" w:styleId="71">
    <w:name w:val="Нет списка7"/>
    <w:next w:val="a6"/>
    <w:uiPriority w:val="99"/>
    <w:semiHidden/>
    <w:unhideWhenUsed/>
    <w:rsid w:val="004F2361"/>
  </w:style>
  <w:style w:type="table" w:customStyle="1" w:styleId="52">
    <w:name w:val="Сетка таблицы5"/>
    <w:basedOn w:val="a5"/>
    <w:next w:val="a7"/>
    <w:uiPriority w:val="39"/>
    <w:rsid w:val="004F23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6"/>
    <w:uiPriority w:val="99"/>
    <w:semiHidden/>
    <w:unhideWhenUsed/>
    <w:rsid w:val="004F2361"/>
  </w:style>
  <w:style w:type="table" w:customStyle="1" w:styleId="131">
    <w:name w:val="Сетка таблицы13"/>
    <w:basedOn w:val="a5"/>
    <w:next w:val="a7"/>
    <w:uiPriority w:val="59"/>
    <w:rsid w:val="004F236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0">
    <w:name w:val="Нет списка23"/>
    <w:next w:val="a6"/>
    <w:uiPriority w:val="99"/>
    <w:semiHidden/>
    <w:unhideWhenUsed/>
    <w:rsid w:val="004F2361"/>
  </w:style>
  <w:style w:type="numbering" w:customStyle="1" w:styleId="310">
    <w:name w:val="Нет списка31"/>
    <w:next w:val="a6"/>
    <w:uiPriority w:val="99"/>
    <w:semiHidden/>
    <w:unhideWhenUsed/>
    <w:rsid w:val="004F2361"/>
  </w:style>
  <w:style w:type="numbering" w:customStyle="1" w:styleId="1110">
    <w:name w:val="Нет списка111"/>
    <w:next w:val="a6"/>
    <w:uiPriority w:val="99"/>
    <w:semiHidden/>
    <w:unhideWhenUsed/>
    <w:rsid w:val="004F2361"/>
  </w:style>
  <w:style w:type="numbering" w:customStyle="1" w:styleId="211">
    <w:name w:val="Нет списка211"/>
    <w:next w:val="a6"/>
    <w:uiPriority w:val="99"/>
    <w:semiHidden/>
    <w:unhideWhenUsed/>
    <w:rsid w:val="004F2361"/>
  </w:style>
  <w:style w:type="table" w:customStyle="1" w:styleId="212">
    <w:name w:val="Сетка таблицы21"/>
    <w:basedOn w:val="a5"/>
    <w:next w:val="a7"/>
    <w:uiPriority w:val="39"/>
    <w:rsid w:val="004F23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писок-таблица 2 — акцент 111"/>
    <w:basedOn w:val="a5"/>
    <w:uiPriority w:val="47"/>
    <w:rsid w:val="004F2361"/>
    <w:pPr>
      <w:spacing w:after="0" w:line="240" w:lineRule="auto"/>
    </w:pPr>
    <w:tblPr>
      <w:tblStyleRowBandSize w:val="1"/>
      <w:tblStyleColBandSize w:val="1"/>
      <w:tblInd w:w="0" w:type="dxa"/>
      <w:tblBorders>
        <w:top w:val="single" w:sz="4" w:space="0" w:color="76CDEE" w:themeColor="accent1" w:themeTint="99"/>
        <w:bottom w:val="single" w:sz="4" w:space="0" w:color="76CDEE" w:themeColor="accent1" w:themeTint="99"/>
        <w:insideH w:val="single" w:sz="4" w:space="0" w:color="76CDEE"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11">
    <w:name w:val="Таблица простая 111"/>
    <w:basedOn w:val="a5"/>
    <w:uiPriority w:val="41"/>
    <w:rsid w:val="004F2361"/>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12">
    <w:name w:val="Сетка таблицы111"/>
    <w:basedOn w:val="a5"/>
    <w:next w:val="a7"/>
    <w:uiPriority w:val="39"/>
    <w:rsid w:val="004F2361"/>
    <w:pPr>
      <w:spacing w:after="0" w:line="240" w:lineRule="auto"/>
      <w:ind w:left="714" w:hanging="35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5"/>
    <w:next w:val="a7"/>
    <w:uiPriority w:val="59"/>
    <w:rsid w:val="004F23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5"/>
    <w:next w:val="a7"/>
    <w:uiPriority w:val="59"/>
    <w:rsid w:val="004F236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1">
    <w:name w:val="Нет списка41"/>
    <w:next w:val="a6"/>
    <w:uiPriority w:val="99"/>
    <w:semiHidden/>
    <w:unhideWhenUsed/>
    <w:rsid w:val="004F2361"/>
  </w:style>
  <w:style w:type="numbering" w:customStyle="1" w:styleId="510">
    <w:name w:val="Нет списка51"/>
    <w:next w:val="a6"/>
    <w:uiPriority w:val="99"/>
    <w:semiHidden/>
    <w:unhideWhenUsed/>
    <w:rsid w:val="004F2361"/>
  </w:style>
  <w:style w:type="numbering" w:customStyle="1" w:styleId="61">
    <w:name w:val="Нет списка61"/>
    <w:next w:val="a6"/>
    <w:uiPriority w:val="99"/>
    <w:semiHidden/>
    <w:unhideWhenUsed/>
    <w:rsid w:val="004F2361"/>
  </w:style>
  <w:style w:type="table" w:customStyle="1" w:styleId="113">
    <w:name w:val="ПЕ_Таблица11"/>
    <w:basedOn w:val="a5"/>
    <w:next w:val="a7"/>
    <w:uiPriority w:val="39"/>
    <w:rsid w:val="004F23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5"/>
    <w:next w:val="a7"/>
    <w:uiPriority w:val="39"/>
    <w:rsid w:val="004F23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
    <w:name w:val="Нет списка121"/>
    <w:next w:val="a6"/>
    <w:uiPriority w:val="99"/>
    <w:semiHidden/>
    <w:unhideWhenUsed/>
    <w:rsid w:val="004F2361"/>
  </w:style>
  <w:style w:type="numbering" w:customStyle="1" w:styleId="221">
    <w:name w:val="Нет списка221"/>
    <w:next w:val="a6"/>
    <w:uiPriority w:val="99"/>
    <w:semiHidden/>
    <w:unhideWhenUsed/>
    <w:rsid w:val="004F2361"/>
  </w:style>
  <w:style w:type="numbering" w:customStyle="1" w:styleId="81">
    <w:name w:val="Нет списка8"/>
    <w:next w:val="a6"/>
    <w:uiPriority w:val="99"/>
    <w:semiHidden/>
    <w:unhideWhenUsed/>
    <w:rsid w:val="004F2361"/>
  </w:style>
  <w:style w:type="table" w:customStyle="1" w:styleId="60">
    <w:name w:val="Сетка таблицы6"/>
    <w:basedOn w:val="a5"/>
    <w:next w:val="a7"/>
    <w:uiPriority w:val="39"/>
    <w:rsid w:val="004F23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6"/>
    <w:uiPriority w:val="99"/>
    <w:semiHidden/>
    <w:unhideWhenUsed/>
    <w:rsid w:val="004F2361"/>
  </w:style>
  <w:style w:type="table" w:customStyle="1" w:styleId="141">
    <w:name w:val="Сетка таблицы14"/>
    <w:basedOn w:val="a5"/>
    <w:next w:val="a7"/>
    <w:uiPriority w:val="59"/>
    <w:rsid w:val="004F236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6"/>
    <w:uiPriority w:val="99"/>
    <w:semiHidden/>
    <w:unhideWhenUsed/>
    <w:rsid w:val="004F2361"/>
  </w:style>
  <w:style w:type="numbering" w:customStyle="1" w:styleId="320">
    <w:name w:val="Нет списка32"/>
    <w:next w:val="a6"/>
    <w:uiPriority w:val="99"/>
    <w:semiHidden/>
    <w:unhideWhenUsed/>
    <w:rsid w:val="004F2361"/>
  </w:style>
  <w:style w:type="numbering" w:customStyle="1" w:styleId="1120">
    <w:name w:val="Нет списка112"/>
    <w:next w:val="a6"/>
    <w:uiPriority w:val="99"/>
    <w:semiHidden/>
    <w:unhideWhenUsed/>
    <w:rsid w:val="004F2361"/>
  </w:style>
  <w:style w:type="numbering" w:customStyle="1" w:styleId="2120">
    <w:name w:val="Нет списка212"/>
    <w:next w:val="a6"/>
    <w:uiPriority w:val="99"/>
    <w:semiHidden/>
    <w:unhideWhenUsed/>
    <w:rsid w:val="004F2361"/>
  </w:style>
  <w:style w:type="table" w:customStyle="1" w:styleId="222">
    <w:name w:val="Сетка таблицы22"/>
    <w:basedOn w:val="a5"/>
    <w:next w:val="a7"/>
    <w:uiPriority w:val="39"/>
    <w:rsid w:val="004F23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писок-таблица 2 — акцент 112"/>
    <w:basedOn w:val="a5"/>
    <w:uiPriority w:val="47"/>
    <w:rsid w:val="004F2361"/>
    <w:pPr>
      <w:spacing w:after="0" w:line="240" w:lineRule="auto"/>
    </w:pPr>
    <w:tblPr>
      <w:tblStyleRowBandSize w:val="1"/>
      <w:tblStyleColBandSize w:val="1"/>
      <w:tblInd w:w="0" w:type="dxa"/>
      <w:tblBorders>
        <w:top w:val="single" w:sz="4" w:space="0" w:color="76CDEE" w:themeColor="accent1" w:themeTint="99"/>
        <w:bottom w:val="single" w:sz="4" w:space="0" w:color="76CDEE" w:themeColor="accent1" w:themeTint="99"/>
        <w:insideH w:val="single" w:sz="4" w:space="0" w:color="76CDEE"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21">
    <w:name w:val="Таблица простая 112"/>
    <w:basedOn w:val="a5"/>
    <w:uiPriority w:val="41"/>
    <w:rsid w:val="004F2361"/>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22">
    <w:name w:val="Сетка таблицы112"/>
    <w:basedOn w:val="a5"/>
    <w:next w:val="a7"/>
    <w:uiPriority w:val="39"/>
    <w:rsid w:val="004F2361"/>
    <w:pPr>
      <w:spacing w:after="0" w:line="240" w:lineRule="auto"/>
      <w:ind w:left="714" w:hanging="35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5"/>
    <w:next w:val="a7"/>
    <w:uiPriority w:val="59"/>
    <w:rsid w:val="004F23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5"/>
    <w:next w:val="a7"/>
    <w:uiPriority w:val="59"/>
    <w:rsid w:val="004F236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1">
    <w:name w:val="Нет списка42"/>
    <w:next w:val="a6"/>
    <w:uiPriority w:val="99"/>
    <w:semiHidden/>
    <w:unhideWhenUsed/>
    <w:rsid w:val="004F2361"/>
  </w:style>
  <w:style w:type="numbering" w:customStyle="1" w:styleId="520">
    <w:name w:val="Нет списка52"/>
    <w:next w:val="a6"/>
    <w:uiPriority w:val="99"/>
    <w:semiHidden/>
    <w:unhideWhenUsed/>
    <w:rsid w:val="004F2361"/>
  </w:style>
  <w:style w:type="numbering" w:customStyle="1" w:styleId="62">
    <w:name w:val="Нет списка62"/>
    <w:next w:val="a6"/>
    <w:uiPriority w:val="99"/>
    <w:semiHidden/>
    <w:unhideWhenUsed/>
    <w:rsid w:val="004F2361"/>
  </w:style>
  <w:style w:type="table" w:customStyle="1" w:styleId="122">
    <w:name w:val="ПЕ_Таблица12"/>
    <w:basedOn w:val="a5"/>
    <w:next w:val="a7"/>
    <w:uiPriority w:val="39"/>
    <w:rsid w:val="004F23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5"/>
    <w:next w:val="a7"/>
    <w:uiPriority w:val="39"/>
    <w:rsid w:val="004F23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1">
    <w:name w:val="Нет списка122"/>
    <w:next w:val="a6"/>
    <w:uiPriority w:val="99"/>
    <w:semiHidden/>
    <w:unhideWhenUsed/>
    <w:rsid w:val="004F2361"/>
  </w:style>
  <w:style w:type="numbering" w:customStyle="1" w:styleId="2220">
    <w:name w:val="Нет списка222"/>
    <w:next w:val="a6"/>
    <w:uiPriority w:val="99"/>
    <w:semiHidden/>
    <w:unhideWhenUsed/>
    <w:rsid w:val="004F2361"/>
  </w:style>
  <w:style w:type="numbering" w:customStyle="1" w:styleId="91">
    <w:name w:val="Нет списка9"/>
    <w:next w:val="a6"/>
    <w:uiPriority w:val="99"/>
    <w:semiHidden/>
    <w:unhideWhenUsed/>
    <w:rsid w:val="002B17C5"/>
  </w:style>
  <w:style w:type="table" w:customStyle="1" w:styleId="72">
    <w:name w:val="Сетка таблицы7"/>
    <w:basedOn w:val="a5"/>
    <w:next w:val="a7"/>
    <w:uiPriority w:val="39"/>
    <w:rsid w:val="002B17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Нет списка10"/>
    <w:next w:val="a6"/>
    <w:uiPriority w:val="99"/>
    <w:semiHidden/>
    <w:unhideWhenUsed/>
    <w:rsid w:val="006A5FBC"/>
  </w:style>
  <w:style w:type="numbering" w:customStyle="1" w:styleId="150">
    <w:name w:val="Нет списка15"/>
    <w:next w:val="a6"/>
    <w:uiPriority w:val="99"/>
    <w:semiHidden/>
    <w:unhideWhenUsed/>
    <w:rsid w:val="000067B5"/>
  </w:style>
  <w:style w:type="table" w:customStyle="1" w:styleId="82">
    <w:name w:val="Сетка таблицы8"/>
    <w:basedOn w:val="a5"/>
    <w:next w:val="a7"/>
    <w:uiPriority w:val="39"/>
    <w:rsid w:val="000067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6"/>
    <w:uiPriority w:val="99"/>
    <w:semiHidden/>
    <w:unhideWhenUsed/>
    <w:rsid w:val="000067B5"/>
  </w:style>
  <w:style w:type="table" w:customStyle="1" w:styleId="151">
    <w:name w:val="Сетка таблицы15"/>
    <w:basedOn w:val="a5"/>
    <w:next w:val="a7"/>
    <w:uiPriority w:val="59"/>
    <w:rsid w:val="000067B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
    <w:name w:val="Нет списка25"/>
    <w:next w:val="a6"/>
    <w:uiPriority w:val="99"/>
    <w:semiHidden/>
    <w:unhideWhenUsed/>
    <w:rsid w:val="000067B5"/>
  </w:style>
  <w:style w:type="numbering" w:customStyle="1" w:styleId="330">
    <w:name w:val="Нет списка33"/>
    <w:next w:val="a6"/>
    <w:uiPriority w:val="99"/>
    <w:semiHidden/>
    <w:unhideWhenUsed/>
    <w:rsid w:val="000067B5"/>
  </w:style>
  <w:style w:type="numbering" w:customStyle="1" w:styleId="1130">
    <w:name w:val="Нет списка113"/>
    <w:next w:val="a6"/>
    <w:uiPriority w:val="99"/>
    <w:semiHidden/>
    <w:unhideWhenUsed/>
    <w:rsid w:val="000067B5"/>
  </w:style>
  <w:style w:type="numbering" w:customStyle="1" w:styleId="213">
    <w:name w:val="Нет списка213"/>
    <w:next w:val="a6"/>
    <w:uiPriority w:val="99"/>
    <w:semiHidden/>
    <w:unhideWhenUsed/>
    <w:rsid w:val="000067B5"/>
  </w:style>
  <w:style w:type="table" w:customStyle="1" w:styleId="231">
    <w:name w:val="Сетка таблицы23"/>
    <w:basedOn w:val="a5"/>
    <w:next w:val="a7"/>
    <w:uiPriority w:val="39"/>
    <w:rsid w:val="000067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писок-таблица 2 — акцент 113"/>
    <w:basedOn w:val="a5"/>
    <w:uiPriority w:val="47"/>
    <w:rsid w:val="000067B5"/>
    <w:pPr>
      <w:spacing w:after="0" w:line="240" w:lineRule="auto"/>
    </w:pPr>
    <w:tblPr>
      <w:tblStyleRowBandSize w:val="1"/>
      <w:tblStyleColBandSize w:val="1"/>
      <w:tblInd w:w="0" w:type="dxa"/>
      <w:tblBorders>
        <w:top w:val="single" w:sz="4" w:space="0" w:color="76CDEE" w:themeColor="accent1" w:themeTint="99"/>
        <w:bottom w:val="single" w:sz="4" w:space="0" w:color="76CDEE" w:themeColor="accent1" w:themeTint="99"/>
        <w:insideH w:val="single" w:sz="4" w:space="0" w:color="76CDEE"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31">
    <w:name w:val="Таблица простая 113"/>
    <w:basedOn w:val="a5"/>
    <w:uiPriority w:val="41"/>
    <w:rsid w:val="000067B5"/>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32">
    <w:name w:val="Сетка таблицы113"/>
    <w:basedOn w:val="a5"/>
    <w:next w:val="a7"/>
    <w:uiPriority w:val="39"/>
    <w:rsid w:val="000067B5"/>
    <w:pPr>
      <w:spacing w:after="0" w:line="240" w:lineRule="auto"/>
      <w:ind w:left="714" w:hanging="35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
    <w:basedOn w:val="a5"/>
    <w:next w:val="a7"/>
    <w:uiPriority w:val="59"/>
    <w:rsid w:val="000067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5"/>
    <w:next w:val="a7"/>
    <w:uiPriority w:val="59"/>
    <w:rsid w:val="000067B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31">
    <w:name w:val="Нет списка43"/>
    <w:next w:val="a6"/>
    <w:uiPriority w:val="99"/>
    <w:semiHidden/>
    <w:unhideWhenUsed/>
    <w:rsid w:val="000067B5"/>
  </w:style>
  <w:style w:type="numbering" w:customStyle="1" w:styleId="53">
    <w:name w:val="Нет списка53"/>
    <w:next w:val="a6"/>
    <w:uiPriority w:val="99"/>
    <w:semiHidden/>
    <w:unhideWhenUsed/>
    <w:rsid w:val="000067B5"/>
  </w:style>
  <w:style w:type="numbering" w:customStyle="1" w:styleId="63">
    <w:name w:val="Нет списка63"/>
    <w:next w:val="a6"/>
    <w:uiPriority w:val="99"/>
    <w:semiHidden/>
    <w:unhideWhenUsed/>
    <w:rsid w:val="000067B5"/>
  </w:style>
  <w:style w:type="table" w:customStyle="1" w:styleId="132">
    <w:name w:val="ПЕ_Таблица13"/>
    <w:basedOn w:val="a5"/>
    <w:next w:val="a7"/>
    <w:uiPriority w:val="39"/>
    <w:rsid w:val="000067B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7"/>
    <w:uiPriority w:val="39"/>
    <w:rsid w:val="000067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0">
    <w:name w:val="Нет списка123"/>
    <w:next w:val="a6"/>
    <w:uiPriority w:val="99"/>
    <w:semiHidden/>
    <w:unhideWhenUsed/>
    <w:rsid w:val="000067B5"/>
  </w:style>
  <w:style w:type="numbering" w:customStyle="1" w:styleId="223">
    <w:name w:val="Нет списка223"/>
    <w:next w:val="a6"/>
    <w:uiPriority w:val="99"/>
    <w:semiHidden/>
    <w:unhideWhenUsed/>
    <w:rsid w:val="000067B5"/>
  </w:style>
  <w:style w:type="numbering" w:customStyle="1" w:styleId="710">
    <w:name w:val="Нет списка71"/>
    <w:next w:val="a6"/>
    <w:uiPriority w:val="99"/>
    <w:semiHidden/>
    <w:unhideWhenUsed/>
    <w:rsid w:val="000067B5"/>
  </w:style>
  <w:style w:type="table" w:customStyle="1" w:styleId="511">
    <w:name w:val="Сетка таблицы51"/>
    <w:basedOn w:val="a5"/>
    <w:next w:val="a7"/>
    <w:uiPriority w:val="39"/>
    <w:rsid w:val="000067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
    <w:name w:val="Нет списка131"/>
    <w:next w:val="a6"/>
    <w:uiPriority w:val="99"/>
    <w:semiHidden/>
    <w:unhideWhenUsed/>
    <w:rsid w:val="000067B5"/>
  </w:style>
  <w:style w:type="table" w:customStyle="1" w:styleId="1311">
    <w:name w:val="Сетка таблицы131"/>
    <w:basedOn w:val="a5"/>
    <w:next w:val="a7"/>
    <w:uiPriority w:val="59"/>
    <w:rsid w:val="000067B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10">
    <w:name w:val="Нет списка231"/>
    <w:next w:val="a6"/>
    <w:uiPriority w:val="99"/>
    <w:semiHidden/>
    <w:unhideWhenUsed/>
    <w:rsid w:val="000067B5"/>
  </w:style>
  <w:style w:type="numbering" w:customStyle="1" w:styleId="3110">
    <w:name w:val="Нет списка311"/>
    <w:next w:val="a6"/>
    <w:uiPriority w:val="99"/>
    <w:semiHidden/>
    <w:unhideWhenUsed/>
    <w:rsid w:val="000067B5"/>
  </w:style>
  <w:style w:type="numbering" w:customStyle="1" w:styleId="11110">
    <w:name w:val="Нет списка1111"/>
    <w:next w:val="a6"/>
    <w:uiPriority w:val="99"/>
    <w:semiHidden/>
    <w:unhideWhenUsed/>
    <w:rsid w:val="000067B5"/>
  </w:style>
  <w:style w:type="numbering" w:customStyle="1" w:styleId="2111">
    <w:name w:val="Нет списка2111"/>
    <w:next w:val="a6"/>
    <w:uiPriority w:val="99"/>
    <w:semiHidden/>
    <w:unhideWhenUsed/>
    <w:rsid w:val="000067B5"/>
  </w:style>
  <w:style w:type="table" w:customStyle="1" w:styleId="2110">
    <w:name w:val="Сетка таблицы211"/>
    <w:basedOn w:val="a5"/>
    <w:next w:val="a7"/>
    <w:uiPriority w:val="39"/>
    <w:rsid w:val="000067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писок-таблица 2 — акцент 1111"/>
    <w:basedOn w:val="a5"/>
    <w:uiPriority w:val="47"/>
    <w:rsid w:val="000067B5"/>
    <w:pPr>
      <w:spacing w:after="0" w:line="240" w:lineRule="auto"/>
    </w:pPr>
    <w:tblPr>
      <w:tblStyleRowBandSize w:val="1"/>
      <w:tblStyleColBandSize w:val="1"/>
      <w:tblInd w:w="0" w:type="dxa"/>
      <w:tblBorders>
        <w:top w:val="single" w:sz="4" w:space="0" w:color="76CDEE" w:themeColor="accent1" w:themeTint="99"/>
        <w:bottom w:val="single" w:sz="4" w:space="0" w:color="76CDEE" w:themeColor="accent1" w:themeTint="99"/>
        <w:insideH w:val="single" w:sz="4" w:space="0" w:color="76CDEE"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111">
    <w:name w:val="Таблица простая 1111"/>
    <w:basedOn w:val="a5"/>
    <w:uiPriority w:val="41"/>
    <w:rsid w:val="000067B5"/>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112">
    <w:name w:val="Сетка таблицы1111"/>
    <w:basedOn w:val="a5"/>
    <w:next w:val="a7"/>
    <w:uiPriority w:val="39"/>
    <w:rsid w:val="000067B5"/>
    <w:pPr>
      <w:spacing w:after="0" w:line="240" w:lineRule="auto"/>
      <w:ind w:left="714" w:hanging="35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5"/>
    <w:next w:val="a7"/>
    <w:uiPriority w:val="59"/>
    <w:rsid w:val="000067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5"/>
    <w:next w:val="a7"/>
    <w:uiPriority w:val="59"/>
    <w:rsid w:val="000067B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11">
    <w:name w:val="Нет списка411"/>
    <w:next w:val="a6"/>
    <w:uiPriority w:val="99"/>
    <w:semiHidden/>
    <w:unhideWhenUsed/>
    <w:rsid w:val="000067B5"/>
  </w:style>
  <w:style w:type="numbering" w:customStyle="1" w:styleId="5110">
    <w:name w:val="Нет списка511"/>
    <w:next w:val="a6"/>
    <w:uiPriority w:val="99"/>
    <w:semiHidden/>
    <w:unhideWhenUsed/>
    <w:rsid w:val="000067B5"/>
  </w:style>
  <w:style w:type="numbering" w:customStyle="1" w:styleId="611">
    <w:name w:val="Нет списка611"/>
    <w:next w:val="a6"/>
    <w:uiPriority w:val="99"/>
    <w:semiHidden/>
    <w:unhideWhenUsed/>
    <w:rsid w:val="000067B5"/>
  </w:style>
  <w:style w:type="table" w:customStyle="1" w:styleId="1113">
    <w:name w:val="ПЕ_Таблица111"/>
    <w:basedOn w:val="a5"/>
    <w:next w:val="a7"/>
    <w:uiPriority w:val="39"/>
    <w:rsid w:val="000067B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1211"/>
    <w:basedOn w:val="a5"/>
    <w:next w:val="a7"/>
    <w:uiPriority w:val="39"/>
    <w:rsid w:val="000067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1">
    <w:name w:val="Нет списка1211"/>
    <w:next w:val="a6"/>
    <w:uiPriority w:val="99"/>
    <w:semiHidden/>
    <w:unhideWhenUsed/>
    <w:rsid w:val="000067B5"/>
  </w:style>
  <w:style w:type="numbering" w:customStyle="1" w:styleId="2211">
    <w:name w:val="Нет списка2211"/>
    <w:next w:val="a6"/>
    <w:uiPriority w:val="99"/>
    <w:semiHidden/>
    <w:unhideWhenUsed/>
    <w:rsid w:val="000067B5"/>
  </w:style>
  <w:style w:type="numbering" w:customStyle="1" w:styleId="810">
    <w:name w:val="Нет списка81"/>
    <w:next w:val="a6"/>
    <w:uiPriority w:val="99"/>
    <w:semiHidden/>
    <w:unhideWhenUsed/>
    <w:rsid w:val="000067B5"/>
  </w:style>
  <w:style w:type="table" w:customStyle="1" w:styleId="610">
    <w:name w:val="Сетка таблицы61"/>
    <w:basedOn w:val="a5"/>
    <w:next w:val="a7"/>
    <w:uiPriority w:val="39"/>
    <w:rsid w:val="000067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0">
    <w:name w:val="Нет списка141"/>
    <w:next w:val="a6"/>
    <w:uiPriority w:val="99"/>
    <w:semiHidden/>
    <w:unhideWhenUsed/>
    <w:rsid w:val="000067B5"/>
  </w:style>
  <w:style w:type="table" w:customStyle="1" w:styleId="1411">
    <w:name w:val="Сетка таблицы141"/>
    <w:basedOn w:val="a5"/>
    <w:next w:val="a7"/>
    <w:uiPriority w:val="59"/>
    <w:rsid w:val="000067B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1">
    <w:name w:val="Нет списка241"/>
    <w:next w:val="a6"/>
    <w:uiPriority w:val="99"/>
    <w:semiHidden/>
    <w:unhideWhenUsed/>
    <w:rsid w:val="000067B5"/>
  </w:style>
  <w:style w:type="numbering" w:customStyle="1" w:styleId="3210">
    <w:name w:val="Нет списка321"/>
    <w:next w:val="a6"/>
    <w:uiPriority w:val="99"/>
    <w:semiHidden/>
    <w:unhideWhenUsed/>
    <w:rsid w:val="000067B5"/>
  </w:style>
  <w:style w:type="numbering" w:customStyle="1" w:styleId="11210">
    <w:name w:val="Нет списка1121"/>
    <w:next w:val="a6"/>
    <w:uiPriority w:val="99"/>
    <w:semiHidden/>
    <w:unhideWhenUsed/>
    <w:rsid w:val="000067B5"/>
  </w:style>
  <w:style w:type="numbering" w:customStyle="1" w:styleId="2121">
    <w:name w:val="Нет списка2121"/>
    <w:next w:val="a6"/>
    <w:uiPriority w:val="99"/>
    <w:semiHidden/>
    <w:unhideWhenUsed/>
    <w:rsid w:val="000067B5"/>
  </w:style>
  <w:style w:type="table" w:customStyle="1" w:styleId="2210">
    <w:name w:val="Сетка таблицы221"/>
    <w:basedOn w:val="a5"/>
    <w:next w:val="a7"/>
    <w:uiPriority w:val="39"/>
    <w:rsid w:val="000067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писок-таблица 2 — акцент 1121"/>
    <w:basedOn w:val="a5"/>
    <w:uiPriority w:val="47"/>
    <w:rsid w:val="000067B5"/>
    <w:pPr>
      <w:spacing w:after="0" w:line="240" w:lineRule="auto"/>
    </w:pPr>
    <w:tblPr>
      <w:tblStyleRowBandSize w:val="1"/>
      <w:tblStyleColBandSize w:val="1"/>
      <w:tblInd w:w="0" w:type="dxa"/>
      <w:tblBorders>
        <w:top w:val="single" w:sz="4" w:space="0" w:color="76CDEE" w:themeColor="accent1" w:themeTint="99"/>
        <w:bottom w:val="single" w:sz="4" w:space="0" w:color="76CDEE" w:themeColor="accent1" w:themeTint="99"/>
        <w:insideH w:val="single" w:sz="4" w:space="0" w:color="76CDEE"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211">
    <w:name w:val="Таблица простая 1121"/>
    <w:basedOn w:val="a5"/>
    <w:uiPriority w:val="41"/>
    <w:rsid w:val="000067B5"/>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212">
    <w:name w:val="Сетка таблицы1121"/>
    <w:basedOn w:val="a5"/>
    <w:next w:val="a7"/>
    <w:uiPriority w:val="39"/>
    <w:rsid w:val="000067B5"/>
    <w:pPr>
      <w:spacing w:after="0" w:line="240" w:lineRule="auto"/>
      <w:ind w:left="714" w:hanging="35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
    <w:basedOn w:val="a5"/>
    <w:next w:val="a7"/>
    <w:uiPriority w:val="59"/>
    <w:rsid w:val="000067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5"/>
    <w:next w:val="a7"/>
    <w:uiPriority w:val="59"/>
    <w:rsid w:val="000067B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11">
    <w:name w:val="Нет списка421"/>
    <w:next w:val="a6"/>
    <w:uiPriority w:val="99"/>
    <w:semiHidden/>
    <w:unhideWhenUsed/>
    <w:rsid w:val="000067B5"/>
  </w:style>
  <w:style w:type="numbering" w:customStyle="1" w:styleId="521">
    <w:name w:val="Нет списка521"/>
    <w:next w:val="a6"/>
    <w:uiPriority w:val="99"/>
    <w:semiHidden/>
    <w:unhideWhenUsed/>
    <w:rsid w:val="000067B5"/>
  </w:style>
  <w:style w:type="numbering" w:customStyle="1" w:styleId="621">
    <w:name w:val="Нет списка621"/>
    <w:next w:val="a6"/>
    <w:uiPriority w:val="99"/>
    <w:semiHidden/>
    <w:unhideWhenUsed/>
    <w:rsid w:val="000067B5"/>
  </w:style>
  <w:style w:type="table" w:customStyle="1" w:styleId="1212">
    <w:name w:val="ПЕ_Таблица121"/>
    <w:basedOn w:val="a5"/>
    <w:next w:val="a7"/>
    <w:uiPriority w:val="39"/>
    <w:rsid w:val="000067B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0">
    <w:name w:val="Сетка таблицы1221"/>
    <w:basedOn w:val="a5"/>
    <w:next w:val="a7"/>
    <w:uiPriority w:val="39"/>
    <w:rsid w:val="000067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11">
    <w:name w:val="Нет списка1221"/>
    <w:next w:val="a6"/>
    <w:uiPriority w:val="99"/>
    <w:semiHidden/>
    <w:unhideWhenUsed/>
    <w:rsid w:val="000067B5"/>
  </w:style>
  <w:style w:type="numbering" w:customStyle="1" w:styleId="2221">
    <w:name w:val="Нет списка2221"/>
    <w:next w:val="a6"/>
    <w:uiPriority w:val="99"/>
    <w:semiHidden/>
    <w:unhideWhenUsed/>
    <w:rsid w:val="000067B5"/>
  </w:style>
  <w:style w:type="numbering" w:customStyle="1" w:styleId="910">
    <w:name w:val="Нет списка91"/>
    <w:next w:val="a6"/>
    <w:uiPriority w:val="99"/>
    <w:semiHidden/>
    <w:unhideWhenUsed/>
    <w:rsid w:val="000067B5"/>
  </w:style>
  <w:style w:type="table" w:customStyle="1" w:styleId="711">
    <w:name w:val="Сетка таблицы71"/>
    <w:basedOn w:val="a5"/>
    <w:next w:val="a7"/>
    <w:uiPriority w:val="39"/>
    <w:rsid w:val="000067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1"/>
    <w:next w:val="a6"/>
    <w:uiPriority w:val="99"/>
    <w:semiHidden/>
    <w:unhideWhenUsed/>
    <w:rsid w:val="000067B5"/>
  </w:style>
  <w:style w:type="numbering" w:customStyle="1" w:styleId="1510">
    <w:name w:val="Нет списка151"/>
    <w:next w:val="a6"/>
    <w:uiPriority w:val="99"/>
    <w:semiHidden/>
    <w:unhideWhenUsed/>
    <w:rsid w:val="000067B5"/>
  </w:style>
  <w:style w:type="numbering" w:customStyle="1" w:styleId="161">
    <w:name w:val="Нет списка161"/>
    <w:next w:val="a6"/>
    <w:uiPriority w:val="99"/>
    <w:semiHidden/>
    <w:unhideWhenUsed/>
    <w:rsid w:val="000067B5"/>
  </w:style>
  <w:style w:type="character" w:customStyle="1" w:styleId="50">
    <w:name w:val="Заголовок 5 Знак"/>
    <w:basedOn w:val="a4"/>
    <w:link w:val="5"/>
    <w:uiPriority w:val="9"/>
    <w:rsid w:val="001677F7"/>
    <w:rPr>
      <w:rFonts w:ascii="Times New Roman" w:eastAsia="Times New Roman" w:hAnsi="Times New Roman" w:cs="Times New Roman"/>
      <w:b/>
      <w:bCs/>
      <w:sz w:val="28"/>
      <w:szCs w:val="20"/>
      <w:lang w:eastAsia="ru-RU"/>
    </w:rPr>
  </w:style>
  <w:style w:type="character" w:customStyle="1" w:styleId="70">
    <w:name w:val="Заголовок 7 Знак"/>
    <w:basedOn w:val="a4"/>
    <w:link w:val="7"/>
    <w:rsid w:val="001677F7"/>
    <w:rPr>
      <w:rFonts w:ascii="Times New Roman" w:eastAsia="Times New Roman" w:hAnsi="Times New Roman" w:cs="Times New Roman"/>
      <w:b/>
      <w:bCs/>
      <w:sz w:val="28"/>
      <w:szCs w:val="20"/>
      <w:lang w:eastAsia="ru-RU"/>
    </w:rPr>
  </w:style>
  <w:style w:type="character" w:customStyle="1" w:styleId="80">
    <w:name w:val="Заголовок 8 Знак"/>
    <w:basedOn w:val="a4"/>
    <w:link w:val="8"/>
    <w:uiPriority w:val="99"/>
    <w:rsid w:val="001677F7"/>
    <w:rPr>
      <w:rFonts w:ascii="Times New Roman" w:eastAsia="Times New Roman" w:hAnsi="Times New Roman" w:cs="Times New Roman"/>
      <w:b/>
      <w:bCs/>
      <w:sz w:val="20"/>
      <w:szCs w:val="20"/>
      <w:lang w:eastAsia="ru-RU"/>
    </w:rPr>
  </w:style>
  <w:style w:type="character" w:customStyle="1" w:styleId="90">
    <w:name w:val="Заголовок 9 Знак"/>
    <w:basedOn w:val="a4"/>
    <w:link w:val="9"/>
    <w:uiPriority w:val="99"/>
    <w:rsid w:val="001677F7"/>
    <w:rPr>
      <w:rFonts w:ascii="Times New Roman" w:eastAsia="Times New Roman" w:hAnsi="Times New Roman" w:cs="Times New Roman"/>
      <w:b/>
      <w:sz w:val="24"/>
      <w:szCs w:val="20"/>
      <w:lang w:eastAsia="ru-RU"/>
    </w:rPr>
  </w:style>
  <w:style w:type="numbering" w:customStyle="1" w:styleId="170">
    <w:name w:val="Нет списка17"/>
    <w:next w:val="a6"/>
    <w:uiPriority w:val="99"/>
    <w:semiHidden/>
    <w:unhideWhenUsed/>
    <w:rsid w:val="001677F7"/>
  </w:style>
  <w:style w:type="numbering" w:customStyle="1" w:styleId="180">
    <w:name w:val="Нет списка18"/>
    <w:next w:val="a6"/>
    <w:uiPriority w:val="99"/>
    <w:semiHidden/>
    <w:unhideWhenUsed/>
    <w:rsid w:val="001677F7"/>
  </w:style>
  <w:style w:type="paragraph" w:styleId="26">
    <w:name w:val="Body Text Indent 2"/>
    <w:basedOn w:val="a3"/>
    <w:link w:val="27"/>
    <w:uiPriority w:val="99"/>
    <w:rsid w:val="001677F7"/>
    <w:pPr>
      <w:spacing w:line="240" w:lineRule="auto"/>
      <w:ind w:firstLine="708"/>
    </w:pPr>
    <w:rPr>
      <w:szCs w:val="20"/>
    </w:rPr>
  </w:style>
  <w:style w:type="character" w:customStyle="1" w:styleId="27">
    <w:name w:val="Основной текст с отступом 2 Знак"/>
    <w:basedOn w:val="a4"/>
    <w:link w:val="26"/>
    <w:uiPriority w:val="99"/>
    <w:rsid w:val="001677F7"/>
    <w:rPr>
      <w:rFonts w:ascii="Times New Roman" w:eastAsia="Times New Roman" w:hAnsi="Times New Roman" w:cs="Times New Roman"/>
      <w:sz w:val="28"/>
      <w:szCs w:val="20"/>
      <w:lang w:eastAsia="ru-RU"/>
    </w:rPr>
  </w:style>
  <w:style w:type="table" w:customStyle="1" w:styleId="92">
    <w:name w:val="Сетка таблицы9"/>
    <w:basedOn w:val="a5"/>
    <w:next w:val="a7"/>
    <w:uiPriority w:val="59"/>
    <w:rsid w:val="001677F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d">
    <w:name w:val="Body Text"/>
    <w:aliases w:val="Знак1,body text,Основной текст Знак Знак Знак,Основной текст Знак Знак Знак Знак,body text Знак Знак,Основной текст Знак Знак"/>
    <w:basedOn w:val="a3"/>
    <w:link w:val="affe"/>
    <w:rsid w:val="001677F7"/>
    <w:pPr>
      <w:spacing w:after="120" w:line="240" w:lineRule="auto"/>
      <w:ind w:firstLine="0"/>
      <w:jc w:val="left"/>
    </w:pPr>
    <w:rPr>
      <w:sz w:val="20"/>
      <w:szCs w:val="20"/>
    </w:rPr>
  </w:style>
  <w:style w:type="character" w:customStyle="1" w:styleId="affe">
    <w:name w:val="Основной текст Знак"/>
    <w:aliases w:val="Знак1 Знак,body text Знак,Основной текст Знак Знак Знак Знак1,Основной текст Знак Знак Знак Знак Знак,body text Знак Знак Знак,Основной текст Знак Знак Знак1"/>
    <w:basedOn w:val="a4"/>
    <w:link w:val="affd"/>
    <w:rsid w:val="001677F7"/>
    <w:rPr>
      <w:rFonts w:ascii="Times New Roman" w:eastAsia="Times New Roman" w:hAnsi="Times New Roman" w:cs="Times New Roman"/>
      <w:sz w:val="20"/>
      <w:szCs w:val="20"/>
      <w:lang w:eastAsia="ru-RU"/>
    </w:rPr>
  </w:style>
  <w:style w:type="paragraph" w:styleId="36">
    <w:name w:val="Body Text Indent 3"/>
    <w:basedOn w:val="a3"/>
    <w:link w:val="37"/>
    <w:uiPriority w:val="99"/>
    <w:rsid w:val="001677F7"/>
    <w:pPr>
      <w:spacing w:after="120" w:line="240" w:lineRule="auto"/>
      <w:ind w:left="283" w:firstLine="0"/>
      <w:jc w:val="left"/>
    </w:pPr>
    <w:rPr>
      <w:sz w:val="16"/>
      <w:szCs w:val="16"/>
    </w:rPr>
  </w:style>
  <w:style w:type="character" w:customStyle="1" w:styleId="37">
    <w:name w:val="Основной текст с отступом 3 Знак"/>
    <w:basedOn w:val="a4"/>
    <w:link w:val="36"/>
    <w:uiPriority w:val="99"/>
    <w:rsid w:val="001677F7"/>
    <w:rPr>
      <w:rFonts w:ascii="Times New Roman" w:eastAsia="Times New Roman" w:hAnsi="Times New Roman" w:cs="Times New Roman"/>
      <w:sz w:val="16"/>
      <w:szCs w:val="16"/>
      <w:lang w:eastAsia="ru-RU"/>
    </w:rPr>
  </w:style>
  <w:style w:type="paragraph" w:customStyle="1" w:styleId="afff">
    <w:name w:val="Текстовка"/>
    <w:basedOn w:val="a3"/>
    <w:uiPriority w:val="99"/>
    <w:rsid w:val="001677F7"/>
    <w:pPr>
      <w:suppressAutoHyphens/>
      <w:spacing w:line="240" w:lineRule="auto"/>
      <w:ind w:firstLine="567"/>
    </w:pPr>
    <w:rPr>
      <w:rFonts w:ascii="Arial" w:hAnsi="Arial"/>
      <w:sz w:val="18"/>
      <w:szCs w:val="20"/>
    </w:rPr>
  </w:style>
  <w:style w:type="paragraph" w:styleId="28">
    <w:name w:val="List 2"/>
    <w:basedOn w:val="a3"/>
    <w:uiPriority w:val="99"/>
    <w:rsid w:val="001677F7"/>
    <w:pPr>
      <w:spacing w:line="240" w:lineRule="auto"/>
      <w:ind w:left="566" w:hanging="283"/>
    </w:pPr>
    <w:rPr>
      <w:szCs w:val="24"/>
    </w:rPr>
  </w:style>
  <w:style w:type="paragraph" w:customStyle="1" w:styleId="1c">
    <w:name w:val="Обычный1"/>
    <w:link w:val="Normal"/>
    <w:rsid w:val="001677F7"/>
    <w:pPr>
      <w:widowControl w:val="0"/>
      <w:spacing w:after="0" w:line="240" w:lineRule="auto"/>
      <w:ind w:firstLine="720"/>
    </w:pPr>
    <w:rPr>
      <w:rFonts w:ascii="Times New Roman" w:eastAsia="Times New Roman" w:hAnsi="Times New Roman" w:cs="Times New Roman"/>
      <w:snapToGrid w:val="0"/>
      <w:sz w:val="20"/>
      <w:szCs w:val="20"/>
      <w:lang w:eastAsia="ru-RU"/>
    </w:rPr>
  </w:style>
  <w:style w:type="character" w:customStyle="1" w:styleId="Normal">
    <w:name w:val="Normal Знак"/>
    <w:link w:val="1c"/>
    <w:rsid w:val="001677F7"/>
    <w:rPr>
      <w:rFonts w:ascii="Times New Roman" w:eastAsia="Times New Roman" w:hAnsi="Times New Roman" w:cs="Times New Roman"/>
      <w:snapToGrid w:val="0"/>
      <w:sz w:val="20"/>
      <w:szCs w:val="20"/>
      <w:lang w:eastAsia="ru-RU"/>
    </w:rPr>
  </w:style>
  <w:style w:type="paragraph" w:customStyle="1" w:styleId="114">
    <w:name w:val="заголовок 11"/>
    <w:basedOn w:val="a3"/>
    <w:next w:val="a3"/>
    <w:uiPriority w:val="99"/>
    <w:rsid w:val="001677F7"/>
    <w:pPr>
      <w:keepNext/>
      <w:snapToGrid w:val="0"/>
      <w:spacing w:line="240" w:lineRule="auto"/>
      <w:ind w:firstLine="0"/>
      <w:jc w:val="center"/>
    </w:pPr>
    <w:rPr>
      <w:szCs w:val="20"/>
    </w:rPr>
  </w:style>
  <w:style w:type="paragraph" w:styleId="29">
    <w:name w:val="Body Text 2"/>
    <w:basedOn w:val="a3"/>
    <w:link w:val="2a"/>
    <w:rsid w:val="001677F7"/>
    <w:pPr>
      <w:spacing w:after="120" w:line="480" w:lineRule="auto"/>
      <w:ind w:firstLine="0"/>
      <w:jc w:val="left"/>
    </w:pPr>
    <w:rPr>
      <w:sz w:val="20"/>
      <w:szCs w:val="20"/>
    </w:rPr>
  </w:style>
  <w:style w:type="character" w:customStyle="1" w:styleId="2a">
    <w:name w:val="Основной текст 2 Знак"/>
    <w:basedOn w:val="a4"/>
    <w:link w:val="29"/>
    <w:rsid w:val="001677F7"/>
    <w:rPr>
      <w:rFonts w:ascii="Times New Roman" w:eastAsia="Times New Roman" w:hAnsi="Times New Roman" w:cs="Times New Roman"/>
      <w:sz w:val="20"/>
      <w:szCs w:val="20"/>
      <w:lang w:eastAsia="ru-RU"/>
    </w:rPr>
  </w:style>
  <w:style w:type="paragraph" w:customStyle="1" w:styleId="afff0">
    <w:name w:val="Знак"/>
    <w:basedOn w:val="a3"/>
    <w:uiPriority w:val="99"/>
    <w:rsid w:val="001677F7"/>
    <w:pPr>
      <w:widowControl w:val="0"/>
      <w:adjustRightInd w:val="0"/>
      <w:spacing w:after="160" w:line="240" w:lineRule="exact"/>
      <w:ind w:firstLine="0"/>
      <w:jc w:val="right"/>
    </w:pPr>
    <w:rPr>
      <w:sz w:val="20"/>
      <w:szCs w:val="20"/>
      <w:lang w:val="en-GB" w:eastAsia="en-US"/>
    </w:rPr>
  </w:style>
  <w:style w:type="character" w:customStyle="1" w:styleId="afff1">
    <w:name w:val="Сноска_"/>
    <w:link w:val="afff2"/>
    <w:locked/>
    <w:rsid w:val="001677F7"/>
    <w:rPr>
      <w:sz w:val="19"/>
      <w:szCs w:val="19"/>
      <w:shd w:val="clear" w:color="auto" w:fill="FFFFFF"/>
    </w:rPr>
  </w:style>
  <w:style w:type="paragraph" w:customStyle="1" w:styleId="afff2">
    <w:name w:val="Сноска"/>
    <w:basedOn w:val="a3"/>
    <w:link w:val="afff1"/>
    <w:rsid w:val="001677F7"/>
    <w:pPr>
      <w:shd w:val="clear" w:color="auto" w:fill="FFFFFF"/>
      <w:spacing w:line="235" w:lineRule="exact"/>
      <w:ind w:firstLine="700"/>
    </w:pPr>
    <w:rPr>
      <w:rFonts w:asciiTheme="minorHAnsi" w:eastAsiaTheme="minorHAnsi" w:hAnsiTheme="minorHAnsi" w:cstheme="minorBidi"/>
      <w:sz w:val="19"/>
      <w:szCs w:val="19"/>
      <w:shd w:val="clear" w:color="auto" w:fill="FFFFFF"/>
      <w:lang w:eastAsia="en-US"/>
    </w:rPr>
  </w:style>
  <w:style w:type="paragraph" w:styleId="afff3">
    <w:name w:val="Block Text"/>
    <w:basedOn w:val="a3"/>
    <w:uiPriority w:val="99"/>
    <w:rsid w:val="001677F7"/>
    <w:pPr>
      <w:autoSpaceDE w:val="0"/>
      <w:autoSpaceDN w:val="0"/>
      <w:spacing w:line="240" w:lineRule="auto"/>
      <w:ind w:left="-567" w:right="-1" w:firstLine="0"/>
    </w:pPr>
    <w:rPr>
      <w:szCs w:val="24"/>
    </w:rPr>
  </w:style>
  <w:style w:type="paragraph" w:customStyle="1" w:styleId="numbered1">
    <w:name w:val="numbered1"/>
    <w:basedOn w:val="a3"/>
    <w:next w:val="a8"/>
    <w:qFormat/>
    <w:rsid w:val="001677F7"/>
    <w:pPr>
      <w:ind w:left="720" w:firstLine="0"/>
      <w:contextualSpacing/>
      <w:jc w:val="left"/>
    </w:pPr>
    <w:rPr>
      <w:rFonts w:eastAsia="Calibri"/>
      <w:sz w:val="22"/>
      <w:szCs w:val="22"/>
      <w:lang w:eastAsia="en-US"/>
    </w:rPr>
  </w:style>
  <w:style w:type="paragraph" w:customStyle="1" w:styleId="Heading">
    <w:name w:val="Heading"/>
    <w:uiPriority w:val="99"/>
    <w:rsid w:val="001677F7"/>
    <w:pPr>
      <w:spacing w:after="0" w:line="240" w:lineRule="auto"/>
    </w:pPr>
    <w:rPr>
      <w:rFonts w:ascii="Arial" w:eastAsia="Times New Roman" w:hAnsi="Arial" w:cs="Times New Roman"/>
      <w:b/>
      <w:snapToGrid w:val="0"/>
      <w:szCs w:val="20"/>
      <w:lang w:eastAsia="ru-RU"/>
    </w:rPr>
  </w:style>
  <w:style w:type="paragraph" w:customStyle="1" w:styleId="73">
    <w:name w:val="Обычный7"/>
    <w:uiPriority w:val="99"/>
    <w:rsid w:val="001677F7"/>
    <w:pPr>
      <w:spacing w:after="0" w:line="240" w:lineRule="auto"/>
    </w:pPr>
    <w:rPr>
      <w:rFonts w:ascii="Times New Roman" w:eastAsia="Times New Roman" w:hAnsi="Times New Roman" w:cs="Times New Roman"/>
      <w:sz w:val="24"/>
      <w:szCs w:val="20"/>
      <w:lang w:eastAsia="ru-RU"/>
    </w:rPr>
  </w:style>
  <w:style w:type="character" w:customStyle="1" w:styleId="54">
    <w:name w:val="Основной шрифт абзаца5"/>
    <w:rsid w:val="001677F7"/>
    <w:rPr>
      <w:sz w:val="24"/>
    </w:rPr>
  </w:style>
  <w:style w:type="character" w:customStyle="1" w:styleId="afff4">
    <w:name w:val="Колонтитул_"/>
    <w:basedOn w:val="a4"/>
    <w:rsid w:val="001677F7"/>
    <w:rPr>
      <w:rFonts w:ascii="Times New Roman" w:eastAsia="Times New Roman" w:hAnsi="Times New Roman" w:cs="Times New Roman"/>
      <w:b w:val="0"/>
      <w:bCs w:val="0"/>
      <w:i w:val="0"/>
      <w:iCs w:val="0"/>
      <w:smallCaps w:val="0"/>
      <w:strike w:val="0"/>
      <w:sz w:val="23"/>
      <w:szCs w:val="23"/>
      <w:u w:val="none"/>
    </w:rPr>
  </w:style>
  <w:style w:type="character" w:customStyle="1" w:styleId="afff5">
    <w:name w:val="Колонтитул"/>
    <w:basedOn w:val="afff4"/>
    <w:rsid w:val="001677F7"/>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numbering" w:customStyle="1" w:styleId="1140">
    <w:name w:val="Нет списка114"/>
    <w:next w:val="a6"/>
    <w:semiHidden/>
    <w:rsid w:val="001677F7"/>
  </w:style>
  <w:style w:type="table" w:customStyle="1" w:styleId="162">
    <w:name w:val="Сетка таблицы16"/>
    <w:basedOn w:val="a5"/>
    <w:next w:val="a7"/>
    <w:rsid w:val="001677F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13"/>
    <w:basedOn w:val="a5"/>
    <w:rsid w:val="001677F7"/>
    <w:pPr>
      <w:spacing w:after="200" w:line="276" w:lineRule="auto"/>
    </w:pPr>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124">
    <w:name w:val="12"/>
    <w:basedOn w:val="a5"/>
    <w:rsid w:val="001677F7"/>
    <w:pPr>
      <w:spacing w:after="0" w:line="240" w:lineRule="auto"/>
    </w:pPr>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115">
    <w:name w:val="11"/>
    <w:basedOn w:val="a5"/>
    <w:rsid w:val="001677F7"/>
    <w:pPr>
      <w:spacing w:after="200" w:line="276" w:lineRule="auto"/>
    </w:pPr>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102">
    <w:name w:val="10"/>
    <w:basedOn w:val="a5"/>
    <w:rsid w:val="001677F7"/>
    <w:pPr>
      <w:spacing w:after="200" w:line="276" w:lineRule="auto"/>
    </w:pPr>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93">
    <w:name w:val="9"/>
    <w:basedOn w:val="a5"/>
    <w:rsid w:val="001677F7"/>
    <w:pPr>
      <w:spacing w:after="200" w:line="276" w:lineRule="auto"/>
    </w:pPr>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83">
    <w:name w:val="8"/>
    <w:basedOn w:val="a5"/>
    <w:rsid w:val="001677F7"/>
    <w:pPr>
      <w:spacing w:after="200" w:line="276" w:lineRule="auto"/>
    </w:pPr>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74">
    <w:name w:val="7"/>
    <w:basedOn w:val="a5"/>
    <w:rsid w:val="001677F7"/>
    <w:pPr>
      <w:spacing w:after="200" w:line="276" w:lineRule="auto"/>
    </w:pPr>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64">
    <w:name w:val="6"/>
    <w:basedOn w:val="a5"/>
    <w:rsid w:val="001677F7"/>
    <w:pPr>
      <w:spacing w:after="200" w:line="276" w:lineRule="auto"/>
    </w:pPr>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55">
    <w:name w:val="5"/>
    <w:basedOn w:val="a5"/>
    <w:rsid w:val="001677F7"/>
    <w:pPr>
      <w:spacing w:after="200" w:line="276" w:lineRule="auto"/>
    </w:pPr>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45">
    <w:name w:val="4"/>
    <w:basedOn w:val="a5"/>
    <w:rsid w:val="001677F7"/>
    <w:pPr>
      <w:spacing w:after="200" w:line="276" w:lineRule="auto"/>
    </w:pPr>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38">
    <w:name w:val="3"/>
    <w:basedOn w:val="a5"/>
    <w:rsid w:val="001677F7"/>
    <w:pPr>
      <w:spacing w:after="200" w:line="276" w:lineRule="auto"/>
    </w:pPr>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character" w:customStyle="1" w:styleId="blk">
    <w:name w:val="blk"/>
    <w:basedOn w:val="a4"/>
    <w:rsid w:val="001677F7"/>
  </w:style>
  <w:style w:type="paragraph" w:styleId="HTML">
    <w:name w:val="HTML Preformatted"/>
    <w:basedOn w:val="a3"/>
    <w:link w:val="HTML0"/>
    <w:uiPriority w:val="99"/>
    <w:unhideWhenUsed/>
    <w:rsid w:val="001677F7"/>
    <w:pPr>
      <w:suppressAutoHyphens/>
      <w:spacing w:line="240" w:lineRule="auto"/>
      <w:ind w:firstLine="0"/>
      <w:jc w:val="left"/>
    </w:pPr>
    <w:rPr>
      <w:rFonts w:ascii="Consolas" w:hAnsi="Consolas"/>
      <w:sz w:val="20"/>
      <w:szCs w:val="20"/>
      <w:lang w:eastAsia="ar-SA"/>
    </w:rPr>
  </w:style>
  <w:style w:type="character" w:customStyle="1" w:styleId="HTML0">
    <w:name w:val="Стандартный HTML Знак"/>
    <w:basedOn w:val="a4"/>
    <w:link w:val="HTML"/>
    <w:uiPriority w:val="99"/>
    <w:rsid w:val="001677F7"/>
    <w:rPr>
      <w:rFonts w:ascii="Consolas" w:eastAsia="Times New Roman" w:hAnsi="Consolas" w:cs="Times New Roman"/>
      <w:sz w:val="20"/>
      <w:szCs w:val="20"/>
      <w:lang w:eastAsia="ar-SA"/>
    </w:rPr>
  </w:style>
  <w:style w:type="character" w:customStyle="1" w:styleId="ep">
    <w:name w:val="ep"/>
    <w:basedOn w:val="a4"/>
    <w:rsid w:val="001677F7"/>
  </w:style>
  <w:style w:type="character" w:customStyle="1" w:styleId="notification-form-message">
    <w:name w:val="notification-form-message"/>
    <w:basedOn w:val="a4"/>
    <w:rsid w:val="001677F7"/>
  </w:style>
  <w:style w:type="paragraph" w:styleId="39">
    <w:name w:val="Body Text 3"/>
    <w:basedOn w:val="a3"/>
    <w:link w:val="3a"/>
    <w:unhideWhenUsed/>
    <w:rsid w:val="001677F7"/>
    <w:pPr>
      <w:widowControl w:val="0"/>
      <w:shd w:val="clear" w:color="auto" w:fill="FFFFFF"/>
      <w:tabs>
        <w:tab w:val="left" w:pos="2189"/>
      </w:tabs>
      <w:autoSpaceDE w:val="0"/>
      <w:autoSpaceDN w:val="0"/>
      <w:adjustRightInd w:val="0"/>
      <w:spacing w:line="240" w:lineRule="auto"/>
      <w:ind w:firstLine="0"/>
      <w:jc w:val="left"/>
    </w:pPr>
    <w:rPr>
      <w:color w:val="000000"/>
      <w:szCs w:val="26"/>
    </w:rPr>
  </w:style>
  <w:style w:type="character" w:customStyle="1" w:styleId="3a">
    <w:name w:val="Основной текст 3 Знак"/>
    <w:basedOn w:val="a4"/>
    <w:link w:val="39"/>
    <w:rsid w:val="001677F7"/>
    <w:rPr>
      <w:rFonts w:ascii="Times New Roman" w:eastAsia="Times New Roman" w:hAnsi="Times New Roman" w:cs="Times New Roman"/>
      <w:color w:val="000000"/>
      <w:sz w:val="28"/>
      <w:szCs w:val="26"/>
      <w:shd w:val="clear" w:color="auto" w:fill="FFFFFF"/>
      <w:lang w:eastAsia="ru-RU"/>
    </w:rPr>
  </w:style>
  <w:style w:type="paragraph" w:customStyle="1" w:styleId="Default">
    <w:name w:val="Default"/>
    <w:rsid w:val="001677F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b">
    <w:name w:val="Обычный2"/>
    <w:uiPriority w:val="99"/>
    <w:rsid w:val="001677F7"/>
    <w:pPr>
      <w:widowControl w:val="0"/>
      <w:snapToGrid w:val="0"/>
      <w:spacing w:after="0" w:line="240" w:lineRule="auto"/>
    </w:pPr>
    <w:rPr>
      <w:rFonts w:ascii="Times New Roman" w:eastAsia="Times New Roman" w:hAnsi="Times New Roman" w:cs="Times New Roman"/>
      <w:sz w:val="28"/>
      <w:szCs w:val="20"/>
      <w:lang w:eastAsia="ru-RU"/>
    </w:rPr>
  </w:style>
  <w:style w:type="character" w:customStyle="1" w:styleId="color2">
    <w:name w:val="color_2"/>
    <w:basedOn w:val="a4"/>
    <w:rsid w:val="001677F7"/>
  </w:style>
  <w:style w:type="character" w:customStyle="1" w:styleId="emailstyle65">
    <w:name w:val="emailstyle65"/>
    <w:basedOn w:val="a4"/>
    <w:semiHidden/>
    <w:rsid w:val="001677F7"/>
    <w:rPr>
      <w:rFonts w:ascii="Calibri" w:hAnsi="Calibri" w:cs="Calibri" w:hint="default"/>
      <w:color w:val="auto"/>
    </w:rPr>
  </w:style>
  <w:style w:type="character" w:customStyle="1" w:styleId="emailstyle74">
    <w:name w:val="emailstyle74"/>
    <w:basedOn w:val="a4"/>
    <w:semiHidden/>
    <w:rsid w:val="001677F7"/>
    <w:rPr>
      <w:rFonts w:ascii="Calibri" w:hAnsi="Calibri" w:cs="Calibri" w:hint="default"/>
      <w:color w:val="1F497D"/>
    </w:rPr>
  </w:style>
  <w:style w:type="paragraph" w:customStyle="1" w:styleId="msonormalmrcssattrmrcssattrmrcssattrmrcssattr">
    <w:name w:val="msonormal_mr_css_attr_mr_css_attr_mr_css_attr_mr_css_attr"/>
    <w:basedOn w:val="a3"/>
    <w:rsid w:val="001677F7"/>
    <w:pPr>
      <w:spacing w:before="100" w:beforeAutospacing="1" w:after="100" w:afterAutospacing="1" w:line="240" w:lineRule="auto"/>
      <w:ind w:firstLine="0"/>
      <w:jc w:val="left"/>
    </w:pPr>
    <w:rPr>
      <w:rFonts w:ascii="Calibri" w:eastAsia="Calibri" w:hAnsi="Calibri" w:cs="Calibri"/>
      <w:sz w:val="22"/>
      <w:szCs w:val="22"/>
    </w:rPr>
  </w:style>
  <w:style w:type="character" w:styleId="afff6">
    <w:name w:val="Emphasis"/>
    <w:basedOn w:val="a4"/>
    <w:qFormat/>
    <w:rsid w:val="001677F7"/>
    <w:rPr>
      <w:i/>
      <w:iCs/>
    </w:rPr>
  </w:style>
  <w:style w:type="paragraph" w:customStyle="1" w:styleId="voice">
    <w:name w:val="voice"/>
    <w:basedOn w:val="a3"/>
    <w:rsid w:val="001677F7"/>
    <w:pPr>
      <w:spacing w:before="100" w:beforeAutospacing="1" w:after="100" w:afterAutospacing="1" w:line="240" w:lineRule="auto"/>
      <w:ind w:firstLine="0"/>
      <w:jc w:val="left"/>
    </w:pPr>
    <w:rPr>
      <w:szCs w:val="24"/>
    </w:rPr>
  </w:style>
  <w:style w:type="character" w:customStyle="1" w:styleId="wmi-callto">
    <w:name w:val="wmi-callto"/>
    <w:basedOn w:val="a4"/>
    <w:rsid w:val="001677F7"/>
  </w:style>
  <w:style w:type="paragraph" w:customStyle="1" w:styleId="font8">
    <w:name w:val="font_8"/>
    <w:basedOn w:val="a3"/>
    <w:rsid w:val="001677F7"/>
    <w:pPr>
      <w:spacing w:before="100" w:beforeAutospacing="1" w:after="100" w:afterAutospacing="1" w:line="240" w:lineRule="auto"/>
      <w:ind w:firstLine="0"/>
      <w:jc w:val="left"/>
    </w:pPr>
    <w:rPr>
      <w:szCs w:val="24"/>
    </w:rPr>
  </w:style>
  <w:style w:type="character" w:customStyle="1" w:styleId="views-field">
    <w:name w:val="views-field"/>
    <w:basedOn w:val="a4"/>
    <w:rsid w:val="001677F7"/>
  </w:style>
  <w:style w:type="character" w:customStyle="1" w:styleId="views-label">
    <w:name w:val="views-label"/>
    <w:basedOn w:val="a4"/>
    <w:rsid w:val="001677F7"/>
  </w:style>
  <w:style w:type="character" w:customStyle="1" w:styleId="field-content">
    <w:name w:val="field-content"/>
    <w:basedOn w:val="a4"/>
    <w:rsid w:val="001677F7"/>
  </w:style>
  <w:style w:type="character" w:customStyle="1" w:styleId="jicons-text">
    <w:name w:val="jicons-text"/>
    <w:basedOn w:val="a4"/>
    <w:rsid w:val="001677F7"/>
  </w:style>
  <w:style w:type="character" w:customStyle="1" w:styleId="contact-emailto">
    <w:name w:val="contact-emailto"/>
    <w:basedOn w:val="a4"/>
    <w:rsid w:val="001677F7"/>
  </w:style>
  <w:style w:type="character" w:customStyle="1" w:styleId="contact-telephone">
    <w:name w:val="contact-telephone"/>
    <w:basedOn w:val="a4"/>
    <w:rsid w:val="001677F7"/>
  </w:style>
  <w:style w:type="paragraph" w:customStyle="1" w:styleId="xl74">
    <w:name w:val="xl74"/>
    <w:basedOn w:val="a3"/>
    <w:rsid w:val="006C15BA"/>
    <w:pPr>
      <w:pBdr>
        <w:top w:val="single" w:sz="8" w:space="0" w:color="auto"/>
        <w:left w:val="single" w:sz="8" w:space="0" w:color="auto"/>
        <w:right w:val="single" w:sz="8" w:space="0" w:color="auto"/>
      </w:pBdr>
      <w:spacing w:before="100" w:beforeAutospacing="1" w:after="100" w:afterAutospacing="1" w:line="240" w:lineRule="auto"/>
      <w:ind w:firstLine="0"/>
      <w:textAlignment w:val="center"/>
    </w:pPr>
    <w:rPr>
      <w:color w:val="000000"/>
      <w:szCs w:val="24"/>
    </w:rPr>
  </w:style>
  <w:style w:type="paragraph" w:customStyle="1" w:styleId="xl75">
    <w:name w:val="xl75"/>
    <w:basedOn w:val="a3"/>
    <w:rsid w:val="006C1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color w:val="000000"/>
      <w:szCs w:val="24"/>
    </w:rPr>
  </w:style>
  <w:style w:type="paragraph" w:customStyle="1" w:styleId="xl76">
    <w:name w:val="xl76"/>
    <w:basedOn w:val="a3"/>
    <w:rsid w:val="006C15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color w:val="000000"/>
      <w:szCs w:val="24"/>
    </w:rPr>
  </w:style>
  <w:style w:type="paragraph" w:customStyle="1" w:styleId="xl77">
    <w:name w:val="xl77"/>
    <w:basedOn w:val="a3"/>
    <w:rsid w:val="006C15BA"/>
    <w:pPr>
      <w:pBdr>
        <w:bottom w:val="single" w:sz="8" w:space="0" w:color="auto"/>
      </w:pBdr>
      <w:spacing w:before="100" w:beforeAutospacing="1" w:after="100" w:afterAutospacing="1" w:line="240" w:lineRule="auto"/>
      <w:ind w:firstLine="0"/>
      <w:jc w:val="center"/>
      <w:textAlignment w:val="center"/>
    </w:pPr>
    <w:rPr>
      <w:b/>
      <w:bCs/>
      <w:color w:val="000000"/>
      <w:szCs w:val="24"/>
    </w:rPr>
  </w:style>
  <w:style w:type="paragraph" w:customStyle="1" w:styleId="xl78">
    <w:name w:val="xl78"/>
    <w:basedOn w:val="a3"/>
    <w:rsid w:val="006C15BA"/>
    <w:pPr>
      <w:pBdr>
        <w:bottom w:val="single" w:sz="8" w:space="0" w:color="auto"/>
      </w:pBdr>
      <w:spacing w:before="100" w:beforeAutospacing="1" w:after="100" w:afterAutospacing="1" w:line="240" w:lineRule="auto"/>
      <w:ind w:firstLine="0"/>
      <w:jc w:val="center"/>
      <w:textAlignment w:val="center"/>
    </w:pPr>
    <w:rPr>
      <w:szCs w:val="24"/>
    </w:rPr>
  </w:style>
  <w:style w:type="paragraph" w:customStyle="1" w:styleId="xl79">
    <w:name w:val="xl79"/>
    <w:basedOn w:val="a3"/>
    <w:rsid w:val="006C15BA"/>
    <w:pPr>
      <w:pBdr>
        <w:bottom w:val="single" w:sz="8" w:space="0" w:color="auto"/>
      </w:pBdr>
      <w:shd w:val="clear" w:color="000000" w:fill="FFFFFF"/>
      <w:spacing w:before="100" w:beforeAutospacing="1" w:after="100" w:afterAutospacing="1" w:line="240" w:lineRule="auto"/>
      <w:ind w:firstLine="0"/>
      <w:jc w:val="center"/>
      <w:textAlignment w:val="center"/>
    </w:pPr>
    <w:rPr>
      <w:szCs w:val="24"/>
    </w:rPr>
  </w:style>
  <w:style w:type="paragraph" w:customStyle="1" w:styleId="xl80">
    <w:name w:val="xl80"/>
    <w:basedOn w:val="a3"/>
    <w:rsid w:val="006C15BA"/>
    <w:pPr>
      <w:pBdr>
        <w:bottom w:val="single" w:sz="8" w:space="0" w:color="auto"/>
      </w:pBdr>
      <w:shd w:val="clear" w:color="000000" w:fill="FFFFFF"/>
      <w:spacing w:before="100" w:beforeAutospacing="1" w:after="100" w:afterAutospacing="1" w:line="240" w:lineRule="auto"/>
      <w:ind w:firstLine="0"/>
      <w:jc w:val="center"/>
      <w:textAlignment w:val="center"/>
    </w:pPr>
    <w:rPr>
      <w:color w:val="000000"/>
      <w:szCs w:val="24"/>
    </w:rPr>
  </w:style>
  <w:style w:type="paragraph" w:customStyle="1" w:styleId="xl81">
    <w:name w:val="xl81"/>
    <w:basedOn w:val="a3"/>
    <w:rsid w:val="006C15BA"/>
    <w:pPr>
      <w:pBdr>
        <w:bottom w:val="single" w:sz="8" w:space="0" w:color="auto"/>
      </w:pBdr>
      <w:spacing w:before="100" w:beforeAutospacing="1" w:after="100" w:afterAutospacing="1" w:line="240" w:lineRule="auto"/>
      <w:ind w:firstLine="0"/>
      <w:jc w:val="center"/>
      <w:textAlignment w:val="center"/>
    </w:pPr>
    <w:rPr>
      <w:color w:val="000000"/>
      <w:szCs w:val="24"/>
    </w:rPr>
  </w:style>
  <w:style w:type="paragraph" w:customStyle="1" w:styleId="xl82">
    <w:name w:val="xl82"/>
    <w:basedOn w:val="a3"/>
    <w:rsid w:val="006C15BA"/>
    <w:pPr>
      <w:pBdr>
        <w:bottom w:val="single" w:sz="8" w:space="0" w:color="auto"/>
      </w:pBdr>
      <w:spacing w:before="100" w:beforeAutospacing="1" w:after="100" w:afterAutospacing="1" w:line="240" w:lineRule="auto"/>
      <w:ind w:firstLine="0"/>
      <w:jc w:val="center"/>
      <w:textAlignment w:val="center"/>
    </w:pPr>
    <w:rPr>
      <w:b/>
      <w:bCs/>
      <w:szCs w:val="24"/>
    </w:rPr>
  </w:style>
  <w:style w:type="paragraph" w:customStyle="1" w:styleId="xl83">
    <w:name w:val="xl83"/>
    <w:basedOn w:val="a3"/>
    <w:rsid w:val="006C15BA"/>
    <w:pPr>
      <w:spacing w:before="100" w:beforeAutospacing="1" w:after="100" w:afterAutospacing="1" w:line="240" w:lineRule="auto"/>
      <w:ind w:firstLine="0"/>
      <w:jc w:val="center"/>
      <w:textAlignment w:val="center"/>
    </w:pPr>
    <w:rPr>
      <w:szCs w:val="24"/>
    </w:rPr>
  </w:style>
  <w:style w:type="paragraph" w:customStyle="1" w:styleId="xl84">
    <w:name w:val="xl84"/>
    <w:basedOn w:val="a3"/>
    <w:rsid w:val="006C15BA"/>
    <w:pPr>
      <w:pBdr>
        <w:top w:val="single" w:sz="8" w:space="0" w:color="auto"/>
        <w:left w:val="single" w:sz="8" w:space="0" w:color="auto"/>
      </w:pBdr>
      <w:spacing w:before="100" w:beforeAutospacing="1" w:after="100" w:afterAutospacing="1" w:line="240" w:lineRule="auto"/>
      <w:ind w:firstLine="0"/>
      <w:jc w:val="center"/>
      <w:textAlignment w:val="center"/>
    </w:pPr>
    <w:rPr>
      <w:szCs w:val="24"/>
    </w:rPr>
  </w:style>
  <w:style w:type="numbering" w:customStyle="1" w:styleId="190">
    <w:name w:val="Нет списка19"/>
    <w:next w:val="a6"/>
    <w:uiPriority w:val="99"/>
    <w:semiHidden/>
    <w:unhideWhenUsed/>
    <w:rsid w:val="00290B86"/>
  </w:style>
  <w:style w:type="table" w:customStyle="1" w:styleId="103">
    <w:name w:val="Сетка таблицы10"/>
    <w:basedOn w:val="a5"/>
    <w:next w:val="a7"/>
    <w:uiPriority w:val="39"/>
    <w:rsid w:val="00290B8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7">
    <w:name w:val="Body Text Indent"/>
    <w:basedOn w:val="a3"/>
    <w:link w:val="afff8"/>
    <w:rsid w:val="00290B86"/>
    <w:pPr>
      <w:autoSpaceDE w:val="0"/>
      <w:autoSpaceDN w:val="0"/>
      <w:spacing w:line="240" w:lineRule="auto"/>
      <w:ind w:firstLine="0"/>
      <w:jc w:val="center"/>
    </w:pPr>
    <w:rPr>
      <w:rFonts w:ascii="Arial" w:hAnsi="Arial" w:cs="Arial"/>
      <w:sz w:val="26"/>
      <w:szCs w:val="26"/>
    </w:rPr>
  </w:style>
  <w:style w:type="character" w:customStyle="1" w:styleId="afff8">
    <w:name w:val="Основной текст с отступом Знак"/>
    <w:basedOn w:val="a4"/>
    <w:link w:val="afff7"/>
    <w:rsid w:val="00290B86"/>
    <w:rPr>
      <w:rFonts w:ascii="Arial" w:eastAsia="Times New Roman" w:hAnsi="Arial" w:cs="Arial"/>
      <w:sz w:val="26"/>
      <w:szCs w:val="26"/>
      <w:lang w:eastAsia="ru-RU"/>
    </w:rPr>
  </w:style>
  <w:style w:type="paragraph" w:customStyle="1" w:styleId="Style9">
    <w:name w:val="Style9"/>
    <w:basedOn w:val="a3"/>
    <w:uiPriority w:val="99"/>
    <w:rsid w:val="00290B86"/>
    <w:pPr>
      <w:widowControl w:val="0"/>
      <w:autoSpaceDE w:val="0"/>
      <w:autoSpaceDN w:val="0"/>
      <w:adjustRightInd w:val="0"/>
      <w:spacing w:line="240" w:lineRule="auto"/>
      <w:ind w:firstLine="0"/>
      <w:jc w:val="left"/>
    </w:pPr>
    <w:rPr>
      <w:rFonts w:ascii="Trebuchet MS" w:hAnsi="Trebuchet MS"/>
      <w:szCs w:val="24"/>
    </w:rPr>
  </w:style>
  <w:style w:type="paragraph" w:customStyle="1" w:styleId="afff9">
    <w:name w:val="Базовый"/>
    <w:rsid w:val="00290B86"/>
    <w:pPr>
      <w:suppressAutoHyphens/>
      <w:spacing w:after="0" w:line="100" w:lineRule="atLeast"/>
      <w:textAlignment w:val="baseline"/>
    </w:pPr>
    <w:rPr>
      <w:rFonts w:ascii="Times New Roman" w:eastAsia="Times New Roman" w:hAnsi="Times New Roman" w:cs="Calibri"/>
      <w:sz w:val="24"/>
      <w:szCs w:val="24"/>
      <w:lang w:eastAsia="zh-CN" w:bidi="hi-IN"/>
    </w:rPr>
  </w:style>
  <w:style w:type="paragraph" w:customStyle="1" w:styleId="afffa">
    <w:name w:val="Знак Знак Знак Знак Знак"/>
    <w:basedOn w:val="a3"/>
    <w:rsid w:val="00290B86"/>
    <w:pPr>
      <w:spacing w:after="160" w:line="240" w:lineRule="exact"/>
      <w:ind w:firstLine="0"/>
    </w:pPr>
    <w:rPr>
      <w:rFonts w:ascii="Verdana" w:hAnsi="Verdana" w:cs="Verdana"/>
      <w:sz w:val="20"/>
      <w:szCs w:val="20"/>
      <w:lang w:val="en-US" w:eastAsia="en-US"/>
    </w:rPr>
  </w:style>
  <w:style w:type="paragraph" w:styleId="afffb">
    <w:name w:val="endnote text"/>
    <w:basedOn w:val="a3"/>
    <w:link w:val="afffc"/>
    <w:uiPriority w:val="99"/>
    <w:unhideWhenUsed/>
    <w:rsid w:val="00290B86"/>
    <w:pPr>
      <w:spacing w:after="200"/>
      <w:ind w:firstLine="0"/>
    </w:pPr>
    <w:rPr>
      <w:rFonts w:ascii="Calibri" w:eastAsia="Calibri" w:hAnsi="Calibri"/>
      <w:sz w:val="20"/>
      <w:szCs w:val="20"/>
      <w:lang w:eastAsia="en-US"/>
    </w:rPr>
  </w:style>
  <w:style w:type="character" w:customStyle="1" w:styleId="afffc">
    <w:name w:val="Текст концевой сноски Знак"/>
    <w:basedOn w:val="a4"/>
    <w:link w:val="afffb"/>
    <w:uiPriority w:val="99"/>
    <w:rsid w:val="00290B86"/>
    <w:rPr>
      <w:rFonts w:ascii="Calibri" w:eastAsia="Calibri" w:hAnsi="Calibri" w:cs="Times New Roman"/>
      <w:sz w:val="20"/>
      <w:szCs w:val="20"/>
    </w:rPr>
  </w:style>
  <w:style w:type="paragraph" w:customStyle="1" w:styleId="11">
    <w:name w:val="е1"/>
    <w:basedOn w:val="a3"/>
    <w:rsid w:val="00290B86"/>
    <w:pPr>
      <w:keepNext/>
      <w:numPr>
        <w:numId w:val="27"/>
      </w:numPr>
      <w:spacing w:before="280" w:after="280" w:line="240" w:lineRule="auto"/>
      <w:jc w:val="center"/>
    </w:pPr>
    <w:rPr>
      <w:b/>
      <w:szCs w:val="24"/>
    </w:rPr>
  </w:style>
  <w:style w:type="paragraph" w:customStyle="1" w:styleId="2">
    <w:name w:val="е2"/>
    <w:basedOn w:val="a3"/>
    <w:rsid w:val="00290B86"/>
    <w:pPr>
      <w:numPr>
        <w:ilvl w:val="1"/>
        <w:numId w:val="27"/>
      </w:numPr>
      <w:spacing w:line="240" w:lineRule="auto"/>
    </w:pPr>
    <w:rPr>
      <w:szCs w:val="24"/>
    </w:rPr>
  </w:style>
  <w:style w:type="paragraph" w:customStyle="1" w:styleId="3">
    <w:name w:val="е3"/>
    <w:basedOn w:val="a3"/>
    <w:rsid w:val="00290B86"/>
    <w:pPr>
      <w:numPr>
        <w:ilvl w:val="2"/>
        <w:numId w:val="27"/>
      </w:numPr>
      <w:tabs>
        <w:tab w:val="num" w:pos="964"/>
      </w:tabs>
      <w:spacing w:line="240" w:lineRule="auto"/>
      <w:ind w:left="567"/>
    </w:pPr>
    <w:rPr>
      <w:szCs w:val="24"/>
    </w:rPr>
  </w:style>
  <w:style w:type="character" w:customStyle="1" w:styleId="ConsPlusNonformat0">
    <w:name w:val="ConsPlusNonformat Знак"/>
    <w:link w:val="ConsPlusNonformat"/>
    <w:rsid w:val="00290B86"/>
    <w:rPr>
      <w:rFonts w:ascii="Courier New" w:eastAsia="Times New Roman" w:hAnsi="Courier New" w:cs="Courier New"/>
      <w:sz w:val="20"/>
      <w:szCs w:val="20"/>
      <w:lang w:eastAsia="ru-RU"/>
    </w:rPr>
  </w:style>
  <w:style w:type="character" w:customStyle="1" w:styleId="1d">
    <w:name w:val="Основной текст Знак1"/>
    <w:aliases w:val="Знак1 Знак1,body text Знак1,Основной текст Знак Знак Знак Знак2,Основной текст Знак Знак Знак Знак Знак1,body text Знак Знак Знак1,Основной текст Знак Знак Знак2"/>
    <w:rsid w:val="00290B86"/>
    <w:rPr>
      <w:rFonts w:eastAsia="Times New Roman" w:cs="Times New Roman"/>
      <w:sz w:val="24"/>
      <w:szCs w:val="24"/>
    </w:rPr>
  </w:style>
  <w:style w:type="character" w:customStyle="1" w:styleId="iceouttxt">
    <w:name w:val="iceouttxt"/>
    <w:basedOn w:val="a4"/>
    <w:rsid w:val="00290B86"/>
  </w:style>
  <w:style w:type="character" w:customStyle="1" w:styleId="afffd">
    <w:name w:val="Гипертекстовая ссылка"/>
    <w:rsid w:val="00290B86"/>
    <w:rPr>
      <w:b/>
      <w:bCs/>
      <w:color w:val="106BBE"/>
      <w:sz w:val="26"/>
      <w:szCs w:val="26"/>
    </w:rPr>
  </w:style>
  <w:style w:type="character" w:customStyle="1" w:styleId="FontStyle12">
    <w:name w:val="Font Style12"/>
    <w:rsid w:val="00290B86"/>
    <w:rPr>
      <w:rFonts w:ascii="Times New Roman" w:hAnsi="Times New Roman" w:cs="Times New Roman"/>
      <w:sz w:val="24"/>
      <w:szCs w:val="24"/>
    </w:rPr>
  </w:style>
  <w:style w:type="paragraph" w:styleId="afffe">
    <w:name w:val="Plain Text"/>
    <w:basedOn w:val="a3"/>
    <w:link w:val="affff"/>
    <w:rsid w:val="00290B86"/>
    <w:pPr>
      <w:spacing w:line="240" w:lineRule="auto"/>
      <w:ind w:firstLine="0"/>
      <w:jc w:val="left"/>
    </w:pPr>
    <w:rPr>
      <w:rFonts w:ascii="Courier New" w:eastAsia="Calibri" w:hAnsi="Courier New" w:cs="SchoolBookC"/>
      <w:sz w:val="20"/>
      <w:szCs w:val="20"/>
    </w:rPr>
  </w:style>
  <w:style w:type="character" w:customStyle="1" w:styleId="affff">
    <w:name w:val="Текст Знак"/>
    <w:basedOn w:val="a4"/>
    <w:link w:val="afffe"/>
    <w:rsid w:val="00290B86"/>
    <w:rPr>
      <w:rFonts w:ascii="Courier New" w:eastAsia="Calibri" w:hAnsi="Courier New" w:cs="SchoolBookC"/>
      <w:sz w:val="20"/>
      <w:szCs w:val="20"/>
      <w:lang w:eastAsia="ru-RU"/>
    </w:rPr>
  </w:style>
  <w:style w:type="paragraph" w:styleId="2c">
    <w:name w:val="List Number 2"/>
    <w:basedOn w:val="a3"/>
    <w:rsid w:val="00290B86"/>
    <w:pPr>
      <w:tabs>
        <w:tab w:val="num" w:pos="643"/>
      </w:tabs>
      <w:spacing w:after="60" w:line="240" w:lineRule="auto"/>
      <w:ind w:left="643" w:hanging="360"/>
    </w:pPr>
    <w:rPr>
      <w:rFonts w:eastAsia="MS Mincho"/>
      <w:szCs w:val="24"/>
    </w:rPr>
  </w:style>
  <w:style w:type="paragraph" w:customStyle="1" w:styleId="1e">
    <w:name w:val="Абзац списка1"/>
    <w:basedOn w:val="a3"/>
    <w:rsid w:val="00290B86"/>
    <w:pPr>
      <w:spacing w:line="240" w:lineRule="auto"/>
      <w:ind w:left="720" w:firstLine="0"/>
      <w:jc w:val="left"/>
    </w:pPr>
    <w:rPr>
      <w:rFonts w:ascii="Calibri" w:hAnsi="Calibri"/>
      <w:sz w:val="22"/>
      <w:szCs w:val="22"/>
    </w:rPr>
  </w:style>
  <w:style w:type="paragraph" w:customStyle="1" w:styleId="1f">
    <w:name w:val="Обычный отступ1"/>
    <w:basedOn w:val="a3"/>
    <w:rsid w:val="00290B86"/>
    <w:pPr>
      <w:suppressAutoHyphens/>
      <w:spacing w:line="360" w:lineRule="auto"/>
      <w:ind w:firstLine="624"/>
    </w:pPr>
    <w:rPr>
      <w:sz w:val="26"/>
      <w:szCs w:val="20"/>
      <w:lang w:eastAsia="zh-CN"/>
    </w:rPr>
  </w:style>
  <w:style w:type="numbering" w:customStyle="1" w:styleId="1100">
    <w:name w:val="Нет списка110"/>
    <w:next w:val="a6"/>
    <w:uiPriority w:val="99"/>
    <w:semiHidden/>
    <w:unhideWhenUsed/>
    <w:rsid w:val="00290B86"/>
  </w:style>
  <w:style w:type="paragraph" w:customStyle="1" w:styleId="affff0">
    <w:name w:val="Знак Знак Знак Знак"/>
    <w:basedOn w:val="a3"/>
    <w:rsid w:val="00290B86"/>
    <w:pPr>
      <w:spacing w:after="160" w:line="240" w:lineRule="exact"/>
      <w:ind w:firstLine="0"/>
      <w:jc w:val="left"/>
    </w:pPr>
    <w:rPr>
      <w:rFonts w:ascii="Verdana" w:hAnsi="Verdana" w:cs="Verdana"/>
      <w:sz w:val="20"/>
      <w:szCs w:val="20"/>
      <w:lang w:val="en-US" w:eastAsia="en-US"/>
    </w:rPr>
  </w:style>
  <w:style w:type="paragraph" w:customStyle="1" w:styleId="affff1">
    <w:name w:val="Справочник"/>
    <w:basedOn w:val="a3"/>
    <w:link w:val="affff2"/>
    <w:qFormat/>
    <w:rsid w:val="00290B86"/>
    <w:pPr>
      <w:widowControl w:val="0"/>
      <w:tabs>
        <w:tab w:val="left" w:pos="90"/>
      </w:tabs>
      <w:autoSpaceDE w:val="0"/>
      <w:autoSpaceDN w:val="0"/>
      <w:adjustRightInd w:val="0"/>
      <w:spacing w:line="240" w:lineRule="auto"/>
      <w:ind w:firstLine="0"/>
      <w:jc w:val="left"/>
    </w:pPr>
    <w:rPr>
      <w:b/>
      <w:bCs/>
      <w:i/>
      <w:iCs/>
      <w:color w:val="000080"/>
      <w:sz w:val="28"/>
      <w:lang w:val="x-none"/>
    </w:rPr>
  </w:style>
  <w:style w:type="character" w:customStyle="1" w:styleId="affff2">
    <w:name w:val="Справочник Знак"/>
    <w:link w:val="affff1"/>
    <w:rsid w:val="00290B86"/>
    <w:rPr>
      <w:rFonts w:ascii="Times New Roman" w:eastAsia="Times New Roman" w:hAnsi="Times New Roman" w:cs="Times New Roman"/>
      <w:b/>
      <w:bCs/>
      <w:i/>
      <w:iCs/>
      <w:color w:val="000080"/>
      <w:sz w:val="28"/>
      <w:szCs w:val="28"/>
      <w:lang w:val="x-none" w:eastAsia="ru-RU"/>
    </w:rPr>
  </w:style>
  <w:style w:type="character" w:customStyle="1" w:styleId="afe">
    <w:name w:val="Обычный (веб) Знак"/>
    <w:aliases w:val="Обычный (Web) Знак,Обычный (веб)1 Знак,Обычный (веб)11 Знак,Обычный (веб)2 Знак,Обычный (веб)21 Знак,Обычный (веб)111 Знак, Знак Знак Знак,Знак Знак Знак"/>
    <w:link w:val="afd"/>
    <w:uiPriority w:val="99"/>
    <w:rsid w:val="00290B86"/>
    <w:rPr>
      <w:rFonts w:ascii="Times New Roman" w:eastAsia="Times New Roman" w:hAnsi="Times New Roman" w:cs="Times New Roman"/>
      <w:sz w:val="24"/>
      <w:szCs w:val="24"/>
      <w:lang w:eastAsia="ru-RU"/>
    </w:rPr>
  </w:style>
  <w:style w:type="paragraph" w:customStyle="1" w:styleId="ConsNormal">
    <w:name w:val="ConsNormal"/>
    <w:link w:val="ConsNormal0"/>
    <w:qFormat/>
    <w:rsid w:val="00290B86"/>
    <w:pPr>
      <w:widowControl w:val="0"/>
      <w:suppressAutoHyphens/>
      <w:spacing w:after="0" w:line="240" w:lineRule="auto"/>
      <w:ind w:firstLine="720"/>
    </w:pPr>
    <w:rPr>
      <w:rFonts w:ascii="Arial" w:eastAsia="Times New Roman" w:hAnsi="Arial" w:cs="Times New Roman"/>
      <w:lang w:eastAsia="ar-SA"/>
    </w:rPr>
  </w:style>
  <w:style w:type="character" w:styleId="affff3">
    <w:name w:val="endnote reference"/>
    <w:uiPriority w:val="99"/>
    <w:unhideWhenUsed/>
    <w:rsid w:val="00290B86"/>
    <w:rPr>
      <w:vertAlign w:val="superscript"/>
    </w:rPr>
  </w:style>
  <w:style w:type="character" w:customStyle="1" w:styleId="WW8Num20z3">
    <w:name w:val="WW8Num20z3"/>
    <w:rsid w:val="00290B86"/>
    <w:rPr>
      <w:rFonts w:ascii="Symbol" w:hAnsi="Symbol"/>
    </w:rPr>
  </w:style>
  <w:style w:type="paragraph" w:customStyle="1" w:styleId="1f0">
    <w:name w:val="Красная строка1"/>
    <w:basedOn w:val="affd"/>
    <w:rsid w:val="00290B86"/>
    <w:pPr>
      <w:suppressAutoHyphens/>
      <w:ind w:firstLine="210"/>
      <w:jc w:val="both"/>
    </w:pPr>
    <w:rPr>
      <w:rFonts w:eastAsia="Andale Sans UI"/>
      <w:kern w:val="1"/>
      <w:sz w:val="24"/>
      <w:szCs w:val="24"/>
      <w:lang w:eastAsia="en-US"/>
    </w:rPr>
  </w:style>
  <w:style w:type="character" w:customStyle="1" w:styleId="textoutput">
    <w:name w:val="textoutput"/>
    <w:rsid w:val="00290B86"/>
    <w:rPr>
      <w:b/>
      <w:bCs/>
      <w:vanish w:val="0"/>
      <w:webHidden w:val="0"/>
      <w:color w:val="2B4AB9"/>
      <w:sz w:val="29"/>
      <w:szCs w:val="29"/>
      <w:specVanish w:val="0"/>
    </w:rPr>
  </w:style>
  <w:style w:type="character" w:customStyle="1" w:styleId="text">
    <w:name w:val="text"/>
    <w:rsid w:val="00290B86"/>
  </w:style>
  <w:style w:type="paragraph" w:customStyle="1" w:styleId="1f1">
    <w:name w:val="Указатель1"/>
    <w:basedOn w:val="a3"/>
    <w:rsid w:val="00290B86"/>
    <w:pPr>
      <w:widowControl w:val="0"/>
      <w:suppressLineNumbers/>
      <w:suppressAutoHyphens/>
      <w:spacing w:line="240" w:lineRule="auto"/>
      <w:ind w:firstLine="0"/>
      <w:jc w:val="left"/>
    </w:pPr>
    <w:rPr>
      <w:rFonts w:eastAsia="Lucida Sans Unicode" w:cs="Tahoma"/>
      <w:kern w:val="1"/>
      <w:szCs w:val="24"/>
      <w:lang w:eastAsia="en-US"/>
    </w:rPr>
  </w:style>
  <w:style w:type="character" w:customStyle="1" w:styleId="FontStyle29">
    <w:name w:val="Font Style29"/>
    <w:uiPriority w:val="99"/>
    <w:rsid w:val="00290B86"/>
    <w:rPr>
      <w:rFonts w:ascii="Times New Roman" w:hAnsi="Times New Roman" w:cs="Times New Roman"/>
      <w:sz w:val="22"/>
      <w:szCs w:val="22"/>
    </w:rPr>
  </w:style>
  <w:style w:type="paragraph" w:customStyle="1" w:styleId="1f2">
    <w:name w:val="1"/>
    <w:basedOn w:val="a3"/>
    <w:next w:val="affd"/>
    <w:uiPriority w:val="99"/>
    <w:rsid w:val="00290B86"/>
    <w:pPr>
      <w:keepNext/>
      <w:widowControl w:val="0"/>
      <w:suppressAutoHyphens/>
      <w:spacing w:before="240" w:after="120" w:line="240" w:lineRule="auto"/>
      <w:ind w:firstLine="0"/>
      <w:jc w:val="left"/>
    </w:pPr>
    <w:rPr>
      <w:rFonts w:ascii="Arial" w:eastAsia="Lucida Sans Unicode" w:hAnsi="Arial" w:cs="Verdana"/>
      <w:kern w:val="1"/>
      <w:sz w:val="28"/>
      <w:lang w:eastAsia="ar-SA"/>
    </w:rPr>
  </w:style>
  <w:style w:type="character" w:customStyle="1" w:styleId="apple-style-span">
    <w:name w:val="apple-style-span"/>
    <w:rsid w:val="00290B86"/>
  </w:style>
  <w:style w:type="paragraph" w:customStyle="1" w:styleId="affff4">
    <w:name w:val="Содержимое таблицы"/>
    <w:basedOn w:val="a3"/>
    <w:rsid w:val="00290B86"/>
    <w:pPr>
      <w:suppressLineNumbers/>
      <w:suppressAutoHyphens/>
      <w:spacing w:line="100" w:lineRule="atLeast"/>
      <w:ind w:firstLine="0"/>
      <w:jc w:val="left"/>
    </w:pPr>
    <w:rPr>
      <w:kern w:val="1"/>
      <w:sz w:val="20"/>
      <w:szCs w:val="20"/>
    </w:rPr>
  </w:style>
  <w:style w:type="table" w:customStyle="1" w:styleId="TableNormal">
    <w:name w:val="Table Normal"/>
    <w:rsid w:val="00290B8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260">
    <w:name w:val="Нет списка26"/>
    <w:next w:val="a6"/>
    <w:uiPriority w:val="99"/>
    <w:semiHidden/>
    <w:unhideWhenUsed/>
    <w:rsid w:val="00290B86"/>
  </w:style>
  <w:style w:type="paragraph" w:customStyle="1" w:styleId="affff5">
    <w:name w:val="Колонтитулы"/>
    <w:rsid w:val="00290B86"/>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eastAsia="ru-RU"/>
    </w:rPr>
  </w:style>
  <w:style w:type="paragraph" w:customStyle="1" w:styleId="2d">
    <w:name w:val="Стиль таблицы 2"/>
    <w:rsid w:val="00290B86"/>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eastAsia="ru-RU"/>
    </w:rPr>
  </w:style>
  <w:style w:type="paragraph" w:customStyle="1" w:styleId="affff6">
    <w:name w:val="По умолчанию"/>
    <w:rsid w:val="00290B86"/>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numbering" w:customStyle="1" w:styleId="List0">
    <w:name w:val="List 0"/>
    <w:basedOn w:val="2e"/>
    <w:rsid w:val="00290B86"/>
    <w:pPr>
      <w:numPr>
        <w:numId w:val="28"/>
      </w:numPr>
    </w:pPr>
  </w:style>
  <w:style w:type="numbering" w:customStyle="1" w:styleId="2e">
    <w:name w:val="Импортированный стиль 2"/>
    <w:rsid w:val="00290B86"/>
  </w:style>
  <w:style w:type="character" w:customStyle="1" w:styleId="affff7">
    <w:name w:val="Нет"/>
    <w:rsid w:val="00290B86"/>
  </w:style>
  <w:style w:type="character" w:customStyle="1" w:styleId="Hyperlink0">
    <w:name w:val="Hyperlink.0"/>
    <w:rsid w:val="00290B86"/>
    <w:rPr>
      <w:caps w:val="0"/>
      <w:smallCaps w:val="0"/>
      <w:strike w:val="0"/>
      <w:dstrike w:val="0"/>
      <w:color w:val="000000"/>
      <w:spacing w:val="0"/>
      <w:kern w:val="2"/>
      <w:position w:val="0"/>
      <w:sz w:val="22"/>
      <w:szCs w:val="22"/>
      <w:u w:val="none" w:color="000000"/>
      <w:vertAlign w:val="baseline"/>
      <w:lang w:val="ru-RU"/>
    </w:rPr>
  </w:style>
  <w:style w:type="paragraph" w:customStyle="1" w:styleId="affff8">
    <w:name w:val="Текстовый блок"/>
    <w:rsid w:val="00290B86"/>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customStyle="1" w:styleId="affff9">
    <w:name w:val="Таблицы (моноширинный)"/>
    <w:basedOn w:val="a3"/>
    <w:next w:val="a3"/>
    <w:rsid w:val="00290B86"/>
    <w:pPr>
      <w:widowControl w:val="0"/>
      <w:autoSpaceDE w:val="0"/>
      <w:autoSpaceDN w:val="0"/>
      <w:adjustRightInd w:val="0"/>
      <w:spacing w:line="240" w:lineRule="auto"/>
      <w:ind w:firstLine="0"/>
    </w:pPr>
    <w:rPr>
      <w:rFonts w:ascii="Courier New" w:hAnsi="Courier New" w:cs="Courier New"/>
      <w:sz w:val="20"/>
      <w:szCs w:val="20"/>
    </w:rPr>
  </w:style>
  <w:style w:type="character" w:customStyle="1" w:styleId="ConsNormal0">
    <w:name w:val="ConsNormal Знак"/>
    <w:link w:val="ConsNormal"/>
    <w:locked/>
    <w:rsid w:val="00290B86"/>
    <w:rPr>
      <w:rFonts w:ascii="Arial" w:eastAsia="Times New Roman" w:hAnsi="Arial" w:cs="Times New Roman"/>
      <w:lang w:eastAsia="ar-SA"/>
    </w:rPr>
  </w:style>
  <w:style w:type="numbering" w:customStyle="1" w:styleId="WWOutlineListStyle4">
    <w:name w:val="WW_OutlineListStyle_4"/>
    <w:basedOn w:val="a6"/>
    <w:rsid w:val="00290B86"/>
    <w:pPr>
      <w:numPr>
        <w:numId w:val="29"/>
      </w:numPr>
    </w:pPr>
  </w:style>
  <w:style w:type="character" w:customStyle="1" w:styleId="FontStyle33">
    <w:name w:val="Font Style33"/>
    <w:uiPriority w:val="99"/>
    <w:rsid w:val="00290B86"/>
    <w:rPr>
      <w:rFonts w:ascii="Times New Roman" w:hAnsi="Times New Roman" w:cs="Times New Roman"/>
      <w:sz w:val="14"/>
      <w:szCs w:val="14"/>
    </w:rPr>
  </w:style>
  <w:style w:type="table" w:customStyle="1" w:styleId="171">
    <w:name w:val="Сетка таблицы17"/>
    <w:basedOn w:val="a5"/>
    <w:next w:val="a7"/>
    <w:uiPriority w:val="59"/>
    <w:rsid w:val="00290B8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
    <w:basedOn w:val="a5"/>
    <w:next w:val="a7"/>
    <w:uiPriority w:val="39"/>
    <w:rsid w:val="00290B8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
    <w:name w:val="Основной текст (2)_"/>
    <w:link w:val="2f0"/>
    <w:uiPriority w:val="99"/>
    <w:rsid w:val="00290B86"/>
    <w:rPr>
      <w:shd w:val="clear" w:color="auto" w:fill="FFFFFF"/>
    </w:rPr>
  </w:style>
  <w:style w:type="paragraph" w:customStyle="1" w:styleId="2f0">
    <w:name w:val="Основной текст (2)"/>
    <w:basedOn w:val="a3"/>
    <w:link w:val="2f"/>
    <w:uiPriority w:val="99"/>
    <w:rsid w:val="00290B86"/>
    <w:pPr>
      <w:widowControl w:val="0"/>
      <w:shd w:val="clear" w:color="auto" w:fill="FFFFFF"/>
      <w:spacing w:before="120" w:line="274" w:lineRule="exact"/>
      <w:ind w:hanging="420"/>
    </w:pPr>
    <w:rPr>
      <w:rFonts w:asciiTheme="minorHAnsi" w:eastAsiaTheme="minorHAnsi" w:hAnsiTheme="minorHAnsi" w:cstheme="minorBidi"/>
      <w:sz w:val="22"/>
      <w:szCs w:val="22"/>
      <w:lang w:eastAsia="en-US"/>
    </w:rPr>
  </w:style>
  <w:style w:type="paragraph" w:customStyle="1" w:styleId="214">
    <w:name w:val="Основной текст (2)1"/>
    <w:basedOn w:val="a3"/>
    <w:uiPriority w:val="99"/>
    <w:rsid w:val="00290B86"/>
    <w:pPr>
      <w:widowControl w:val="0"/>
      <w:shd w:val="clear" w:color="auto" w:fill="FFFFFF"/>
      <w:spacing w:line="240" w:lineRule="atLeast"/>
      <w:ind w:hanging="1960"/>
      <w:jc w:val="left"/>
    </w:pPr>
    <w:rPr>
      <w:rFonts w:eastAsia="Calibri"/>
      <w:sz w:val="22"/>
      <w:szCs w:val="22"/>
      <w:lang w:eastAsia="en-US"/>
    </w:rPr>
  </w:style>
  <w:style w:type="character" w:customStyle="1" w:styleId="2100">
    <w:name w:val="Основной текст (2) + 10"/>
    <w:aliases w:val="5 pt"/>
    <w:uiPriority w:val="99"/>
    <w:rsid w:val="00290B86"/>
    <w:rPr>
      <w:rFonts w:ascii="Times New Roman" w:hAnsi="Times New Roman" w:cs="Times New Roman"/>
      <w:sz w:val="21"/>
      <w:szCs w:val="21"/>
      <w:u w:val="none"/>
      <w:shd w:val="clear" w:color="auto" w:fill="FFFFFF"/>
    </w:rPr>
  </w:style>
  <w:style w:type="character" w:customStyle="1" w:styleId="2Sylfaen">
    <w:name w:val="Основной текст (2) + Sylfaen"/>
    <w:aliases w:val="5 pt2,Курсив"/>
    <w:uiPriority w:val="99"/>
    <w:rsid w:val="00290B86"/>
    <w:rPr>
      <w:rFonts w:ascii="Sylfaen" w:hAnsi="Sylfaen" w:cs="Sylfaen"/>
      <w:i/>
      <w:iCs/>
      <w:sz w:val="21"/>
      <w:szCs w:val="21"/>
      <w:u w:val="none"/>
      <w:shd w:val="clear" w:color="auto" w:fill="FFFFFF"/>
    </w:rPr>
  </w:style>
  <w:style w:type="paragraph" w:customStyle="1" w:styleId="font5">
    <w:name w:val="font5"/>
    <w:basedOn w:val="a3"/>
    <w:rsid w:val="00290B86"/>
    <w:pPr>
      <w:spacing w:before="100" w:beforeAutospacing="1" w:after="100" w:afterAutospacing="1" w:line="240" w:lineRule="auto"/>
      <w:ind w:firstLine="0"/>
      <w:jc w:val="left"/>
    </w:pPr>
    <w:rPr>
      <w:color w:val="000000"/>
      <w:sz w:val="22"/>
      <w:szCs w:val="22"/>
    </w:rPr>
  </w:style>
  <w:style w:type="paragraph" w:customStyle="1" w:styleId="font6">
    <w:name w:val="font6"/>
    <w:basedOn w:val="a3"/>
    <w:rsid w:val="00290B86"/>
    <w:pPr>
      <w:spacing w:before="100" w:beforeAutospacing="1" w:after="100" w:afterAutospacing="1" w:line="240" w:lineRule="auto"/>
      <w:ind w:firstLine="0"/>
      <w:jc w:val="left"/>
    </w:pPr>
    <w:rPr>
      <w:sz w:val="22"/>
      <w:szCs w:val="22"/>
    </w:rPr>
  </w:style>
  <w:style w:type="paragraph" w:customStyle="1" w:styleId="font7">
    <w:name w:val="font7"/>
    <w:basedOn w:val="a3"/>
    <w:rsid w:val="00290B86"/>
    <w:pPr>
      <w:spacing w:before="100" w:beforeAutospacing="1" w:after="100" w:afterAutospacing="1" w:line="240" w:lineRule="auto"/>
      <w:ind w:firstLine="0"/>
      <w:jc w:val="left"/>
    </w:pPr>
    <w:rPr>
      <w:b/>
      <w:bCs/>
      <w:sz w:val="22"/>
      <w:szCs w:val="22"/>
    </w:rPr>
  </w:style>
  <w:style w:type="paragraph" w:customStyle="1" w:styleId="font80">
    <w:name w:val="font8"/>
    <w:basedOn w:val="a3"/>
    <w:rsid w:val="00290B86"/>
    <w:pPr>
      <w:spacing w:before="100" w:beforeAutospacing="1" w:after="100" w:afterAutospacing="1" w:line="240" w:lineRule="auto"/>
      <w:ind w:firstLine="0"/>
      <w:jc w:val="left"/>
    </w:pPr>
    <w:rPr>
      <w:color w:val="FF0000"/>
      <w:sz w:val="22"/>
      <w:szCs w:val="22"/>
    </w:rPr>
  </w:style>
  <w:style w:type="paragraph" w:customStyle="1" w:styleId="xl108">
    <w:name w:val="xl108"/>
    <w:basedOn w:val="a3"/>
    <w:rsid w:val="00290B8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09">
    <w:name w:val="xl109"/>
    <w:basedOn w:val="a3"/>
    <w:rsid w:val="00290B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color w:val="000000"/>
      <w:sz w:val="20"/>
      <w:szCs w:val="20"/>
    </w:rPr>
  </w:style>
  <w:style w:type="paragraph" w:customStyle="1" w:styleId="xl110">
    <w:name w:val="xl110"/>
    <w:basedOn w:val="a3"/>
    <w:rsid w:val="00290B86"/>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top"/>
    </w:pPr>
    <w:rPr>
      <w:szCs w:val="24"/>
    </w:rPr>
  </w:style>
  <w:style w:type="paragraph" w:customStyle="1" w:styleId="xl111">
    <w:name w:val="xl111"/>
    <w:basedOn w:val="a3"/>
    <w:rsid w:val="00290B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szCs w:val="24"/>
    </w:rPr>
  </w:style>
  <w:style w:type="paragraph" w:customStyle="1" w:styleId="xl112">
    <w:name w:val="xl112"/>
    <w:basedOn w:val="a3"/>
    <w:rsid w:val="00290B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szCs w:val="24"/>
    </w:rPr>
  </w:style>
  <w:style w:type="paragraph" w:customStyle="1" w:styleId="xl113">
    <w:name w:val="xl113"/>
    <w:basedOn w:val="a3"/>
    <w:rsid w:val="00290B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szCs w:val="24"/>
    </w:rPr>
  </w:style>
  <w:style w:type="paragraph" w:customStyle="1" w:styleId="xl114">
    <w:name w:val="xl114"/>
    <w:basedOn w:val="a3"/>
    <w:rsid w:val="00290B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szCs w:val="24"/>
    </w:rPr>
  </w:style>
  <w:style w:type="paragraph" w:customStyle="1" w:styleId="xl115">
    <w:name w:val="xl115"/>
    <w:basedOn w:val="a3"/>
    <w:rsid w:val="00290B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szCs w:val="24"/>
    </w:rPr>
  </w:style>
  <w:style w:type="paragraph" w:customStyle="1" w:styleId="xl116">
    <w:name w:val="xl116"/>
    <w:basedOn w:val="a3"/>
    <w:rsid w:val="00290B86"/>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top"/>
    </w:pPr>
    <w:rPr>
      <w:color w:val="000000"/>
      <w:szCs w:val="24"/>
    </w:rPr>
  </w:style>
  <w:style w:type="paragraph" w:customStyle="1" w:styleId="xl117">
    <w:name w:val="xl117"/>
    <w:basedOn w:val="a3"/>
    <w:rsid w:val="00290B86"/>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top"/>
    </w:pPr>
    <w:rPr>
      <w:szCs w:val="24"/>
    </w:rPr>
  </w:style>
  <w:style w:type="paragraph" w:customStyle="1" w:styleId="xl118">
    <w:name w:val="xl118"/>
    <w:basedOn w:val="a3"/>
    <w:rsid w:val="00290B86"/>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top"/>
    </w:pPr>
    <w:rPr>
      <w:szCs w:val="24"/>
    </w:rPr>
  </w:style>
  <w:style w:type="paragraph" w:customStyle="1" w:styleId="xl119">
    <w:name w:val="xl119"/>
    <w:basedOn w:val="a3"/>
    <w:rsid w:val="00290B86"/>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top"/>
    </w:pPr>
    <w:rPr>
      <w:szCs w:val="24"/>
    </w:rPr>
  </w:style>
  <w:style w:type="paragraph" w:customStyle="1" w:styleId="xl120">
    <w:name w:val="xl120"/>
    <w:basedOn w:val="a3"/>
    <w:rsid w:val="00290B86"/>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top"/>
    </w:pPr>
    <w:rPr>
      <w:szCs w:val="24"/>
    </w:rPr>
  </w:style>
  <w:style w:type="paragraph" w:customStyle="1" w:styleId="xl121">
    <w:name w:val="xl121"/>
    <w:basedOn w:val="a3"/>
    <w:rsid w:val="00290B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color w:val="000000"/>
      <w:szCs w:val="24"/>
    </w:rPr>
  </w:style>
  <w:style w:type="paragraph" w:customStyle="1" w:styleId="xl122">
    <w:name w:val="xl122"/>
    <w:basedOn w:val="a3"/>
    <w:rsid w:val="00290B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color w:val="000000"/>
      <w:szCs w:val="24"/>
    </w:rPr>
  </w:style>
  <w:style w:type="paragraph" w:customStyle="1" w:styleId="xl123">
    <w:name w:val="xl123"/>
    <w:basedOn w:val="a3"/>
    <w:rsid w:val="00290B86"/>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top"/>
    </w:pPr>
    <w:rPr>
      <w:szCs w:val="24"/>
    </w:rPr>
  </w:style>
  <w:style w:type="paragraph" w:customStyle="1" w:styleId="xl124">
    <w:name w:val="xl124"/>
    <w:basedOn w:val="a3"/>
    <w:rsid w:val="00290B86"/>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top"/>
    </w:pPr>
    <w:rPr>
      <w:color w:val="000000"/>
      <w:szCs w:val="24"/>
    </w:rPr>
  </w:style>
  <w:style w:type="paragraph" w:customStyle="1" w:styleId="xl125">
    <w:name w:val="xl125"/>
    <w:basedOn w:val="a3"/>
    <w:rsid w:val="00290B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textAlignment w:val="top"/>
    </w:pPr>
    <w:rPr>
      <w:color w:val="000000"/>
      <w:szCs w:val="24"/>
    </w:rPr>
  </w:style>
  <w:style w:type="paragraph" w:customStyle="1" w:styleId="xl126">
    <w:name w:val="xl126"/>
    <w:basedOn w:val="a3"/>
    <w:rsid w:val="00290B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color w:val="000000"/>
      <w:szCs w:val="24"/>
    </w:rPr>
  </w:style>
  <w:style w:type="paragraph" w:customStyle="1" w:styleId="xl127">
    <w:name w:val="xl127"/>
    <w:basedOn w:val="a3"/>
    <w:rsid w:val="00290B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szCs w:val="24"/>
    </w:rPr>
  </w:style>
  <w:style w:type="paragraph" w:customStyle="1" w:styleId="xl128">
    <w:name w:val="xl128"/>
    <w:basedOn w:val="a3"/>
    <w:rsid w:val="00290B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color w:val="292929"/>
      <w:szCs w:val="24"/>
    </w:rPr>
  </w:style>
  <w:style w:type="paragraph" w:customStyle="1" w:styleId="xl129">
    <w:name w:val="xl129"/>
    <w:basedOn w:val="a3"/>
    <w:rsid w:val="00290B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szCs w:val="24"/>
    </w:rPr>
  </w:style>
  <w:style w:type="paragraph" w:customStyle="1" w:styleId="xl130">
    <w:name w:val="xl130"/>
    <w:basedOn w:val="a3"/>
    <w:rsid w:val="00290B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szCs w:val="24"/>
    </w:rPr>
  </w:style>
  <w:style w:type="paragraph" w:customStyle="1" w:styleId="xl131">
    <w:name w:val="xl131"/>
    <w:basedOn w:val="a3"/>
    <w:rsid w:val="00290B8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left"/>
      <w:textAlignment w:val="top"/>
    </w:pPr>
    <w:rPr>
      <w:szCs w:val="24"/>
    </w:rPr>
  </w:style>
  <w:style w:type="paragraph" w:customStyle="1" w:styleId="xl132">
    <w:name w:val="xl132"/>
    <w:basedOn w:val="a3"/>
    <w:rsid w:val="00290B8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left"/>
      <w:textAlignment w:val="top"/>
    </w:pPr>
    <w:rPr>
      <w:szCs w:val="24"/>
    </w:rPr>
  </w:style>
  <w:style w:type="paragraph" w:customStyle="1" w:styleId="xl133">
    <w:name w:val="xl133"/>
    <w:basedOn w:val="a3"/>
    <w:rsid w:val="00290B8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color w:val="FF0000"/>
      <w:szCs w:val="24"/>
    </w:rPr>
  </w:style>
  <w:style w:type="paragraph" w:customStyle="1" w:styleId="xl134">
    <w:name w:val="xl134"/>
    <w:basedOn w:val="a3"/>
    <w:rsid w:val="00290B8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left"/>
      <w:textAlignment w:val="top"/>
    </w:pPr>
    <w:rPr>
      <w:szCs w:val="24"/>
    </w:rPr>
  </w:style>
  <w:style w:type="paragraph" w:customStyle="1" w:styleId="xl135">
    <w:name w:val="xl135"/>
    <w:basedOn w:val="a3"/>
    <w:rsid w:val="00290B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szCs w:val="24"/>
    </w:rPr>
  </w:style>
  <w:style w:type="paragraph" w:customStyle="1" w:styleId="xl136">
    <w:name w:val="xl136"/>
    <w:basedOn w:val="a3"/>
    <w:rsid w:val="00290B86"/>
    <w:pPr>
      <w:pBdr>
        <w:top w:val="single" w:sz="4" w:space="0" w:color="auto"/>
        <w:left w:val="single" w:sz="4" w:space="0" w:color="auto"/>
      </w:pBdr>
      <w:spacing w:before="100" w:beforeAutospacing="1" w:after="100" w:afterAutospacing="1" w:line="240" w:lineRule="auto"/>
      <w:ind w:firstLine="0"/>
      <w:jc w:val="center"/>
      <w:textAlignment w:val="top"/>
    </w:pPr>
    <w:rPr>
      <w:b/>
      <w:bCs/>
      <w:szCs w:val="24"/>
    </w:rPr>
  </w:style>
  <w:style w:type="paragraph" w:customStyle="1" w:styleId="xl137">
    <w:name w:val="xl137"/>
    <w:basedOn w:val="a3"/>
    <w:rsid w:val="00290B86"/>
    <w:pPr>
      <w:pBdr>
        <w:top w:val="single" w:sz="4" w:space="0" w:color="auto"/>
        <w:right w:val="single" w:sz="4" w:space="0" w:color="auto"/>
      </w:pBdr>
      <w:spacing w:before="100" w:beforeAutospacing="1" w:after="100" w:afterAutospacing="1" w:line="240" w:lineRule="auto"/>
      <w:ind w:firstLine="0"/>
      <w:jc w:val="center"/>
      <w:textAlignment w:val="top"/>
    </w:pPr>
    <w:rPr>
      <w:szCs w:val="24"/>
    </w:rPr>
  </w:style>
  <w:style w:type="paragraph" w:customStyle="1" w:styleId="xl138">
    <w:name w:val="xl138"/>
    <w:basedOn w:val="a3"/>
    <w:rsid w:val="00290B86"/>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top"/>
    </w:pPr>
    <w:rPr>
      <w:b/>
      <w:bCs/>
      <w:szCs w:val="24"/>
    </w:rPr>
  </w:style>
  <w:style w:type="paragraph" w:customStyle="1" w:styleId="xl139">
    <w:name w:val="xl139"/>
    <w:basedOn w:val="a3"/>
    <w:rsid w:val="00290B86"/>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szCs w:val="24"/>
    </w:rPr>
  </w:style>
  <w:style w:type="paragraph" w:customStyle="1" w:styleId="xl140">
    <w:name w:val="xl140"/>
    <w:basedOn w:val="a3"/>
    <w:rsid w:val="00290B86"/>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top"/>
    </w:pPr>
    <w:rPr>
      <w:b/>
      <w:bCs/>
      <w:szCs w:val="24"/>
    </w:rPr>
  </w:style>
  <w:style w:type="paragraph" w:customStyle="1" w:styleId="xl141">
    <w:name w:val="xl141"/>
    <w:basedOn w:val="a3"/>
    <w:rsid w:val="00290B86"/>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szCs w:val="24"/>
    </w:rPr>
  </w:style>
  <w:style w:type="paragraph" w:customStyle="1" w:styleId="xl142">
    <w:name w:val="xl142"/>
    <w:basedOn w:val="a3"/>
    <w:rsid w:val="00290B86"/>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b/>
      <w:bCs/>
      <w:szCs w:val="24"/>
    </w:rPr>
  </w:style>
  <w:style w:type="paragraph" w:customStyle="1" w:styleId="xl143">
    <w:name w:val="xl143"/>
    <w:basedOn w:val="a3"/>
    <w:rsid w:val="00290B86"/>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top"/>
    </w:pPr>
    <w:rPr>
      <w:b/>
      <w:bCs/>
      <w:szCs w:val="24"/>
    </w:rPr>
  </w:style>
  <w:style w:type="paragraph" w:customStyle="1" w:styleId="xl144">
    <w:name w:val="xl144"/>
    <w:basedOn w:val="a3"/>
    <w:rsid w:val="00290B86"/>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b/>
      <w:bCs/>
      <w:szCs w:val="24"/>
    </w:rPr>
  </w:style>
  <w:style w:type="paragraph" w:customStyle="1" w:styleId="xl145">
    <w:name w:val="xl145"/>
    <w:basedOn w:val="a3"/>
    <w:rsid w:val="00290B86"/>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b/>
      <w:bCs/>
      <w:szCs w:val="24"/>
    </w:rPr>
  </w:style>
  <w:style w:type="paragraph" w:customStyle="1" w:styleId="xl146">
    <w:name w:val="xl146"/>
    <w:basedOn w:val="a3"/>
    <w:rsid w:val="00290B86"/>
    <w:pPr>
      <w:pBdr>
        <w:top w:val="single" w:sz="4" w:space="0" w:color="auto"/>
        <w:left w:val="single" w:sz="4" w:space="0" w:color="auto"/>
      </w:pBdr>
      <w:spacing w:before="100" w:beforeAutospacing="1" w:after="100" w:afterAutospacing="1" w:line="240" w:lineRule="auto"/>
      <w:ind w:firstLine="0"/>
      <w:jc w:val="center"/>
      <w:textAlignment w:val="top"/>
    </w:pPr>
    <w:rPr>
      <w:szCs w:val="24"/>
    </w:rPr>
  </w:style>
  <w:style w:type="paragraph" w:customStyle="1" w:styleId="xl147">
    <w:name w:val="xl147"/>
    <w:basedOn w:val="a3"/>
    <w:rsid w:val="00290B86"/>
    <w:pPr>
      <w:pBdr>
        <w:top w:val="single" w:sz="4" w:space="0" w:color="auto"/>
        <w:right w:val="single" w:sz="4" w:space="0" w:color="auto"/>
      </w:pBdr>
      <w:spacing w:before="100" w:beforeAutospacing="1" w:after="100" w:afterAutospacing="1" w:line="240" w:lineRule="auto"/>
      <w:ind w:firstLine="0"/>
      <w:jc w:val="center"/>
      <w:textAlignment w:val="top"/>
    </w:pPr>
    <w:rPr>
      <w:b/>
      <w:bCs/>
      <w:szCs w:val="24"/>
    </w:rPr>
  </w:style>
  <w:style w:type="paragraph" w:customStyle="1" w:styleId="xl148">
    <w:name w:val="xl148"/>
    <w:basedOn w:val="a3"/>
    <w:rsid w:val="00290B86"/>
    <w:pPr>
      <w:pBdr>
        <w:top w:val="single" w:sz="4" w:space="0" w:color="auto"/>
        <w:left w:val="single" w:sz="4" w:space="0" w:color="auto"/>
      </w:pBdr>
      <w:spacing w:before="100" w:beforeAutospacing="1" w:after="100" w:afterAutospacing="1" w:line="240" w:lineRule="auto"/>
      <w:ind w:firstLine="0"/>
      <w:jc w:val="center"/>
      <w:textAlignment w:val="top"/>
    </w:pPr>
    <w:rPr>
      <w:b/>
      <w:bCs/>
      <w:szCs w:val="24"/>
    </w:rPr>
  </w:style>
  <w:style w:type="paragraph" w:customStyle="1" w:styleId="xl149">
    <w:name w:val="xl149"/>
    <w:basedOn w:val="a3"/>
    <w:rsid w:val="00290B86"/>
    <w:pPr>
      <w:pBdr>
        <w:bottom w:val="single" w:sz="4" w:space="0" w:color="auto"/>
        <w:right w:val="single" w:sz="4" w:space="0" w:color="auto"/>
      </w:pBdr>
      <w:spacing w:before="100" w:beforeAutospacing="1" w:after="100" w:afterAutospacing="1" w:line="240" w:lineRule="auto"/>
      <w:ind w:firstLine="0"/>
      <w:jc w:val="center"/>
      <w:textAlignment w:val="top"/>
    </w:pPr>
    <w:rPr>
      <w:b/>
      <w:bCs/>
      <w:szCs w:val="24"/>
    </w:rPr>
  </w:style>
  <w:style w:type="character" w:customStyle="1" w:styleId="finded-text">
    <w:name w:val="finded-text"/>
    <w:basedOn w:val="a4"/>
    <w:rsid w:val="00290B86"/>
  </w:style>
  <w:style w:type="character" w:customStyle="1" w:styleId="organictextcontentspan">
    <w:name w:val="organictextcontentspan"/>
    <w:rsid w:val="00290B86"/>
  </w:style>
  <w:style w:type="character" w:customStyle="1" w:styleId="affffa">
    <w:name w:val="Подпись к таблице_"/>
    <w:link w:val="affffb"/>
    <w:locked/>
    <w:rsid w:val="00290B86"/>
    <w:rPr>
      <w:rFonts w:ascii="Times New Roman" w:eastAsia="Times New Roman" w:hAnsi="Times New Roman"/>
    </w:rPr>
  </w:style>
  <w:style w:type="paragraph" w:customStyle="1" w:styleId="affffb">
    <w:name w:val="Подпись к таблице"/>
    <w:basedOn w:val="a3"/>
    <w:link w:val="affffa"/>
    <w:rsid w:val="00290B86"/>
    <w:pPr>
      <w:widowControl w:val="0"/>
      <w:spacing w:line="240" w:lineRule="auto"/>
      <w:ind w:firstLine="0"/>
      <w:jc w:val="left"/>
    </w:pPr>
    <w:rPr>
      <w:rFonts w:cstheme="minorBidi"/>
      <w:sz w:val="22"/>
      <w:szCs w:val="22"/>
      <w:lang w:eastAsia="en-US"/>
    </w:rPr>
  </w:style>
  <w:style w:type="character" w:customStyle="1" w:styleId="affffc">
    <w:name w:val="Другое_"/>
    <w:link w:val="affffd"/>
    <w:uiPriority w:val="99"/>
    <w:locked/>
    <w:rsid w:val="00290B86"/>
    <w:rPr>
      <w:rFonts w:ascii="Times New Roman" w:hAnsi="Times New Roman"/>
      <w:sz w:val="28"/>
      <w:szCs w:val="28"/>
    </w:rPr>
  </w:style>
  <w:style w:type="paragraph" w:customStyle="1" w:styleId="affffd">
    <w:name w:val="Другое"/>
    <w:basedOn w:val="a3"/>
    <w:link w:val="affffc"/>
    <w:uiPriority w:val="99"/>
    <w:rsid w:val="00290B86"/>
    <w:pPr>
      <w:widowControl w:val="0"/>
      <w:spacing w:line="240" w:lineRule="auto"/>
      <w:ind w:firstLine="400"/>
      <w:jc w:val="left"/>
    </w:pPr>
    <w:rPr>
      <w:rFonts w:eastAsiaTheme="minorHAnsi" w:cstheme="minorBidi"/>
      <w:sz w:val="28"/>
      <w:lang w:eastAsia="en-US"/>
    </w:rPr>
  </w:style>
  <w:style w:type="paragraph" w:customStyle="1" w:styleId="xl6984">
    <w:name w:val="xl6984"/>
    <w:basedOn w:val="a3"/>
    <w:rsid w:val="009839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Cs w:val="24"/>
    </w:rPr>
  </w:style>
  <w:style w:type="paragraph" w:customStyle="1" w:styleId="xl6985">
    <w:name w:val="xl6985"/>
    <w:basedOn w:val="a3"/>
    <w:rsid w:val="009839E3"/>
    <w:pPr>
      <w:shd w:val="clear" w:color="000000" w:fill="FFFFFF"/>
      <w:spacing w:before="100" w:beforeAutospacing="1" w:after="100" w:afterAutospacing="1" w:line="240" w:lineRule="auto"/>
      <w:ind w:firstLine="0"/>
      <w:jc w:val="left"/>
    </w:pPr>
    <w:rPr>
      <w:szCs w:val="24"/>
    </w:rPr>
  </w:style>
  <w:style w:type="paragraph" w:customStyle="1" w:styleId="xl6986">
    <w:name w:val="xl6986"/>
    <w:basedOn w:val="a3"/>
    <w:rsid w:val="009839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Cs w:val="24"/>
    </w:rPr>
  </w:style>
  <w:style w:type="paragraph" w:customStyle="1" w:styleId="xl6987">
    <w:name w:val="xl6987"/>
    <w:basedOn w:val="a3"/>
    <w:rsid w:val="009839E3"/>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20"/>
      <w:szCs w:val="20"/>
    </w:rPr>
  </w:style>
  <w:style w:type="paragraph" w:customStyle="1" w:styleId="xl6988">
    <w:name w:val="xl6988"/>
    <w:basedOn w:val="a3"/>
    <w:rsid w:val="009839E3"/>
    <w:pPr>
      <w:pBdr>
        <w:left w:val="single" w:sz="8" w:space="0" w:color="auto"/>
        <w:bottom w:val="single" w:sz="8" w:space="0" w:color="auto"/>
      </w:pBdr>
      <w:spacing w:before="100" w:beforeAutospacing="1" w:after="100" w:afterAutospacing="1" w:line="240" w:lineRule="auto"/>
      <w:ind w:firstLine="0"/>
      <w:jc w:val="left"/>
      <w:textAlignment w:val="center"/>
    </w:pPr>
    <w:rPr>
      <w:b/>
      <w:bCs/>
      <w:sz w:val="20"/>
      <w:szCs w:val="20"/>
    </w:rPr>
  </w:style>
  <w:style w:type="paragraph" w:customStyle="1" w:styleId="xl6989">
    <w:name w:val="xl6989"/>
    <w:basedOn w:val="a3"/>
    <w:rsid w:val="009839E3"/>
    <w:pPr>
      <w:pBdr>
        <w:bottom w:val="single" w:sz="8" w:space="0" w:color="auto"/>
        <w:right w:val="single" w:sz="8" w:space="0" w:color="auto"/>
      </w:pBdr>
      <w:spacing w:before="100" w:beforeAutospacing="1" w:after="100" w:afterAutospacing="1" w:line="240" w:lineRule="auto"/>
      <w:ind w:firstLine="0"/>
      <w:jc w:val="left"/>
      <w:textAlignment w:val="center"/>
    </w:pPr>
    <w:rPr>
      <w:sz w:val="20"/>
      <w:szCs w:val="20"/>
    </w:rPr>
  </w:style>
  <w:style w:type="paragraph" w:customStyle="1" w:styleId="xl6990">
    <w:name w:val="xl6990"/>
    <w:basedOn w:val="a3"/>
    <w:rsid w:val="009839E3"/>
    <w:pPr>
      <w:pBdr>
        <w:bottom w:val="single" w:sz="8" w:space="0" w:color="auto"/>
        <w:right w:val="single" w:sz="8" w:space="0" w:color="auto"/>
      </w:pBdr>
      <w:spacing w:before="100" w:beforeAutospacing="1" w:after="100" w:afterAutospacing="1" w:line="240" w:lineRule="auto"/>
      <w:ind w:firstLine="0"/>
      <w:jc w:val="left"/>
      <w:textAlignment w:val="center"/>
    </w:pPr>
    <w:rPr>
      <w:color w:val="000000"/>
      <w:sz w:val="20"/>
      <w:szCs w:val="20"/>
    </w:rPr>
  </w:style>
  <w:style w:type="paragraph" w:customStyle="1" w:styleId="xl6991">
    <w:name w:val="xl6991"/>
    <w:basedOn w:val="a3"/>
    <w:rsid w:val="009839E3"/>
    <w:pPr>
      <w:pBdr>
        <w:left w:val="single" w:sz="8" w:space="14" w:color="auto"/>
        <w:bottom w:val="single" w:sz="8" w:space="0" w:color="auto"/>
        <w:right w:val="single" w:sz="8" w:space="0" w:color="auto"/>
      </w:pBdr>
      <w:spacing w:before="100" w:beforeAutospacing="1" w:after="100" w:afterAutospacing="1" w:line="240" w:lineRule="auto"/>
      <w:ind w:firstLineChars="200" w:firstLine="0"/>
      <w:jc w:val="left"/>
      <w:textAlignment w:val="center"/>
    </w:pPr>
    <w:rPr>
      <w:sz w:val="20"/>
      <w:szCs w:val="20"/>
    </w:rPr>
  </w:style>
  <w:style w:type="paragraph" w:customStyle="1" w:styleId="xl6992">
    <w:name w:val="xl6992"/>
    <w:basedOn w:val="a3"/>
    <w:rsid w:val="009839E3"/>
    <w:pPr>
      <w:pBdr>
        <w:left w:val="single" w:sz="8" w:space="31" w:color="auto"/>
        <w:bottom w:val="single" w:sz="8" w:space="0" w:color="auto"/>
        <w:right w:val="single" w:sz="8" w:space="0" w:color="auto"/>
      </w:pBdr>
      <w:shd w:val="clear" w:color="000000" w:fill="FFFFFF"/>
      <w:spacing w:before="100" w:beforeAutospacing="1" w:after="100" w:afterAutospacing="1" w:line="240" w:lineRule="auto"/>
      <w:ind w:firstLineChars="500" w:firstLine="0"/>
      <w:jc w:val="left"/>
      <w:textAlignment w:val="center"/>
    </w:pPr>
    <w:rPr>
      <w:sz w:val="20"/>
      <w:szCs w:val="20"/>
    </w:rPr>
  </w:style>
  <w:style w:type="paragraph" w:customStyle="1" w:styleId="xl6993">
    <w:name w:val="xl6993"/>
    <w:basedOn w:val="a3"/>
    <w:rsid w:val="009839E3"/>
    <w:pPr>
      <w:pBdr>
        <w:bottom w:val="single" w:sz="8" w:space="0" w:color="auto"/>
        <w:right w:val="single" w:sz="8" w:space="0" w:color="auto"/>
      </w:pBdr>
      <w:shd w:val="clear" w:color="000000" w:fill="FFFFFF"/>
      <w:spacing w:before="100" w:beforeAutospacing="1" w:after="100" w:afterAutospacing="1" w:line="240" w:lineRule="auto"/>
      <w:ind w:firstLine="0"/>
      <w:jc w:val="left"/>
      <w:textAlignment w:val="center"/>
    </w:pPr>
    <w:rPr>
      <w:sz w:val="20"/>
      <w:szCs w:val="20"/>
    </w:rPr>
  </w:style>
  <w:style w:type="paragraph" w:customStyle="1" w:styleId="xl6994">
    <w:name w:val="xl6994"/>
    <w:basedOn w:val="a3"/>
    <w:rsid w:val="009839E3"/>
    <w:pPr>
      <w:pBdr>
        <w:top w:val="single" w:sz="8" w:space="0" w:color="auto"/>
        <w:left w:val="single" w:sz="8" w:space="0" w:color="auto"/>
        <w:bottom w:val="single" w:sz="8" w:space="0" w:color="auto"/>
      </w:pBdr>
      <w:spacing w:before="100" w:beforeAutospacing="1" w:after="100" w:afterAutospacing="1" w:line="240" w:lineRule="auto"/>
      <w:ind w:firstLine="0"/>
      <w:jc w:val="left"/>
      <w:textAlignment w:val="center"/>
    </w:pPr>
    <w:rPr>
      <w:b/>
      <w:bCs/>
      <w:sz w:val="20"/>
      <w:szCs w:val="20"/>
    </w:rPr>
  </w:style>
  <w:style w:type="paragraph" w:customStyle="1" w:styleId="xl6995">
    <w:name w:val="xl6995"/>
    <w:basedOn w:val="a3"/>
    <w:rsid w:val="009839E3"/>
    <w:pPr>
      <w:pBdr>
        <w:right w:val="single" w:sz="8" w:space="0" w:color="auto"/>
      </w:pBdr>
      <w:spacing w:before="100" w:beforeAutospacing="1" w:after="100" w:afterAutospacing="1" w:line="240" w:lineRule="auto"/>
      <w:ind w:firstLine="0"/>
      <w:jc w:val="left"/>
      <w:textAlignment w:val="center"/>
    </w:pPr>
    <w:rPr>
      <w:color w:val="000000"/>
      <w:sz w:val="20"/>
      <w:szCs w:val="20"/>
    </w:rPr>
  </w:style>
  <w:style w:type="paragraph" w:customStyle="1" w:styleId="xl6996">
    <w:name w:val="xl6996"/>
    <w:basedOn w:val="a3"/>
    <w:rsid w:val="009839E3"/>
    <w:pPr>
      <w:pBdr>
        <w:bottom w:val="single" w:sz="8" w:space="0" w:color="auto"/>
        <w:right w:val="single" w:sz="8" w:space="0" w:color="auto"/>
      </w:pBdr>
      <w:shd w:val="clear" w:color="000000" w:fill="FFFFFF"/>
      <w:spacing w:before="100" w:beforeAutospacing="1" w:after="100" w:afterAutospacing="1" w:line="240" w:lineRule="auto"/>
      <w:ind w:firstLine="0"/>
      <w:jc w:val="left"/>
      <w:textAlignment w:val="center"/>
    </w:pPr>
    <w:rPr>
      <w:color w:val="000000"/>
      <w:sz w:val="20"/>
      <w:szCs w:val="20"/>
    </w:rPr>
  </w:style>
  <w:style w:type="paragraph" w:customStyle="1" w:styleId="xl6997">
    <w:name w:val="xl6997"/>
    <w:basedOn w:val="a3"/>
    <w:rsid w:val="009839E3"/>
    <w:pPr>
      <w:pBdr>
        <w:top w:val="single" w:sz="8" w:space="0" w:color="auto"/>
        <w:left w:val="single" w:sz="8" w:space="0" w:color="auto"/>
        <w:right w:val="single" w:sz="8" w:space="0" w:color="auto"/>
      </w:pBdr>
      <w:spacing w:before="100" w:beforeAutospacing="1" w:after="100" w:afterAutospacing="1" w:line="240" w:lineRule="auto"/>
      <w:ind w:firstLine="0"/>
      <w:jc w:val="left"/>
      <w:textAlignment w:val="center"/>
    </w:pPr>
    <w:rPr>
      <w:sz w:val="20"/>
      <w:szCs w:val="20"/>
    </w:rPr>
  </w:style>
  <w:style w:type="paragraph" w:customStyle="1" w:styleId="xl6998">
    <w:name w:val="xl6998"/>
    <w:basedOn w:val="a3"/>
    <w:rsid w:val="009839E3"/>
    <w:pPr>
      <w:pBdr>
        <w:bottom w:val="single" w:sz="8" w:space="0" w:color="auto"/>
        <w:right w:val="single" w:sz="8" w:space="0" w:color="auto"/>
      </w:pBdr>
      <w:shd w:val="clear" w:color="000000" w:fill="FFFFFF"/>
      <w:spacing w:before="100" w:beforeAutospacing="1" w:after="100" w:afterAutospacing="1" w:line="240" w:lineRule="auto"/>
      <w:ind w:firstLine="0"/>
      <w:jc w:val="left"/>
      <w:textAlignment w:val="center"/>
    </w:pPr>
    <w:rPr>
      <w:color w:val="3F3F3F"/>
      <w:sz w:val="20"/>
      <w:szCs w:val="20"/>
    </w:rPr>
  </w:style>
  <w:style w:type="paragraph" w:customStyle="1" w:styleId="xl6999">
    <w:name w:val="xl6999"/>
    <w:basedOn w:val="a3"/>
    <w:rsid w:val="009839E3"/>
    <w:pPr>
      <w:pBdr>
        <w:right w:val="single" w:sz="8" w:space="0" w:color="auto"/>
      </w:pBdr>
      <w:spacing w:before="100" w:beforeAutospacing="1" w:after="100" w:afterAutospacing="1" w:line="240" w:lineRule="auto"/>
      <w:ind w:firstLine="0"/>
      <w:jc w:val="left"/>
      <w:textAlignment w:val="center"/>
    </w:pPr>
    <w:rPr>
      <w:sz w:val="20"/>
      <w:szCs w:val="20"/>
    </w:rPr>
  </w:style>
  <w:style w:type="paragraph" w:customStyle="1" w:styleId="xl7000">
    <w:name w:val="xl7000"/>
    <w:basedOn w:val="a3"/>
    <w:rsid w:val="009839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Cs w:val="24"/>
    </w:rPr>
  </w:style>
  <w:style w:type="paragraph" w:customStyle="1" w:styleId="xl7001">
    <w:name w:val="xl7001"/>
    <w:basedOn w:val="a3"/>
    <w:rsid w:val="009839E3"/>
    <w:pPr>
      <w:pBdr>
        <w:bottom w:val="single" w:sz="8" w:space="0" w:color="auto"/>
      </w:pBdr>
      <w:spacing w:before="100" w:beforeAutospacing="1" w:after="100" w:afterAutospacing="1" w:line="240" w:lineRule="auto"/>
      <w:ind w:firstLine="0"/>
      <w:jc w:val="left"/>
      <w:textAlignment w:val="center"/>
    </w:pPr>
    <w:rPr>
      <w:sz w:val="20"/>
      <w:szCs w:val="20"/>
    </w:rPr>
  </w:style>
  <w:style w:type="paragraph" w:customStyle="1" w:styleId="xl7002">
    <w:name w:val="xl7002"/>
    <w:basedOn w:val="a3"/>
    <w:rsid w:val="009839E3"/>
    <w:pPr>
      <w:pBdr>
        <w:top w:val="single" w:sz="8" w:space="0" w:color="auto"/>
        <w:left w:val="single" w:sz="8" w:space="31" w:color="auto"/>
        <w:right w:val="single" w:sz="8" w:space="0" w:color="auto"/>
      </w:pBdr>
      <w:spacing w:before="100" w:beforeAutospacing="1" w:after="100" w:afterAutospacing="1" w:line="240" w:lineRule="auto"/>
      <w:ind w:firstLineChars="500" w:firstLine="0"/>
      <w:jc w:val="left"/>
      <w:textAlignment w:val="center"/>
    </w:pPr>
    <w:rPr>
      <w:sz w:val="20"/>
      <w:szCs w:val="20"/>
    </w:rPr>
  </w:style>
  <w:style w:type="paragraph" w:customStyle="1" w:styleId="xl7003">
    <w:name w:val="xl7003"/>
    <w:basedOn w:val="a3"/>
    <w:rsid w:val="009839E3"/>
    <w:pPr>
      <w:pBdr>
        <w:left w:val="single" w:sz="8" w:space="31" w:color="auto"/>
        <w:bottom w:val="single" w:sz="8" w:space="0" w:color="auto"/>
        <w:right w:val="single" w:sz="8" w:space="0" w:color="auto"/>
      </w:pBdr>
      <w:spacing w:before="100" w:beforeAutospacing="1" w:after="100" w:afterAutospacing="1" w:line="240" w:lineRule="auto"/>
      <w:ind w:firstLineChars="500" w:firstLine="0"/>
      <w:jc w:val="left"/>
      <w:textAlignment w:val="center"/>
    </w:pPr>
    <w:rPr>
      <w:sz w:val="20"/>
      <w:szCs w:val="20"/>
    </w:rPr>
  </w:style>
  <w:style w:type="paragraph" w:customStyle="1" w:styleId="xl7004">
    <w:name w:val="xl7004"/>
    <w:basedOn w:val="a3"/>
    <w:rsid w:val="009839E3"/>
    <w:pPr>
      <w:pBdr>
        <w:top w:val="single" w:sz="8" w:space="0" w:color="auto"/>
        <w:left w:val="single" w:sz="8" w:space="0" w:color="auto"/>
        <w:right w:val="single" w:sz="8" w:space="0" w:color="auto"/>
      </w:pBdr>
      <w:spacing w:before="100" w:beforeAutospacing="1" w:after="100" w:afterAutospacing="1" w:line="240" w:lineRule="auto"/>
      <w:ind w:firstLine="0"/>
      <w:jc w:val="left"/>
      <w:textAlignment w:val="center"/>
    </w:pPr>
    <w:rPr>
      <w:color w:val="000000"/>
      <w:sz w:val="20"/>
      <w:szCs w:val="20"/>
    </w:rPr>
  </w:style>
  <w:style w:type="paragraph" w:customStyle="1" w:styleId="xl7005">
    <w:name w:val="xl7005"/>
    <w:basedOn w:val="a3"/>
    <w:rsid w:val="009839E3"/>
    <w:pPr>
      <w:pBdr>
        <w:top w:val="single" w:sz="8" w:space="0" w:color="auto"/>
        <w:left w:val="single" w:sz="8" w:space="0" w:color="auto"/>
        <w:right w:val="single" w:sz="8" w:space="0" w:color="auto"/>
      </w:pBdr>
      <w:shd w:val="clear" w:color="000000" w:fill="FFFFFF"/>
      <w:spacing w:before="100" w:beforeAutospacing="1" w:after="100" w:afterAutospacing="1" w:line="240" w:lineRule="auto"/>
      <w:ind w:firstLine="0"/>
      <w:jc w:val="left"/>
      <w:textAlignment w:val="center"/>
    </w:pPr>
    <w:rPr>
      <w:sz w:val="20"/>
      <w:szCs w:val="20"/>
    </w:rPr>
  </w:style>
  <w:style w:type="paragraph" w:customStyle="1" w:styleId="xl7006">
    <w:name w:val="xl7006"/>
    <w:basedOn w:val="a3"/>
    <w:rsid w:val="009839E3"/>
    <w:pPr>
      <w:pBdr>
        <w:top w:val="single" w:sz="8" w:space="0" w:color="auto"/>
        <w:left w:val="single" w:sz="8" w:space="31" w:color="auto"/>
        <w:bottom w:val="single" w:sz="8" w:space="0" w:color="auto"/>
        <w:right w:val="single" w:sz="8" w:space="0" w:color="auto"/>
      </w:pBdr>
      <w:spacing w:before="100" w:beforeAutospacing="1" w:after="100" w:afterAutospacing="1" w:line="240" w:lineRule="auto"/>
      <w:ind w:firstLineChars="500" w:firstLine="0"/>
      <w:jc w:val="left"/>
      <w:textAlignment w:val="center"/>
    </w:pPr>
    <w:rPr>
      <w:sz w:val="20"/>
      <w:szCs w:val="20"/>
    </w:rPr>
  </w:style>
  <w:style w:type="paragraph" w:customStyle="1" w:styleId="xl7007">
    <w:name w:val="xl7007"/>
    <w:basedOn w:val="a3"/>
    <w:rsid w:val="009839E3"/>
    <w:pPr>
      <w:pBdr>
        <w:bottom w:val="single" w:sz="8" w:space="0" w:color="auto"/>
      </w:pBdr>
      <w:shd w:val="clear" w:color="000000" w:fill="FFFFFF"/>
      <w:spacing w:before="100" w:beforeAutospacing="1" w:after="100" w:afterAutospacing="1" w:line="240" w:lineRule="auto"/>
      <w:ind w:firstLine="0"/>
      <w:jc w:val="left"/>
      <w:textAlignment w:val="center"/>
    </w:pPr>
    <w:rPr>
      <w:color w:val="000000"/>
      <w:szCs w:val="24"/>
    </w:rPr>
  </w:style>
  <w:style w:type="paragraph" w:customStyle="1" w:styleId="xl7008">
    <w:name w:val="xl7008"/>
    <w:basedOn w:val="a3"/>
    <w:rsid w:val="00545D87"/>
    <w:pPr>
      <w:pBdr>
        <w:top w:val="single" w:sz="8" w:space="0" w:color="auto"/>
        <w:left w:val="single" w:sz="8" w:space="31" w:color="auto"/>
        <w:bottom w:val="single" w:sz="8" w:space="0" w:color="auto"/>
        <w:right w:val="single" w:sz="8" w:space="0" w:color="auto"/>
      </w:pBdr>
      <w:spacing w:before="100" w:beforeAutospacing="1" w:after="100" w:afterAutospacing="1" w:line="240" w:lineRule="auto"/>
      <w:ind w:firstLineChars="500" w:firstLine="0"/>
      <w:jc w:val="left"/>
      <w:textAlignment w:val="center"/>
    </w:pPr>
    <w:rPr>
      <w:sz w:val="20"/>
      <w:szCs w:val="20"/>
    </w:rPr>
  </w:style>
  <w:style w:type="paragraph" w:customStyle="1" w:styleId="xl7009">
    <w:name w:val="xl7009"/>
    <w:basedOn w:val="a3"/>
    <w:rsid w:val="00545D87"/>
    <w:pPr>
      <w:pBdr>
        <w:bottom w:val="single" w:sz="8" w:space="0" w:color="auto"/>
      </w:pBdr>
      <w:shd w:val="clear" w:color="000000" w:fill="FFFFFF"/>
      <w:spacing w:before="100" w:beforeAutospacing="1" w:after="100" w:afterAutospacing="1" w:line="240" w:lineRule="auto"/>
      <w:ind w:firstLine="0"/>
      <w:jc w:val="left"/>
      <w:textAlignment w:val="center"/>
    </w:pPr>
    <w:rPr>
      <w:color w:val="000000"/>
      <w:szCs w:val="24"/>
    </w:rPr>
  </w:style>
  <w:style w:type="paragraph" w:customStyle="1" w:styleId="xl7010">
    <w:name w:val="xl7010"/>
    <w:basedOn w:val="a3"/>
    <w:rsid w:val="0054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Cs w:val="24"/>
    </w:rPr>
  </w:style>
  <w:style w:type="paragraph" w:customStyle="1" w:styleId="xl7011">
    <w:name w:val="xl7011"/>
    <w:basedOn w:val="a3"/>
    <w:rsid w:val="000901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zCs w:val="24"/>
    </w:rPr>
  </w:style>
  <w:style w:type="paragraph" w:customStyle="1" w:styleId="xl5262">
    <w:name w:val="xl5262"/>
    <w:basedOn w:val="a3"/>
    <w:rsid w:val="00E97D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color w:val="000000"/>
      <w:szCs w:val="24"/>
    </w:rPr>
  </w:style>
  <w:style w:type="paragraph" w:customStyle="1" w:styleId="xl5263">
    <w:name w:val="xl5263"/>
    <w:basedOn w:val="a3"/>
    <w:rsid w:val="00E97D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color w:val="000000"/>
      <w:szCs w:val="24"/>
    </w:rPr>
  </w:style>
  <w:style w:type="paragraph" w:customStyle="1" w:styleId="xl5264">
    <w:name w:val="xl5264"/>
    <w:basedOn w:val="a3"/>
    <w:rsid w:val="00E97D09"/>
    <w:pPr>
      <w:pBdr>
        <w:top w:val="single" w:sz="4" w:space="0" w:color="auto"/>
        <w:left w:val="single" w:sz="4" w:space="0" w:color="auto"/>
        <w:right w:val="single" w:sz="4" w:space="0" w:color="auto"/>
      </w:pBdr>
      <w:spacing w:before="100" w:beforeAutospacing="1" w:after="100" w:afterAutospacing="1" w:line="240" w:lineRule="auto"/>
      <w:ind w:firstLine="0"/>
      <w:jc w:val="left"/>
    </w:pPr>
    <w:rPr>
      <w:szCs w:val="24"/>
    </w:rPr>
  </w:style>
  <w:style w:type="paragraph" w:customStyle="1" w:styleId="xl5265">
    <w:name w:val="xl5265"/>
    <w:basedOn w:val="a3"/>
    <w:rsid w:val="00E97D09"/>
    <w:pPr>
      <w:pBdr>
        <w:top w:val="single" w:sz="4" w:space="0" w:color="auto"/>
        <w:left w:val="single" w:sz="4" w:space="0" w:color="auto"/>
      </w:pBdr>
      <w:spacing w:before="100" w:beforeAutospacing="1" w:after="100" w:afterAutospacing="1" w:line="240" w:lineRule="auto"/>
      <w:ind w:firstLine="0"/>
      <w:jc w:val="left"/>
      <w:textAlignment w:val="top"/>
    </w:pPr>
    <w:rPr>
      <w:color w:val="000000"/>
      <w:szCs w:val="24"/>
    </w:rPr>
  </w:style>
  <w:style w:type="paragraph" w:customStyle="1" w:styleId="xl5266">
    <w:name w:val="xl5266"/>
    <w:basedOn w:val="a3"/>
    <w:rsid w:val="00E97D09"/>
    <w:pPr>
      <w:pBdr>
        <w:left w:val="single" w:sz="4" w:space="0" w:color="auto"/>
      </w:pBdr>
      <w:spacing w:before="100" w:beforeAutospacing="1" w:after="100" w:afterAutospacing="1" w:line="240" w:lineRule="auto"/>
      <w:ind w:firstLine="0"/>
      <w:jc w:val="left"/>
      <w:textAlignment w:val="top"/>
    </w:pPr>
    <w:rPr>
      <w:color w:val="000000"/>
      <w:szCs w:val="24"/>
    </w:rPr>
  </w:style>
  <w:style w:type="paragraph" w:customStyle="1" w:styleId="xl5267">
    <w:name w:val="xl5267"/>
    <w:basedOn w:val="a3"/>
    <w:rsid w:val="00E97D09"/>
    <w:pPr>
      <w:pBdr>
        <w:top w:val="single" w:sz="4" w:space="0" w:color="auto"/>
        <w:left w:val="single" w:sz="4" w:space="0" w:color="auto"/>
      </w:pBdr>
      <w:spacing w:before="100" w:beforeAutospacing="1" w:after="100" w:afterAutospacing="1" w:line="240" w:lineRule="auto"/>
      <w:ind w:firstLine="0"/>
      <w:jc w:val="left"/>
      <w:textAlignment w:val="top"/>
    </w:pPr>
    <w:rPr>
      <w:color w:val="000000"/>
      <w:szCs w:val="24"/>
    </w:rPr>
  </w:style>
  <w:style w:type="paragraph" w:customStyle="1" w:styleId="xl5268">
    <w:name w:val="xl5268"/>
    <w:basedOn w:val="a3"/>
    <w:rsid w:val="00E97D09"/>
    <w:pPr>
      <w:pBdr>
        <w:left w:val="single" w:sz="4" w:space="0" w:color="auto"/>
      </w:pBdr>
      <w:spacing w:before="100" w:beforeAutospacing="1" w:after="100" w:afterAutospacing="1" w:line="240" w:lineRule="auto"/>
      <w:ind w:firstLine="0"/>
      <w:jc w:val="left"/>
      <w:textAlignment w:val="top"/>
    </w:pPr>
    <w:rPr>
      <w:color w:val="000000"/>
      <w:szCs w:val="24"/>
    </w:rPr>
  </w:style>
  <w:style w:type="paragraph" w:customStyle="1" w:styleId="xl5269">
    <w:name w:val="xl5269"/>
    <w:basedOn w:val="a3"/>
    <w:rsid w:val="00E97D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Cs w:val="24"/>
    </w:rPr>
  </w:style>
  <w:style w:type="paragraph" w:customStyle="1" w:styleId="xl5270">
    <w:name w:val="xl5270"/>
    <w:basedOn w:val="a3"/>
    <w:rsid w:val="00E97D09"/>
    <w:pPr>
      <w:spacing w:before="100" w:beforeAutospacing="1" w:after="100" w:afterAutospacing="1" w:line="240" w:lineRule="auto"/>
      <w:ind w:firstLine="0"/>
      <w:jc w:val="left"/>
      <w:textAlignment w:val="top"/>
    </w:pPr>
    <w:rPr>
      <w:color w:val="000000"/>
      <w:szCs w:val="24"/>
    </w:rPr>
  </w:style>
  <w:style w:type="paragraph" w:customStyle="1" w:styleId="xl5271">
    <w:name w:val="xl5271"/>
    <w:basedOn w:val="a3"/>
    <w:rsid w:val="00E97D09"/>
    <w:pPr>
      <w:pBdr>
        <w:left w:val="single" w:sz="4" w:space="0" w:color="auto"/>
      </w:pBdr>
      <w:spacing w:before="100" w:beforeAutospacing="1" w:after="100" w:afterAutospacing="1" w:line="240" w:lineRule="auto"/>
      <w:ind w:firstLine="0"/>
      <w:jc w:val="left"/>
      <w:textAlignment w:val="top"/>
    </w:pPr>
    <w:rPr>
      <w:color w:val="000000"/>
      <w:szCs w:val="24"/>
    </w:rPr>
  </w:style>
  <w:style w:type="paragraph" w:customStyle="1" w:styleId="xl5272">
    <w:name w:val="xl5272"/>
    <w:basedOn w:val="a3"/>
    <w:rsid w:val="00E97D09"/>
    <w:pPr>
      <w:pBdr>
        <w:right w:val="single" w:sz="4" w:space="0" w:color="auto"/>
      </w:pBdr>
      <w:spacing w:before="100" w:beforeAutospacing="1" w:after="100" w:afterAutospacing="1" w:line="240" w:lineRule="auto"/>
      <w:ind w:firstLine="0"/>
      <w:jc w:val="left"/>
      <w:textAlignment w:val="top"/>
    </w:pPr>
    <w:rPr>
      <w:color w:val="000000"/>
      <w:szCs w:val="24"/>
    </w:rPr>
  </w:style>
  <w:style w:type="paragraph" w:customStyle="1" w:styleId="xl5273">
    <w:name w:val="xl5273"/>
    <w:basedOn w:val="a3"/>
    <w:rsid w:val="00E97D09"/>
    <w:pPr>
      <w:pBdr>
        <w:left w:val="single" w:sz="4" w:space="0" w:color="auto"/>
        <w:bottom w:val="single" w:sz="4" w:space="0" w:color="auto"/>
      </w:pBdr>
      <w:spacing w:before="100" w:beforeAutospacing="1" w:after="100" w:afterAutospacing="1" w:line="240" w:lineRule="auto"/>
      <w:ind w:firstLine="0"/>
      <w:jc w:val="left"/>
      <w:textAlignment w:val="top"/>
    </w:pPr>
    <w:rPr>
      <w:color w:val="000000"/>
      <w:szCs w:val="24"/>
    </w:rPr>
  </w:style>
  <w:style w:type="paragraph" w:customStyle="1" w:styleId="xl5274">
    <w:name w:val="xl5274"/>
    <w:basedOn w:val="a3"/>
    <w:rsid w:val="00E97D09"/>
    <w:pPr>
      <w:pBdr>
        <w:bottom w:val="single" w:sz="4" w:space="0" w:color="auto"/>
      </w:pBdr>
      <w:spacing w:before="100" w:beforeAutospacing="1" w:after="100" w:afterAutospacing="1" w:line="240" w:lineRule="auto"/>
      <w:ind w:firstLine="0"/>
      <w:jc w:val="left"/>
      <w:textAlignment w:val="top"/>
    </w:pPr>
    <w:rPr>
      <w:color w:val="000000"/>
      <w:szCs w:val="24"/>
    </w:rPr>
  </w:style>
  <w:style w:type="paragraph" w:customStyle="1" w:styleId="xl5275">
    <w:name w:val="xl5275"/>
    <w:basedOn w:val="a3"/>
    <w:rsid w:val="00E97D09"/>
    <w:pPr>
      <w:pBdr>
        <w:bottom w:val="single" w:sz="4" w:space="0" w:color="auto"/>
        <w:right w:val="single" w:sz="4" w:space="0" w:color="auto"/>
      </w:pBdr>
      <w:spacing w:before="100" w:beforeAutospacing="1" w:after="100" w:afterAutospacing="1" w:line="240" w:lineRule="auto"/>
      <w:ind w:firstLine="0"/>
      <w:jc w:val="left"/>
      <w:textAlignment w:val="top"/>
    </w:pPr>
    <w:rPr>
      <w:color w:val="000000"/>
      <w:szCs w:val="24"/>
    </w:rPr>
  </w:style>
  <w:style w:type="paragraph" w:customStyle="1" w:styleId="xl5276">
    <w:name w:val="xl5276"/>
    <w:basedOn w:val="a3"/>
    <w:rsid w:val="00E97D09"/>
    <w:pPr>
      <w:pBdr>
        <w:top w:val="single" w:sz="4" w:space="0" w:color="auto"/>
        <w:left w:val="single" w:sz="4" w:space="0" w:color="auto"/>
      </w:pBdr>
      <w:spacing w:before="100" w:beforeAutospacing="1" w:after="100" w:afterAutospacing="1" w:line="240" w:lineRule="auto"/>
      <w:ind w:firstLine="0"/>
      <w:jc w:val="left"/>
      <w:textAlignment w:val="top"/>
    </w:pPr>
    <w:rPr>
      <w:color w:val="000000"/>
      <w:szCs w:val="24"/>
    </w:rPr>
  </w:style>
  <w:style w:type="paragraph" w:customStyle="1" w:styleId="xl5277">
    <w:name w:val="xl5277"/>
    <w:basedOn w:val="a3"/>
    <w:rsid w:val="00E97D09"/>
    <w:pPr>
      <w:pBdr>
        <w:top w:val="single" w:sz="4" w:space="0" w:color="auto"/>
      </w:pBdr>
      <w:spacing w:before="100" w:beforeAutospacing="1" w:after="100" w:afterAutospacing="1" w:line="240" w:lineRule="auto"/>
      <w:ind w:firstLine="0"/>
      <w:jc w:val="left"/>
      <w:textAlignment w:val="top"/>
    </w:pPr>
    <w:rPr>
      <w:color w:val="000000"/>
      <w:szCs w:val="24"/>
    </w:rPr>
  </w:style>
  <w:style w:type="paragraph" w:customStyle="1" w:styleId="xl5278">
    <w:name w:val="xl5278"/>
    <w:basedOn w:val="a3"/>
    <w:rsid w:val="00E97D09"/>
    <w:pPr>
      <w:pBdr>
        <w:top w:val="single" w:sz="4" w:space="0" w:color="auto"/>
        <w:right w:val="single" w:sz="4" w:space="0" w:color="auto"/>
      </w:pBdr>
      <w:spacing w:before="100" w:beforeAutospacing="1" w:after="100" w:afterAutospacing="1" w:line="240" w:lineRule="auto"/>
      <w:ind w:firstLine="0"/>
      <w:jc w:val="left"/>
      <w:textAlignment w:val="top"/>
    </w:pPr>
    <w:rPr>
      <w:color w:val="000000"/>
      <w:szCs w:val="24"/>
    </w:rPr>
  </w:style>
  <w:style w:type="paragraph" w:customStyle="1" w:styleId="xl5279">
    <w:name w:val="xl5279"/>
    <w:basedOn w:val="a3"/>
    <w:rsid w:val="00E97D09"/>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b/>
      <w:bCs/>
      <w:color w:val="000000"/>
      <w:szCs w:val="24"/>
    </w:rPr>
  </w:style>
  <w:style w:type="paragraph" w:customStyle="1" w:styleId="xl5280">
    <w:name w:val="xl5280"/>
    <w:basedOn w:val="a3"/>
    <w:rsid w:val="00E97D09"/>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color w:val="000000"/>
      <w:szCs w:val="24"/>
    </w:rPr>
  </w:style>
  <w:style w:type="paragraph" w:customStyle="1" w:styleId="xl5281">
    <w:name w:val="xl5281"/>
    <w:basedOn w:val="a3"/>
    <w:rsid w:val="00E97D09"/>
    <w:pPr>
      <w:pBdr>
        <w:top w:val="single" w:sz="4" w:space="0" w:color="auto"/>
        <w:left w:val="single" w:sz="4" w:space="0" w:color="auto"/>
        <w:bottom w:val="single" w:sz="4" w:space="0" w:color="auto"/>
      </w:pBdr>
      <w:spacing w:before="100" w:beforeAutospacing="1" w:after="100" w:afterAutospacing="1" w:line="240" w:lineRule="auto"/>
      <w:ind w:firstLine="0"/>
      <w:jc w:val="center"/>
    </w:pPr>
    <w:rPr>
      <w:b/>
      <w:bCs/>
      <w:szCs w:val="24"/>
    </w:rPr>
  </w:style>
  <w:style w:type="paragraph" w:customStyle="1" w:styleId="xl5282">
    <w:name w:val="xl5282"/>
    <w:basedOn w:val="a3"/>
    <w:rsid w:val="00E97D09"/>
    <w:pPr>
      <w:pBdr>
        <w:top w:val="single" w:sz="4" w:space="0" w:color="auto"/>
        <w:bottom w:val="single" w:sz="4" w:space="0" w:color="auto"/>
      </w:pBdr>
      <w:spacing w:before="100" w:beforeAutospacing="1" w:after="100" w:afterAutospacing="1" w:line="240" w:lineRule="auto"/>
      <w:ind w:firstLine="0"/>
      <w:jc w:val="center"/>
    </w:pPr>
    <w:rPr>
      <w:b/>
      <w:bCs/>
      <w:szCs w:val="24"/>
    </w:rPr>
  </w:style>
  <w:style w:type="paragraph" w:customStyle="1" w:styleId="xl5283">
    <w:name w:val="xl5283"/>
    <w:basedOn w:val="a3"/>
    <w:rsid w:val="00E97D09"/>
    <w:pPr>
      <w:pBdr>
        <w:top w:val="single" w:sz="4" w:space="0" w:color="auto"/>
        <w:bottom w:val="single" w:sz="4" w:space="0" w:color="auto"/>
        <w:right w:val="single" w:sz="4" w:space="0" w:color="auto"/>
      </w:pBdr>
      <w:spacing w:before="100" w:beforeAutospacing="1" w:after="100" w:afterAutospacing="1" w:line="240" w:lineRule="auto"/>
      <w:ind w:firstLine="0"/>
      <w:jc w:val="center"/>
    </w:pPr>
    <w:rPr>
      <w:b/>
      <w:bCs/>
      <w:szCs w:val="24"/>
    </w:rPr>
  </w:style>
  <w:style w:type="paragraph" w:customStyle="1" w:styleId="xl5284">
    <w:name w:val="xl5284"/>
    <w:basedOn w:val="a3"/>
    <w:rsid w:val="00E97D09"/>
    <w:pPr>
      <w:pBdr>
        <w:top w:val="single" w:sz="4" w:space="0" w:color="auto"/>
        <w:right w:val="single" w:sz="4" w:space="0" w:color="auto"/>
      </w:pBdr>
      <w:spacing w:before="100" w:beforeAutospacing="1" w:after="100" w:afterAutospacing="1" w:line="240" w:lineRule="auto"/>
      <w:ind w:firstLine="0"/>
      <w:jc w:val="center"/>
    </w:pPr>
    <w:rPr>
      <w:b/>
      <w:bCs/>
      <w:color w:val="000000"/>
      <w:szCs w:val="24"/>
    </w:rPr>
  </w:style>
  <w:style w:type="paragraph" w:customStyle="1" w:styleId="xl5285">
    <w:name w:val="xl5285"/>
    <w:basedOn w:val="a3"/>
    <w:rsid w:val="00E97D09"/>
    <w:pPr>
      <w:pBdr>
        <w:bottom w:val="single" w:sz="4" w:space="0" w:color="auto"/>
        <w:right w:val="single" w:sz="4" w:space="0" w:color="auto"/>
      </w:pBdr>
      <w:spacing w:before="100" w:beforeAutospacing="1" w:after="100" w:afterAutospacing="1" w:line="240" w:lineRule="auto"/>
      <w:ind w:firstLine="0"/>
      <w:jc w:val="center"/>
    </w:pPr>
    <w:rPr>
      <w:b/>
      <w:bCs/>
      <w:color w:val="000000"/>
      <w:szCs w:val="24"/>
    </w:rPr>
  </w:style>
  <w:style w:type="paragraph" w:customStyle="1" w:styleId="xl5286">
    <w:name w:val="xl5286"/>
    <w:basedOn w:val="a3"/>
    <w:rsid w:val="00E97D09"/>
    <w:pPr>
      <w:pBdr>
        <w:left w:val="single" w:sz="8" w:space="0" w:color="auto"/>
        <w:bottom w:val="single" w:sz="8" w:space="0" w:color="auto"/>
      </w:pBdr>
      <w:spacing w:before="100" w:beforeAutospacing="1" w:after="100" w:afterAutospacing="1" w:line="240" w:lineRule="auto"/>
      <w:ind w:firstLine="0"/>
      <w:jc w:val="left"/>
      <w:textAlignment w:val="center"/>
    </w:pPr>
    <w:rPr>
      <w:b/>
      <w:bCs/>
      <w:sz w:val="20"/>
      <w:szCs w:val="20"/>
    </w:rPr>
  </w:style>
  <w:style w:type="paragraph" w:customStyle="1" w:styleId="xl5287">
    <w:name w:val="xl5287"/>
    <w:basedOn w:val="a3"/>
    <w:rsid w:val="00E97D09"/>
    <w:pPr>
      <w:pBdr>
        <w:top w:val="single" w:sz="8" w:space="0" w:color="auto"/>
        <w:left w:val="single" w:sz="8" w:space="0" w:color="auto"/>
        <w:bottom w:val="single" w:sz="8" w:space="0" w:color="auto"/>
      </w:pBdr>
      <w:spacing w:before="100" w:beforeAutospacing="1" w:after="100" w:afterAutospacing="1" w:line="240" w:lineRule="auto"/>
      <w:ind w:firstLine="0"/>
      <w:jc w:val="left"/>
      <w:textAlignment w:val="center"/>
    </w:pPr>
    <w:rPr>
      <w:b/>
      <w:bCs/>
      <w:sz w:val="20"/>
      <w:szCs w:val="20"/>
    </w:rPr>
  </w:style>
  <w:style w:type="paragraph" w:customStyle="1" w:styleId="xl5288">
    <w:name w:val="xl5288"/>
    <w:basedOn w:val="a3"/>
    <w:rsid w:val="00A97541"/>
    <w:pPr>
      <w:pBdr>
        <w:bottom w:val="single" w:sz="4" w:space="0" w:color="auto"/>
      </w:pBdr>
      <w:spacing w:before="100" w:beforeAutospacing="1" w:after="100" w:afterAutospacing="1" w:line="240" w:lineRule="auto"/>
      <w:ind w:firstLine="0"/>
      <w:jc w:val="left"/>
      <w:textAlignment w:val="top"/>
    </w:pPr>
    <w:rPr>
      <w:color w:val="000000"/>
      <w:szCs w:val="24"/>
    </w:rPr>
  </w:style>
  <w:style w:type="paragraph" w:customStyle="1" w:styleId="xl5289">
    <w:name w:val="xl5289"/>
    <w:basedOn w:val="a3"/>
    <w:rsid w:val="00A97541"/>
    <w:pPr>
      <w:pBdr>
        <w:bottom w:val="single" w:sz="4" w:space="0" w:color="auto"/>
        <w:right w:val="single" w:sz="4" w:space="0" w:color="auto"/>
      </w:pBdr>
      <w:spacing w:before="100" w:beforeAutospacing="1" w:after="100" w:afterAutospacing="1" w:line="240" w:lineRule="auto"/>
      <w:ind w:firstLine="0"/>
      <w:jc w:val="left"/>
      <w:textAlignment w:val="top"/>
    </w:pPr>
    <w:rPr>
      <w:color w:val="000000"/>
      <w:szCs w:val="24"/>
    </w:rPr>
  </w:style>
  <w:style w:type="paragraph" w:customStyle="1" w:styleId="xl5290">
    <w:name w:val="xl5290"/>
    <w:basedOn w:val="a3"/>
    <w:rsid w:val="008D3392"/>
    <w:pPr>
      <w:pBdr>
        <w:top w:val="single" w:sz="4" w:space="0" w:color="auto"/>
        <w:bottom w:val="single" w:sz="4" w:space="0" w:color="auto"/>
        <w:right w:val="single" w:sz="4" w:space="0" w:color="auto"/>
      </w:pBdr>
      <w:spacing w:before="100" w:beforeAutospacing="1" w:after="100" w:afterAutospacing="1" w:line="240" w:lineRule="auto"/>
      <w:ind w:firstLine="0"/>
      <w:jc w:val="center"/>
    </w:pPr>
    <w:rPr>
      <w:b/>
      <w:bCs/>
      <w:szCs w:val="24"/>
    </w:rPr>
  </w:style>
  <w:style w:type="paragraph" w:customStyle="1" w:styleId="xl5291">
    <w:name w:val="xl5291"/>
    <w:basedOn w:val="a3"/>
    <w:rsid w:val="008D3392"/>
    <w:pPr>
      <w:pBdr>
        <w:top w:val="single" w:sz="4" w:space="0" w:color="auto"/>
        <w:right w:val="single" w:sz="4" w:space="0" w:color="auto"/>
      </w:pBdr>
      <w:spacing w:before="100" w:beforeAutospacing="1" w:after="100" w:afterAutospacing="1" w:line="240" w:lineRule="auto"/>
      <w:ind w:firstLine="0"/>
      <w:jc w:val="center"/>
    </w:pPr>
    <w:rPr>
      <w:b/>
      <w:bCs/>
      <w:color w:val="000000"/>
      <w:szCs w:val="24"/>
    </w:rPr>
  </w:style>
  <w:style w:type="paragraph" w:customStyle="1" w:styleId="xl5292">
    <w:name w:val="xl5292"/>
    <w:basedOn w:val="a3"/>
    <w:rsid w:val="008D3392"/>
    <w:pPr>
      <w:pBdr>
        <w:bottom w:val="single" w:sz="4" w:space="0" w:color="auto"/>
        <w:right w:val="single" w:sz="4" w:space="0" w:color="auto"/>
      </w:pBdr>
      <w:spacing w:before="100" w:beforeAutospacing="1" w:after="100" w:afterAutospacing="1" w:line="240" w:lineRule="auto"/>
      <w:ind w:firstLine="0"/>
      <w:jc w:val="center"/>
    </w:pPr>
    <w:rPr>
      <w:b/>
      <w:bCs/>
      <w:color w:val="000000"/>
      <w:szCs w:val="24"/>
    </w:rPr>
  </w:style>
  <w:style w:type="paragraph" w:customStyle="1" w:styleId="xl5293">
    <w:name w:val="xl5293"/>
    <w:basedOn w:val="a3"/>
    <w:rsid w:val="008D3392"/>
    <w:pPr>
      <w:pBdr>
        <w:left w:val="single" w:sz="4" w:space="0" w:color="auto"/>
      </w:pBdr>
      <w:shd w:val="clear" w:color="000000" w:fill="92D050"/>
      <w:spacing w:before="100" w:beforeAutospacing="1" w:after="100" w:afterAutospacing="1" w:line="240" w:lineRule="auto"/>
      <w:ind w:firstLine="0"/>
      <w:jc w:val="left"/>
      <w:textAlignment w:val="top"/>
    </w:pPr>
    <w:rPr>
      <w:color w:val="000000"/>
      <w:szCs w:val="24"/>
    </w:rPr>
  </w:style>
  <w:style w:type="paragraph" w:customStyle="1" w:styleId="xl5294">
    <w:name w:val="xl5294"/>
    <w:basedOn w:val="a3"/>
    <w:rsid w:val="008D3392"/>
    <w:pPr>
      <w:shd w:val="clear" w:color="000000" w:fill="92D050"/>
      <w:spacing w:before="100" w:beforeAutospacing="1" w:after="100" w:afterAutospacing="1" w:line="240" w:lineRule="auto"/>
      <w:ind w:firstLine="0"/>
      <w:jc w:val="left"/>
      <w:textAlignment w:val="top"/>
    </w:pPr>
    <w:rPr>
      <w:color w:val="000000"/>
      <w:szCs w:val="24"/>
    </w:rPr>
  </w:style>
  <w:style w:type="paragraph" w:customStyle="1" w:styleId="xl5295">
    <w:name w:val="xl5295"/>
    <w:basedOn w:val="a3"/>
    <w:rsid w:val="008D3392"/>
    <w:pPr>
      <w:pBdr>
        <w:right w:val="single" w:sz="4" w:space="0" w:color="auto"/>
      </w:pBdr>
      <w:shd w:val="clear" w:color="000000" w:fill="92D050"/>
      <w:spacing w:before="100" w:beforeAutospacing="1" w:after="100" w:afterAutospacing="1" w:line="240" w:lineRule="auto"/>
      <w:ind w:firstLine="0"/>
      <w:jc w:val="left"/>
      <w:textAlignment w:val="top"/>
    </w:pPr>
    <w:rPr>
      <w:color w:val="000000"/>
      <w:szCs w:val="24"/>
    </w:rPr>
  </w:style>
  <w:style w:type="paragraph" w:customStyle="1" w:styleId="xl5296">
    <w:name w:val="xl5296"/>
    <w:basedOn w:val="a3"/>
    <w:rsid w:val="008D3392"/>
    <w:pPr>
      <w:pBdr>
        <w:top w:val="single" w:sz="4" w:space="0" w:color="auto"/>
        <w:left w:val="single" w:sz="4" w:space="0" w:color="auto"/>
      </w:pBdr>
      <w:shd w:val="clear" w:color="000000" w:fill="92D050"/>
      <w:spacing w:before="100" w:beforeAutospacing="1" w:after="100" w:afterAutospacing="1" w:line="240" w:lineRule="auto"/>
      <w:ind w:firstLine="0"/>
      <w:jc w:val="left"/>
      <w:textAlignment w:val="top"/>
    </w:pPr>
    <w:rPr>
      <w:color w:val="000000"/>
      <w:szCs w:val="24"/>
    </w:rPr>
  </w:style>
  <w:style w:type="paragraph" w:customStyle="1" w:styleId="xl5297">
    <w:name w:val="xl5297"/>
    <w:basedOn w:val="a3"/>
    <w:rsid w:val="008D3392"/>
    <w:pPr>
      <w:pBdr>
        <w:top w:val="single" w:sz="4" w:space="0" w:color="auto"/>
      </w:pBdr>
      <w:shd w:val="clear" w:color="000000" w:fill="92D050"/>
      <w:spacing w:before="100" w:beforeAutospacing="1" w:after="100" w:afterAutospacing="1" w:line="240" w:lineRule="auto"/>
      <w:ind w:firstLine="0"/>
      <w:jc w:val="left"/>
      <w:textAlignment w:val="top"/>
    </w:pPr>
    <w:rPr>
      <w:color w:val="000000"/>
      <w:szCs w:val="24"/>
    </w:rPr>
  </w:style>
  <w:style w:type="paragraph" w:customStyle="1" w:styleId="xl5298">
    <w:name w:val="xl5298"/>
    <w:basedOn w:val="a3"/>
    <w:rsid w:val="008D3392"/>
    <w:pPr>
      <w:pBdr>
        <w:top w:val="single" w:sz="4" w:space="0" w:color="auto"/>
        <w:right w:val="single" w:sz="4" w:space="0" w:color="auto"/>
      </w:pBdr>
      <w:shd w:val="clear" w:color="000000" w:fill="92D050"/>
      <w:spacing w:before="100" w:beforeAutospacing="1" w:after="100" w:afterAutospacing="1" w:line="240" w:lineRule="auto"/>
      <w:ind w:firstLine="0"/>
      <w:jc w:val="left"/>
      <w:textAlignment w:val="top"/>
    </w:pPr>
    <w:rPr>
      <w:color w:val="000000"/>
      <w:szCs w:val="24"/>
    </w:rPr>
  </w:style>
  <w:style w:type="paragraph" w:customStyle="1" w:styleId="xl5299">
    <w:name w:val="xl5299"/>
    <w:basedOn w:val="a3"/>
    <w:rsid w:val="008D3392"/>
    <w:pPr>
      <w:pBdr>
        <w:top w:val="single" w:sz="4" w:space="0" w:color="auto"/>
        <w:left w:val="single" w:sz="4" w:space="0" w:color="auto"/>
        <w:right w:val="single" w:sz="4" w:space="0" w:color="auto"/>
      </w:pBdr>
      <w:shd w:val="clear" w:color="000000" w:fill="92D050"/>
      <w:spacing w:before="100" w:beforeAutospacing="1" w:after="100" w:afterAutospacing="1" w:line="240" w:lineRule="auto"/>
      <w:ind w:firstLine="0"/>
      <w:jc w:val="center"/>
      <w:textAlignment w:val="center"/>
    </w:pPr>
    <w:rPr>
      <w:b/>
      <w:bCs/>
      <w:color w:val="000000"/>
      <w:szCs w:val="24"/>
    </w:rPr>
  </w:style>
  <w:style w:type="paragraph" w:customStyle="1" w:styleId="xl5300">
    <w:name w:val="xl5300"/>
    <w:basedOn w:val="a3"/>
    <w:rsid w:val="008D3392"/>
    <w:pPr>
      <w:pBdr>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center"/>
      <w:textAlignment w:val="center"/>
    </w:pPr>
    <w:rPr>
      <w:b/>
      <w:bCs/>
      <w:color w:val="000000"/>
      <w:szCs w:val="24"/>
    </w:rPr>
  </w:style>
  <w:style w:type="paragraph" w:customStyle="1" w:styleId="xl5301">
    <w:name w:val="xl5301"/>
    <w:basedOn w:val="a3"/>
    <w:rsid w:val="008D3392"/>
    <w:pPr>
      <w:pBdr>
        <w:top w:val="single" w:sz="4" w:space="0" w:color="auto"/>
        <w:left w:val="single" w:sz="4" w:space="0" w:color="auto"/>
        <w:bottom w:val="single" w:sz="4" w:space="0" w:color="auto"/>
      </w:pBdr>
      <w:shd w:val="clear" w:color="000000" w:fill="92D050"/>
      <w:spacing w:before="100" w:beforeAutospacing="1" w:after="100" w:afterAutospacing="1" w:line="240" w:lineRule="auto"/>
      <w:ind w:firstLine="0"/>
      <w:jc w:val="center"/>
    </w:pPr>
    <w:rPr>
      <w:b/>
      <w:bCs/>
      <w:szCs w:val="24"/>
    </w:rPr>
  </w:style>
  <w:style w:type="paragraph" w:customStyle="1" w:styleId="xl5302">
    <w:name w:val="xl5302"/>
    <w:basedOn w:val="a3"/>
    <w:rsid w:val="008D3392"/>
    <w:pPr>
      <w:pBdr>
        <w:top w:val="single" w:sz="4" w:space="0" w:color="auto"/>
        <w:bottom w:val="single" w:sz="4" w:space="0" w:color="auto"/>
      </w:pBdr>
      <w:shd w:val="clear" w:color="000000" w:fill="92D050"/>
      <w:spacing w:before="100" w:beforeAutospacing="1" w:after="100" w:afterAutospacing="1" w:line="240" w:lineRule="auto"/>
      <w:ind w:firstLine="0"/>
      <w:jc w:val="center"/>
    </w:pPr>
    <w:rPr>
      <w:b/>
      <w:bCs/>
      <w:szCs w:val="24"/>
    </w:rPr>
  </w:style>
  <w:style w:type="paragraph" w:customStyle="1" w:styleId="xl5303">
    <w:name w:val="xl5303"/>
    <w:basedOn w:val="a3"/>
    <w:rsid w:val="008D3392"/>
    <w:pPr>
      <w:pBdr>
        <w:top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center"/>
    </w:pPr>
    <w:rPr>
      <w:b/>
      <w:bCs/>
      <w:szCs w:val="24"/>
    </w:rPr>
  </w:style>
  <w:style w:type="paragraph" w:customStyle="1" w:styleId="xl5304">
    <w:name w:val="xl5304"/>
    <w:basedOn w:val="a3"/>
    <w:rsid w:val="008D3392"/>
    <w:pPr>
      <w:pBdr>
        <w:top w:val="single" w:sz="4" w:space="0" w:color="auto"/>
        <w:right w:val="single" w:sz="4" w:space="0" w:color="auto"/>
      </w:pBdr>
      <w:shd w:val="clear" w:color="000000" w:fill="92D050"/>
      <w:spacing w:before="100" w:beforeAutospacing="1" w:after="100" w:afterAutospacing="1" w:line="240" w:lineRule="auto"/>
      <w:ind w:firstLine="0"/>
      <w:jc w:val="center"/>
    </w:pPr>
    <w:rPr>
      <w:b/>
      <w:bCs/>
      <w:color w:val="000000"/>
      <w:szCs w:val="24"/>
    </w:rPr>
  </w:style>
  <w:style w:type="paragraph" w:customStyle="1" w:styleId="xl5305">
    <w:name w:val="xl5305"/>
    <w:basedOn w:val="a3"/>
    <w:rsid w:val="008D3392"/>
    <w:pPr>
      <w:pBdr>
        <w:bottom w:val="single" w:sz="4" w:space="0" w:color="auto"/>
        <w:right w:val="single" w:sz="4" w:space="0" w:color="auto"/>
      </w:pBdr>
      <w:shd w:val="clear" w:color="000000" w:fill="92D050"/>
      <w:spacing w:before="100" w:beforeAutospacing="1" w:after="100" w:afterAutospacing="1" w:line="240" w:lineRule="auto"/>
      <w:ind w:firstLine="0"/>
      <w:jc w:val="center"/>
    </w:pPr>
    <w:rPr>
      <w:b/>
      <w:bCs/>
      <w:color w:val="000000"/>
      <w:szCs w:val="24"/>
    </w:rPr>
  </w:style>
  <w:style w:type="paragraph" w:customStyle="1" w:styleId="xl5306">
    <w:name w:val="xl5306"/>
    <w:basedOn w:val="a3"/>
    <w:rsid w:val="008D3392"/>
    <w:pPr>
      <w:pBdr>
        <w:left w:val="single" w:sz="4" w:space="0" w:color="auto"/>
      </w:pBdr>
      <w:spacing w:before="100" w:beforeAutospacing="1" w:after="100" w:afterAutospacing="1" w:line="240" w:lineRule="auto"/>
      <w:ind w:firstLine="0"/>
      <w:jc w:val="left"/>
      <w:textAlignment w:val="top"/>
    </w:pPr>
    <w:rPr>
      <w:color w:val="000000"/>
      <w:szCs w:val="24"/>
    </w:rPr>
  </w:style>
  <w:style w:type="paragraph" w:customStyle="1" w:styleId="xl5307">
    <w:name w:val="xl5307"/>
    <w:basedOn w:val="a3"/>
    <w:rsid w:val="008D3392"/>
    <w:pPr>
      <w:spacing w:before="100" w:beforeAutospacing="1" w:after="100" w:afterAutospacing="1" w:line="240" w:lineRule="auto"/>
      <w:ind w:firstLine="0"/>
      <w:jc w:val="left"/>
      <w:textAlignment w:val="top"/>
    </w:pPr>
    <w:rPr>
      <w:color w:val="000000"/>
      <w:szCs w:val="24"/>
    </w:rPr>
  </w:style>
  <w:style w:type="paragraph" w:customStyle="1" w:styleId="xl5308">
    <w:name w:val="xl5308"/>
    <w:basedOn w:val="a3"/>
    <w:rsid w:val="008D3392"/>
    <w:pPr>
      <w:pBdr>
        <w:right w:val="single" w:sz="4" w:space="0" w:color="auto"/>
      </w:pBdr>
      <w:spacing w:before="100" w:beforeAutospacing="1" w:after="100" w:afterAutospacing="1" w:line="240" w:lineRule="auto"/>
      <w:ind w:firstLine="0"/>
      <w:jc w:val="left"/>
      <w:textAlignment w:val="top"/>
    </w:pPr>
    <w:rPr>
      <w:color w:val="000000"/>
      <w:szCs w:val="24"/>
    </w:rPr>
  </w:style>
  <w:style w:type="paragraph" w:customStyle="1" w:styleId="xl5309">
    <w:name w:val="xl5309"/>
    <w:basedOn w:val="a3"/>
    <w:rsid w:val="008D3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 w:val="20"/>
      <w:szCs w:val="20"/>
    </w:rPr>
  </w:style>
  <w:style w:type="paragraph" w:customStyle="1" w:styleId="xl5310">
    <w:name w:val="xl5310"/>
    <w:basedOn w:val="a3"/>
    <w:rsid w:val="008D3392"/>
    <w:pPr>
      <w:pBdr>
        <w:top w:val="single" w:sz="8" w:space="0" w:color="auto"/>
        <w:left w:val="single" w:sz="8" w:space="0" w:color="auto"/>
        <w:bottom w:val="single" w:sz="8" w:space="0" w:color="auto"/>
      </w:pBdr>
      <w:spacing w:before="100" w:beforeAutospacing="1" w:after="100" w:afterAutospacing="1" w:line="240" w:lineRule="auto"/>
      <w:ind w:firstLine="0"/>
      <w:jc w:val="left"/>
      <w:textAlignment w:val="center"/>
    </w:pPr>
    <w:rPr>
      <w:b/>
      <w:bCs/>
      <w:sz w:val="20"/>
      <w:szCs w:val="20"/>
    </w:rPr>
  </w:style>
  <w:style w:type="paragraph" w:customStyle="1" w:styleId="xl5311">
    <w:name w:val="xl5311"/>
    <w:basedOn w:val="a3"/>
    <w:rsid w:val="008D33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b/>
      <w:bCs/>
      <w:color w:val="000000"/>
      <w:szCs w:val="24"/>
    </w:rPr>
  </w:style>
  <w:style w:type="paragraph" w:customStyle="1" w:styleId="xl5312">
    <w:name w:val="xl5312"/>
    <w:basedOn w:val="a3"/>
    <w:rsid w:val="008D3392"/>
    <w:pPr>
      <w:pBdr>
        <w:top w:val="single" w:sz="4" w:space="0" w:color="auto"/>
        <w:right w:val="single" w:sz="4" w:space="0" w:color="auto"/>
      </w:pBdr>
      <w:spacing w:before="100" w:beforeAutospacing="1" w:after="100" w:afterAutospacing="1" w:line="240" w:lineRule="auto"/>
      <w:ind w:firstLine="0"/>
      <w:jc w:val="center"/>
      <w:textAlignment w:val="center"/>
    </w:pPr>
    <w:rPr>
      <w:b/>
      <w:bCs/>
      <w:color w:val="000000"/>
      <w:szCs w:val="24"/>
    </w:rPr>
  </w:style>
  <w:style w:type="paragraph" w:customStyle="1" w:styleId="xl5313">
    <w:name w:val="xl5313"/>
    <w:basedOn w:val="a3"/>
    <w:rsid w:val="008D3392"/>
    <w:pPr>
      <w:pBdr>
        <w:bottom w:val="single" w:sz="4" w:space="0" w:color="auto"/>
        <w:right w:val="single" w:sz="4" w:space="0" w:color="auto"/>
      </w:pBdr>
      <w:spacing w:before="100" w:beforeAutospacing="1" w:after="100" w:afterAutospacing="1" w:line="240" w:lineRule="auto"/>
      <w:ind w:firstLine="0"/>
      <w:jc w:val="center"/>
      <w:textAlignment w:val="center"/>
    </w:pPr>
    <w:rPr>
      <w:b/>
      <w:bCs/>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page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Strong" w:semiHidden="0" w:uiPriority="0" w:unhideWhenUsed="0" w:qFormat="1"/>
    <w:lsdException w:name="Emphasis" w:semiHidden="0" w:uiPriority="0" w:unhideWhenUsed="0" w:qFormat="1"/>
    <w:lsdException w:name="Plain Text"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B2B9B"/>
    <w:pPr>
      <w:spacing w:after="0" w:line="276" w:lineRule="auto"/>
      <w:ind w:firstLine="709"/>
      <w:jc w:val="both"/>
    </w:pPr>
    <w:rPr>
      <w:rFonts w:ascii="Times New Roman" w:eastAsia="Times New Roman" w:hAnsi="Times New Roman" w:cs="Times New Roman"/>
      <w:sz w:val="24"/>
      <w:szCs w:val="28"/>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h1,Head 1,Head 11"/>
    <w:basedOn w:val="a3"/>
    <w:next w:val="a3"/>
    <w:link w:val="12"/>
    <w:qFormat/>
    <w:rsid w:val="00FD75C9"/>
    <w:pPr>
      <w:keepNext/>
      <w:keepLines/>
      <w:numPr>
        <w:numId w:val="1"/>
      </w:numPr>
      <w:spacing w:before="240"/>
      <w:ind w:left="0" w:firstLine="0"/>
      <w:jc w:val="left"/>
      <w:outlineLvl w:val="0"/>
    </w:pPr>
    <w:rPr>
      <w:rFonts w:asciiTheme="majorHAnsi" w:eastAsiaTheme="majorEastAsia" w:hAnsiTheme="majorHAnsi" w:cstheme="majorBidi"/>
      <w:b/>
      <w:caps/>
      <w:color w:val="2E74B5"/>
      <w:sz w:val="32"/>
      <w:szCs w:val="32"/>
    </w:rPr>
  </w:style>
  <w:style w:type="paragraph" w:styleId="20">
    <w:name w:val="heading 2"/>
    <w:aliases w:val="H2,h2,HD2,HD2 + 14 pt,Not Italic,Before:  6 pt,After:  6 pt,Top: (Single ... Знак,Заголовок 2 Знак Знак Знак Знак Знак Знак Знак Знак,Chapter Title Знак Знак Знак Знак Знак Знак Знак,Знак19,H21,Заголовок 21,Б2,RTC,iz2,heading,22,A,A.B.C.,CHS"/>
    <w:basedOn w:val="a3"/>
    <w:next w:val="a3"/>
    <w:link w:val="21"/>
    <w:uiPriority w:val="99"/>
    <w:unhideWhenUsed/>
    <w:qFormat/>
    <w:rsid w:val="006C6050"/>
    <w:pPr>
      <w:keepNext/>
      <w:keepLines/>
      <w:spacing w:before="40"/>
      <w:ind w:firstLine="0"/>
      <w:outlineLvl w:val="1"/>
    </w:pPr>
    <w:rPr>
      <w:rFonts w:asciiTheme="majorHAnsi" w:eastAsiaTheme="majorEastAsia" w:hAnsiTheme="majorHAnsi" w:cstheme="majorBidi"/>
      <w:b/>
      <w:color w:val="987D08"/>
      <w:szCs w:val="26"/>
    </w:rPr>
  </w:style>
  <w:style w:type="paragraph" w:styleId="30">
    <w:name w:val="heading 3"/>
    <w:basedOn w:val="a3"/>
    <w:next w:val="a3"/>
    <w:link w:val="32"/>
    <w:unhideWhenUsed/>
    <w:qFormat/>
    <w:rsid w:val="00C47140"/>
    <w:pPr>
      <w:keepNext/>
      <w:keepLines/>
      <w:spacing w:before="40"/>
      <w:outlineLvl w:val="2"/>
    </w:pPr>
    <w:rPr>
      <w:rFonts w:asciiTheme="majorHAnsi" w:eastAsiaTheme="majorEastAsia" w:hAnsiTheme="majorHAnsi" w:cstheme="majorBidi"/>
      <w:color w:val="0D5571" w:themeColor="accent1" w:themeShade="7F"/>
      <w:szCs w:val="24"/>
      <w:lang w:val="en-US" w:bidi="en-US"/>
    </w:rPr>
  </w:style>
  <w:style w:type="paragraph" w:styleId="4">
    <w:name w:val="heading 4"/>
    <w:basedOn w:val="a3"/>
    <w:next w:val="a3"/>
    <w:link w:val="40"/>
    <w:uiPriority w:val="9"/>
    <w:unhideWhenUsed/>
    <w:qFormat/>
    <w:rsid w:val="006F45E6"/>
    <w:pPr>
      <w:keepNext/>
      <w:keepLines/>
      <w:spacing w:before="40"/>
      <w:outlineLvl w:val="3"/>
    </w:pPr>
    <w:rPr>
      <w:rFonts w:asciiTheme="majorHAnsi" w:eastAsiaTheme="majorEastAsia" w:hAnsiTheme="majorHAnsi" w:cstheme="majorBidi"/>
      <w:i/>
      <w:iCs/>
      <w:color w:val="1481AB" w:themeColor="accent1" w:themeShade="BF"/>
    </w:rPr>
  </w:style>
  <w:style w:type="paragraph" w:styleId="5">
    <w:name w:val="heading 5"/>
    <w:basedOn w:val="a3"/>
    <w:next w:val="a3"/>
    <w:link w:val="50"/>
    <w:uiPriority w:val="9"/>
    <w:qFormat/>
    <w:rsid w:val="001677F7"/>
    <w:pPr>
      <w:keepNext/>
      <w:spacing w:line="240" w:lineRule="auto"/>
      <w:ind w:firstLine="0"/>
      <w:jc w:val="right"/>
      <w:outlineLvl w:val="4"/>
    </w:pPr>
    <w:rPr>
      <w:b/>
      <w:bCs/>
      <w:szCs w:val="20"/>
    </w:rPr>
  </w:style>
  <w:style w:type="paragraph" w:styleId="7">
    <w:name w:val="heading 7"/>
    <w:basedOn w:val="a3"/>
    <w:next w:val="a3"/>
    <w:link w:val="70"/>
    <w:qFormat/>
    <w:rsid w:val="001677F7"/>
    <w:pPr>
      <w:keepNext/>
      <w:spacing w:line="240" w:lineRule="auto"/>
      <w:ind w:firstLine="0"/>
      <w:jc w:val="center"/>
      <w:outlineLvl w:val="6"/>
    </w:pPr>
    <w:rPr>
      <w:b/>
      <w:bCs/>
      <w:szCs w:val="20"/>
    </w:rPr>
  </w:style>
  <w:style w:type="paragraph" w:styleId="8">
    <w:name w:val="heading 8"/>
    <w:basedOn w:val="a3"/>
    <w:next w:val="a3"/>
    <w:link w:val="80"/>
    <w:uiPriority w:val="99"/>
    <w:qFormat/>
    <w:rsid w:val="001677F7"/>
    <w:pPr>
      <w:keepNext/>
      <w:framePr w:hSpace="142" w:wrap="around" w:vAnchor="page" w:hAnchor="page" w:x="1356" w:y="1085"/>
      <w:spacing w:line="240" w:lineRule="auto"/>
      <w:ind w:firstLine="0"/>
      <w:jc w:val="center"/>
      <w:outlineLvl w:val="7"/>
    </w:pPr>
    <w:rPr>
      <w:b/>
      <w:bCs/>
      <w:sz w:val="20"/>
      <w:szCs w:val="20"/>
    </w:rPr>
  </w:style>
  <w:style w:type="paragraph" w:styleId="9">
    <w:name w:val="heading 9"/>
    <w:basedOn w:val="a3"/>
    <w:next w:val="a3"/>
    <w:link w:val="90"/>
    <w:uiPriority w:val="99"/>
    <w:qFormat/>
    <w:rsid w:val="001677F7"/>
    <w:pPr>
      <w:keepNext/>
      <w:framePr w:hSpace="142" w:wrap="around" w:vAnchor="page" w:hAnchor="page" w:x="1356" w:y="1085"/>
      <w:spacing w:line="240" w:lineRule="auto"/>
      <w:ind w:firstLine="0"/>
      <w:jc w:val="center"/>
      <w:outlineLvl w:val="8"/>
    </w:pPr>
    <w:rPr>
      <w:b/>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basedOn w:val="a4"/>
    <w:link w:val="1"/>
    <w:rsid w:val="00FD75C9"/>
    <w:rPr>
      <w:rFonts w:asciiTheme="majorHAnsi" w:eastAsiaTheme="majorEastAsia" w:hAnsiTheme="majorHAnsi" w:cstheme="majorBidi"/>
      <w:b/>
      <w:caps/>
      <w:color w:val="2E74B5"/>
      <w:sz w:val="32"/>
      <w:szCs w:val="32"/>
      <w:lang w:eastAsia="ru-RU"/>
    </w:rPr>
  </w:style>
  <w:style w:type="character" w:customStyle="1" w:styleId="21">
    <w:name w:val="Заголовок 2 Знак"/>
    <w:aliases w:val="H2 Знак,h2 Знак,HD2 Знак,HD2 + 14 pt Знак,Not Italic Знак,Before:  6 pt Знак,After:  6 pt Знак,Top: (Single ... Знак Знак,Заголовок 2 Знак Знак Знак Знак Знак Знак Знак Знак Знак,Chapter Title Знак Знак Знак Знак Знак Знак Знак Знак"/>
    <w:basedOn w:val="a4"/>
    <w:link w:val="20"/>
    <w:uiPriority w:val="99"/>
    <w:rsid w:val="006C6050"/>
    <w:rPr>
      <w:rFonts w:asciiTheme="majorHAnsi" w:eastAsiaTheme="majorEastAsia" w:hAnsiTheme="majorHAnsi" w:cstheme="majorBidi"/>
      <w:b/>
      <w:color w:val="987D08"/>
      <w:sz w:val="28"/>
      <w:szCs w:val="26"/>
      <w:lang w:eastAsia="ru-RU"/>
    </w:rPr>
  </w:style>
  <w:style w:type="table" w:styleId="a7">
    <w:name w:val="Table Grid"/>
    <w:basedOn w:val="a5"/>
    <w:uiPriority w:val="39"/>
    <w:rsid w:val="00B043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
    <w:basedOn w:val="a3"/>
    <w:link w:val="a9"/>
    <w:uiPriority w:val="34"/>
    <w:qFormat/>
    <w:rsid w:val="00A01543"/>
    <w:pPr>
      <w:ind w:left="720"/>
      <w:contextualSpacing/>
    </w:pPr>
  </w:style>
  <w:style w:type="numbering" w:customStyle="1" w:styleId="13">
    <w:name w:val="Нет списка1"/>
    <w:next w:val="a6"/>
    <w:uiPriority w:val="99"/>
    <w:semiHidden/>
    <w:unhideWhenUsed/>
    <w:rsid w:val="00DE074E"/>
  </w:style>
  <w:style w:type="paragraph" w:customStyle="1" w:styleId="ConsPlusNormal">
    <w:name w:val="ConsPlusNormal"/>
    <w:qFormat/>
    <w:rsid w:val="00DE074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link w:val="ConsPlusNonformat0"/>
    <w:qFormat/>
    <w:rsid w:val="00DE07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DE074E"/>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Cell">
    <w:name w:val="ConsPlusCell"/>
    <w:rsid w:val="00DE07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DE074E"/>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DE074E"/>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DE074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DE074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DE074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a">
    <w:name w:val="header"/>
    <w:basedOn w:val="a3"/>
    <w:link w:val="ab"/>
    <w:uiPriority w:val="99"/>
    <w:unhideWhenUsed/>
    <w:rsid w:val="00DE074E"/>
    <w:pPr>
      <w:tabs>
        <w:tab w:val="center" w:pos="4677"/>
        <w:tab w:val="right" w:pos="9355"/>
      </w:tabs>
      <w:spacing w:after="200"/>
    </w:pPr>
    <w:rPr>
      <w:sz w:val="22"/>
    </w:rPr>
  </w:style>
  <w:style w:type="character" w:customStyle="1" w:styleId="ab">
    <w:name w:val="Верхний колонтитул Знак"/>
    <w:basedOn w:val="a4"/>
    <w:link w:val="aa"/>
    <w:uiPriority w:val="99"/>
    <w:rsid w:val="00DE074E"/>
    <w:rPr>
      <w:rFonts w:eastAsia="Times New Roman"/>
      <w:lang w:eastAsia="ru-RU"/>
    </w:rPr>
  </w:style>
  <w:style w:type="paragraph" w:styleId="ac">
    <w:name w:val="footer"/>
    <w:basedOn w:val="a3"/>
    <w:link w:val="ad"/>
    <w:uiPriority w:val="99"/>
    <w:unhideWhenUsed/>
    <w:rsid w:val="00DE074E"/>
    <w:pPr>
      <w:tabs>
        <w:tab w:val="center" w:pos="4677"/>
        <w:tab w:val="right" w:pos="9355"/>
      </w:tabs>
      <w:spacing w:after="200"/>
    </w:pPr>
    <w:rPr>
      <w:sz w:val="22"/>
    </w:rPr>
  </w:style>
  <w:style w:type="character" w:customStyle="1" w:styleId="ad">
    <w:name w:val="Нижний колонтитул Знак"/>
    <w:basedOn w:val="a4"/>
    <w:link w:val="ac"/>
    <w:uiPriority w:val="99"/>
    <w:rsid w:val="00DE074E"/>
    <w:rPr>
      <w:rFonts w:eastAsia="Times New Roman"/>
      <w:lang w:eastAsia="ru-RU"/>
    </w:rPr>
  </w:style>
  <w:style w:type="paragraph" w:styleId="ae">
    <w:name w:val="footnote text"/>
    <w:basedOn w:val="a3"/>
    <w:link w:val="af"/>
    <w:uiPriority w:val="99"/>
    <w:unhideWhenUsed/>
    <w:rsid w:val="00DE074E"/>
    <w:rPr>
      <w:sz w:val="20"/>
      <w:szCs w:val="20"/>
    </w:rPr>
  </w:style>
  <w:style w:type="character" w:customStyle="1" w:styleId="af">
    <w:name w:val="Текст сноски Знак"/>
    <w:basedOn w:val="a4"/>
    <w:link w:val="ae"/>
    <w:uiPriority w:val="99"/>
    <w:rsid w:val="00DE074E"/>
    <w:rPr>
      <w:rFonts w:eastAsia="Times New Roman"/>
      <w:sz w:val="20"/>
      <w:szCs w:val="20"/>
      <w:lang w:eastAsia="ru-RU"/>
    </w:rPr>
  </w:style>
  <w:style w:type="character" w:styleId="af0">
    <w:name w:val="footnote reference"/>
    <w:aliases w:val="Ciae niinee 1,Знак сноски-FN,SUPERS,Знак сноски 1,Ciae niinee-FN"/>
    <w:basedOn w:val="a4"/>
    <w:unhideWhenUsed/>
    <w:qFormat/>
    <w:rsid w:val="00DE074E"/>
    <w:rPr>
      <w:vertAlign w:val="superscript"/>
    </w:rPr>
  </w:style>
  <w:style w:type="table" w:customStyle="1" w:styleId="14">
    <w:name w:val="Сетка таблицы1"/>
    <w:basedOn w:val="a5"/>
    <w:next w:val="a7"/>
    <w:uiPriority w:val="59"/>
    <w:rsid w:val="00DE074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
    <w:name w:val="Нет списка2"/>
    <w:next w:val="a6"/>
    <w:uiPriority w:val="99"/>
    <w:semiHidden/>
    <w:unhideWhenUsed/>
    <w:rsid w:val="00DE074E"/>
  </w:style>
  <w:style w:type="paragraph" w:styleId="af1">
    <w:name w:val="No Spacing"/>
    <w:link w:val="af2"/>
    <w:uiPriority w:val="1"/>
    <w:qFormat/>
    <w:rsid w:val="00AB00C6"/>
    <w:pPr>
      <w:spacing w:after="0" w:line="240" w:lineRule="auto"/>
    </w:pPr>
    <w:rPr>
      <w:rFonts w:eastAsiaTheme="minorEastAsia"/>
      <w:lang w:eastAsia="ru-RU"/>
    </w:rPr>
  </w:style>
  <w:style w:type="character" w:customStyle="1" w:styleId="af2">
    <w:name w:val="Без интервала Знак"/>
    <w:basedOn w:val="a4"/>
    <w:link w:val="af1"/>
    <w:uiPriority w:val="1"/>
    <w:rsid w:val="00AB00C6"/>
    <w:rPr>
      <w:rFonts w:eastAsiaTheme="minorEastAsia"/>
      <w:lang w:eastAsia="ru-RU"/>
    </w:rPr>
  </w:style>
  <w:style w:type="paragraph" w:customStyle="1" w:styleId="formattext">
    <w:name w:val="formattext"/>
    <w:basedOn w:val="a3"/>
    <w:rsid w:val="007C452E"/>
    <w:pPr>
      <w:spacing w:before="100" w:beforeAutospacing="1" w:after="100" w:afterAutospacing="1"/>
    </w:pPr>
    <w:rPr>
      <w:szCs w:val="24"/>
    </w:rPr>
  </w:style>
  <w:style w:type="character" w:styleId="af3">
    <w:name w:val="Hyperlink"/>
    <w:basedOn w:val="a4"/>
    <w:uiPriority w:val="99"/>
    <w:unhideWhenUsed/>
    <w:rsid w:val="0023392C"/>
    <w:rPr>
      <w:color w:val="6B9F25" w:themeColor="hyperlink"/>
      <w:u w:val="single"/>
    </w:rPr>
  </w:style>
  <w:style w:type="paragraph" w:styleId="af4">
    <w:name w:val="TOC Heading"/>
    <w:basedOn w:val="1"/>
    <w:next w:val="a3"/>
    <w:uiPriority w:val="39"/>
    <w:unhideWhenUsed/>
    <w:qFormat/>
    <w:rsid w:val="00182284"/>
    <w:pPr>
      <w:numPr>
        <w:numId w:val="0"/>
      </w:numPr>
      <w:spacing w:line="259" w:lineRule="auto"/>
      <w:outlineLvl w:val="9"/>
    </w:pPr>
    <w:rPr>
      <w:b w:val="0"/>
      <w:caps w:val="0"/>
      <w:color w:val="1481AB" w:themeColor="accent1" w:themeShade="BF"/>
    </w:rPr>
  </w:style>
  <w:style w:type="paragraph" w:styleId="15">
    <w:name w:val="toc 1"/>
    <w:basedOn w:val="a3"/>
    <w:next w:val="a3"/>
    <w:autoRedefine/>
    <w:uiPriority w:val="39"/>
    <w:unhideWhenUsed/>
    <w:rsid w:val="00182284"/>
    <w:pPr>
      <w:spacing w:after="100"/>
    </w:pPr>
  </w:style>
  <w:style w:type="character" w:customStyle="1" w:styleId="32">
    <w:name w:val="Заголовок 3 Знак"/>
    <w:basedOn w:val="a4"/>
    <w:link w:val="30"/>
    <w:rsid w:val="00C47140"/>
    <w:rPr>
      <w:rFonts w:asciiTheme="majorHAnsi" w:eastAsiaTheme="majorEastAsia" w:hAnsiTheme="majorHAnsi" w:cstheme="majorBidi"/>
      <w:color w:val="0D5571" w:themeColor="accent1" w:themeShade="7F"/>
      <w:sz w:val="28"/>
      <w:szCs w:val="24"/>
      <w:lang w:val="en-US" w:bidi="en-US"/>
    </w:rPr>
  </w:style>
  <w:style w:type="numbering" w:customStyle="1" w:styleId="33">
    <w:name w:val="Нет списка3"/>
    <w:next w:val="a6"/>
    <w:uiPriority w:val="99"/>
    <w:semiHidden/>
    <w:unhideWhenUsed/>
    <w:rsid w:val="00A86E9F"/>
  </w:style>
  <w:style w:type="character" w:customStyle="1" w:styleId="af5">
    <w:name w:val="Таблица Знак"/>
    <w:basedOn w:val="a4"/>
    <w:link w:val="a2"/>
    <w:locked/>
    <w:rsid w:val="00CC4829"/>
    <w:rPr>
      <w:rFonts w:ascii="Times New Roman" w:eastAsia="Times New Roman" w:hAnsi="Times New Roman" w:cs="Times New Roman"/>
      <w:b/>
      <w:sz w:val="24"/>
      <w:szCs w:val="28"/>
      <w:shd w:val="clear" w:color="auto" w:fill="FFFFFF"/>
      <w:lang w:eastAsia="zh-CN"/>
    </w:rPr>
  </w:style>
  <w:style w:type="paragraph" w:customStyle="1" w:styleId="a2">
    <w:name w:val="Таблица"/>
    <w:basedOn w:val="a3"/>
    <w:link w:val="af5"/>
    <w:rsid w:val="00CC4829"/>
    <w:pPr>
      <w:widowControl w:val="0"/>
      <w:numPr>
        <w:numId w:val="2"/>
      </w:numPr>
      <w:shd w:val="clear" w:color="auto" w:fill="FFFFFF"/>
      <w:suppressAutoHyphens/>
      <w:autoSpaceDE w:val="0"/>
      <w:autoSpaceDN w:val="0"/>
      <w:adjustRightInd w:val="0"/>
      <w:spacing w:after="200" w:line="240" w:lineRule="auto"/>
      <w:contextualSpacing/>
    </w:pPr>
    <w:rPr>
      <w:b/>
      <w:lang w:eastAsia="zh-CN"/>
    </w:rPr>
  </w:style>
  <w:style w:type="character" w:styleId="af6">
    <w:name w:val="Placeholder Text"/>
    <w:basedOn w:val="a4"/>
    <w:uiPriority w:val="99"/>
    <w:semiHidden/>
    <w:rsid w:val="00A86E9F"/>
    <w:rPr>
      <w:color w:val="808080"/>
    </w:rPr>
  </w:style>
  <w:style w:type="numbering" w:customStyle="1" w:styleId="110">
    <w:name w:val="Нет списка11"/>
    <w:next w:val="a6"/>
    <w:uiPriority w:val="99"/>
    <w:semiHidden/>
    <w:unhideWhenUsed/>
    <w:rsid w:val="00A86E9F"/>
  </w:style>
  <w:style w:type="paragraph" w:styleId="af7">
    <w:name w:val="caption"/>
    <w:basedOn w:val="a3"/>
    <w:next w:val="a3"/>
    <w:uiPriority w:val="35"/>
    <w:unhideWhenUsed/>
    <w:qFormat/>
    <w:rsid w:val="00A86E9F"/>
    <w:pPr>
      <w:spacing w:before="100" w:after="100"/>
    </w:pPr>
    <w:rPr>
      <w:rFonts w:cstheme="majorBidi"/>
      <w:b/>
      <w:iCs/>
      <w:szCs w:val="18"/>
      <w:lang w:val="en-US" w:bidi="en-US"/>
    </w:rPr>
  </w:style>
  <w:style w:type="paragraph" w:styleId="23">
    <w:name w:val="toc 2"/>
    <w:basedOn w:val="a3"/>
    <w:next w:val="a3"/>
    <w:autoRedefine/>
    <w:uiPriority w:val="39"/>
    <w:unhideWhenUsed/>
    <w:rsid w:val="00A86E9F"/>
    <w:pPr>
      <w:spacing w:after="100"/>
      <w:ind w:left="240"/>
    </w:pPr>
    <w:rPr>
      <w:rFonts w:cstheme="majorBidi"/>
      <w:lang w:val="en-US" w:bidi="en-US"/>
    </w:rPr>
  </w:style>
  <w:style w:type="paragraph" w:styleId="34">
    <w:name w:val="toc 3"/>
    <w:basedOn w:val="a3"/>
    <w:next w:val="a3"/>
    <w:autoRedefine/>
    <w:uiPriority w:val="39"/>
    <w:unhideWhenUsed/>
    <w:rsid w:val="00A86E9F"/>
    <w:pPr>
      <w:spacing w:after="100"/>
      <w:ind w:left="480"/>
    </w:pPr>
    <w:rPr>
      <w:rFonts w:cstheme="majorBidi"/>
      <w:lang w:val="en-US" w:bidi="en-US"/>
    </w:rPr>
  </w:style>
  <w:style w:type="numbering" w:customStyle="1" w:styleId="210">
    <w:name w:val="Нет списка21"/>
    <w:next w:val="a6"/>
    <w:uiPriority w:val="99"/>
    <w:semiHidden/>
    <w:unhideWhenUsed/>
    <w:rsid w:val="00A86E9F"/>
  </w:style>
  <w:style w:type="table" w:customStyle="1" w:styleId="24">
    <w:name w:val="Сетка таблицы2"/>
    <w:basedOn w:val="a5"/>
    <w:next w:val="a7"/>
    <w:uiPriority w:val="39"/>
    <w:rsid w:val="00A86E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Диаграмма"/>
    <w:basedOn w:val="a3"/>
    <w:link w:val="af8"/>
    <w:qFormat/>
    <w:rsid w:val="008D6E90"/>
    <w:pPr>
      <w:numPr>
        <w:numId w:val="3"/>
      </w:numPr>
      <w:suppressAutoHyphens/>
      <w:spacing w:line="240" w:lineRule="auto"/>
      <w:jc w:val="center"/>
    </w:pPr>
    <w:rPr>
      <w:b/>
      <w:szCs w:val="24"/>
      <w:lang w:eastAsia="zh-CN"/>
    </w:rPr>
  </w:style>
  <w:style w:type="paragraph" w:customStyle="1" w:styleId="a1">
    <w:name w:val="График"/>
    <w:basedOn w:val="a3"/>
    <w:link w:val="af9"/>
    <w:qFormat/>
    <w:rsid w:val="0072422C"/>
    <w:pPr>
      <w:numPr>
        <w:numId w:val="4"/>
      </w:numPr>
      <w:tabs>
        <w:tab w:val="left" w:pos="2235"/>
      </w:tabs>
      <w:suppressAutoHyphens/>
      <w:spacing w:line="240" w:lineRule="auto"/>
      <w:ind w:left="0" w:firstLine="0"/>
      <w:jc w:val="center"/>
    </w:pPr>
    <w:rPr>
      <w:b/>
      <w:szCs w:val="24"/>
      <w:lang w:eastAsia="zh-CN"/>
    </w:rPr>
  </w:style>
  <w:style w:type="character" w:customStyle="1" w:styleId="af8">
    <w:name w:val="Диаграмма Знак"/>
    <w:basedOn w:val="a4"/>
    <w:link w:val="a0"/>
    <w:rsid w:val="008D6E90"/>
    <w:rPr>
      <w:rFonts w:ascii="Times New Roman" w:eastAsia="Times New Roman" w:hAnsi="Times New Roman" w:cs="Times New Roman"/>
      <w:b/>
      <w:sz w:val="24"/>
      <w:szCs w:val="24"/>
      <w:lang w:eastAsia="zh-CN"/>
    </w:rPr>
  </w:style>
  <w:style w:type="character" w:customStyle="1" w:styleId="af9">
    <w:name w:val="График Знак"/>
    <w:basedOn w:val="a4"/>
    <w:link w:val="a1"/>
    <w:rsid w:val="0072422C"/>
    <w:rPr>
      <w:rFonts w:ascii="Times New Roman" w:eastAsia="Times New Roman" w:hAnsi="Times New Roman" w:cs="Times New Roman"/>
      <w:b/>
      <w:sz w:val="24"/>
      <w:szCs w:val="24"/>
      <w:lang w:eastAsia="zh-CN"/>
    </w:rPr>
  </w:style>
  <w:style w:type="character" w:customStyle="1" w:styleId="40">
    <w:name w:val="Заголовок 4 Знак"/>
    <w:basedOn w:val="a4"/>
    <w:link w:val="4"/>
    <w:uiPriority w:val="9"/>
    <w:rsid w:val="006F45E6"/>
    <w:rPr>
      <w:rFonts w:asciiTheme="majorHAnsi" w:eastAsiaTheme="majorEastAsia" w:hAnsiTheme="majorHAnsi" w:cstheme="majorBidi"/>
      <w:i/>
      <w:iCs/>
      <w:color w:val="1481AB" w:themeColor="accent1" w:themeShade="BF"/>
      <w:sz w:val="28"/>
    </w:rPr>
  </w:style>
  <w:style w:type="table" w:customStyle="1" w:styleId="-211">
    <w:name w:val="Список-таблица 2 — акцент 11"/>
    <w:basedOn w:val="a5"/>
    <w:uiPriority w:val="47"/>
    <w:rsid w:val="006F45E6"/>
    <w:pPr>
      <w:spacing w:after="0" w:line="240" w:lineRule="auto"/>
    </w:pPr>
    <w:tblPr>
      <w:tblStyleRowBandSize w:val="1"/>
      <w:tblStyleColBandSize w:val="1"/>
      <w:tblInd w:w="0" w:type="dxa"/>
      <w:tblBorders>
        <w:top w:val="single" w:sz="4" w:space="0" w:color="76CDEE" w:themeColor="accent1" w:themeTint="99"/>
        <w:bottom w:val="single" w:sz="4" w:space="0" w:color="76CDEE" w:themeColor="accent1" w:themeTint="99"/>
        <w:insideH w:val="single" w:sz="4" w:space="0" w:color="76CDEE"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1">
    <w:name w:val="Таблица простая 11"/>
    <w:basedOn w:val="a5"/>
    <w:uiPriority w:val="41"/>
    <w:rsid w:val="006F45E6"/>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
    <w:name w:val="Рисунок"/>
    <w:basedOn w:val="a3"/>
    <w:next w:val="a3"/>
    <w:qFormat/>
    <w:rsid w:val="00B203DE"/>
    <w:pPr>
      <w:numPr>
        <w:numId w:val="5"/>
      </w:numPr>
      <w:spacing w:line="240" w:lineRule="auto"/>
      <w:ind w:left="0" w:firstLine="0"/>
      <w:jc w:val="center"/>
    </w:pPr>
    <w:rPr>
      <w:b/>
    </w:rPr>
  </w:style>
  <w:style w:type="paragraph" w:styleId="42">
    <w:name w:val="toc 4"/>
    <w:basedOn w:val="a3"/>
    <w:next w:val="a3"/>
    <w:autoRedefine/>
    <w:uiPriority w:val="39"/>
    <w:unhideWhenUsed/>
    <w:rsid w:val="006F45E6"/>
    <w:pPr>
      <w:spacing w:after="100"/>
      <w:ind w:left="840"/>
    </w:pPr>
  </w:style>
  <w:style w:type="character" w:styleId="afa">
    <w:name w:val="page number"/>
    <w:basedOn w:val="a4"/>
    <w:rsid w:val="006F45E6"/>
  </w:style>
  <w:style w:type="paragraph" w:styleId="afb">
    <w:name w:val="Balloon Text"/>
    <w:basedOn w:val="a3"/>
    <w:link w:val="afc"/>
    <w:uiPriority w:val="99"/>
    <w:rsid w:val="006F45E6"/>
    <w:rPr>
      <w:rFonts w:ascii="Tahoma" w:hAnsi="Tahoma" w:cs="Tahoma"/>
      <w:sz w:val="16"/>
      <w:szCs w:val="16"/>
    </w:rPr>
  </w:style>
  <w:style w:type="character" w:customStyle="1" w:styleId="afc">
    <w:name w:val="Текст выноски Знак"/>
    <w:basedOn w:val="a4"/>
    <w:link w:val="afb"/>
    <w:uiPriority w:val="99"/>
    <w:rsid w:val="006F45E6"/>
    <w:rPr>
      <w:rFonts w:ascii="Tahoma" w:eastAsia="Times New Roman" w:hAnsi="Tahoma" w:cs="Tahoma"/>
      <w:sz w:val="16"/>
      <w:szCs w:val="16"/>
      <w:lang w:eastAsia="ru-RU"/>
    </w:rPr>
  </w:style>
  <w:style w:type="paragraph" w:styleId="afd">
    <w:name w:val="Normal (Web)"/>
    <w:aliases w:val="Обычный (Web),Обычный (веб)1,Обычный (веб)11,Обычный (веб)2,Обычный (веб)21,Обычный (веб)111, Знак Знак,Знак Знак"/>
    <w:basedOn w:val="a3"/>
    <w:link w:val="afe"/>
    <w:uiPriority w:val="99"/>
    <w:unhideWhenUsed/>
    <w:qFormat/>
    <w:rsid w:val="006F45E6"/>
    <w:pPr>
      <w:spacing w:before="100" w:beforeAutospacing="1" w:after="100" w:afterAutospacing="1"/>
    </w:pPr>
    <w:rPr>
      <w:szCs w:val="24"/>
    </w:rPr>
  </w:style>
  <w:style w:type="paragraph" w:customStyle="1" w:styleId="small">
    <w:name w:val="small"/>
    <w:basedOn w:val="a3"/>
    <w:rsid w:val="006F45E6"/>
    <w:pPr>
      <w:spacing w:before="100" w:beforeAutospacing="1" w:after="100" w:afterAutospacing="1"/>
    </w:pPr>
    <w:rPr>
      <w:szCs w:val="24"/>
    </w:rPr>
  </w:style>
  <w:style w:type="character" w:customStyle="1" w:styleId="requared">
    <w:name w:val="requared"/>
    <w:basedOn w:val="a4"/>
    <w:rsid w:val="006F45E6"/>
  </w:style>
  <w:style w:type="paragraph" w:styleId="aff">
    <w:name w:val="Revision"/>
    <w:hidden/>
    <w:uiPriority w:val="99"/>
    <w:semiHidden/>
    <w:rsid w:val="006F45E6"/>
    <w:pPr>
      <w:spacing w:after="0" w:line="240" w:lineRule="auto"/>
    </w:pPr>
    <w:rPr>
      <w:rFonts w:ascii="Times New Roman" w:eastAsia="Times New Roman" w:hAnsi="Times New Roman" w:cs="Times New Roman"/>
      <w:sz w:val="24"/>
      <w:szCs w:val="24"/>
      <w:lang w:eastAsia="ru-RU"/>
    </w:rPr>
  </w:style>
  <w:style w:type="table" w:customStyle="1" w:styleId="112">
    <w:name w:val="Сетка таблицы11"/>
    <w:basedOn w:val="a5"/>
    <w:next w:val="a7"/>
    <w:uiPriority w:val="39"/>
    <w:rsid w:val="006F45E6"/>
    <w:pPr>
      <w:spacing w:after="0" w:line="240" w:lineRule="auto"/>
      <w:ind w:left="714" w:hanging="35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FollowedHyperlink"/>
    <w:basedOn w:val="a4"/>
    <w:uiPriority w:val="99"/>
    <w:unhideWhenUsed/>
    <w:rsid w:val="006F45E6"/>
    <w:rPr>
      <w:color w:val="954F72"/>
      <w:u w:val="single"/>
    </w:rPr>
  </w:style>
  <w:style w:type="paragraph" w:customStyle="1" w:styleId="msonormal0">
    <w:name w:val="msonormal"/>
    <w:basedOn w:val="a3"/>
    <w:uiPriority w:val="99"/>
    <w:rsid w:val="006F45E6"/>
    <w:pPr>
      <w:spacing w:before="100" w:beforeAutospacing="1" w:after="100" w:afterAutospacing="1"/>
    </w:pPr>
    <w:rPr>
      <w:szCs w:val="24"/>
    </w:rPr>
  </w:style>
  <w:style w:type="paragraph" w:customStyle="1" w:styleId="xl85">
    <w:name w:val="xl85"/>
    <w:basedOn w:val="a3"/>
    <w:rsid w:val="006F45E6"/>
    <w:pPr>
      <w:pBdr>
        <w:bottom w:val="single" w:sz="8" w:space="0" w:color="auto"/>
        <w:right w:val="single" w:sz="8" w:space="0" w:color="auto"/>
      </w:pBdr>
      <w:spacing w:before="100" w:beforeAutospacing="1" w:after="100" w:afterAutospacing="1"/>
      <w:jc w:val="center"/>
      <w:textAlignment w:val="center"/>
    </w:pPr>
    <w:rPr>
      <w:color w:val="000000"/>
      <w:sz w:val="18"/>
      <w:szCs w:val="18"/>
    </w:rPr>
  </w:style>
  <w:style w:type="paragraph" w:customStyle="1" w:styleId="xl86">
    <w:name w:val="xl86"/>
    <w:basedOn w:val="a3"/>
    <w:rsid w:val="006F45E6"/>
    <w:pPr>
      <w:pBdr>
        <w:left w:val="single" w:sz="8" w:space="0" w:color="auto"/>
        <w:bottom w:val="single" w:sz="8" w:space="0" w:color="auto"/>
        <w:right w:val="single" w:sz="8" w:space="0" w:color="auto"/>
      </w:pBdr>
      <w:spacing w:before="100" w:beforeAutospacing="1" w:after="100" w:afterAutospacing="1"/>
      <w:textAlignment w:val="center"/>
    </w:pPr>
    <w:rPr>
      <w:color w:val="000000"/>
      <w:sz w:val="18"/>
      <w:szCs w:val="18"/>
    </w:rPr>
  </w:style>
  <w:style w:type="paragraph" w:customStyle="1" w:styleId="xl87">
    <w:name w:val="xl87"/>
    <w:basedOn w:val="a3"/>
    <w:rsid w:val="006F45E6"/>
    <w:pPr>
      <w:pBdr>
        <w:bottom w:val="single" w:sz="8" w:space="0" w:color="auto"/>
        <w:right w:val="single" w:sz="8" w:space="0" w:color="auto"/>
      </w:pBdr>
      <w:spacing w:before="100" w:beforeAutospacing="1" w:after="100" w:afterAutospacing="1"/>
      <w:textAlignment w:val="center"/>
    </w:pPr>
    <w:rPr>
      <w:color w:val="000000"/>
      <w:sz w:val="18"/>
      <w:szCs w:val="18"/>
    </w:rPr>
  </w:style>
  <w:style w:type="paragraph" w:customStyle="1" w:styleId="xl88">
    <w:name w:val="xl88"/>
    <w:basedOn w:val="a3"/>
    <w:rsid w:val="006F45E6"/>
    <w:pPr>
      <w:pBdr>
        <w:bottom w:val="single" w:sz="8" w:space="0" w:color="auto"/>
        <w:right w:val="single" w:sz="8" w:space="0" w:color="auto"/>
      </w:pBdr>
      <w:spacing w:before="100" w:beforeAutospacing="1" w:after="100" w:afterAutospacing="1"/>
      <w:jc w:val="right"/>
      <w:textAlignment w:val="center"/>
    </w:pPr>
    <w:rPr>
      <w:color w:val="000000"/>
      <w:sz w:val="18"/>
      <w:szCs w:val="18"/>
    </w:rPr>
  </w:style>
  <w:style w:type="paragraph" w:customStyle="1" w:styleId="xl89">
    <w:name w:val="xl89"/>
    <w:basedOn w:val="a3"/>
    <w:rsid w:val="006F45E6"/>
    <w:pPr>
      <w:pBdr>
        <w:bottom w:val="single" w:sz="8" w:space="0" w:color="auto"/>
        <w:right w:val="single" w:sz="8" w:space="0" w:color="auto"/>
      </w:pBdr>
      <w:spacing w:before="100" w:beforeAutospacing="1" w:after="100" w:afterAutospacing="1"/>
      <w:jc w:val="right"/>
      <w:textAlignment w:val="center"/>
    </w:pPr>
    <w:rPr>
      <w:color w:val="000000"/>
      <w:sz w:val="18"/>
      <w:szCs w:val="18"/>
    </w:rPr>
  </w:style>
  <w:style w:type="paragraph" w:customStyle="1" w:styleId="xl90">
    <w:name w:val="xl90"/>
    <w:basedOn w:val="a3"/>
    <w:rsid w:val="006F45E6"/>
    <w:pPr>
      <w:pBdr>
        <w:bottom w:val="single" w:sz="8" w:space="0" w:color="auto"/>
        <w:right w:val="single" w:sz="8" w:space="0" w:color="auto"/>
      </w:pBdr>
      <w:spacing w:before="100" w:beforeAutospacing="1" w:after="100" w:afterAutospacing="1"/>
      <w:textAlignment w:val="center"/>
    </w:pPr>
    <w:rPr>
      <w:szCs w:val="24"/>
    </w:rPr>
  </w:style>
  <w:style w:type="paragraph" w:customStyle="1" w:styleId="xl91">
    <w:name w:val="xl91"/>
    <w:basedOn w:val="a3"/>
    <w:rsid w:val="006F45E6"/>
    <w:pPr>
      <w:pBdr>
        <w:bottom w:val="single" w:sz="8" w:space="0" w:color="auto"/>
        <w:right w:val="single" w:sz="8" w:space="0" w:color="auto"/>
      </w:pBdr>
      <w:spacing w:before="100" w:beforeAutospacing="1" w:after="100" w:afterAutospacing="1"/>
      <w:textAlignment w:val="center"/>
    </w:pPr>
    <w:rPr>
      <w:color w:val="000000"/>
      <w:szCs w:val="24"/>
    </w:rPr>
  </w:style>
  <w:style w:type="paragraph" w:customStyle="1" w:styleId="xl92">
    <w:name w:val="xl92"/>
    <w:basedOn w:val="a3"/>
    <w:rsid w:val="006F45E6"/>
    <w:pPr>
      <w:pBdr>
        <w:top w:val="single" w:sz="8" w:space="0" w:color="auto"/>
        <w:left w:val="single" w:sz="8" w:space="0" w:color="auto"/>
      </w:pBdr>
      <w:spacing w:before="100" w:beforeAutospacing="1" w:after="100" w:afterAutospacing="1"/>
      <w:textAlignment w:val="center"/>
    </w:pPr>
    <w:rPr>
      <w:color w:val="000000"/>
      <w:sz w:val="18"/>
      <w:szCs w:val="18"/>
    </w:rPr>
  </w:style>
  <w:style w:type="paragraph" w:customStyle="1" w:styleId="xl93">
    <w:name w:val="xl93"/>
    <w:basedOn w:val="a3"/>
    <w:rsid w:val="006F45E6"/>
    <w:pPr>
      <w:pBdr>
        <w:top w:val="single" w:sz="8" w:space="0" w:color="auto"/>
        <w:right w:val="single" w:sz="8" w:space="0" w:color="auto"/>
      </w:pBdr>
      <w:spacing w:before="100" w:beforeAutospacing="1" w:after="100" w:afterAutospacing="1"/>
      <w:textAlignment w:val="center"/>
    </w:pPr>
    <w:rPr>
      <w:color w:val="000000"/>
      <w:sz w:val="18"/>
      <w:szCs w:val="18"/>
    </w:rPr>
  </w:style>
  <w:style w:type="paragraph" w:customStyle="1" w:styleId="xl94">
    <w:name w:val="xl94"/>
    <w:basedOn w:val="a3"/>
    <w:rsid w:val="006F45E6"/>
    <w:pPr>
      <w:pBdr>
        <w:left w:val="single" w:sz="8" w:space="0" w:color="auto"/>
        <w:bottom w:val="single" w:sz="8" w:space="0" w:color="auto"/>
      </w:pBdr>
      <w:spacing w:before="100" w:beforeAutospacing="1" w:after="100" w:afterAutospacing="1"/>
      <w:textAlignment w:val="center"/>
    </w:pPr>
    <w:rPr>
      <w:color w:val="000000"/>
      <w:sz w:val="18"/>
      <w:szCs w:val="18"/>
    </w:rPr>
  </w:style>
  <w:style w:type="paragraph" w:customStyle="1" w:styleId="xl95">
    <w:name w:val="xl95"/>
    <w:basedOn w:val="a3"/>
    <w:rsid w:val="006F45E6"/>
    <w:pPr>
      <w:pBdr>
        <w:top w:val="single" w:sz="8" w:space="0" w:color="auto"/>
        <w:left w:val="single" w:sz="8" w:space="0" w:color="auto"/>
        <w:bottom w:val="single" w:sz="8" w:space="0" w:color="auto"/>
      </w:pBdr>
      <w:spacing w:before="100" w:beforeAutospacing="1" w:after="100" w:afterAutospacing="1"/>
      <w:jc w:val="center"/>
      <w:textAlignment w:val="center"/>
    </w:pPr>
    <w:rPr>
      <w:color w:val="000000"/>
      <w:sz w:val="18"/>
      <w:szCs w:val="18"/>
    </w:rPr>
  </w:style>
  <w:style w:type="paragraph" w:customStyle="1" w:styleId="xl96">
    <w:name w:val="xl96"/>
    <w:basedOn w:val="a3"/>
    <w:rsid w:val="006F45E6"/>
    <w:pPr>
      <w:pBdr>
        <w:top w:val="single" w:sz="8" w:space="0" w:color="auto"/>
        <w:bottom w:val="single" w:sz="8" w:space="0" w:color="auto"/>
        <w:right w:val="single" w:sz="8" w:space="0" w:color="auto"/>
      </w:pBdr>
      <w:spacing w:before="100" w:beforeAutospacing="1" w:after="100" w:afterAutospacing="1"/>
      <w:jc w:val="center"/>
      <w:textAlignment w:val="center"/>
    </w:pPr>
    <w:rPr>
      <w:color w:val="000000"/>
      <w:sz w:val="18"/>
      <w:szCs w:val="18"/>
    </w:rPr>
  </w:style>
  <w:style w:type="paragraph" w:customStyle="1" w:styleId="xl97">
    <w:name w:val="xl97"/>
    <w:basedOn w:val="a3"/>
    <w:rsid w:val="006F45E6"/>
    <w:pPr>
      <w:pBdr>
        <w:left w:val="single" w:sz="8" w:space="0" w:color="auto"/>
        <w:right w:val="single" w:sz="8" w:space="0" w:color="auto"/>
      </w:pBdr>
      <w:spacing w:before="100" w:beforeAutospacing="1" w:after="100" w:afterAutospacing="1"/>
      <w:textAlignment w:val="center"/>
    </w:pPr>
    <w:rPr>
      <w:color w:val="000000"/>
      <w:sz w:val="18"/>
      <w:szCs w:val="18"/>
    </w:rPr>
  </w:style>
  <w:style w:type="paragraph" w:customStyle="1" w:styleId="xl98">
    <w:name w:val="xl98"/>
    <w:basedOn w:val="a3"/>
    <w:rsid w:val="006F45E6"/>
    <w:pPr>
      <w:pBdr>
        <w:top w:val="single" w:sz="8" w:space="0" w:color="auto"/>
        <w:left w:val="single" w:sz="8" w:space="0" w:color="auto"/>
        <w:right w:val="single" w:sz="8" w:space="0" w:color="auto"/>
      </w:pBdr>
      <w:spacing w:before="100" w:beforeAutospacing="1" w:after="100" w:afterAutospacing="1"/>
      <w:textAlignment w:val="center"/>
    </w:pPr>
    <w:rPr>
      <w:color w:val="000000"/>
      <w:sz w:val="18"/>
      <w:szCs w:val="18"/>
    </w:rPr>
  </w:style>
  <w:style w:type="paragraph" w:customStyle="1" w:styleId="xl99">
    <w:name w:val="xl99"/>
    <w:basedOn w:val="a3"/>
    <w:rsid w:val="006F45E6"/>
    <w:pPr>
      <w:pBdr>
        <w:left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00">
    <w:name w:val="xl100"/>
    <w:basedOn w:val="a3"/>
    <w:rsid w:val="006F45E6"/>
    <w:pPr>
      <w:pBdr>
        <w:right w:val="single" w:sz="12" w:space="0" w:color="000000"/>
      </w:pBdr>
      <w:spacing w:before="100" w:beforeAutospacing="1" w:after="100" w:afterAutospacing="1"/>
      <w:textAlignment w:val="top"/>
    </w:pPr>
    <w:rPr>
      <w:color w:val="000000"/>
      <w:sz w:val="20"/>
      <w:szCs w:val="20"/>
    </w:rPr>
  </w:style>
  <w:style w:type="paragraph" w:customStyle="1" w:styleId="xl101">
    <w:name w:val="xl101"/>
    <w:basedOn w:val="a3"/>
    <w:rsid w:val="006F45E6"/>
    <w:pPr>
      <w:pBdr>
        <w:left w:val="single" w:sz="12" w:space="0" w:color="000000"/>
        <w:bottom w:val="single" w:sz="12" w:space="0" w:color="000000"/>
      </w:pBdr>
      <w:spacing w:before="100" w:beforeAutospacing="1" w:after="100" w:afterAutospacing="1"/>
      <w:textAlignment w:val="top"/>
    </w:pPr>
    <w:rPr>
      <w:color w:val="000000"/>
      <w:sz w:val="20"/>
      <w:szCs w:val="20"/>
    </w:rPr>
  </w:style>
  <w:style w:type="paragraph" w:customStyle="1" w:styleId="xl102">
    <w:name w:val="xl102"/>
    <w:basedOn w:val="a3"/>
    <w:rsid w:val="006F45E6"/>
    <w:pPr>
      <w:pBdr>
        <w:bottom w:val="single" w:sz="12" w:space="0" w:color="000000"/>
        <w:right w:val="single" w:sz="12" w:space="0" w:color="000000"/>
      </w:pBdr>
      <w:spacing w:before="100" w:beforeAutospacing="1" w:after="100" w:afterAutospacing="1"/>
      <w:textAlignment w:val="top"/>
    </w:pPr>
    <w:rPr>
      <w:color w:val="000000"/>
      <w:sz w:val="20"/>
      <w:szCs w:val="20"/>
    </w:rPr>
  </w:style>
  <w:style w:type="paragraph" w:customStyle="1" w:styleId="xl103">
    <w:name w:val="xl103"/>
    <w:basedOn w:val="a3"/>
    <w:rsid w:val="006F45E6"/>
    <w:pPr>
      <w:pBdr>
        <w:left w:val="single" w:sz="12" w:space="0" w:color="000000"/>
        <w:bottom w:val="single" w:sz="12"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04">
    <w:name w:val="xl104"/>
    <w:basedOn w:val="a3"/>
    <w:rsid w:val="006F45E6"/>
    <w:pPr>
      <w:pBdr>
        <w:left w:val="single" w:sz="4" w:space="0" w:color="000000"/>
        <w:bottom w:val="single" w:sz="12"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05">
    <w:name w:val="xl105"/>
    <w:basedOn w:val="a3"/>
    <w:rsid w:val="006F45E6"/>
    <w:pPr>
      <w:pBdr>
        <w:top w:val="single" w:sz="4" w:space="0" w:color="000000"/>
        <w:left w:val="single" w:sz="12" w:space="0" w:color="000000"/>
        <w:bottom w:val="single" w:sz="4" w:space="0" w:color="000000"/>
        <w:right w:val="single" w:sz="4" w:space="0" w:color="000000"/>
      </w:pBdr>
      <w:spacing w:before="100" w:beforeAutospacing="1" w:after="100" w:afterAutospacing="1"/>
      <w:jc w:val="center"/>
    </w:pPr>
    <w:rPr>
      <w:color w:val="000000"/>
      <w:sz w:val="20"/>
      <w:szCs w:val="20"/>
    </w:rPr>
  </w:style>
  <w:style w:type="paragraph" w:customStyle="1" w:styleId="xl106">
    <w:name w:val="xl106"/>
    <w:basedOn w:val="a3"/>
    <w:rsid w:val="006F45E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20"/>
      <w:szCs w:val="20"/>
    </w:rPr>
  </w:style>
  <w:style w:type="paragraph" w:customStyle="1" w:styleId="xl107">
    <w:name w:val="xl107"/>
    <w:basedOn w:val="a3"/>
    <w:rsid w:val="006F45E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20"/>
      <w:szCs w:val="20"/>
    </w:rPr>
  </w:style>
  <w:style w:type="paragraph" w:customStyle="1" w:styleId="16">
    <w:name w:val="Название объекта1"/>
    <w:basedOn w:val="a3"/>
    <w:next w:val="a3"/>
    <w:unhideWhenUsed/>
    <w:qFormat/>
    <w:rsid w:val="006F45E6"/>
    <w:pPr>
      <w:spacing w:after="200"/>
    </w:pPr>
    <w:rPr>
      <w:i/>
      <w:iCs/>
      <w:color w:val="44546A"/>
      <w:sz w:val="18"/>
      <w:szCs w:val="18"/>
    </w:rPr>
  </w:style>
  <w:style w:type="character" w:customStyle="1" w:styleId="a9">
    <w:name w:val="Абзац списка Знак"/>
    <w:aliases w:val="Bullet List Знак,FooterText Знак,numbered Знак,Список дефисный Знак,Маркер Знак,ТЗ список Знак,Абзац списка литеральный Знак,Bullet 1 Знак,Use Case List Paragraph Знак,A_маркированный_список Знак,_Абзац списка Знак,Table-Normal Знак"/>
    <w:link w:val="a8"/>
    <w:uiPriority w:val="34"/>
    <w:locked/>
    <w:rsid w:val="006F45E6"/>
    <w:rPr>
      <w:rFonts w:ascii="Times New Roman" w:hAnsi="Times New Roman"/>
      <w:sz w:val="28"/>
    </w:rPr>
  </w:style>
  <w:style w:type="paragraph" w:customStyle="1" w:styleId="aff1">
    <w:name w:val="Стиль заголовка"/>
    <w:basedOn w:val="1"/>
    <w:next w:val="a3"/>
    <w:qFormat/>
    <w:rsid w:val="006F45E6"/>
    <w:pPr>
      <w:numPr>
        <w:numId w:val="0"/>
      </w:numPr>
      <w:spacing w:after="60"/>
    </w:pPr>
    <w:rPr>
      <w:rFonts w:ascii="Times New Roman" w:eastAsia="Times New Roman" w:hAnsi="Times New Roman" w:cs="Times New Roman"/>
      <w:caps w:val="0"/>
      <w:smallCaps/>
      <w:color w:val="auto"/>
      <w:sz w:val="28"/>
      <w:szCs w:val="28"/>
    </w:rPr>
  </w:style>
  <w:style w:type="character" w:styleId="aff2">
    <w:name w:val="annotation reference"/>
    <w:basedOn w:val="a4"/>
    <w:uiPriority w:val="99"/>
    <w:semiHidden/>
    <w:unhideWhenUsed/>
    <w:rsid w:val="006F45E6"/>
    <w:rPr>
      <w:sz w:val="16"/>
      <w:szCs w:val="16"/>
    </w:rPr>
  </w:style>
  <w:style w:type="paragraph" w:styleId="aff3">
    <w:name w:val="annotation text"/>
    <w:basedOn w:val="a3"/>
    <w:link w:val="aff4"/>
    <w:uiPriority w:val="99"/>
    <w:semiHidden/>
    <w:unhideWhenUsed/>
    <w:rsid w:val="006F45E6"/>
    <w:rPr>
      <w:sz w:val="20"/>
      <w:szCs w:val="20"/>
    </w:rPr>
  </w:style>
  <w:style w:type="character" w:customStyle="1" w:styleId="aff4">
    <w:name w:val="Текст примечания Знак"/>
    <w:basedOn w:val="a4"/>
    <w:link w:val="aff3"/>
    <w:uiPriority w:val="99"/>
    <w:semiHidden/>
    <w:rsid w:val="006F45E6"/>
    <w:rPr>
      <w:rFonts w:ascii="Times New Roman" w:hAnsi="Times New Roman"/>
      <w:sz w:val="20"/>
      <w:szCs w:val="20"/>
    </w:rPr>
  </w:style>
  <w:style w:type="paragraph" w:styleId="aff5">
    <w:name w:val="annotation subject"/>
    <w:basedOn w:val="aff3"/>
    <w:next w:val="aff3"/>
    <w:link w:val="aff6"/>
    <w:uiPriority w:val="99"/>
    <w:semiHidden/>
    <w:unhideWhenUsed/>
    <w:rsid w:val="006F45E6"/>
    <w:rPr>
      <w:b/>
      <w:bCs/>
    </w:rPr>
  </w:style>
  <w:style w:type="character" w:customStyle="1" w:styleId="aff6">
    <w:name w:val="Тема примечания Знак"/>
    <w:basedOn w:val="aff4"/>
    <w:link w:val="aff5"/>
    <w:uiPriority w:val="99"/>
    <w:semiHidden/>
    <w:rsid w:val="006F45E6"/>
    <w:rPr>
      <w:rFonts w:ascii="Times New Roman" w:hAnsi="Times New Roman"/>
      <w:b/>
      <w:bCs/>
      <w:sz w:val="20"/>
      <w:szCs w:val="20"/>
    </w:rPr>
  </w:style>
  <w:style w:type="table" w:customStyle="1" w:styleId="35">
    <w:name w:val="Сетка таблицы3"/>
    <w:basedOn w:val="a5"/>
    <w:next w:val="a7"/>
    <w:uiPriority w:val="59"/>
    <w:rsid w:val="006F45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5"/>
    <w:next w:val="a7"/>
    <w:uiPriority w:val="59"/>
    <w:rsid w:val="006F45E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4">
    <w:name w:val="Нет списка4"/>
    <w:next w:val="a6"/>
    <w:uiPriority w:val="99"/>
    <w:semiHidden/>
    <w:unhideWhenUsed/>
    <w:rsid w:val="0069237C"/>
  </w:style>
  <w:style w:type="paragraph" w:customStyle="1" w:styleId="Aff7">
    <w:name w:val="Текстовый блок A"/>
    <w:rsid w:val="002C7E5E"/>
    <w:pPr>
      <w:pBdr>
        <w:top w:val="nil"/>
        <w:left w:val="nil"/>
        <w:bottom w:val="nil"/>
        <w:right w:val="nil"/>
        <w:between w:val="nil"/>
        <w:bar w:val="nil"/>
      </w:pBdr>
      <w:spacing w:after="0" w:line="240" w:lineRule="auto"/>
    </w:pPr>
    <w:rPr>
      <w:rFonts w:ascii="Arial Unicode MS" w:eastAsia="Arial Unicode MS" w:hAnsi="Arial Unicode MS" w:cs="Arial Unicode MS"/>
      <w:color w:val="000000"/>
      <w:u w:color="000000"/>
      <w:bdr w:val="nil"/>
      <w:lang w:eastAsia="ru-RU"/>
    </w:rPr>
  </w:style>
  <w:style w:type="character" w:customStyle="1" w:styleId="17">
    <w:name w:val="Гиперссылка1"/>
    <w:basedOn w:val="a4"/>
    <w:uiPriority w:val="99"/>
    <w:unhideWhenUsed/>
    <w:rsid w:val="00C029E1"/>
    <w:rPr>
      <w:color w:val="6B9F25"/>
      <w:u w:val="single"/>
    </w:rPr>
  </w:style>
  <w:style w:type="paragraph" w:customStyle="1" w:styleId="xl63">
    <w:name w:val="xl63"/>
    <w:basedOn w:val="a3"/>
    <w:rsid w:val="00D55BF1"/>
    <w:pPr>
      <w:spacing w:before="100" w:beforeAutospacing="1" w:after="100" w:afterAutospacing="1" w:line="240" w:lineRule="auto"/>
      <w:ind w:firstLine="0"/>
      <w:jc w:val="center"/>
      <w:textAlignment w:val="center"/>
    </w:pPr>
    <w:rPr>
      <w:szCs w:val="24"/>
    </w:rPr>
  </w:style>
  <w:style w:type="paragraph" w:customStyle="1" w:styleId="xl64">
    <w:name w:val="xl64"/>
    <w:basedOn w:val="a3"/>
    <w:rsid w:val="00D55BF1"/>
    <w:pPr>
      <w:spacing w:before="100" w:beforeAutospacing="1" w:after="100" w:afterAutospacing="1" w:line="240" w:lineRule="auto"/>
      <w:ind w:firstLine="0"/>
      <w:jc w:val="center"/>
      <w:textAlignment w:val="center"/>
    </w:pPr>
    <w:rPr>
      <w:szCs w:val="24"/>
    </w:rPr>
  </w:style>
  <w:style w:type="paragraph" w:customStyle="1" w:styleId="xl66">
    <w:name w:val="xl66"/>
    <w:basedOn w:val="a3"/>
    <w:rsid w:val="00D55BF1"/>
    <w:pPr>
      <w:shd w:val="clear" w:color="000000" w:fill="FFFFFF"/>
      <w:spacing w:before="100" w:beforeAutospacing="1" w:after="100" w:afterAutospacing="1" w:line="240" w:lineRule="auto"/>
      <w:ind w:firstLine="0"/>
      <w:jc w:val="left"/>
    </w:pPr>
    <w:rPr>
      <w:szCs w:val="24"/>
    </w:rPr>
  </w:style>
  <w:style w:type="paragraph" w:customStyle="1" w:styleId="xl67">
    <w:name w:val="xl67"/>
    <w:basedOn w:val="a3"/>
    <w:rsid w:val="00D55B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Cs w:val="24"/>
    </w:rPr>
  </w:style>
  <w:style w:type="paragraph" w:customStyle="1" w:styleId="xl68">
    <w:name w:val="xl68"/>
    <w:basedOn w:val="a3"/>
    <w:rsid w:val="00D55B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Cs w:val="24"/>
    </w:rPr>
  </w:style>
  <w:style w:type="paragraph" w:customStyle="1" w:styleId="xl69">
    <w:name w:val="xl69"/>
    <w:basedOn w:val="a3"/>
    <w:rsid w:val="00D55BF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ind w:firstLine="0"/>
      <w:jc w:val="left"/>
    </w:pPr>
    <w:rPr>
      <w:color w:val="000000"/>
      <w:sz w:val="18"/>
      <w:szCs w:val="18"/>
    </w:rPr>
  </w:style>
  <w:style w:type="paragraph" w:customStyle="1" w:styleId="xl70">
    <w:name w:val="xl70"/>
    <w:basedOn w:val="a3"/>
    <w:rsid w:val="00D55BF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ind w:firstLine="0"/>
      <w:jc w:val="left"/>
    </w:pPr>
    <w:rPr>
      <w:sz w:val="18"/>
      <w:szCs w:val="18"/>
    </w:rPr>
  </w:style>
  <w:style w:type="paragraph" w:customStyle="1" w:styleId="xl71">
    <w:name w:val="xl71"/>
    <w:basedOn w:val="a3"/>
    <w:rsid w:val="00D55B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color w:val="000000"/>
      <w:sz w:val="18"/>
      <w:szCs w:val="18"/>
    </w:rPr>
  </w:style>
  <w:style w:type="paragraph" w:customStyle="1" w:styleId="xl72">
    <w:name w:val="xl72"/>
    <w:basedOn w:val="a3"/>
    <w:rsid w:val="00D55BF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sz w:val="18"/>
      <w:szCs w:val="18"/>
    </w:rPr>
  </w:style>
  <w:style w:type="paragraph" w:customStyle="1" w:styleId="xl65">
    <w:name w:val="xl65"/>
    <w:basedOn w:val="a3"/>
    <w:rsid w:val="008D443E"/>
    <w:pPr>
      <w:shd w:val="clear" w:color="000000" w:fill="FFFFFF"/>
      <w:spacing w:before="100" w:beforeAutospacing="1" w:after="100" w:afterAutospacing="1" w:line="240" w:lineRule="auto"/>
      <w:ind w:firstLine="0"/>
      <w:jc w:val="left"/>
    </w:pPr>
    <w:rPr>
      <w:szCs w:val="24"/>
    </w:rPr>
  </w:style>
  <w:style w:type="paragraph" w:customStyle="1" w:styleId="10">
    <w:name w:val="Таблица 1"/>
    <w:basedOn w:val="a2"/>
    <w:next w:val="a3"/>
    <w:qFormat/>
    <w:rsid w:val="002F524D"/>
    <w:pPr>
      <w:numPr>
        <w:numId w:val="6"/>
      </w:numPr>
      <w:spacing w:after="0"/>
      <w:ind w:left="0" w:firstLine="0"/>
    </w:pPr>
    <w:rPr>
      <w:rFonts w:eastAsia="Calibri"/>
      <w:b w:val="0"/>
    </w:rPr>
  </w:style>
  <w:style w:type="paragraph" w:customStyle="1" w:styleId="xl73">
    <w:name w:val="xl73"/>
    <w:basedOn w:val="a3"/>
    <w:rsid w:val="00CF7CE6"/>
    <w:pPr>
      <w:shd w:val="clear" w:color="000000" w:fill="FFFFFF"/>
      <w:spacing w:before="100" w:beforeAutospacing="1" w:after="100" w:afterAutospacing="1" w:line="240" w:lineRule="auto"/>
      <w:ind w:firstLine="0"/>
      <w:jc w:val="center"/>
      <w:textAlignment w:val="center"/>
    </w:pPr>
    <w:rPr>
      <w:szCs w:val="24"/>
    </w:rPr>
  </w:style>
  <w:style w:type="numbering" w:customStyle="1" w:styleId="51">
    <w:name w:val="Нет списка5"/>
    <w:next w:val="a6"/>
    <w:uiPriority w:val="99"/>
    <w:semiHidden/>
    <w:unhideWhenUsed/>
    <w:rsid w:val="00E77B25"/>
  </w:style>
  <w:style w:type="paragraph" w:styleId="aff8">
    <w:name w:val="Title"/>
    <w:basedOn w:val="a3"/>
    <w:link w:val="aff9"/>
    <w:qFormat/>
    <w:rsid w:val="00E77B25"/>
    <w:pPr>
      <w:autoSpaceDE w:val="0"/>
      <w:autoSpaceDN w:val="0"/>
      <w:spacing w:line="240" w:lineRule="auto"/>
      <w:ind w:firstLine="0"/>
      <w:jc w:val="center"/>
    </w:pPr>
    <w:rPr>
      <w:b/>
      <w:bCs/>
    </w:rPr>
  </w:style>
  <w:style w:type="character" w:customStyle="1" w:styleId="aff9">
    <w:name w:val="Название Знак"/>
    <w:basedOn w:val="a4"/>
    <w:link w:val="aff8"/>
    <w:rsid w:val="00E77B25"/>
    <w:rPr>
      <w:rFonts w:ascii="Times New Roman" w:eastAsia="Times New Roman" w:hAnsi="Times New Roman" w:cs="Times New Roman"/>
      <w:b/>
      <w:bCs/>
      <w:sz w:val="28"/>
      <w:szCs w:val="28"/>
      <w:lang w:eastAsia="ru-RU"/>
    </w:rPr>
  </w:style>
  <w:style w:type="character" w:styleId="affa">
    <w:name w:val="Strong"/>
    <w:qFormat/>
    <w:rsid w:val="00E77B25"/>
    <w:rPr>
      <w:b/>
      <w:bCs/>
    </w:rPr>
  </w:style>
  <w:style w:type="character" w:customStyle="1" w:styleId="18">
    <w:name w:val="Основной текст1"/>
    <w:rsid w:val="00E77B25"/>
    <w:rPr>
      <w:rFonts w:ascii="Arial Unicode MS" w:eastAsia="Arial Unicode MS" w:hAnsi="Arial Unicode MS" w:cs="Arial Unicode MS"/>
      <w:b w:val="0"/>
      <w:bCs w:val="0"/>
      <w:i w:val="0"/>
      <w:iCs w:val="0"/>
      <w:smallCaps w:val="0"/>
      <w:strike w:val="0"/>
      <w:color w:val="000000"/>
      <w:spacing w:val="-4"/>
      <w:w w:val="100"/>
      <w:position w:val="0"/>
      <w:sz w:val="22"/>
      <w:szCs w:val="22"/>
      <w:u w:val="none"/>
      <w:lang w:val="ru-RU"/>
    </w:rPr>
  </w:style>
  <w:style w:type="character" w:customStyle="1" w:styleId="apple-converted-space">
    <w:name w:val="apple-converted-space"/>
    <w:basedOn w:val="a4"/>
    <w:rsid w:val="00E77B25"/>
  </w:style>
  <w:style w:type="numbering" w:customStyle="1" w:styleId="6">
    <w:name w:val="Нет списка6"/>
    <w:next w:val="a6"/>
    <w:uiPriority w:val="99"/>
    <w:semiHidden/>
    <w:unhideWhenUsed/>
    <w:rsid w:val="00646CC9"/>
  </w:style>
  <w:style w:type="paragraph" w:customStyle="1" w:styleId="31">
    <w:name w:val="Заголовок 31"/>
    <w:basedOn w:val="a3"/>
    <w:qFormat/>
    <w:rsid w:val="00646CC9"/>
    <w:pPr>
      <w:keepNext/>
      <w:numPr>
        <w:ilvl w:val="2"/>
        <w:numId w:val="12"/>
      </w:numPr>
      <w:tabs>
        <w:tab w:val="left" w:pos="312"/>
      </w:tabs>
      <w:spacing w:before="240" w:after="60" w:line="240" w:lineRule="auto"/>
      <w:ind w:left="142" w:firstLine="0"/>
      <w:outlineLvl w:val="2"/>
    </w:pPr>
    <w:rPr>
      <w:rFonts w:ascii="Arial" w:hAnsi="Arial" w:cs="Arial"/>
      <w:b/>
      <w:bCs/>
      <w:szCs w:val="24"/>
      <w:lang w:eastAsia="zh-CN"/>
    </w:rPr>
  </w:style>
  <w:style w:type="paragraph" w:customStyle="1" w:styleId="41">
    <w:name w:val="Заголовок 41"/>
    <w:basedOn w:val="a3"/>
    <w:qFormat/>
    <w:rsid w:val="00646CC9"/>
    <w:pPr>
      <w:keepNext/>
      <w:numPr>
        <w:ilvl w:val="3"/>
        <w:numId w:val="12"/>
      </w:numPr>
      <w:spacing w:before="120" w:after="120" w:line="240" w:lineRule="auto"/>
      <w:outlineLvl w:val="3"/>
    </w:pPr>
    <w:rPr>
      <w:rFonts w:ascii="Liberation Serif" w:eastAsia="SimSun" w:hAnsi="Liberation Serif" w:cs="Mangal"/>
      <w:b/>
      <w:bCs/>
      <w:szCs w:val="24"/>
      <w:lang w:eastAsia="zh-CN"/>
    </w:rPr>
  </w:style>
  <w:style w:type="table" w:customStyle="1" w:styleId="19">
    <w:name w:val="ПЕ_Таблица1"/>
    <w:basedOn w:val="a5"/>
    <w:next w:val="a7"/>
    <w:uiPriority w:val="39"/>
    <w:rsid w:val="00646CC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7"/>
    <w:uiPriority w:val="39"/>
    <w:rsid w:val="00646C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6"/>
    <w:uiPriority w:val="99"/>
    <w:semiHidden/>
    <w:unhideWhenUsed/>
    <w:rsid w:val="00646CC9"/>
  </w:style>
  <w:style w:type="character" w:customStyle="1" w:styleId="-1">
    <w:name w:val="Цветной список - Акцент 1 Знак"/>
    <w:link w:val="-11"/>
    <w:locked/>
    <w:rsid w:val="00646CC9"/>
    <w:rPr>
      <w:rFonts w:ascii="Times New Roman CYR" w:eastAsia="Times New Roman" w:hAnsi="Times New Roman CYR" w:cs="Times New Roman CYR"/>
      <w:sz w:val="24"/>
      <w:szCs w:val="24"/>
      <w:lang w:val="x-none" w:eastAsia="x-none"/>
    </w:rPr>
  </w:style>
  <w:style w:type="paragraph" w:customStyle="1" w:styleId="-11">
    <w:name w:val="Цветной список - Акцент 11"/>
    <w:basedOn w:val="a3"/>
    <w:link w:val="-1"/>
    <w:qFormat/>
    <w:rsid w:val="00646CC9"/>
    <w:pPr>
      <w:widowControl w:val="0"/>
      <w:numPr>
        <w:numId w:val="13"/>
      </w:numPr>
      <w:tabs>
        <w:tab w:val="left" w:pos="993"/>
      </w:tabs>
      <w:autoSpaceDE w:val="0"/>
      <w:autoSpaceDN w:val="0"/>
      <w:adjustRightInd w:val="0"/>
      <w:spacing w:before="120" w:after="60" w:line="240" w:lineRule="auto"/>
    </w:pPr>
    <w:rPr>
      <w:rFonts w:ascii="Times New Roman CYR" w:hAnsi="Times New Roman CYR" w:cs="Times New Roman CYR"/>
      <w:szCs w:val="24"/>
      <w:lang w:val="x-none" w:eastAsia="x-none"/>
    </w:rPr>
  </w:style>
  <w:style w:type="numbering" w:customStyle="1" w:styleId="220">
    <w:name w:val="Нет списка22"/>
    <w:next w:val="a6"/>
    <w:uiPriority w:val="99"/>
    <w:semiHidden/>
    <w:unhideWhenUsed/>
    <w:rsid w:val="00646CC9"/>
  </w:style>
  <w:style w:type="paragraph" w:customStyle="1" w:styleId="1a">
    <w:name w:val="Подзаголовок1"/>
    <w:basedOn w:val="a3"/>
    <w:next w:val="a3"/>
    <w:uiPriority w:val="11"/>
    <w:qFormat/>
    <w:rsid w:val="00646CC9"/>
    <w:pPr>
      <w:numPr>
        <w:ilvl w:val="1"/>
      </w:numPr>
      <w:spacing w:after="160" w:line="259" w:lineRule="auto"/>
      <w:ind w:firstLine="709"/>
      <w:jc w:val="left"/>
    </w:pPr>
    <w:rPr>
      <w:rFonts w:ascii="Calibri" w:hAnsi="Calibri"/>
      <w:color w:val="5A5A5A"/>
      <w:spacing w:val="15"/>
      <w:sz w:val="22"/>
      <w:szCs w:val="22"/>
    </w:rPr>
  </w:style>
  <w:style w:type="character" w:customStyle="1" w:styleId="affb">
    <w:name w:val="Подзаголовок Знак"/>
    <w:basedOn w:val="a4"/>
    <w:link w:val="affc"/>
    <w:uiPriority w:val="99"/>
    <w:rsid w:val="00646CC9"/>
    <w:rPr>
      <w:rFonts w:eastAsia="Times New Roman" w:cs="Times New Roman"/>
      <w:color w:val="5A5A5A"/>
      <w:spacing w:val="15"/>
      <w:lang w:eastAsia="ru-RU"/>
    </w:rPr>
  </w:style>
  <w:style w:type="paragraph" w:styleId="affc">
    <w:name w:val="Subtitle"/>
    <w:basedOn w:val="a3"/>
    <w:next w:val="a3"/>
    <w:link w:val="affb"/>
    <w:uiPriority w:val="99"/>
    <w:qFormat/>
    <w:rsid w:val="00646CC9"/>
    <w:pPr>
      <w:numPr>
        <w:ilvl w:val="1"/>
      </w:numPr>
      <w:spacing w:after="160"/>
      <w:ind w:firstLine="709"/>
    </w:pPr>
    <w:rPr>
      <w:rFonts w:asciiTheme="minorHAnsi" w:hAnsiTheme="minorHAnsi"/>
      <w:color w:val="5A5A5A"/>
      <w:spacing w:val="15"/>
      <w:sz w:val="22"/>
      <w:szCs w:val="22"/>
    </w:rPr>
  </w:style>
  <w:style w:type="character" w:customStyle="1" w:styleId="1b">
    <w:name w:val="Подзаголовок Знак1"/>
    <w:basedOn w:val="a4"/>
    <w:uiPriority w:val="11"/>
    <w:rsid w:val="00646CC9"/>
    <w:rPr>
      <w:rFonts w:eastAsiaTheme="minorEastAsia"/>
      <w:color w:val="5A5A5A" w:themeColor="text1" w:themeTint="A5"/>
      <w:spacing w:val="15"/>
      <w:lang w:eastAsia="ru-RU"/>
    </w:rPr>
  </w:style>
  <w:style w:type="numbering" w:customStyle="1" w:styleId="71">
    <w:name w:val="Нет списка7"/>
    <w:next w:val="a6"/>
    <w:uiPriority w:val="99"/>
    <w:semiHidden/>
    <w:unhideWhenUsed/>
    <w:rsid w:val="004F2361"/>
  </w:style>
  <w:style w:type="table" w:customStyle="1" w:styleId="52">
    <w:name w:val="Сетка таблицы5"/>
    <w:basedOn w:val="a5"/>
    <w:next w:val="a7"/>
    <w:uiPriority w:val="39"/>
    <w:rsid w:val="004F23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6"/>
    <w:uiPriority w:val="99"/>
    <w:semiHidden/>
    <w:unhideWhenUsed/>
    <w:rsid w:val="004F2361"/>
  </w:style>
  <w:style w:type="table" w:customStyle="1" w:styleId="131">
    <w:name w:val="Сетка таблицы13"/>
    <w:basedOn w:val="a5"/>
    <w:next w:val="a7"/>
    <w:uiPriority w:val="59"/>
    <w:rsid w:val="004F236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0">
    <w:name w:val="Нет списка23"/>
    <w:next w:val="a6"/>
    <w:uiPriority w:val="99"/>
    <w:semiHidden/>
    <w:unhideWhenUsed/>
    <w:rsid w:val="004F2361"/>
  </w:style>
  <w:style w:type="numbering" w:customStyle="1" w:styleId="310">
    <w:name w:val="Нет списка31"/>
    <w:next w:val="a6"/>
    <w:uiPriority w:val="99"/>
    <w:semiHidden/>
    <w:unhideWhenUsed/>
    <w:rsid w:val="004F2361"/>
  </w:style>
  <w:style w:type="numbering" w:customStyle="1" w:styleId="1110">
    <w:name w:val="Нет списка111"/>
    <w:next w:val="a6"/>
    <w:uiPriority w:val="99"/>
    <w:semiHidden/>
    <w:unhideWhenUsed/>
    <w:rsid w:val="004F2361"/>
  </w:style>
  <w:style w:type="numbering" w:customStyle="1" w:styleId="211">
    <w:name w:val="Нет списка211"/>
    <w:next w:val="a6"/>
    <w:uiPriority w:val="99"/>
    <w:semiHidden/>
    <w:unhideWhenUsed/>
    <w:rsid w:val="004F2361"/>
  </w:style>
  <w:style w:type="table" w:customStyle="1" w:styleId="212">
    <w:name w:val="Сетка таблицы21"/>
    <w:basedOn w:val="a5"/>
    <w:next w:val="a7"/>
    <w:uiPriority w:val="39"/>
    <w:rsid w:val="004F23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писок-таблица 2 — акцент 111"/>
    <w:basedOn w:val="a5"/>
    <w:uiPriority w:val="47"/>
    <w:rsid w:val="004F2361"/>
    <w:pPr>
      <w:spacing w:after="0" w:line="240" w:lineRule="auto"/>
    </w:pPr>
    <w:tblPr>
      <w:tblStyleRowBandSize w:val="1"/>
      <w:tblStyleColBandSize w:val="1"/>
      <w:tblInd w:w="0" w:type="dxa"/>
      <w:tblBorders>
        <w:top w:val="single" w:sz="4" w:space="0" w:color="76CDEE" w:themeColor="accent1" w:themeTint="99"/>
        <w:bottom w:val="single" w:sz="4" w:space="0" w:color="76CDEE" w:themeColor="accent1" w:themeTint="99"/>
        <w:insideH w:val="single" w:sz="4" w:space="0" w:color="76CDEE"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11">
    <w:name w:val="Таблица простая 111"/>
    <w:basedOn w:val="a5"/>
    <w:uiPriority w:val="41"/>
    <w:rsid w:val="004F2361"/>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12">
    <w:name w:val="Сетка таблицы111"/>
    <w:basedOn w:val="a5"/>
    <w:next w:val="a7"/>
    <w:uiPriority w:val="39"/>
    <w:rsid w:val="004F2361"/>
    <w:pPr>
      <w:spacing w:after="0" w:line="240" w:lineRule="auto"/>
      <w:ind w:left="714" w:hanging="35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5"/>
    <w:next w:val="a7"/>
    <w:uiPriority w:val="59"/>
    <w:rsid w:val="004F23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5"/>
    <w:next w:val="a7"/>
    <w:uiPriority w:val="59"/>
    <w:rsid w:val="004F236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1">
    <w:name w:val="Нет списка41"/>
    <w:next w:val="a6"/>
    <w:uiPriority w:val="99"/>
    <w:semiHidden/>
    <w:unhideWhenUsed/>
    <w:rsid w:val="004F2361"/>
  </w:style>
  <w:style w:type="numbering" w:customStyle="1" w:styleId="510">
    <w:name w:val="Нет списка51"/>
    <w:next w:val="a6"/>
    <w:uiPriority w:val="99"/>
    <w:semiHidden/>
    <w:unhideWhenUsed/>
    <w:rsid w:val="004F2361"/>
  </w:style>
  <w:style w:type="numbering" w:customStyle="1" w:styleId="61">
    <w:name w:val="Нет списка61"/>
    <w:next w:val="a6"/>
    <w:uiPriority w:val="99"/>
    <w:semiHidden/>
    <w:unhideWhenUsed/>
    <w:rsid w:val="004F2361"/>
  </w:style>
  <w:style w:type="table" w:customStyle="1" w:styleId="113">
    <w:name w:val="ПЕ_Таблица11"/>
    <w:basedOn w:val="a5"/>
    <w:next w:val="a7"/>
    <w:uiPriority w:val="39"/>
    <w:rsid w:val="004F23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5"/>
    <w:next w:val="a7"/>
    <w:uiPriority w:val="39"/>
    <w:rsid w:val="004F23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
    <w:name w:val="Нет списка121"/>
    <w:next w:val="a6"/>
    <w:uiPriority w:val="99"/>
    <w:semiHidden/>
    <w:unhideWhenUsed/>
    <w:rsid w:val="004F2361"/>
  </w:style>
  <w:style w:type="numbering" w:customStyle="1" w:styleId="221">
    <w:name w:val="Нет списка221"/>
    <w:next w:val="a6"/>
    <w:uiPriority w:val="99"/>
    <w:semiHidden/>
    <w:unhideWhenUsed/>
    <w:rsid w:val="004F2361"/>
  </w:style>
  <w:style w:type="numbering" w:customStyle="1" w:styleId="81">
    <w:name w:val="Нет списка8"/>
    <w:next w:val="a6"/>
    <w:uiPriority w:val="99"/>
    <w:semiHidden/>
    <w:unhideWhenUsed/>
    <w:rsid w:val="004F2361"/>
  </w:style>
  <w:style w:type="table" w:customStyle="1" w:styleId="60">
    <w:name w:val="Сетка таблицы6"/>
    <w:basedOn w:val="a5"/>
    <w:next w:val="a7"/>
    <w:uiPriority w:val="39"/>
    <w:rsid w:val="004F23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6"/>
    <w:uiPriority w:val="99"/>
    <w:semiHidden/>
    <w:unhideWhenUsed/>
    <w:rsid w:val="004F2361"/>
  </w:style>
  <w:style w:type="table" w:customStyle="1" w:styleId="141">
    <w:name w:val="Сетка таблицы14"/>
    <w:basedOn w:val="a5"/>
    <w:next w:val="a7"/>
    <w:uiPriority w:val="59"/>
    <w:rsid w:val="004F236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6"/>
    <w:uiPriority w:val="99"/>
    <w:semiHidden/>
    <w:unhideWhenUsed/>
    <w:rsid w:val="004F2361"/>
  </w:style>
  <w:style w:type="numbering" w:customStyle="1" w:styleId="320">
    <w:name w:val="Нет списка32"/>
    <w:next w:val="a6"/>
    <w:uiPriority w:val="99"/>
    <w:semiHidden/>
    <w:unhideWhenUsed/>
    <w:rsid w:val="004F2361"/>
  </w:style>
  <w:style w:type="numbering" w:customStyle="1" w:styleId="1120">
    <w:name w:val="Нет списка112"/>
    <w:next w:val="a6"/>
    <w:uiPriority w:val="99"/>
    <w:semiHidden/>
    <w:unhideWhenUsed/>
    <w:rsid w:val="004F2361"/>
  </w:style>
  <w:style w:type="numbering" w:customStyle="1" w:styleId="2120">
    <w:name w:val="Нет списка212"/>
    <w:next w:val="a6"/>
    <w:uiPriority w:val="99"/>
    <w:semiHidden/>
    <w:unhideWhenUsed/>
    <w:rsid w:val="004F2361"/>
  </w:style>
  <w:style w:type="table" w:customStyle="1" w:styleId="222">
    <w:name w:val="Сетка таблицы22"/>
    <w:basedOn w:val="a5"/>
    <w:next w:val="a7"/>
    <w:uiPriority w:val="39"/>
    <w:rsid w:val="004F23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писок-таблица 2 — акцент 112"/>
    <w:basedOn w:val="a5"/>
    <w:uiPriority w:val="47"/>
    <w:rsid w:val="004F2361"/>
    <w:pPr>
      <w:spacing w:after="0" w:line="240" w:lineRule="auto"/>
    </w:pPr>
    <w:tblPr>
      <w:tblStyleRowBandSize w:val="1"/>
      <w:tblStyleColBandSize w:val="1"/>
      <w:tblInd w:w="0" w:type="dxa"/>
      <w:tblBorders>
        <w:top w:val="single" w:sz="4" w:space="0" w:color="76CDEE" w:themeColor="accent1" w:themeTint="99"/>
        <w:bottom w:val="single" w:sz="4" w:space="0" w:color="76CDEE" w:themeColor="accent1" w:themeTint="99"/>
        <w:insideH w:val="single" w:sz="4" w:space="0" w:color="76CDEE"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21">
    <w:name w:val="Таблица простая 112"/>
    <w:basedOn w:val="a5"/>
    <w:uiPriority w:val="41"/>
    <w:rsid w:val="004F2361"/>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22">
    <w:name w:val="Сетка таблицы112"/>
    <w:basedOn w:val="a5"/>
    <w:next w:val="a7"/>
    <w:uiPriority w:val="39"/>
    <w:rsid w:val="004F2361"/>
    <w:pPr>
      <w:spacing w:after="0" w:line="240" w:lineRule="auto"/>
      <w:ind w:left="714" w:hanging="35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5"/>
    <w:next w:val="a7"/>
    <w:uiPriority w:val="59"/>
    <w:rsid w:val="004F23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5"/>
    <w:next w:val="a7"/>
    <w:uiPriority w:val="59"/>
    <w:rsid w:val="004F236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1">
    <w:name w:val="Нет списка42"/>
    <w:next w:val="a6"/>
    <w:uiPriority w:val="99"/>
    <w:semiHidden/>
    <w:unhideWhenUsed/>
    <w:rsid w:val="004F2361"/>
  </w:style>
  <w:style w:type="numbering" w:customStyle="1" w:styleId="520">
    <w:name w:val="Нет списка52"/>
    <w:next w:val="a6"/>
    <w:uiPriority w:val="99"/>
    <w:semiHidden/>
    <w:unhideWhenUsed/>
    <w:rsid w:val="004F2361"/>
  </w:style>
  <w:style w:type="numbering" w:customStyle="1" w:styleId="62">
    <w:name w:val="Нет списка62"/>
    <w:next w:val="a6"/>
    <w:uiPriority w:val="99"/>
    <w:semiHidden/>
    <w:unhideWhenUsed/>
    <w:rsid w:val="004F2361"/>
  </w:style>
  <w:style w:type="table" w:customStyle="1" w:styleId="122">
    <w:name w:val="ПЕ_Таблица12"/>
    <w:basedOn w:val="a5"/>
    <w:next w:val="a7"/>
    <w:uiPriority w:val="39"/>
    <w:rsid w:val="004F23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5"/>
    <w:next w:val="a7"/>
    <w:uiPriority w:val="39"/>
    <w:rsid w:val="004F23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1">
    <w:name w:val="Нет списка122"/>
    <w:next w:val="a6"/>
    <w:uiPriority w:val="99"/>
    <w:semiHidden/>
    <w:unhideWhenUsed/>
    <w:rsid w:val="004F2361"/>
  </w:style>
  <w:style w:type="numbering" w:customStyle="1" w:styleId="2220">
    <w:name w:val="Нет списка222"/>
    <w:next w:val="a6"/>
    <w:uiPriority w:val="99"/>
    <w:semiHidden/>
    <w:unhideWhenUsed/>
    <w:rsid w:val="004F2361"/>
  </w:style>
  <w:style w:type="numbering" w:customStyle="1" w:styleId="91">
    <w:name w:val="Нет списка9"/>
    <w:next w:val="a6"/>
    <w:uiPriority w:val="99"/>
    <w:semiHidden/>
    <w:unhideWhenUsed/>
    <w:rsid w:val="002B17C5"/>
  </w:style>
  <w:style w:type="table" w:customStyle="1" w:styleId="72">
    <w:name w:val="Сетка таблицы7"/>
    <w:basedOn w:val="a5"/>
    <w:next w:val="a7"/>
    <w:uiPriority w:val="39"/>
    <w:rsid w:val="002B17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Нет списка10"/>
    <w:next w:val="a6"/>
    <w:uiPriority w:val="99"/>
    <w:semiHidden/>
    <w:unhideWhenUsed/>
    <w:rsid w:val="006A5FBC"/>
  </w:style>
  <w:style w:type="numbering" w:customStyle="1" w:styleId="150">
    <w:name w:val="Нет списка15"/>
    <w:next w:val="a6"/>
    <w:uiPriority w:val="99"/>
    <w:semiHidden/>
    <w:unhideWhenUsed/>
    <w:rsid w:val="000067B5"/>
  </w:style>
  <w:style w:type="table" w:customStyle="1" w:styleId="82">
    <w:name w:val="Сетка таблицы8"/>
    <w:basedOn w:val="a5"/>
    <w:next w:val="a7"/>
    <w:uiPriority w:val="39"/>
    <w:rsid w:val="000067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6"/>
    <w:uiPriority w:val="99"/>
    <w:semiHidden/>
    <w:unhideWhenUsed/>
    <w:rsid w:val="000067B5"/>
  </w:style>
  <w:style w:type="table" w:customStyle="1" w:styleId="151">
    <w:name w:val="Сетка таблицы15"/>
    <w:basedOn w:val="a5"/>
    <w:next w:val="a7"/>
    <w:uiPriority w:val="59"/>
    <w:rsid w:val="000067B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
    <w:name w:val="Нет списка25"/>
    <w:next w:val="a6"/>
    <w:uiPriority w:val="99"/>
    <w:semiHidden/>
    <w:unhideWhenUsed/>
    <w:rsid w:val="000067B5"/>
  </w:style>
  <w:style w:type="numbering" w:customStyle="1" w:styleId="330">
    <w:name w:val="Нет списка33"/>
    <w:next w:val="a6"/>
    <w:uiPriority w:val="99"/>
    <w:semiHidden/>
    <w:unhideWhenUsed/>
    <w:rsid w:val="000067B5"/>
  </w:style>
  <w:style w:type="numbering" w:customStyle="1" w:styleId="1130">
    <w:name w:val="Нет списка113"/>
    <w:next w:val="a6"/>
    <w:uiPriority w:val="99"/>
    <w:semiHidden/>
    <w:unhideWhenUsed/>
    <w:rsid w:val="000067B5"/>
  </w:style>
  <w:style w:type="numbering" w:customStyle="1" w:styleId="213">
    <w:name w:val="Нет списка213"/>
    <w:next w:val="a6"/>
    <w:uiPriority w:val="99"/>
    <w:semiHidden/>
    <w:unhideWhenUsed/>
    <w:rsid w:val="000067B5"/>
  </w:style>
  <w:style w:type="table" w:customStyle="1" w:styleId="231">
    <w:name w:val="Сетка таблицы23"/>
    <w:basedOn w:val="a5"/>
    <w:next w:val="a7"/>
    <w:uiPriority w:val="39"/>
    <w:rsid w:val="000067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писок-таблица 2 — акцент 113"/>
    <w:basedOn w:val="a5"/>
    <w:uiPriority w:val="47"/>
    <w:rsid w:val="000067B5"/>
    <w:pPr>
      <w:spacing w:after="0" w:line="240" w:lineRule="auto"/>
    </w:pPr>
    <w:tblPr>
      <w:tblStyleRowBandSize w:val="1"/>
      <w:tblStyleColBandSize w:val="1"/>
      <w:tblInd w:w="0" w:type="dxa"/>
      <w:tblBorders>
        <w:top w:val="single" w:sz="4" w:space="0" w:color="76CDEE" w:themeColor="accent1" w:themeTint="99"/>
        <w:bottom w:val="single" w:sz="4" w:space="0" w:color="76CDEE" w:themeColor="accent1" w:themeTint="99"/>
        <w:insideH w:val="single" w:sz="4" w:space="0" w:color="76CDEE"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31">
    <w:name w:val="Таблица простая 113"/>
    <w:basedOn w:val="a5"/>
    <w:uiPriority w:val="41"/>
    <w:rsid w:val="000067B5"/>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32">
    <w:name w:val="Сетка таблицы113"/>
    <w:basedOn w:val="a5"/>
    <w:next w:val="a7"/>
    <w:uiPriority w:val="39"/>
    <w:rsid w:val="000067B5"/>
    <w:pPr>
      <w:spacing w:after="0" w:line="240" w:lineRule="auto"/>
      <w:ind w:left="714" w:hanging="35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
    <w:basedOn w:val="a5"/>
    <w:next w:val="a7"/>
    <w:uiPriority w:val="59"/>
    <w:rsid w:val="000067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5"/>
    <w:next w:val="a7"/>
    <w:uiPriority w:val="59"/>
    <w:rsid w:val="000067B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31">
    <w:name w:val="Нет списка43"/>
    <w:next w:val="a6"/>
    <w:uiPriority w:val="99"/>
    <w:semiHidden/>
    <w:unhideWhenUsed/>
    <w:rsid w:val="000067B5"/>
  </w:style>
  <w:style w:type="numbering" w:customStyle="1" w:styleId="53">
    <w:name w:val="Нет списка53"/>
    <w:next w:val="a6"/>
    <w:uiPriority w:val="99"/>
    <w:semiHidden/>
    <w:unhideWhenUsed/>
    <w:rsid w:val="000067B5"/>
  </w:style>
  <w:style w:type="numbering" w:customStyle="1" w:styleId="63">
    <w:name w:val="Нет списка63"/>
    <w:next w:val="a6"/>
    <w:uiPriority w:val="99"/>
    <w:semiHidden/>
    <w:unhideWhenUsed/>
    <w:rsid w:val="000067B5"/>
  </w:style>
  <w:style w:type="table" w:customStyle="1" w:styleId="132">
    <w:name w:val="ПЕ_Таблица13"/>
    <w:basedOn w:val="a5"/>
    <w:next w:val="a7"/>
    <w:uiPriority w:val="39"/>
    <w:rsid w:val="000067B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7"/>
    <w:uiPriority w:val="39"/>
    <w:rsid w:val="000067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0">
    <w:name w:val="Нет списка123"/>
    <w:next w:val="a6"/>
    <w:uiPriority w:val="99"/>
    <w:semiHidden/>
    <w:unhideWhenUsed/>
    <w:rsid w:val="000067B5"/>
  </w:style>
  <w:style w:type="numbering" w:customStyle="1" w:styleId="223">
    <w:name w:val="Нет списка223"/>
    <w:next w:val="a6"/>
    <w:uiPriority w:val="99"/>
    <w:semiHidden/>
    <w:unhideWhenUsed/>
    <w:rsid w:val="000067B5"/>
  </w:style>
  <w:style w:type="numbering" w:customStyle="1" w:styleId="710">
    <w:name w:val="Нет списка71"/>
    <w:next w:val="a6"/>
    <w:uiPriority w:val="99"/>
    <w:semiHidden/>
    <w:unhideWhenUsed/>
    <w:rsid w:val="000067B5"/>
  </w:style>
  <w:style w:type="table" w:customStyle="1" w:styleId="511">
    <w:name w:val="Сетка таблицы51"/>
    <w:basedOn w:val="a5"/>
    <w:next w:val="a7"/>
    <w:uiPriority w:val="39"/>
    <w:rsid w:val="000067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
    <w:name w:val="Нет списка131"/>
    <w:next w:val="a6"/>
    <w:uiPriority w:val="99"/>
    <w:semiHidden/>
    <w:unhideWhenUsed/>
    <w:rsid w:val="000067B5"/>
  </w:style>
  <w:style w:type="table" w:customStyle="1" w:styleId="1311">
    <w:name w:val="Сетка таблицы131"/>
    <w:basedOn w:val="a5"/>
    <w:next w:val="a7"/>
    <w:uiPriority w:val="59"/>
    <w:rsid w:val="000067B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10">
    <w:name w:val="Нет списка231"/>
    <w:next w:val="a6"/>
    <w:uiPriority w:val="99"/>
    <w:semiHidden/>
    <w:unhideWhenUsed/>
    <w:rsid w:val="000067B5"/>
  </w:style>
  <w:style w:type="numbering" w:customStyle="1" w:styleId="3110">
    <w:name w:val="Нет списка311"/>
    <w:next w:val="a6"/>
    <w:uiPriority w:val="99"/>
    <w:semiHidden/>
    <w:unhideWhenUsed/>
    <w:rsid w:val="000067B5"/>
  </w:style>
  <w:style w:type="numbering" w:customStyle="1" w:styleId="11110">
    <w:name w:val="Нет списка1111"/>
    <w:next w:val="a6"/>
    <w:uiPriority w:val="99"/>
    <w:semiHidden/>
    <w:unhideWhenUsed/>
    <w:rsid w:val="000067B5"/>
  </w:style>
  <w:style w:type="numbering" w:customStyle="1" w:styleId="2111">
    <w:name w:val="Нет списка2111"/>
    <w:next w:val="a6"/>
    <w:uiPriority w:val="99"/>
    <w:semiHidden/>
    <w:unhideWhenUsed/>
    <w:rsid w:val="000067B5"/>
  </w:style>
  <w:style w:type="table" w:customStyle="1" w:styleId="2110">
    <w:name w:val="Сетка таблицы211"/>
    <w:basedOn w:val="a5"/>
    <w:next w:val="a7"/>
    <w:uiPriority w:val="39"/>
    <w:rsid w:val="000067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писок-таблица 2 — акцент 1111"/>
    <w:basedOn w:val="a5"/>
    <w:uiPriority w:val="47"/>
    <w:rsid w:val="000067B5"/>
    <w:pPr>
      <w:spacing w:after="0" w:line="240" w:lineRule="auto"/>
    </w:pPr>
    <w:tblPr>
      <w:tblStyleRowBandSize w:val="1"/>
      <w:tblStyleColBandSize w:val="1"/>
      <w:tblInd w:w="0" w:type="dxa"/>
      <w:tblBorders>
        <w:top w:val="single" w:sz="4" w:space="0" w:color="76CDEE" w:themeColor="accent1" w:themeTint="99"/>
        <w:bottom w:val="single" w:sz="4" w:space="0" w:color="76CDEE" w:themeColor="accent1" w:themeTint="99"/>
        <w:insideH w:val="single" w:sz="4" w:space="0" w:color="76CDEE"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111">
    <w:name w:val="Таблица простая 1111"/>
    <w:basedOn w:val="a5"/>
    <w:uiPriority w:val="41"/>
    <w:rsid w:val="000067B5"/>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112">
    <w:name w:val="Сетка таблицы1111"/>
    <w:basedOn w:val="a5"/>
    <w:next w:val="a7"/>
    <w:uiPriority w:val="39"/>
    <w:rsid w:val="000067B5"/>
    <w:pPr>
      <w:spacing w:after="0" w:line="240" w:lineRule="auto"/>
      <w:ind w:left="714" w:hanging="35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5"/>
    <w:next w:val="a7"/>
    <w:uiPriority w:val="59"/>
    <w:rsid w:val="000067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5"/>
    <w:next w:val="a7"/>
    <w:uiPriority w:val="59"/>
    <w:rsid w:val="000067B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11">
    <w:name w:val="Нет списка411"/>
    <w:next w:val="a6"/>
    <w:uiPriority w:val="99"/>
    <w:semiHidden/>
    <w:unhideWhenUsed/>
    <w:rsid w:val="000067B5"/>
  </w:style>
  <w:style w:type="numbering" w:customStyle="1" w:styleId="5110">
    <w:name w:val="Нет списка511"/>
    <w:next w:val="a6"/>
    <w:uiPriority w:val="99"/>
    <w:semiHidden/>
    <w:unhideWhenUsed/>
    <w:rsid w:val="000067B5"/>
  </w:style>
  <w:style w:type="numbering" w:customStyle="1" w:styleId="611">
    <w:name w:val="Нет списка611"/>
    <w:next w:val="a6"/>
    <w:uiPriority w:val="99"/>
    <w:semiHidden/>
    <w:unhideWhenUsed/>
    <w:rsid w:val="000067B5"/>
  </w:style>
  <w:style w:type="table" w:customStyle="1" w:styleId="1113">
    <w:name w:val="ПЕ_Таблица111"/>
    <w:basedOn w:val="a5"/>
    <w:next w:val="a7"/>
    <w:uiPriority w:val="39"/>
    <w:rsid w:val="000067B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1211"/>
    <w:basedOn w:val="a5"/>
    <w:next w:val="a7"/>
    <w:uiPriority w:val="39"/>
    <w:rsid w:val="000067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1">
    <w:name w:val="Нет списка1211"/>
    <w:next w:val="a6"/>
    <w:uiPriority w:val="99"/>
    <w:semiHidden/>
    <w:unhideWhenUsed/>
    <w:rsid w:val="000067B5"/>
  </w:style>
  <w:style w:type="numbering" w:customStyle="1" w:styleId="2211">
    <w:name w:val="Нет списка2211"/>
    <w:next w:val="a6"/>
    <w:uiPriority w:val="99"/>
    <w:semiHidden/>
    <w:unhideWhenUsed/>
    <w:rsid w:val="000067B5"/>
  </w:style>
  <w:style w:type="numbering" w:customStyle="1" w:styleId="810">
    <w:name w:val="Нет списка81"/>
    <w:next w:val="a6"/>
    <w:uiPriority w:val="99"/>
    <w:semiHidden/>
    <w:unhideWhenUsed/>
    <w:rsid w:val="000067B5"/>
  </w:style>
  <w:style w:type="table" w:customStyle="1" w:styleId="610">
    <w:name w:val="Сетка таблицы61"/>
    <w:basedOn w:val="a5"/>
    <w:next w:val="a7"/>
    <w:uiPriority w:val="39"/>
    <w:rsid w:val="000067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0">
    <w:name w:val="Нет списка141"/>
    <w:next w:val="a6"/>
    <w:uiPriority w:val="99"/>
    <w:semiHidden/>
    <w:unhideWhenUsed/>
    <w:rsid w:val="000067B5"/>
  </w:style>
  <w:style w:type="table" w:customStyle="1" w:styleId="1411">
    <w:name w:val="Сетка таблицы141"/>
    <w:basedOn w:val="a5"/>
    <w:next w:val="a7"/>
    <w:uiPriority w:val="59"/>
    <w:rsid w:val="000067B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1">
    <w:name w:val="Нет списка241"/>
    <w:next w:val="a6"/>
    <w:uiPriority w:val="99"/>
    <w:semiHidden/>
    <w:unhideWhenUsed/>
    <w:rsid w:val="000067B5"/>
  </w:style>
  <w:style w:type="numbering" w:customStyle="1" w:styleId="3210">
    <w:name w:val="Нет списка321"/>
    <w:next w:val="a6"/>
    <w:uiPriority w:val="99"/>
    <w:semiHidden/>
    <w:unhideWhenUsed/>
    <w:rsid w:val="000067B5"/>
  </w:style>
  <w:style w:type="numbering" w:customStyle="1" w:styleId="11210">
    <w:name w:val="Нет списка1121"/>
    <w:next w:val="a6"/>
    <w:uiPriority w:val="99"/>
    <w:semiHidden/>
    <w:unhideWhenUsed/>
    <w:rsid w:val="000067B5"/>
  </w:style>
  <w:style w:type="numbering" w:customStyle="1" w:styleId="2121">
    <w:name w:val="Нет списка2121"/>
    <w:next w:val="a6"/>
    <w:uiPriority w:val="99"/>
    <w:semiHidden/>
    <w:unhideWhenUsed/>
    <w:rsid w:val="000067B5"/>
  </w:style>
  <w:style w:type="table" w:customStyle="1" w:styleId="2210">
    <w:name w:val="Сетка таблицы221"/>
    <w:basedOn w:val="a5"/>
    <w:next w:val="a7"/>
    <w:uiPriority w:val="39"/>
    <w:rsid w:val="000067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писок-таблица 2 — акцент 1121"/>
    <w:basedOn w:val="a5"/>
    <w:uiPriority w:val="47"/>
    <w:rsid w:val="000067B5"/>
    <w:pPr>
      <w:spacing w:after="0" w:line="240" w:lineRule="auto"/>
    </w:pPr>
    <w:tblPr>
      <w:tblStyleRowBandSize w:val="1"/>
      <w:tblStyleColBandSize w:val="1"/>
      <w:tblInd w:w="0" w:type="dxa"/>
      <w:tblBorders>
        <w:top w:val="single" w:sz="4" w:space="0" w:color="76CDEE" w:themeColor="accent1" w:themeTint="99"/>
        <w:bottom w:val="single" w:sz="4" w:space="0" w:color="76CDEE" w:themeColor="accent1" w:themeTint="99"/>
        <w:insideH w:val="single" w:sz="4" w:space="0" w:color="76CDEE"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211">
    <w:name w:val="Таблица простая 1121"/>
    <w:basedOn w:val="a5"/>
    <w:uiPriority w:val="41"/>
    <w:rsid w:val="000067B5"/>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212">
    <w:name w:val="Сетка таблицы1121"/>
    <w:basedOn w:val="a5"/>
    <w:next w:val="a7"/>
    <w:uiPriority w:val="39"/>
    <w:rsid w:val="000067B5"/>
    <w:pPr>
      <w:spacing w:after="0" w:line="240" w:lineRule="auto"/>
      <w:ind w:left="714" w:hanging="35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
    <w:basedOn w:val="a5"/>
    <w:next w:val="a7"/>
    <w:uiPriority w:val="59"/>
    <w:rsid w:val="000067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5"/>
    <w:next w:val="a7"/>
    <w:uiPriority w:val="59"/>
    <w:rsid w:val="000067B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11">
    <w:name w:val="Нет списка421"/>
    <w:next w:val="a6"/>
    <w:uiPriority w:val="99"/>
    <w:semiHidden/>
    <w:unhideWhenUsed/>
    <w:rsid w:val="000067B5"/>
  </w:style>
  <w:style w:type="numbering" w:customStyle="1" w:styleId="521">
    <w:name w:val="Нет списка521"/>
    <w:next w:val="a6"/>
    <w:uiPriority w:val="99"/>
    <w:semiHidden/>
    <w:unhideWhenUsed/>
    <w:rsid w:val="000067B5"/>
  </w:style>
  <w:style w:type="numbering" w:customStyle="1" w:styleId="621">
    <w:name w:val="Нет списка621"/>
    <w:next w:val="a6"/>
    <w:uiPriority w:val="99"/>
    <w:semiHidden/>
    <w:unhideWhenUsed/>
    <w:rsid w:val="000067B5"/>
  </w:style>
  <w:style w:type="table" w:customStyle="1" w:styleId="1212">
    <w:name w:val="ПЕ_Таблица121"/>
    <w:basedOn w:val="a5"/>
    <w:next w:val="a7"/>
    <w:uiPriority w:val="39"/>
    <w:rsid w:val="000067B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0">
    <w:name w:val="Сетка таблицы1221"/>
    <w:basedOn w:val="a5"/>
    <w:next w:val="a7"/>
    <w:uiPriority w:val="39"/>
    <w:rsid w:val="000067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11">
    <w:name w:val="Нет списка1221"/>
    <w:next w:val="a6"/>
    <w:uiPriority w:val="99"/>
    <w:semiHidden/>
    <w:unhideWhenUsed/>
    <w:rsid w:val="000067B5"/>
  </w:style>
  <w:style w:type="numbering" w:customStyle="1" w:styleId="2221">
    <w:name w:val="Нет списка2221"/>
    <w:next w:val="a6"/>
    <w:uiPriority w:val="99"/>
    <w:semiHidden/>
    <w:unhideWhenUsed/>
    <w:rsid w:val="000067B5"/>
  </w:style>
  <w:style w:type="numbering" w:customStyle="1" w:styleId="910">
    <w:name w:val="Нет списка91"/>
    <w:next w:val="a6"/>
    <w:uiPriority w:val="99"/>
    <w:semiHidden/>
    <w:unhideWhenUsed/>
    <w:rsid w:val="000067B5"/>
  </w:style>
  <w:style w:type="table" w:customStyle="1" w:styleId="711">
    <w:name w:val="Сетка таблицы71"/>
    <w:basedOn w:val="a5"/>
    <w:next w:val="a7"/>
    <w:uiPriority w:val="39"/>
    <w:rsid w:val="000067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1"/>
    <w:next w:val="a6"/>
    <w:uiPriority w:val="99"/>
    <w:semiHidden/>
    <w:unhideWhenUsed/>
    <w:rsid w:val="000067B5"/>
  </w:style>
  <w:style w:type="numbering" w:customStyle="1" w:styleId="1510">
    <w:name w:val="Нет списка151"/>
    <w:next w:val="a6"/>
    <w:uiPriority w:val="99"/>
    <w:semiHidden/>
    <w:unhideWhenUsed/>
    <w:rsid w:val="000067B5"/>
  </w:style>
  <w:style w:type="numbering" w:customStyle="1" w:styleId="161">
    <w:name w:val="Нет списка161"/>
    <w:next w:val="a6"/>
    <w:uiPriority w:val="99"/>
    <w:semiHidden/>
    <w:unhideWhenUsed/>
    <w:rsid w:val="000067B5"/>
  </w:style>
  <w:style w:type="character" w:customStyle="1" w:styleId="50">
    <w:name w:val="Заголовок 5 Знак"/>
    <w:basedOn w:val="a4"/>
    <w:link w:val="5"/>
    <w:uiPriority w:val="9"/>
    <w:rsid w:val="001677F7"/>
    <w:rPr>
      <w:rFonts w:ascii="Times New Roman" w:eastAsia="Times New Roman" w:hAnsi="Times New Roman" w:cs="Times New Roman"/>
      <w:b/>
      <w:bCs/>
      <w:sz w:val="28"/>
      <w:szCs w:val="20"/>
      <w:lang w:eastAsia="ru-RU"/>
    </w:rPr>
  </w:style>
  <w:style w:type="character" w:customStyle="1" w:styleId="70">
    <w:name w:val="Заголовок 7 Знак"/>
    <w:basedOn w:val="a4"/>
    <w:link w:val="7"/>
    <w:rsid w:val="001677F7"/>
    <w:rPr>
      <w:rFonts w:ascii="Times New Roman" w:eastAsia="Times New Roman" w:hAnsi="Times New Roman" w:cs="Times New Roman"/>
      <w:b/>
      <w:bCs/>
      <w:sz w:val="28"/>
      <w:szCs w:val="20"/>
      <w:lang w:eastAsia="ru-RU"/>
    </w:rPr>
  </w:style>
  <w:style w:type="character" w:customStyle="1" w:styleId="80">
    <w:name w:val="Заголовок 8 Знак"/>
    <w:basedOn w:val="a4"/>
    <w:link w:val="8"/>
    <w:uiPriority w:val="99"/>
    <w:rsid w:val="001677F7"/>
    <w:rPr>
      <w:rFonts w:ascii="Times New Roman" w:eastAsia="Times New Roman" w:hAnsi="Times New Roman" w:cs="Times New Roman"/>
      <w:b/>
      <w:bCs/>
      <w:sz w:val="20"/>
      <w:szCs w:val="20"/>
      <w:lang w:eastAsia="ru-RU"/>
    </w:rPr>
  </w:style>
  <w:style w:type="character" w:customStyle="1" w:styleId="90">
    <w:name w:val="Заголовок 9 Знак"/>
    <w:basedOn w:val="a4"/>
    <w:link w:val="9"/>
    <w:uiPriority w:val="99"/>
    <w:rsid w:val="001677F7"/>
    <w:rPr>
      <w:rFonts w:ascii="Times New Roman" w:eastAsia="Times New Roman" w:hAnsi="Times New Roman" w:cs="Times New Roman"/>
      <w:b/>
      <w:sz w:val="24"/>
      <w:szCs w:val="20"/>
      <w:lang w:eastAsia="ru-RU"/>
    </w:rPr>
  </w:style>
  <w:style w:type="numbering" w:customStyle="1" w:styleId="170">
    <w:name w:val="Нет списка17"/>
    <w:next w:val="a6"/>
    <w:uiPriority w:val="99"/>
    <w:semiHidden/>
    <w:unhideWhenUsed/>
    <w:rsid w:val="001677F7"/>
  </w:style>
  <w:style w:type="numbering" w:customStyle="1" w:styleId="180">
    <w:name w:val="Нет списка18"/>
    <w:next w:val="a6"/>
    <w:uiPriority w:val="99"/>
    <w:semiHidden/>
    <w:unhideWhenUsed/>
    <w:rsid w:val="001677F7"/>
  </w:style>
  <w:style w:type="paragraph" w:styleId="26">
    <w:name w:val="Body Text Indent 2"/>
    <w:basedOn w:val="a3"/>
    <w:link w:val="27"/>
    <w:uiPriority w:val="99"/>
    <w:rsid w:val="001677F7"/>
    <w:pPr>
      <w:spacing w:line="240" w:lineRule="auto"/>
      <w:ind w:firstLine="708"/>
    </w:pPr>
    <w:rPr>
      <w:szCs w:val="20"/>
    </w:rPr>
  </w:style>
  <w:style w:type="character" w:customStyle="1" w:styleId="27">
    <w:name w:val="Основной текст с отступом 2 Знак"/>
    <w:basedOn w:val="a4"/>
    <w:link w:val="26"/>
    <w:uiPriority w:val="99"/>
    <w:rsid w:val="001677F7"/>
    <w:rPr>
      <w:rFonts w:ascii="Times New Roman" w:eastAsia="Times New Roman" w:hAnsi="Times New Roman" w:cs="Times New Roman"/>
      <w:sz w:val="28"/>
      <w:szCs w:val="20"/>
      <w:lang w:eastAsia="ru-RU"/>
    </w:rPr>
  </w:style>
  <w:style w:type="table" w:customStyle="1" w:styleId="92">
    <w:name w:val="Сетка таблицы9"/>
    <w:basedOn w:val="a5"/>
    <w:next w:val="a7"/>
    <w:uiPriority w:val="59"/>
    <w:rsid w:val="001677F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d">
    <w:name w:val="Body Text"/>
    <w:aliases w:val="Знак1,body text,Основной текст Знак Знак Знак,Основной текст Знак Знак Знак Знак,body text Знак Знак,Основной текст Знак Знак"/>
    <w:basedOn w:val="a3"/>
    <w:link w:val="affe"/>
    <w:rsid w:val="001677F7"/>
    <w:pPr>
      <w:spacing w:after="120" w:line="240" w:lineRule="auto"/>
      <w:ind w:firstLine="0"/>
      <w:jc w:val="left"/>
    </w:pPr>
    <w:rPr>
      <w:sz w:val="20"/>
      <w:szCs w:val="20"/>
    </w:rPr>
  </w:style>
  <w:style w:type="character" w:customStyle="1" w:styleId="affe">
    <w:name w:val="Основной текст Знак"/>
    <w:aliases w:val="Знак1 Знак,body text Знак,Основной текст Знак Знак Знак Знак1,Основной текст Знак Знак Знак Знак Знак,body text Знак Знак Знак,Основной текст Знак Знак Знак1"/>
    <w:basedOn w:val="a4"/>
    <w:link w:val="affd"/>
    <w:rsid w:val="001677F7"/>
    <w:rPr>
      <w:rFonts w:ascii="Times New Roman" w:eastAsia="Times New Roman" w:hAnsi="Times New Roman" w:cs="Times New Roman"/>
      <w:sz w:val="20"/>
      <w:szCs w:val="20"/>
      <w:lang w:eastAsia="ru-RU"/>
    </w:rPr>
  </w:style>
  <w:style w:type="paragraph" w:styleId="36">
    <w:name w:val="Body Text Indent 3"/>
    <w:basedOn w:val="a3"/>
    <w:link w:val="37"/>
    <w:uiPriority w:val="99"/>
    <w:rsid w:val="001677F7"/>
    <w:pPr>
      <w:spacing w:after="120" w:line="240" w:lineRule="auto"/>
      <w:ind w:left="283" w:firstLine="0"/>
      <w:jc w:val="left"/>
    </w:pPr>
    <w:rPr>
      <w:sz w:val="16"/>
      <w:szCs w:val="16"/>
    </w:rPr>
  </w:style>
  <w:style w:type="character" w:customStyle="1" w:styleId="37">
    <w:name w:val="Основной текст с отступом 3 Знак"/>
    <w:basedOn w:val="a4"/>
    <w:link w:val="36"/>
    <w:uiPriority w:val="99"/>
    <w:rsid w:val="001677F7"/>
    <w:rPr>
      <w:rFonts w:ascii="Times New Roman" w:eastAsia="Times New Roman" w:hAnsi="Times New Roman" w:cs="Times New Roman"/>
      <w:sz w:val="16"/>
      <w:szCs w:val="16"/>
      <w:lang w:eastAsia="ru-RU"/>
    </w:rPr>
  </w:style>
  <w:style w:type="paragraph" w:customStyle="1" w:styleId="afff">
    <w:name w:val="Текстовка"/>
    <w:basedOn w:val="a3"/>
    <w:uiPriority w:val="99"/>
    <w:rsid w:val="001677F7"/>
    <w:pPr>
      <w:suppressAutoHyphens/>
      <w:spacing w:line="240" w:lineRule="auto"/>
      <w:ind w:firstLine="567"/>
    </w:pPr>
    <w:rPr>
      <w:rFonts w:ascii="Arial" w:hAnsi="Arial"/>
      <w:sz w:val="18"/>
      <w:szCs w:val="20"/>
    </w:rPr>
  </w:style>
  <w:style w:type="paragraph" w:styleId="28">
    <w:name w:val="List 2"/>
    <w:basedOn w:val="a3"/>
    <w:uiPriority w:val="99"/>
    <w:rsid w:val="001677F7"/>
    <w:pPr>
      <w:spacing w:line="240" w:lineRule="auto"/>
      <w:ind w:left="566" w:hanging="283"/>
    </w:pPr>
    <w:rPr>
      <w:szCs w:val="24"/>
    </w:rPr>
  </w:style>
  <w:style w:type="paragraph" w:customStyle="1" w:styleId="1c">
    <w:name w:val="Обычный1"/>
    <w:link w:val="Normal"/>
    <w:rsid w:val="001677F7"/>
    <w:pPr>
      <w:widowControl w:val="0"/>
      <w:spacing w:after="0" w:line="240" w:lineRule="auto"/>
      <w:ind w:firstLine="720"/>
    </w:pPr>
    <w:rPr>
      <w:rFonts w:ascii="Times New Roman" w:eastAsia="Times New Roman" w:hAnsi="Times New Roman" w:cs="Times New Roman"/>
      <w:snapToGrid w:val="0"/>
      <w:sz w:val="20"/>
      <w:szCs w:val="20"/>
      <w:lang w:eastAsia="ru-RU"/>
    </w:rPr>
  </w:style>
  <w:style w:type="character" w:customStyle="1" w:styleId="Normal">
    <w:name w:val="Normal Знак"/>
    <w:link w:val="1c"/>
    <w:rsid w:val="001677F7"/>
    <w:rPr>
      <w:rFonts w:ascii="Times New Roman" w:eastAsia="Times New Roman" w:hAnsi="Times New Roman" w:cs="Times New Roman"/>
      <w:snapToGrid w:val="0"/>
      <w:sz w:val="20"/>
      <w:szCs w:val="20"/>
      <w:lang w:eastAsia="ru-RU"/>
    </w:rPr>
  </w:style>
  <w:style w:type="paragraph" w:customStyle="1" w:styleId="114">
    <w:name w:val="заголовок 11"/>
    <w:basedOn w:val="a3"/>
    <w:next w:val="a3"/>
    <w:uiPriority w:val="99"/>
    <w:rsid w:val="001677F7"/>
    <w:pPr>
      <w:keepNext/>
      <w:snapToGrid w:val="0"/>
      <w:spacing w:line="240" w:lineRule="auto"/>
      <w:ind w:firstLine="0"/>
      <w:jc w:val="center"/>
    </w:pPr>
    <w:rPr>
      <w:szCs w:val="20"/>
    </w:rPr>
  </w:style>
  <w:style w:type="paragraph" w:styleId="29">
    <w:name w:val="Body Text 2"/>
    <w:basedOn w:val="a3"/>
    <w:link w:val="2a"/>
    <w:rsid w:val="001677F7"/>
    <w:pPr>
      <w:spacing w:after="120" w:line="480" w:lineRule="auto"/>
      <w:ind w:firstLine="0"/>
      <w:jc w:val="left"/>
    </w:pPr>
    <w:rPr>
      <w:sz w:val="20"/>
      <w:szCs w:val="20"/>
    </w:rPr>
  </w:style>
  <w:style w:type="character" w:customStyle="1" w:styleId="2a">
    <w:name w:val="Основной текст 2 Знак"/>
    <w:basedOn w:val="a4"/>
    <w:link w:val="29"/>
    <w:rsid w:val="001677F7"/>
    <w:rPr>
      <w:rFonts w:ascii="Times New Roman" w:eastAsia="Times New Roman" w:hAnsi="Times New Roman" w:cs="Times New Roman"/>
      <w:sz w:val="20"/>
      <w:szCs w:val="20"/>
      <w:lang w:eastAsia="ru-RU"/>
    </w:rPr>
  </w:style>
  <w:style w:type="paragraph" w:customStyle="1" w:styleId="afff0">
    <w:name w:val="Знак"/>
    <w:basedOn w:val="a3"/>
    <w:uiPriority w:val="99"/>
    <w:rsid w:val="001677F7"/>
    <w:pPr>
      <w:widowControl w:val="0"/>
      <w:adjustRightInd w:val="0"/>
      <w:spacing w:after="160" w:line="240" w:lineRule="exact"/>
      <w:ind w:firstLine="0"/>
      <w:jc w:val="right"/>
    </w:pPr>
    <w:rPr>
      <w:sz w:val="20"/>
      <w:szCs w:val="20"/>
      <w:lang w:val="en-GB" w:eastAsia="en-US"/>
    </w:rPr>
  </w:style>
  <w:style w:type="character" w:customStyle="1" w:styleId="afff1">
    <w:name w:val="Сноска_"/>
    <w:link w:val="afff2"/>
    <w:locked/>
    <w:rsid w:val="001677F7"/>
    <w:rPr>
      <w:sz w:val="19"/>
      <w:szCs w:val="19"/>
      <w:shd w:val="clear" w:color="auto" w:fill="FFFFFF"/>
    </w:rPr>
  </w:style>
  <w:style w:type="paragraph" w:customStyle="1" w:styleId="afff2">
    <w:name w:val="Сноска"/>
    <w:basedOn w:val="a3"/>
    <w:link w:val="afff1"/>
    <w:rsid w:val="001677F7"/>
    <w:pPr>
      <w:shd w:val="clear" w:color="auto" w:fill="FFFFFF"/>
      <w:spacing w:line="235" w:lineRule="exact"/>
      <w:ind w:firstLine="700"/>
    </w:pPr>
    <w:rPr>
      <w:rFonts w:asciiTheme="minorHAnsi" w:eastAsiaTheme="minorHAnsi" w:hAnsiTheme="minorHAnsi" w:cstheme="minorBidi"/>
      <w:sz w:val="19"/>
      <w:szCs w:val="19"/>
      <w:shd w:val="clear" w:color="auto" w:fill="FFFFFF"/>
      <w:lang w:eastAsia="en-US"/>
    </w:rPr>
  </w:style>
  <w:style w:type="paragraph" w:styleId="afff3">
    <w:name w:val="Block Text"/>
    <w:basedOn w:val="a3"/>
    <w:uiPriority w:val="99"/>
    <w:rsid w:val="001677F7"/>
    <w:pPr>
      <w:autoSpaceDE w:val="0"/>
      <w:autoSpaceDN w:val="0"/>
      <w:spacing w:line="240" w:lineRule="auto"/>
      <w:ind w:left="-567" w:right="-1" w:firstLine="0"/>
    </w:pPr>
    <w:rPr>
      <w:szCs w:val="24"/>
    </w:rPr>
  </w:style>
  <w:style w:type="paragraph" w:customStyle="1" w:styleId="numbered1">
    <w:name w:val="numbered1"/>
    <w:basedOn w:val="a3"/>
    <w:next w:val="a8"/>
    <w:qFormat/>
    <w:rsid w:val="001677F7"/>
    <w:pPr>
      <w:ind w:left="720" w:firstLine="0"/>
      <w:contextualSpacing/>
      <w:jc w:val="left"/>
    </w:pPr>
    <w:rPr>
      <w:rFonts w:eastAsia="Calibri"/>
      <w:sz w:val="22"/>
      <w:szCs w:val="22"/>
      <w:lang w:eastAsia="en-US"/>
    </w:rPr>
  </w:style>
  <w:style w:type="paragraph" w:customStyle="1" w:styleId="Heading">
    <w:name w:val="Heading"/>
    <w:uiPriority w:val="99"/>
    <w:rsid w:val="001677F7"/>
    <w:pPr>
      <w:spacing w:after="0" w:line="240" w:lineRule="auto"/>
    </w:pPr>
    <w:rPr>
      <w:rFonts w:ascii="Arial" w:eastAsia="Times New Roman" w:hAnsi="Arial" w:cs="Times New Roman"/>
      <w:b/>
      <w:snapToGrid w:val="0"/>
      <w:szCs w:val="20"/>
      <w:lang w:eastAsia="ru-RU"/>
    </w:rPr>
  </w:style>
  <w:style w:type="paragraph" w:customStyle="1" w:styleId="73">
    <w:name w:val="Обычный7"/>
    <w:uiPriority w:val="99"/>
    <w:rsid w:val="001677F7"/>
    <w:pPr>
      <w:spacing w:after="0" w:line="240" w:lineRule="auto"/>
    </w:pPr>
    <w:rPr>
      <w:rFonts w:ascii="Times New Roman" w:eastAsia="Times New Roman" w:hAnsi="Times New Roman" w:cs="Times New Roman"/>
      <w:sz w:val="24"/>
      <w:szCs w:val="20"/>
      <w:lang w:eastAsia="ru-RU"/>
    </w:rPr>
  </w:style>
  <w:style w:type="character" w:customStyle="1" w:styleId="54">
    <w:name w:val="Основной шрифт абзаца5"/>
    <w:rsid w:val="001677F7"/>
    <w:rPr>
      <w:sz w:val="24"/>
    </w:rPr>
  </w:style>
  <w:style w:type="character" w:customStyle="1" w:styleId="afff4">
    <w:name w:val="Колонтитул_"/>
    <w:basedOn w:val="a4"/>
    <w:rsid w:val="001677F7"/>
    <w:rPr>
      <w:rFonts w:ascii="Times New Roman" w:eastAsia="Times New Roman" w:hAnsi="Times New Roman" w:cs="Times New Roman"/>
      <w:b w:val="0"/>
      <w:bCs w:val="0"/>
      <w:i w:val="0"/>
      <w:iCs w:val="0"/>
      <w:smallCaps w:val="0"/>
      <w:strike w:val="0"/>
      <w:sz w:val="23"/>
      <w:szCs w:val="23"/>
      <w:u w:val="none"/>
    </w:rPr>
  </w:style>
  <w:style w:type="character" w:customStyle="1" w:styleId="afff5">
    <w:name w:val="Колонтитул"/>
    <w:basedOn w:val="afff4"/>
    <w:rsid w:val="001677F7"/>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numbering" w:customStyle="1" w:styleId="1140">
    <w:name w:val="Нет списка114"/>
    <w:next w:val="a6"/>
    <w:semiHidden/>
    <w:rsid w:val="001677F7"/>
  </w:style>
  <w:style w:type="table" w:customStyle="1" w:styleId="162">
    <w:name w:val="Сетка таблицы16"/>
    <w:basedOn w:val="a5"/>
    <w:next w:val="a7"/>
    <w:rsid w:val="001677F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13"/>
    <w:basedOn w:val="a5"/>
    <w:rsid w:val="001677F7"/>
    <w:pPr>
      <w:spacing w:after="200" w:line="276" w:lineRule="auto"/>
    </w:pPr>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124">
    <w:name w:val="12"/>
    <w:basedOn w:val="a5"/>
    <w:rsid w:val="001677F7"/>
    <w:pPr>
      <w:spacing w:after="0" w:line="240" w:lineRule="auto"/>
    </w:pPr>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115">
    <w:name w:val="11"/>
    <w:basedOn w:val="a5"/>
    <w:rsid w:val="001677F7"/>
    <w:pPr>
      <w:spacing w:after="200" w:line="276" w:lineRule="auto"/>
    </w:pPr>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102">
    <w:name w:val="10"/>
    <w:basedOn w:val="a5"/>
    <w:rsid w:val="001677F7"/>
    <w:pPr>
      <w:spacing w:after="200" w:line="276" w:lineRule="auto"/>
    </w:pPr>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93">
    <w:name w:val="9"/>
    <w:basedOn w:val="a5"/>
    <w:rsid w:val="001677F7"/>
    <w:pPr>
      <w:spacing w:after="200" w:line="276" w:lineRule="auto"/>
    </w:pPr>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83">
    <w:name w:val="8"/>
    <w:basedOn w:val="a5"/>
    <w:rsid w:val="001677F7"/>
    <w:pPr>
      <w:spacing w:after="200" w:line="276" w:lineRule="auto"/>
    </w:pPr>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74">
    <w:name w:val="7"/>
    <w:basedOn w:val="a5"/>
    <w:rsid w:val="001677F7"/>
    <w:pPr>
      <w:spacing w:after="200" w:line="276" w:lineRule="auto"/>
    </w:pPr>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64">
    <w:name w:val="6"/>
    <w:basedOn w:val="a5"/>
    <w:rsid w:val="001677F7"/>
    <w:pPr>
      <w:spacing w:after="200" w:line="276" w:lineRule="auto"/>
    </w:pPr>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55">
    <w:name w:val="5"/>
    <w:basedOn w:val="a5"/>
    <w:rsid w:val="001677F7"/>
    <w:pPr>
      <w:spacing w:after="200" w:line="276" w:lineRule="auto"/>
    </w:pPr>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45">
    <w:name w:val="4"/>
    <w:basedOn w:val="a5"/>
    <w:rsid w:val="001677F7"/>
    <w:pPr>
      <w:spacing w:after="200" w:line="276" w:lineRule="auto"/>
    </w:pPr>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38">
    <w:name w:val="3"/>
    <w:basedOn w:val="a5"/>
    <w:rsid w:val="001677F7"/>
    <w:pPr>
      <w:spacing w:after="200" w:line="276" w:lineRule="auto"/>
    </w:pPr>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character" w:customStyle="1" w:styleId="blk">
    <w:name w:val="blk"/>
    <w:basedOn w:val="a4"/>
    <w:rsid w:val="001677F7"/>
  </w:style>
  <w:style w:type="paragraph" w:styleId="HTML">
    <w:name w:val="HTML Preformatted"/>
    <w:basedOn w:val="a3"/>
    <w:link w:val="HTML0"/>
    <w:uiPriority w:val="99"/>
    <w:unhideWhenUsed/>
    <w:rsid w:val="001677F7"/>
    <w:pPr>
      <w:suppressAutoHyphens/>
      <w:spacing w:line="240" w:lineRule="auto"/>
      <w:ind w:firstLine="0"/>
      <w:jc w:val="left"/>
    </w:pPr>
    <w:rPr>
      <w:rFonts w:ascii="Consolas" w:hAnsi="Consolas"/>
      <w:sz w:val="20"/>
      <w:szCs w:val="20"/>
      <w:lang w:eastAsia="ar-SA"/>
    </w:rPr>
  </w:style>
  <w:style w:type="character" w:customStyle="1" w:styleId="HTML0">
    <w:name w:val="Стандартный HTML Знак"/>
    <w:basedOn w:val="a4"/>
    <w:link w:val="HTML"/>
    <w:uiPriority w:val="99"/>
    <w:rsid w:val="001677F7"/>
    <w:rPr>
      <w:rFonts w:ascii="Consolas" w:eastAsia="Times New Roman" w:hAnsi="Consolas" w:cs="Times New Roman"/>
      <w:sz w:val="20"/>
      <w:szCs w:val="20"/>
      <w:lang w:eastAsia="ar-SA"/>
    </w:rPr>
  </w:style>
  <w:style w:type="character" w:customStyle="1" w:styleId="ep">
    <w:name w:val="ep"/>
    <w:basedOn w:val="a4"/>
    <w:rsid w:val="001677F7"/>
  </w:style>
  <w:style w:type="character" w:customStyle="1" w:styleId="notification-form-message">
    <w:name w:val="notification-form-message"/>
    <w:basedOn w:val="a4"/>
    <w:rsid w:val="001677F7"/>
  </w:style>
  <w:style w:type="paragraph" w:styleId="39">
    <w:name w:val="Body Text 3"/>
    <w:basedOn w:val="a3"/>
    <w:link w:val="3a"/>
    <w:unhideWhenUsed/>
    <w:rsid w:val="001677F7"/>
    <w:pPr>
      <w:widowControl w:val="0"/>
      <w:shd w:val="clear" w:color="auto" w:fill="FFFFFF"/>
      <w:tabs>
        <w:tab w:val="left" w:pos="2189"/>
      </w:tabs>
      <w:autoSpaceDE w:val="0"/>
      <w:autoSpaceDN w:val="0"/>
      <w:adjustRightInd w:val="0"/>
      <w:spacing w:line="240" w:lineRule="auto"/>
      <w:ind w:firstLine="0"/>
      <w:jc w:val="left"/>
    </w:pPr>
    <w:rPr>
      <w:color w:val="000000"/>
      <w:szCs w:val="26"/>
    </w:rPr>
  </w:style>
  <w:style w:type="character" w:customStyle="1" w:styleId="3a">
    <w:name w:val="Основной текст 3 Знак"/>
    <w:basedOn w:val="a4"/>
    <w:link w:val="39"/>
    <w:rsid w:val="001677F7"/>
    <w:rPr>
      <w:rFonts w:ascii="Times New Roman" w:eastAsia="Times New Roman" w:hAnsi="Times New Roman" w:cs="Times New Roman"/>
      <w:color w:val="000000"/>
      <w:sz w:val="28"/>
      <w:szCs w:val="26"/>
      <w:shd w:val="clear" w:color="auto" w:fill="FFFFFF"/>
      <w:lang w:eastAsia="ru-RU"/>
    </w:rPr>
  </w:style>
  <w:style w:type="paragraph" w:customStyle="1" w:styleId="Default">
    <w:name w:val="Default"/>
    <w:rsid w:val="001677F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b">
    <w:name w:val="Обычный2"/>
    <w:uiPriority w:val="99"/>
    <w:rsid w:val="001677F7"/>
    <w:pPr>
      <w:widowControl w:val="0"/>
      <w:snapToGrid w:val="0"/>
      <w:spacing w:after="0" w:line="240" w:lineRule="auto"/>
    </w:pPr>
    <w:rPr>
      <w:rFonts w:ascii="Times New Roman" w:eastAsia="Times New Roman" w:hAnsi="Times New Roman" w:cs="Times New Roman"/>
      <w:sz w:val="28"/>
      <w:szCs w:val="20"/>
      <w:lang w:eastAsia="ru-RU"/>
    </w:rPr>
  </w:style>
  <w:style w:type="character" w:customStyle="1" w:styleId="color2">
    <w:name w:val="color_2"/>
    <w:basedOn w:val="a4"/>
    <w:rsid w:val="001677F7"/>
  </w:style>
  <w:style w:type="character" w:customStyle="1" w:styleId="emailstyle65">
    <w:name w:val="emailstyle65"/>
    <w:basedOn w:val="a4"/>
    <w:semiHidden/>
    <w:rsid w:val="001677F7"/>
    <w:rPr>
      <w:rFonts w:ascii="Calibri" w:hAnsi="Calibri" w:cs="Calibri" w:hint="default"/>
      <w:color w:val="auto"/>
    </w:rPr>
  </w:style>
  <w:style w:type="character" w:customStyle="1" w:styleId="emailstyle74">
    <w:name w:val="emailstyle74"/>
    <w:basedOn w:val="a4"/>
    <w:semiHidden/>
    <w:rsid w:val="001677F7"/>
    <w:rPr>
      <w:rFonts w:ascii="Calibri" w:hAnsi="Calibri" w:cs="Calibri" w:hint="default"/>
      <w:color w:val="1F497D"/>
    </w:rPr>
  </w:style>
  <w:style w:type="paragraph" w:customStyle="1" w:styleId="msonormalmrcssattrmrcssattrmrcssattrmrcssattr">
    <w:name w:val="msonormal_mr_css_attr_mr_css_attr_mr_css_attr_mr_css_attr"/>
    <w:basedOn w:val="a3"/>
    <w:rsid w:val="001677F7"/>
    <w:pPr>
      <w:spacing w:before="100" w:beforeAutospacing="1" w:after="100" w:afterAutospacing="1" w:line="240" w:lineRule="auto"/>
      <w:ind w:firstLine="0"/>
      <w:jc w:val="left"/>
    </w:pPr>
    <w:rPr>
      <w:rFonts w:ascii="Calibri" w:eastAsia="Calibri" w:hAnsi="Calibri" w:cs="Calibri"/>
      <w:sz w:val="22"/>
      <w:szCs w:val="22"/>
    </w:rPr>
  </w:style>
  <w:style w:type="character" w:styleId="afff6">
    <w:name w:val="Emphasis"/>
    <w:basedOn w:val="a4"/>
    <w:qFormat/>
    <w:rsid w:val="001677F7"/>
    <w:rPr>
      <w:i/>
      <w:iCs/>
    </w:rPr>
  </w:style>
  <w:style w:type="paragraph" w:customStyle="1" w:styleId="voice">
    <w:name w:val="voice"/>
    <w:basedOn w:val="a3"/>
    <w:rsid w:val="001677F7"/>
    <w:pPr>
      <w:spacing w:before="100" w:beforeAutospacing="1" w:after="100" w:afterAutospacing="1" w:line="240" w:lineRule="auto"/>
      <w:ind w:firstLine="0"/>
      <w:jc w:val="left"/>
    </w:pPr>
    <w:rPr>
      <w:szCs w:val="24"/>
    </w:rPr>
  </w:style>
  <w:style w:type="character" w:customStyle="1" w:styleId="wmi-callto">
    <w:name w:val="wmi-callto"/>
    <w:basedOn w:val="a4"/>
    <w:rsid w:val="001677F7"/>
  </w:style>
  <w:style w:type="paragraph" w:customStyle="1" w:styleId="font8">
    <w:name w:val="font_8"/>
    <w:basedOn w:val="a3"/>
    <w:rsid w:val="001677F7"/>
    <w:pPr>
      <w:spacing w:before="100" w:beforeAutospacing="1" w:after="100" w:afterAutospacing="1" w:line="240" w:lineRule="auto"/>
      <w:ind w:firstLine="0"/>
      <w:jc w:val="left"/>
    </w:pPr>
    <w:rPr>
      <w:szCs w:val="24"/>
    </w:rPr>
  </w:style>
  <w:style w:type="character" w:customStyle="1" w:styleId="views-field">
    <w:name w:val="views-field"/>
    <w:basedOn w:val="a4"/>
    <w:rsid w:val="001677F7"/>
  </w:style>
  <w:style w:type="character" w:customStyle="1" w:styleId="views-label">
    <w:name w:val="views-label"/>
    <w:basedOn w:val="a4"/>
    <w:rsid w:val="001677F7"/>
  </w:style>
  <w:style w:type="character" w:customStyle="1" w:styleId="field-content">
    <w:name w:val="field-content"/>
    <w:basedOn w:val="a4"/>
    <w:rsid w:val="001677F7"/>
  </w:style>
  <w:style w:type="character" w:customStyle="1" w:styleId="jicons-text">
    <w:name w:val="jicons-text"/>
    <w:basedOn w:val="a4"/>
    <w:rsid w:val="001677F7"/>
  </w:style>
  <w:style w:type="character" w:customStyle="1" w:styleId="contact-emailto">
    <w:name w:val="contact-emailto"/>
    <w:basedOn w:val="a4"/>
    <w:rsid w:val="001677F7"/>
  </w:style>
  <w:style w:type="character" w:customStyle="1" w:styleId="contact-telephone">
    <w:name w:val="contact-telephone"/>
    <w:basedOn w:val="a4"/>
    <w:rsid w:val="001677F7"/>
  </w:style>
  <w:style w:type="paragraph" w:customStyle="1" w:styleId="xl74">
    <w:name w:val="xl74"/>
    <w:basedOn w:val="a3"/>
    <w:rsid w:val="006C15BA"/>
    <w:pPr>
      <w:pBdr>
        <w:top w:val="single" w:sz="8" w:space="0" w:color="auto"/>
        <w:left w:val="single" w:sz="8" w:space="0" w:color="auto"/>
        <w:right w:val="single" w:sz="8" w:space="0" w:color="auto"/>
      </w:pBdr>
      <w:spacing w:before="100" w:beforeAutospacing="1" w:after="100" w:afterAutospacing="1" w:line="240" w:lineRule="auto"/>
      <w:ind w:firstLine="0"/>
      <w:textAlignment w:val="center"/>
    </w:pPr>
    <w:rPr>
      <w:color w:val="000000"/>
      <w:szCs w:val="24"/>
    </w:rPr>
  </w:style>
  <w:style w:type="paragraph" w:customStyle="1" w:styleId="xl75">
    <w:name w:val="xl75"/>
    <w:basedOn w:val="a3"/>
    <w:rsid w:val="006C1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color w:val="000000"/>
      <w:szCs w:val="24"/>
    </w:rPr>
  </w:style>
  <w:style w:type="paragraph" w:customStyle="1" w:styleId="xl76">
    <w:name w:val="xl76"/>
    <w:basedOn w:val="a3"/>
    <w:rsid w:val="006C15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color w:val="000000"/>
      <w:szCs w:val="24"/>
    </w:rPr>
  </w:style>
  <w:style w:type="paragraph" w:customStyle="1" w:styleId="xl77">
    <w:name w:val="xl77"/>
    <w:basedOn w:val="a3"/>
    <w:rsid w:val="006C15BA"/>
    <w:pPr>
      <w:pBdr>
        <w:bottom w:val="single" w:sz="8" w:space="0" w:color="auto"/>
      </w:pBdr>
      <w:spacing w:before="100" w:beforeAutospacing="1" w:after="100" w:afterAutospacing="1" w:line="240" w:lineRule="auto"/>
      <w:ind w:firstLine="0"/>
      <w:jc w:val="center"/>
      <w:textAlignment w:val="center"/>
    </w:pPr>
    <w:rPr>
      <w:b/>
      <w:bCs/>
      <w:color w:val="000000"/>
      <w:szCs w:val="24"/>
    </w:rPr>
  </w:style>
  <w:style w:type="paragraph" w:customStyle="1" w:styleId="xl78">
    <w:name w:val="xl78"/>
    <w:basedOn w:val="a3"/>
    <w:rsid w:val="006C15BA"/>
    <w:pPr>
      <w:pBdr>
        <w:bottom w:val="single" w:sz="8" w:space="0" w:color="auto"/>
      </w:pBdr>
      <w:spacing w:before="100" w:beforeAutospacing="1" w:after="100" w:afterAutospacing="1" w:line="240" w:lineRule="auto"/>
      <w:ind w:firstLine="0"/>
      <w:jc w:val="center"/>
      <w:textAlignment w:val="center"/>
    </w:pPr>
    <w:rPr>
      <w:szCs w:val="24"/>
    </w:rPr>
  </w:style>
  <w:style w:type="paragraph" w:customStyle="1" w:styleId="xl79">
    <w:name w:val="xl79"/>
    <w:basedOn w:val="a3"/>
    <w:rsid w:val="006C15BA"/>
    <w:pPr>
      <w:pBdr>
        <w:bottom w:val="single" w:sz="8" w:space="0" w:color="auto"/>
      </w:pBdr>
      <w:shd w:val="clear" w:color="000000" w:fill="FFFFFF"/>
      <w:spacing w:before="100" w:beforeAutospacing="1" w:after="100" w:afterAutospacing="1" w:line="240" w:lineRule="auto"/>
      <w:ind w:firstLine="0"/>
      <w:jc w:val="center"/>
      <w:textAlignment w:val="center"/>
    </w:pPr>
    <w:rPr>
      <w:szCs w:val="24"/>
    </w:rPr>
  </w:style>
  <w:style w:type="paragraph" w:customStyle="1" w:styleId="xl80">
    <w:name w:val="xl80"/>
    <w:basedOn w:val="a3"/>
    <w:rsid w:val="006C15BA"/>
    <w:pPr>
      <w:pBdr>
        <w:bottom w:val="single" w:sz="8" w:space="0" w:color="auto"/>
      </w:pBdr>
      <w:shd w:val="clear" w:color="000000" w:fill="FFFFFF"/>
      <w:spacing w:before="100" w:beforeAutospacing="1" w:after="100" w:afterAutospacing="1" w:line="240" w:lineRule="auto"/>
      <w:ind w:firstLine="0"/>
      <w:jc w:val="center"/>
      <w:textAlignment w:val="center"/>
    </w:pPr>
    <w:rPr>
      <w:color w:val="000000"/>
      <w:szCs w:val="24"/>
    </w:rPr>
  </w:style>
  <w:style w:type="paragraph" w:customStyle="1" w:styleId="xl81">
    <w:name w:val="xl81"/>
    <w:basedOn w:val="a3"/>
    <w:rsid w:val="006C15BA"/>
    <w:pPr>
      <w:pBdr>
        <w:bottom w:val="single" w:sz="8" w:space="0" w:color="auto"/>
      </w:pBdr>
      <w:spacing w:before="100" w:beforeAutospacing="1" w:after="100" w:afterAutospacing="1" w:line="240" w:lineRule="auto"/>
      <w:ind w:firstLine="0"/>
      <w:jc w:val="center"/>
      <w:textAlignment w:val="center"/>
    </w:pPr>
    <w:rPr>
      <w:color w:val="000000"/>
      <w:szCs w:val="24"/>
    </w:rPr>
  </w:style>
  <w:style w:type="paragraph" w:customStyle="1" w:styleId="xl82">
    <w:name w:val="xl82"/>
    <w:basedOn w:val="a3"/>
    <w:rsid w:val="006C15BA"/>
    <w:pPr>
      <w:pBdr>
        <w:bottom w:val="single" w:sz="8" w:space="0" w:color="auto"/>
      </w:pBdr>
      <w:spacing w:before="100" w:beforeAutospacing="1" w:after="100" w:afterAutospacing="1" w:line="240" w:lineRule="auto"/>
      <w:ind w:firstLine="0"/>
      <w:jc w:val="center"/>
      <w:textAlignment w:val="center"/>
    </w:pPr>
    <w:rPr>
      <w:b/>
      <w:bCs/>
      <w:szCs w:val="24"/>
    </w:rPr>
  </w:style>
  <w:style w:type="paragraph" w:customStyle="1" w:styleId="xl83">
    <w:name w:val="xl83"/>
    <w:basedOn w:val="a3"/>
    <w:rsid w:val="006C15BA"/>
    <w:pPr>
      <w:spacing w:before="100" w:beforeAutospacing="1" w:after="100" w:afterAutospacing="1" w:line="240" w:lineRule="auto"/>
      <w:ind w:firstLine="0"/>
      <w:jc w:val="center"/>
      <w:textAlignment w:val="center"/>
    </w:pPr>
    <w:rPr>
      <w:szCs w:val="24"/>
    </w:rPr>
  </w:style>
  <w:style w:type="paragraph" w:customStyle="1" w:styleId="xl84">
    <w:name w:val="xl84"/>
    <w:basedOn w:val="a3"/>
    <w:rsid w:val="006C15BA"/>
    <w:pPr>
      <w:pBdr>
        <w:top w:val="single" w:sz="8" w:space="0" w:color="auto"/>
        <w:left w:val="single" w:sz="8" w:space="0" w:color="auto"/>
      </w:pBdr>
      <w:spacing w:before="100" w:beforeAutospacing="1" w:after="100" w:afterAutospacing="1" w:line="240" w:lineRule="auto"/>
      <w:ind w:firstLine="0"/>
      <w:jc w:val="center"/>
      <w:textAlignment w:val="center"/>
    </w:pPr>
    <w:rPr>
      <w:szCs w:val="24"/>
    </w:rPr>
  </w:style>
  <w:style w:type="numbering" w:customStyle="1" w:styleId="190">
    <w:name w:val="Нет списка19"/>
    <w:next w:val="a6"/>
    <w:uiPriority w:val="99"/>
    <w:semiHidden/>
    <w:unhideWhenUsed/>
    <w:rsid w:val="00290B86"/>
  </w:style>
  <w:style w:type="table" w:customStyle="1" w:styleId="103">
    <w:name w:val="Сетка таблицы10"/>
    <w:basedOn w:val="a5"/>
    <w:next w:val="a7"/>
    <w:uiPriority w:val="39"/>
    <w:rsid w:val="00290B8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7">
    <w:name w:val="Body Text Indent"/>
    <w:basedOn w:val="a3"/>
    <w:link w:val="afff8"/>
    <w:rsid w:val="00290B86"/>
    <w:pPr>
      <w:autoSpaceDE w:val="0"/>
      <w:autoSpaceDN w:val="0"/>
      <w:spacing w:line="240" w:lineRule="auto"/>
      <w:ind w:firstLine="0"/>
      <w:jc w:val="center"/>
    </w:pPr>
    <w:rPr>
      <w:rFonts w:ascii="Arial" w:hAnsi="Arial" w:cs="Arial"/>
      <w:sz w:val="26"/>
      <w:szCs w:val="26"/>
    </w:rPr>
  </w:style>
  <w:style w:type="character" w:customStyle="1" w:styleId="afff8">
    <w:name w:val="Основной текст с отступом Знак"/>
    <w:basedOn w:val="a4"/>
    <w:link w:val="afff7"/>
    <w:rsid w:val="00290B86"/>
    <w:rPr>
      <w:rFonts w:ascii="Arial" w:eastAsia="Times New Roman" w:hAnsi="Arial" w:cs="Arial"/>
      <w:sz w:val="26"/>
      <w:szCs w:val="26"/>
      <w:lang w:eastAsia="ru-RU"/>
    </w:rPr>
  </w:style>
  <w:style w:type="paragraph" w:customStyle="1" w:styleId="Style9">
    <w:name w:val="Style9"/>
    <w:basedOn w:val="a3"/>
    <w:uiPriority w:val="99"/>
    <w:rsid w:val="00290B86"/>
    <w:pPr>
      <w:widowControl w:val="0"/>
      <w:autoSpaceDE w:val="0"/>
      <w:autoSpaceDN w:val="0"/>
      <w:adjustRightInd w:val="0"/>
      <w:spacing w:line="240" w:lineRule="auto"/>
      <w:ind w:firstLine="0"/>
      <w:jc w:val="left"/>
    </w:pPr>
    <w:rPr>
      <w:rFonts w:ascii="Trebuchet MS" w:hAnsi="Trebuchet MS"/>
      <w:szCs w:val="24"/>
    </w:rPr>
  </w:style>
  <w:style w:type="paragraph" w:customStyle="1" w:styleId="afff9">
    <w:name w:val="Базовый"/>
    <w:rsid w:val="00290B86"/>
    <w:pPr>
      <w:suppressAutoHyphens/>
      <w:spacing w:after="0" w:line="100" w:lineRule="atLeast"/>
      <w:textAlignment w:val="baseline"/>
    </w:pPr>
    <w:rPr>
      <w:rFonts w:ascii="Times New Roman" w:eastAsia="Times New Roman" w:hAnsi="Times New Roman" w:cs="Calibri"/>
      <w:sz w:val="24"/>
      <w:szCs w:val="24"/>
      <w:lang w:eastAsia="zh-CN" w:bidi="hi-IN"/>
    </w:rPr>
  </w:style>
  <w:style w:type="paragraph" w:customStyle="1" w:styleId="afffa">
    <w:name w:val="Знак Знак Знак Знак Знак"/>
    <w:basedOn w:val="a3"/>
    <w:rsid w:val="00290B86"/>
    <w:pPr>
      <w:spacing w:after="160" w:line="240" w:lineRule="exact"/>
      <w:ind w:firstLine="0"/>
    </w:pPr>
    <w:rPr>
      <w:rFonts w:ascii="Verdana" w:hAnsi="Verdana" w:cs="Verdana"/>
      <w:sz w:val="20"/>
      <w:szCs w:val="20"/>
      <w:lang w:val="en-US" w:eastAsia="en-US"/>
    </w:rPr>
  </w:style>
  <w:style w:type="paragraph" w:styleId="afffb">
    <w:name w:val="endnote text"/>
    <w:basedOn w:val="a3"/>
    <w:link w:val="afffc"/>
    <w:uiPriority w:val="99"/>
    <w:unhideWhenUsed/>
    <w:rsid w:val="00290B86"/>
    <w:pPr>
      <w:spacing w:after="200"/>
      <w:ind w:firstLine="0"/>
    </w:pPr>
    <w:rPr>
      <w:rFonts w:ascii="Calibri" w:eastAsia="Calibri" w:hAnsi="Calibri"/>
      <w:sz w:val="20"/>
      <w:szCs w:val="20"/>
      <w:lang w:eastAsia="en-US"/>
    </w:rPr>
  </w:style>
  <w:style w:type="character" w:customStyle="1" w:styleId="afffc">
    <w:name w:val="Текст концевой сноски Знак"/>
    <w:basedOn w:val="a4"/>
    <w:link w:val="afffb"/>
    <w:uiPriority w:val="99"/>
    <w:rsid w:val="00290B86"/>
    <w:rPr>
      <w:rFonts w:ascii="Calibri" w:eastAsia="Calibri" w:hAnsi="Calibri" w:cs="Times New Roman"/>
      <w:sz w:val="20"/>
      <w:szCs w:val="20"/>
    </w:rPr>
  </w:style>
  <w:style w:type="paragraph" w:customStyle="1" w:styleId="11">
    <w:name w:val="е1"/>
    <w:basedOn w:val="a3"/>
    <w:rsid w:val="00290B86"/>
    <w:pPr>
      <w:keepNext/>
      <w:numPr>
        <w:numId w:val="27"/>
      </w:numPr>
      <w:spacing w:before="280" w:after="280" w:line="240" w:lineRule="auto"/>
      <w:jc w:val="center"/>
    </w:pPr>
    <w:rPr>
      <w:b/>
      <w:szCs w:val="24"/>
    </w:rPr>
  </w:style>
  <w:style w:type="paragraph" w:customStyle="1" w:styleId="2">
    <w:name w:val="е2"/>
    <w:basedOn w:val="a3"/>
    <w:rsid w:val="00290B86"/>
    <w:pPr>
      <w:numPr>
        <w:ilvl w:val="1"/>
        <w:numId w:val="27"/>
      </w:numPr>
      <w:spacing w:line="240" w:lineRule="auto"/>
    </w:pPr>
    <w:rPr>
      <w:szCs w:val="24"/>
    </w:rPr>
  </w:style>
  <w:style w:type="paragraph" w:customStyle="1" w:styleId="3">
    <w:name w:val="е3"/>
    <w:basedOn w:val="a3"/>
    <w:rsid w:val="00290B86"/>
    <w:pPr>
      <w:numPr>
        <w:ilvl w:val="2"/>
        <w:numId w:val="27"/>
      </w:numPr>
      <w:tabs>
        <w:tab w:val="num" w:pos="964"/>
      </w:tabs>
      <w:spacing w:line="240" w:lineRule="auto"/>
      <w:ind w:left="567"/>
    </w:pPr>
    <w:rPr>
      <w:szCs w:val="24"/>
    </w:rPr>
  </w:style>
  <w:style w:type="character" w:customStyle="1" w:styleId="ConsPlusNonformat0">
    <w:name w:val="ConsPlusNonformat Знак"/>
    <w:link w:val="ConsPlusNonformat"/>
    <w:rsid w:val="00290B86"/>
    <w:rPr>
      <w:rFonts w:ascii="Courier New" w:eastAsia="Times New Roman" w:hAnsi="Courier New" w:cs="Courier New"/>
      <w:sz w:val="20"/>
      <w:szCs w:val="20"/>
      <w:lang w:eastAsia="ru-RU"/>
    </w:rPr>
  </w:style>
  <w:style w:type="character" w:customStyle="1" w:styleId="1d">
    <w:name w:val="Основной текст Знак1"/>
    <w:aliases w:val="Знак1 Знак1,body text Знак1,Основной текст Знак Знак Знак Знак2,Основной текст Знак Знак Знак Знак Знак1,body text Знак Знак Знак1,Основной текст Знак Знак Знак2"/>
    <w:rsid w:val="00290B86"/>
    <w:rPr>
      <w:rFonts w:eastAsia="Times New Roman" w:cs="Times New Roman"/>
      <w:sz w:val="24"/>
      <w:szCs w:val="24"/>
    </w:rPr>
  </w:style>
  <w:style w:type="character" w:customStyle="1" w:styleId="iceouttxt">
    <w:name w:val="iceouttxt"/>
    <w:basedOn w:val="a4"/>
    <w:rsid w:val="00290B86"/>
  </w:style>
  <w:style w:type="character" w:customStyle="1" w:styleId="afffd">
    <w:name w:val="Гипертекстовая ссылка"/>
    <w:rsid w:val="00290B86"/>
    <w:rPr>
      <w:b/>
      <w:bCs/>
      <w:color w:val="106BBE"/>
      <w:sz w:val="26"/>
      <w:szCs w:val="26"/>
    </w:rPr>
  </w:style>
  <w:style w:type="character" w:customStyle="1" w:styleId="FontStyle12">
    <w:name w:val="Font Style12"/>
    <w:rsid w:val="00290B86"/>
    <w:rPr>
      <w:rFonts w:ascii="Times New Roman" w:hAnsi="Times New Roman" w:cs="Times New Roman"/>
      <w:sz w:val="24"/>
      <w:szCs w:val="24"/>
    </w:rPr>
  </w:style>
  <w:style w:type="paragraph" w:styleId="afffe">
    <w:name w:val="Plain Text"/>
    <w:basedOn w:val="a3"/>
    <w:link w:val="affff"/>
    <w:rsid w:val="00290B86"/>
    <w:pPr>
      <w:spacing w:line="240" w:lineRule="auto"/>
      <w:ind w:firstLine="0"/>
      <w:jc w:val="left"/>
    </w:pPr>
    <w:rPr>
      <w:rFonts w:ascii="Courier New" w:eastAsia="Calibri" w:hAnsi="Courier New" w:cs="SchoolBookC"/>
      <w:sz w:val="20"/>
      <w:szCs w:val="20"/>
    </w:rPr>
  </w:style>
  <w:style w:type="character" w:customStyle="1" w:styleId="affff">
    <w:name w:val="Текст Знак"/>
    <w:basedOn w:val="a4"/>
    <w:link w:val="afffe"/>
    <w:rsid w:val="00290B86"/>
    <w:rPr>
      <w:rFonts w:ascii="Courier New" w:eastAsia="Calibri" w:hAnsi="Courier New" w:cs="SchoolBookC"/>
      <w:sz w:val="20"/>
      <w:szCs w:val="20"/>
      <w:lang w:eastAsia="ru-RU"/>
    </w:rPr>
  </w:style>
  <w:style w:type="paragraph" w:styleId="2c">
    <w:name w:val="List Number 2"/>
    <w:basedOn w:val="a3"/>
    <w:rsid w:val="00290B86"/>
    <w:pPr>
      <w:tabs>
        <w:tab w:val="num" w:pos="643"/>
      </w:tabs>
      <w:spacing w:after="60" w:line="240" w:lineRule="auto"/>
      <w:ind w:left="643" w:hanging="360"/>
    </w:pPr>
    <w:rPr>
      <w:rFonts w:eastAsia="MS Mincho"/>
      <w:szCs w:val="24"/>
    </w:rPr>
  </w:style>
  <w:style w:type="paragraph" w:customStyle="1" w:styleId="1e">
    <w:name w:val="Абзац списка1"/>
    <w:basedOn w:val="a3"/>
    <w:rsid w:val="00290B86"/>
    <w:pPr>
      <w:spacing w:line="240" w:lineRule="auto"/>
      <w:ind w:left="720" w:firstLine="0"/>
      <w:jc w:val="left"/>
    </w:pPr>
    <w:rPr>
      <w:rFonts w:ascii="Calibri" w:hAnsi="Calibri"/>
      <w:sz w:val="22"/>
      <w:szCs w:val="22"/>
    </w:rPr>
  </w:style>
  <w:style w:type="paragraph" w:customStyle="1" w:styleId="1f">
    <w:name w:val="Обычный отступ1"/>
    <w:basedOn w:val="a3"/>
    <w:rsid w:val="00290B86"/>
    <w:pPr>
      <w:suppressAutoHyphens/>
      <w:spacing w:line="360" w:lineRule="auto"/>
      <w:ind w:firstLine="624"/>
    </w:pPr>
    <w:rPr>
      <w:sz w:val="26"/>
      <w:szCs w:val="20"/>
      <w:lang w:eastAsia="zh-CN"/>
    </w:rPr>
  </w:style>
  <w:style w:type="numbering" w:customStyle="1" w:styleId="1100">
    <w:name w:val="Нет списка110"/>
    <w:next w:val="a6"/>
    <w:uiPriority w:val="99"/>
    <w:semiHidden/>
    <w:unhideWhenUsed/>
    <w:rsid w:val="00290B86"/>
  </w:style>
  <w:style w:type="paragraph" w:customStyle="1" w:styleId="affff0">
    <w:name w:val="Знак Знак Знак Знак"/>
    <w:basedOn w:val="a3"/>
    <w:rsid w:val="00290B86"/>
    <w:pPr>
      <w:spacing w:after="160" w:line="240" w:lineRule="exact"/>
      <w:ind w:firstLine="0"/>
      <w:jc w:val="left"/>
    </w:pPr>
    <w:rPr>
      <w:rFonts w:ascii="Verdana" w:hAnsi="Verdana" w:cs="Verdana"/>
      <w:sz w:val="20"/>
      <w:szCs w:val="20"/>
      <w:lang w:val="en-US" w:eastAsia="en-US"/>
    </w:rPr>
  </w:style>
  <w:style w:type="paragraph" w:customStyle="1" w:styleId="affff1">
    <w:name w:val="Справочник"/>
    <w:basedOn w:val="a3"/>
    <w:link w:val="affff2"/>
    <w:qFormat/>
    <w:rsid w:val="00290B86"/>
    <w:pPr>
      <w:widowControl w:val="0"/>
      <w:tabs>
        <w:tab w:val="left" w:pos="90"/>
      </w:tabs>
      <w:autoSpaceDE w:val="0"/>
      <w:autoSpaceDN w:val="0"/>
      <w:adjustRightInd w:val="0"/>
      <w:spacing w:line="240" w:lineRule="auto"/>
      <w:ind w:firstLine="0"/>
      <w:jc w:val="left"/>
    </w:pPr>
    <w:rPr>
      <w:b/>
      <w:bCs/>
      <w:i/>
      <w:iCs/>
      <w:color w:val="000080"/>
      <w:sz w:val="28"/>
      <w:lang w:val="x-none"/>
    </w:rPr>
  </w:style>
  <w:style w:type="character" w:customStyle="1" w:styleId="affff2">
    <w:name w:val="Справочник Знак"/>
    <w:link w:val="affff1"/>
    <w:rsid w:val="00290B86"/>
    <w:rPr>
      <w:rFonts w:ascii="Times New Roman" w:eastAsia="Times New Roman" w:hAnsi="Times New Roman" w:cs="Times New Roman"/>
      <w:b/>
      <w:bCs/>
      <w:i/>
      <w:iCs/>
      <w:color w:val="000080"/>
      <w:sz w:val="28"/>
      <w:szCs w:val="28"/>
      <w:lang w:val="x-none" w:eastAsia="ru-RU"/>
    </w:rPr>
  </w:style>
  <w:style w:type="character" w:customStyle="1" w:styleId="afe">
    <w:name w:val="Обычный (веб) Знак"/>
    <w:aliases w:val="Обычный (Web) Знак,Обычный (веб)1 Знак,Обычный (веб)11 Знак,Обычный (веб)2 Знак,Обычный (веб)21 Знак,Обычный (веб)111 Знак, Знак Знак Знак,Знак Знак Знак"/>
    <w:link w:val="afd"/>
    <w:uiPriority w:val="99"/>
    <w:rsid w:val="00290B86"/>
    <w:rPr>
      <w:rFonts w:ascii="Times New Roman" w:eastAsia="Times New Roman" w:hAnsi="Times New Roman" w:cs="Times New Roman"/>
      <w:sz w:val="24"/>
      <w:szCs w:val="24"/>
      <w:lang w:eastAsia="ru-RU"/>
    </w:rPr>
  </w:style>
  <w:style w:type="paragraph" w:customStyle="1" w:styleId="ConsNormal">
    <w:name w:val="ConsNormal"/>
    <w:link w:val="ConsNormal0"/>
    <w:qFormat/>
    <w:rsid w:val="00290B86"/>
    <w:pPr>
      <w:widowControl w:val="0"/>
      <w:suppressAutoHyphens/>
      <w:spacing w:after="0" w:line="240" w:lineRule="auto"/>
      <w:ind w:firstLine="720"/>
    </w:pPr>
    <w:rPr>
      <w:rFonts w:ascii="Arial" w:eastAsia="Times New Roman" w:hAnsi="Arial" w:cs="Times New Roman"/>
      <w:lang w:eastAsia="ar-SA"/>
    </w:rPr>
  </w:style>
  <w:style w:type="character" w:styleId="affff3">
    <w:name w:val="endnote reference"/>
    <w:uiPriority w:val="99"/>
    <w:unhideWhenUsed/>
    <w:rsid w:val="00290B86"/>
    <w:rPr>
      <w:vertAlign w:val="superscript"/>
    </w:rPr>
  </w:style>
  <w:style w:type="character" w:customStyle="1" w:styleId="WW8Num20z3">
    <w:name w:val="WW8Num20z3"/>
    <w:rsid w:val="00290B86"/>
    <w:rPr>
      <w:rFonts w:ascii="Symbol" w:hAnsi="Symbol"/>
    </w:rPr>
  </w:style>
  <w:style w:type="paragraph" w:customStyle="1" w:styleId="1f0">
    <w:name w:val="Красная строка1"/>
    <w:basedOn w:val="affd"/>
    <w:rsid w:val="00290B86"/>
    <w:pPr>
      <w:suppressAutoHyphens/>
      <w:ind w:firstLine="210"/>
      <w:jc w:val="both"/>
    </w:pPr>
    <w:rPr>
      <w:rFonts w:eastAsia="Andale Sans UI"/>
      <w:kern w:val="1"/>
      <w:sz w:val="24"/>
      <w:szCs w:val="24"/>
      <w:lang w:eastAsia="en-US"/>
    </w:rPr>
  </w:style>
  <w:style w:type="character" w:customStyle="1" w:styleId="textoutput">
    <w:name w:val="textoutput"/>
    <w:rsid w:val="00290B86"/>
    <w:rPr>
      <w:b/>
      <w:bCs/>
      <w:vanish w:val="0"/>
      <w:webHidden w:val="0"/>
      <w:color w:val="2B4AB9"/>
      <w:sz w:val="29"/>
      <w:szCs w:val="29"/>
      <w:specVanish w:val="0"/>
    </w:rPr>
  </w:style>
  <w:style w:type="character" w:customStyle="1" w:styleId="text">
    <w:name w:val="text"/>
    <w:rsid w:val="00290B86"/>
  </w:style>
  <w:style w:type="paragraph" w:customStyle="1" w:styleId="1f1">
    <w:name w:val="Указатель1"/>
    <w:basedOn w:val="a3"/>
    <w:rsid w:val="00290B86"/>
    <w:pPr>
      <w:widowControl w:val="0"/>
      <w:suppressLineNumbers/>
      <w:suppressAutoHyphens/>
      <w:spacing w:line="240" w:lineRule="auto"/>
      <w:ind w:firstLine="0"/>
      <w:jc w:val="left"/>
    </w:pPr>
    <w:rPr>
      <w:rFonts w:eastAsia="Lucida Sans Unicode" w:cs="Tahoma"/>
      <w:kern w:val="1"/>
      <w:szCs w:val="24"/>
      <w:lang w:eastAsia="en-US"/>
    </w:rPr>
  </w:style>
  <w:style w:type="character" w:customStyle="1" w:styleId="FontStyle29">
    <w:name w:val="Font Style29"/>
    <w:uiPriority w:val="99"/>
    <w:rsid w:val="00290B86"/>
    <w:rPr>
      <w:rFonts w:ascii="Times New Roman" w:hAnsi="Times New Roman" w:cs="Times New Roman"/>
      <w:sz w:val="22"/>
      <w:szCs w:val="22"/>
    </w:rPr>
  </w:style>
  <w:style w:type="paragraph" w:customStyle="1" w:styleId="1f2">
    <w:name w:val="1"/>
    <w:basedOn w:val="a3"/>
    <w:next w:val="affd"/>
    <w:uiPriority w:val="99"/>
    <w:rsid w:val="00290B86"/>
    <w:pPr>
      <w:keepNext/>
      <w:widowControl w:val="0"/>
      <w:suppressAutoHyphens/>
      <w:spacing w:before="240" w:after="120" w:line="240" w:lineRule="auto"/>
      <w:ind w:firstLine="0"/>
      <w:jc w:val="left"/>
    </w:pPr>
    <w:rPr>
      <w:rFonts w:ascii="Arial" w:eastAsia="Lucida Sans Unicode" w:hAnsi="Arial" w:cs="Verdana"/>
      <w:kern w:val="1"/>
      <w:sz w:val="28"/>
      <w:lang w:eastAsia="ar-SA"/>
    </w:rPr>
  </w:style>
  <w:style w:type="character" w:customStyle="1" w:styleId="apple-style-span">
    <w:name w:val="apple-style-span"/>
    <w:rsid w:val="00290B86"/>
  </w:style>
  <w:style w:type="paragraph" w:customStyle="1" w:styleId="affff4">
    <w:name w:val="Содержимое таблицы"/>
    <w:basedOn w:val="a3"/>
    <w:rsid w:val="00290B86"/>
    <w:pPr>
      <w:suppressLineNumbers/>
      <w:suppressAutoHyphens/>
      <w:spacing w:line="100" w:lineRule="atLeast"/>
      <w:ind w:firstLine="0"/>
      <w:jc w:val="left"/>
    </w:pPr>
    <w:rPr>
      <w:kern w:val="1"/>
      <w:sz w:val="20"/>
      <w:szCs w:val="20"/>
    </w:rPr>
  </w:style>
  <w:style w:type="table" w:customStyle="1" w:styleId="TableNormal">
    <w:name w:val="Table Normal"/>
    <w:rsid w:val="00290B8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260">
    <w:name w:val="Нет списка26"/>
    <w:next w:val="a6"/>
    <w:uiPriority w:val="99"/>
    <w:semiHidden/>
    <w:unhideWhenUsed/>
    <w:rsid w:val="00290B86"/>
  </w:style>
  <w:style w:type="paragraph" w:customStyle="1" w:styleId="affff5">
    <w:name w:val="Колонтитулы"/>
    <w:rsid w:val="00290B86"/>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eastAsia="ru-RU"/>
    </w:rPr>
  </w:style>
  <w:style w:type="paragraph" w:customStyle="1" w:styleId="2d">
    <w:name w:val="Стиль таблицы 2"/>
    <w:rsid w:val="00290B86"/>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eastAsia="ru-RU"/>
    </w:rPr>
  </w:style>
  <w:style w:type="paragraph" w:customStyle="1" w:styleId="affff6">
    <w:name w:val="По умолчанию"/>
    <w:rsid w:val="00290B86"/>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numbering" w:customStyle="1" w:styleId="List0">
    <w:name w:val="List 0"/>
    <w:basedOn w:val="2e"/>
    <w:rsid w:val="00290B86"/>
    <w:pPr>
      <w:numPr>
        <w:numId w:val="28"/>
      </w:numPr>
    </w:pPr>
  </w:style>
  <w:style w:type="numbering" w:customStyle="1" w:styleId="2e">
    <w:name w:val="Импортированный стиль 2"/>
    <w:rsid w:val="00290B86"/>
  </w:style>
  <w:style w:type="character" w:customStyle="1" w:styleId="affff7">
    <w:name w:val="Нет"/>
    <w:rsid w:val="00290B86"/>
  </w:style>
  <w:style w:type="character" w:customStyle="1" w:styleId="Hyperlink0">
    <w:name w:val="Hyperlink.0"/>
    <w:rsid w:val="00290B86"/>
    <w:rPr>
      <w:caps w:val="0"/>
      <w:smallCaps w:val="0"/>
      <w:strike w:val="0"/>
      <w:dstrike w:val="0"/>
      <w:color w:val="000000"/>
      <w:spacing w:val="0"/>
      <w:kern w:val="2"/>
      <w:position w:val="0"/>
      <w:sz w:val="22"/>
      <w:szCs w:val="22"/>
      <w:u w:val="none" w:color="000000"/>
      <w:vertAlign w:val="baseline"/>
      <w:lang w:val="ru-RU"/>
    </w:rPr>
  </w:style>
  <w:style w:type="paragraph" w:customStyle="1" w:styleId="affff8">
    <w:name w:val="Текстовый блок"/>
    <w:rsid w:val="00290B86"/>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customStyle="1" w:styleId="affff9">
    <w:name w:val="Таблицы (моноширинный)"/>
    <w:basedOn w:val="a3"/>
    <w:next w:val="a3"/>
    <w:rsid w:val="00290B86"/>
    <w:pPr>
      <w:widowControl w:val="0"/>
      <w:autoSpaceDE w:val="0"/>
      <w:autoSpaceDN w:val="0"/>
      <w:adjustRightInd w:val="0"/>
      <w:spacing w:line="240" w:lineRule="auto"/>
      <w:ind w:firstLine="0"/>
    </w:pPr>
    <w:rPr>
      <w:rFonts w:ascii="Courier New" w:hAnsi="Courier New" w:cs="Courier New"/>
      <w:sz w:val="20"/>
      <w:szCs w:val="20"/>
    </w:rPr>
  </w:style>
  <w:style w:type="character" w:customStyle="1" w:styleId="ConsNormal0">
    <w:name w:val="ConsNormal Знак"/>
    <w:link w:val="ConsNormal"/>
    <w:locked/>
    <w:rsid w:val="00290B86"/>
    <w:rPr>
      <w:rFonts w:ascii="Arial" w:eastAsia="Times New Roman" w:hAnsi="Arial" w:cs="Times New Roman"/>
      <w:lang w:eastAsia="ar-SA"/>
    </w:rPr>
  </w:style>
  <w:style w:type="numbering" w:customStyle="1" w:styleId="WWOutlineListStyle4">
    <w:name w:val="WW_OutlineListStyle_4"/>
    <w:basedOn w:val="a6"/>
    <w:rsid w:val="00290B86"/>
    <w:pPr>
      <w:numPr>
        <w:numId w:val="29"/>
      </w:numPr>
    </w:pPr>
  </w:style>
  <w:style w:type="character" w:customStyle="1" w:styleId="FontStyle33">
    <w:name w:val="Font Style33"/>
    <w:uiPriority w:val="99"/>
    <w:rsid w:val="00290B86"/>
    <w:rPr>
      <w:rFonts w:ascii="Times New Roman" w:hAnsi="Times New Roman" w:cs="Times New Roman"/>
      <w:sz w:val="14"/>
      <w:szCs w:val="14"/>
    </w:rPr>
  </w:style>
  <w:style w:type="table" w:customStyle="1" w:styleId="171">
    <w:name w:val="Сетка таблицы17"/>
    <w:basedOn w:val="a5"/>
    <w:next w:val="a7"/>
    <w:uiPriority w:val="59"/>
    <w:rsid w:val="00290B8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
    <w:basedOn w:val="a5"/>
    <w:next w:val="a7"/>
    <w:uiPriority w:val="39"/>
    <w:rsid w:val="00290B8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
    <w:name w:val="Основной текст (2)_"/>
    <w:link w:val="2f0"/>
    <w:uiPriority w:val="99"/>
    <w:rsid w:val="00290B86"/>
    <w:rPr>
      <w:shd w:val="clear" w:color="auto" w:fill="FFFFFF"/>
    </w:rPr>
  </w:style>
  <w:style w:type="paragraph" w:customStyle="1" w:styleId="2f0">
    <w:name w:val="Основной текст (2)"/>
    <w:basedOn w:val="a3"/>
    <w:link w:val="2f"/>
    <w:uiPriority w:val="99"/>
    <w:rsid w:val="00290B86"/>
    <w:pPr>
      <w:widowControl w:val="0"/>
      <w:shd w:val="clear" w:color="auto" w:fill="FFFFFF"/>
      <w:spacing w:before="120" w:line="274" w:lineRule="exact"/>
      <w:ind w:hanging="420"/>
    </w:pPr>
    <w:rPr>
      <w:rFonts w:asciiTheme="minorHAnsi" w:eastAsiaTheme="minorHAnsi" w:hAnsiTheme="minorHAnsi" w:cstheme="minorBidi"/>
      <w:sz w:val="22"/>
      <w:szCs w:val="22"/>
      <w:lang w:eastAsia="en-US"/>
    </w:rPr>
  </w:style>
  <w:style w:type="paragraph" w:customStyle="1" w:styleId="214">
    <w:name w:val="Основной текст (2)1"/>
    <w:basedOn w:val="a3"/>
    <w:uiPriority w:val="99"/>
    <w:rsid w:val="00290B86"/>
    <w:pPr>
      <w:widowControl w:val="0"/>
      <w:shd w:val="clear" w:color="auto" w:fill="FFFFFF"/>
      <w:spacing w:line="240" w:lineRule="atLeast"/>
      <w:ind w:hanging="1960"/>
      <w:jc w:val="left"/>
    </w:pPr>
    <w:rPr>
      <w:rFonts w:eastAsia="Calibri"/>
      <w:sz w:val="22"/>
      <w:szCs w:val="22"/>
      <w:lang w:eastAsia="en-US"/>
    </w:rPr>
  </w:style>
  <w:style w:type="character" w:customStyle="1" w:styleId="2100">
    <w:name w:val="Основной текст (2) + 10"/>
    <w:aliases w:val="5 pt"/>
    <w:uiPriority w:val="99"/>
    <w:rsid w:val="00290B86"/>
    <w:rPr>
      <w:rFonts w:ascii="Times New Roman" w:hAnsi="Times New Roman" w:cs="Times New Roman"/>
      <w:sz w:val="21"/>
      <w:szCs w:val="21"/>
      <w:u w:val="none"/>
      <w:shd w:val="clear" w:color="auto" w:fill="FFFFFF"/>
    </w:rPr>
  </w:style>
  <w:style w:type="character" w:customStyle="1" w:styleId="2Sylfaen">
    <w:name w:val="Основной текст (2) + Sylfaen"/>
    <w:aliases w:val="5 pt2,Курсив"/>
    <w:uiPriority w:val="99"/>
    <w:rsid w:val="00290B86"/>
    <w:rPr>
      <w:rFonts w:ascii="Sylfaen" w:hAnsi="Sylfaen" w:cs="Sylfaen"/>
      <w:i/>
      <w:iCs/>
      <w:sz w:val="21"/>
      <w:szCs w:val="21"/>
      <w:u w:val="none"/>
      <w:shd w:val="clear" w:color="auto" w:fill="FFFFFF"/>
    </w:rPr>
  </w:style>
  <w:style w:type="paragraph" w:customStyle="1" w:styleId="font5">
    <w:name w:val="font5"/>
    <w:basedOn w:val="a3"/>
    <w:rsid w:val="00290B86"/>
    <w:pPr>
      <w:spacing w:before="100" w:beforeAutospacing="1" w:after="100" w:afterAutospacing="1" w:line="240" w:lineRule="auto"/>
      <w:ind w:firstLine="0"/>
      <w:jc w:val="left"/>
    </w:pPr>
    <w:rPr>
      <w:color w:val="000000"/>
      <w:sz w:val="22"/>
      <w:szCs w:val="22"/>
    </w:rPr>
  </w:style>
  <w:style w:type="paragraph" w:customStyle="1" w:styleId="font6">
    <w:name w:val="font6"/>
    <w:basedOn w:val="a3"/>
    <w:rsid w:val="00290B86"/>
    <w:pPr>
      <w:spacing w:before="100" w:beforeAutospacing="1" w:after="100" w:afterAutospacing="1" w:line="240" w:lineRule="auto"/>
      <w:ind w:firstLine="0"/>
      <w:jc w:val="left"/>
    </w:pPr>
    <w:rPr>
      <w:sz w:val="22"/>
      <w:szCs w:val="22"/>
    </w:rPr>
  </w:style>
  <w:style w:type="paragraph" w:customStyle="1" w:styleId="font7">
    <w:name w:val="font7"/>
    <w:basedOn w:val="a3"/>
    <w:rsid w:val="00290B86"/>
    <w:pPr>
      <w:spacing w:before="100" w:beforeAutospacing="1" w:after="100" w:afterAutospacing="1" w:line="240" w:lineRule="auto"/>
      <w:ind w:firstLine="0"/>
      <w:jc w:val="left"/>
    </w:pPr>
    <w:rPr>
      <w:b/>
      <w:bCs/>
      <w:sz w:val="22"/>
      <w:szCs w:val="22"/>
    </w:rPr>
  </w:style>
  <w:style w:type="paragraph" w:customStyle="1" w:styleId="font80">
    <w:name w:val="font8"/>
    <w:basedOn w:val="a3"/>
    <w:rsid w:val="00290B86"/>
    <w:pPr>
      <w:spacing w:before="100" w:beforeAutospacing="1" w:after="100" w:afterAutospacing="1" w:line="240" w:lineRule="auto"/>
      <w:ind w:firstLine="0"/>
      <w:jc w:val="left"/>
    </w:pPr>
    <w:rPr>
      <w:color w:val="FF0000"/>
      <w:sz w:val="22"/>
      <w:szCs w:val="22"/>
    </w:rPr>
  </w:style>
  <w:style w:type="paragraph" w:customStyle="1" w:styleId="xl108">
    <w:name w:val="xl108"/>
    <w:basedOn w:val="a3"/>
    <w:rsid w:val="00290B8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09">
    <w:name w:val="xl109"/>
    <w:basedOn w:val="a3"/>
    <w:rsid w:val="00290B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color w:val="000000"/>
      <w:sz w:val="20"/>
      <w:szCs w:val="20"/>
    </w:rPr>
  </w:style>
  <w:style w:type="paragraph" w:customStyle="1" w:styleId="xl110">
    <w:name w:val="xl110"/>
    <w:basedOn w:val="a3"/>
    <w:rsid w:val="00290B86"/>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top"/>
    </w:pPr>
    <w:rPr>
      <w:szCs w:val="24"/>
    </w:rPr>
  </w:style>
  <w:style w:type="paragraph" w:customStyle="1" w:styleId="xl111">
    <w:name w:val="xl111"/>
    <w:basedOn w:val="a3"/>
    <w:rsid w:val="00290B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szCs w:val="24"/>
    </w:rPr>
  </w:style>
  <w:style w:type="paragraph" w:customStyle="1" w:styleId="xl112">
    <w:name w:val="xl112"/>
    <w:basedOn w:val="a3"/>
    <w:rsid w:val="00290B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szCs w:val="24"/>
    </w:rPr>
  </w:style>
  <w:style w:type="paragraph" w:customStyle="1" w:styleId="xl113">
    <w:name w:val="xl113"/>
    <w:basedOn w:val="a3"/>
    <w:rsid w:val="00290B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szCs w:val="24"/>
    </w:rPr>
  </w:style>
  <w:style w:type="paragraph" w:customStyle="1" w:styleId="xl114">
    <w:name w:val="xl114"/>
    <w:basedOn w:val="a3"/>
    <w:rsid w:val="00290B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szCs w:val="24"/>
    </w:rPr>
  </w:style>
  <w:style w:type="paragraph" w:customStyle="1" w:styleId="xl115">
    <w:name w:val="xl115"/>
    <w:basedOn w:val="a3"/>
    <w:rsid w:val="00290B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szCs w:val="24"/>
    </w:rPr>
  </w:style>
  <w:style w:type="paragraph" w:customStyle="1" w:styleId="xl116">
    <w:name w:val="xl116"/>
    <w:basedOn w:val="a3"/>
    <w:rsid w:val="00290B86"/>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top"/>
    </w:pPr>
    <w:rPr>
      <w:color w:val="000000"/>
      <w:szCs w:val="24"/>
    </w:rPr>
  </w:style>
  <w:style w:type="paragraph" w:customStyle="1" w:styleId="xl117">
    <w:name w:val="xl117"/>
    <w:basedOn w:val="a3"/>
    <w:rsid w:val="00290B86"/>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top"/>
    </w:pPr>
    <w:rPr>
      <w:szCs w:val="24"/>
    </w:rPr>
  </w:style>
  <w:style w:type="paragraph" w:customStyle="1" w:styleId="xl118">
    <w:name w:val="xl118"/>
    <w:basedOn w:val="a3"/>
    <w:rsid w:val="00290B86"/>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top"/>
    </w:pPr>
    <w:rPr>
      <w:szCs w:val="24"/>
    </w:rPr>
  </w:style>
  <w:style w:type="paragraph" w:customStyle="1" w:styleId="xl119">
    <w:name w:val="xl119"/>
    <w:basedOn w:val="a3"/>
    <w:rsid w:val="00290B86"/>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top"/>
    </w:pPr>
    <w:rPr>
      <w:szCs w:val="24"/>
    </w:rPr>
  </w:style>
  <w:style w:type="paragraph" w:customStyle="1" w:styleId="xl120">
    <w:name w:val="xl120"/>
    <w:basedOn w:val="a3"/>
    <w:rsid w:val="00290B86"/>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top"/>
    </w:pPr>
    <w:rPr>
      <w:szCs w:val="24"/>
    </w:rPr>
  </w:style>
  <w:style w:type="paragraph" w:customStyle="1" w:styleId="xl121">
    <w:name w:val="xl121"/>
    <w:basedOn w:val="a3"/>
    <w:rsid w:val="00290B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color w:val="000000"/>
      <w:szCs w:val="24"/>
    </w:rPr>
  </w:style>
  <w:style w:type="paragraph" w:customStyle="1" w:styleId="xl122">
    <w:name w:val="xl122"/>
    <w:basedOn w:val="a3"/>
    <w:rsid w:val="00290B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color w:val="000000"/>
      <w:szCs w:val="24"/>
    </w:rPr>
  </w:style>
  <w:style w:type="paragraph" w:customStyle="1" w:styleId="xl123">
    <w:name w:val="xl123"/>
    <w:basedOn w:val="a3"/>
    <w:rsid w:val="00290B86"/>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top"/>
    </w:pPr>
    <w:rPr>
      <w:szCs w:val="24"/>
    </w:rPr>
  </w:style>
  <w:style w:type="paragraph" w:customStyle="1" w:styleId="xl124">
    <w:name w:val="xl124"/>
    <w:basedOn w:val="a3"/>
    <w:rsid w:val="00290B86"/>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top"/>
    </w:pPr>
    <w:rPr>
      <w:color w:val="000000"/>
      <w:szCs w:val="24"/>
    </w:rPr>
  </w:style>
  <w:style w:type="paragraph" w:customStyle="1" w:styleId="xl125">
    <w:name w:val="xl125"/>
    <w:basedOn w:val="a3"/>
    <w:rsid w:val="00290B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textAlignment w:val="top"/>
    </w:pPr>
    <w:rPr>
      <w:color w:val="000000"/>
      <w:szCs w:val="24"/>
    </w:rPr>
  </w:style>
  <w:style w:type="paragraph" w:customStyle="1" w:styleId="xl126">
    <w:name w:val="xl126"/>
    <w:basedOn w:val="a3"/>
    <w:rsid w:val="00290B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color w:val="000000"/>
      <w:szCs w:val="24"/>
    </w:rPr>
  </w:style>
  <w:style w:type="paragraph" w:customStyle="1" w:styleId="xl127">
    <w:name w:val="xl127"/>
    <w:basedOn w:val="a3"/>
    <w:rsid w:val="00290B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szCs w:val="24"/>
    </w:rPr>
  </w:style>
  <w:style w:type="paragraph" w:customStyle="1" w:styleId="xl128">
    <w:name w:val="xl128"/>
    <w:basedOn w:val="a3"/>
    <w:rsid w:val="00290B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color w:val="292929"/>
      <w:szCs w:val="24"/>
    </w:rPr>
  </w:style>
  <w:style w:type="paragraph" w:customStyle="1" w:styleId="xl129">
    <w:name w:val="xl129"/>
    <w:basedOn w:val="a3"/>
    <w:rsid w:val="00290B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szCs w:val="24"/>
    </w:rPr>
  </w:style>
  <w:style w:type="paragraph" w:customStyle="1" w:styleId="xl130">
    <w:name w:val="xl130"/>
    <w:basedOn w:val="a3"/>
    <w:rsid w:val="00290B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szCs w:val="24"/>
    </w:rPr>
  </w:style>
  <w:style w:type="paragraph" w:customStyle="1" w:styleId="xl131">
    <w:name w:val="xl131"/>
    <w:basedOn w:val="a3"/>
    <w:rsid w:val="00290B8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left"/>
      <w:textAlignment w:val="top"/>
    </w:pPr>
    <w:rPr>
      <w:szCs w:val="24"/>
    </w:rPr>
  </w:style>
  <w:style w:type="paragraph" w:customStyle="1" w:styleId="xl132">
    <w:name w:val="xl132"/>
    <w:basedOn w:val="a3"/>
    <w:rsid w:val="00290B8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left"/>
      <w:textAlignment w:val="top"/>
    </w:pPr>
    <w:rPr>
      <w:szCs w:val="24"/>
    </w:rPr>
  </w:style>
  <w:style w:type="paragraph" w:customStyle="1" w:styleId="xl133">
    <w:name w:val="xl133"/>
    <w:basedOn w:val="a3"/>
    <w:rsid w:val="00290B8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color w:val="FF0000"/>
      <w:szCs w:val="24"/>
    </w:rPr>
  </w:style>
  <w:style w:type="paragraph" w:customStyle="1" w:styleId="xl134">
    <w:name w:val="xl134"/>
    <w:basedOn w:val="a3"/>
    <w:rsid w:val="00290B8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left"/>
      <w:textAlignment w:val="top"/>
    </w:pPr>
    <w:rPr>
      <w:szCs w:val="24"/>
    </w:rPr>
  </w:style>
  <w:style w:type="paragraph" w:customStyle="1" w:styleId="xl135">
    <w:name w:val="xl135"/>
    <w:basedOn w:val="a3"/>
    <w:rsid w:val="00290B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szCs w:val="24"/>
    </w:rPr>
  </w:style>
  <w:style w:type="paragraph" w:customStyle="1" w:styleId="xl136">
    <w:name w:val="xl136"/>
    <w:basedOn w:val="a3"/>
    <w:rsid w:val="00290B86"/>
    <w:pPr>
      <w:pBdr>
        <w:top w:val="single" w:sz="4" w:space="0" w:color="auto"/>
        <w:left w:val="single" w:sz="4" w:space="0" w:color="auto"/>
      </w:pBdr>
      <w:spacing w:before="100" w:beforeAutospacing="1" w:after="100" w:afterAutospacing="1" w:line="240" w:lineRule="auto"/>
      <w:ind w:firstLine="0"/>
      <w:jc w:val="center"/>
      <w:textAlignment w:val="top"/>
    </w:pPr>
    <w:rPr>
      <w:b/>
      <w:bCs/>
      <w:szCs w:val="24"/>
    </w:rPr>
  </w:style>
  <w:style w:type="paragraph" w:customStyle="1" w:styleId="xl137">
    <w:name w:val="xl137"/>
    <w:basedOn w:val="a3"/>
    <w:rsid w:val="00290B86"/>
    <w:pPr>
      <w:pBdr>
        <w:top w:val="single" w:sz="4" w:space="0" w:color="auto"/>
        <w:right w:val="single" w:sz="4" w:space="0" w:color="auto"/>
      </w:pBdr>
      <w:spacing w:before="100" w:beforeAutospacing="1" w:after="100" w:afterAutospacing="1" w:line="240" w:lineRule="auto"/>
      <w:ind w:firstLine="0"/>
      <w:jc w:val="center"/>
      <w:textAlignment w:val="top"/>
    </w:pPr>
    <w:rPr>
      <w:szCs w:val="24"/>
    </w:rPr>
  </w:style>
  <w:style w:type="paragraph" w:customStyle="1" w:styleId="xl138">
    <w:name w:val="xl138"/>
    <w:basedOn w:val="a3"/>
    <w:rsid w:val="00290B86"/>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top"/>
    </w:pPr>
    <w:rPr>
      <w:b/>
      <w:bCs/>
      <w:szCs w:val="24"/>
    </w:rPr>
  </w:style>
  <w:style w:type="paragraph" w:customStyle="1" w:styleId="xl139">
    <w:name w:val="xl139"/>
    <w:basedOn w:val="a3"/>
    <w:rsid w:val="00290B86"/>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szCs w:val="24"/>
    </w:rPr>
  </w:style>
  <w:style w:type="paragraph" w:customStyle="1" w:styleId="xl140">
    <w:name w:val="xl140"/>
    <w:basedOn w:val="a3"/>
    <w:rsid w:val="00290B86"/>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top"/>
    </w:pPr>
    <w:rPr>
      <w:b/>
      <w:bCs/>
      <w:szCs w:val="24"/>
    </w:rPr>
  </w:style>
  <w:style w:type="paragraph" w:customStyle="1" w:styleId="xl141">
    <w:name w:val="xl141"/>
    <w:basedOn w:val="a3"/>
    <w:rsid w:val="00290B86"/>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szCs w:val="24"/>
    </w:rPr>
  </w:style>
  <w:style w:type="paragraph" w:customStyle="1" w:styleId="xl142">
    <w:name w:val="xl142"/>
    <w:basedOn w:val="a3"/>
    <w:rsid w:val="00290B86"/>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b/>
      <w:bCs/>
      <w:szCs w:val="24"/>
    </w:rPr>
  </w:style>
  <w:style w:type="paragraph" w:customStyle="1" w:styleId="xl143">
    <w:name w:val="xl143"/>
    <w:basedOn w:val="a3"/>
    <w:rsid w:val="00290B86"/>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top"/>
    </w:pPr>
    <w:rPr>
      <w:b/>
      <w:bCs/>
      <w:szCs w:val="24"/>
    </w:rPr>
  </w:style>
  <w:style w:type="paragraph" w:customStyle="1" w:styleId="xl144">
    <w:name w:val="xl144"/>
    <w:basedOn w:val="a3"/>
    <w:rsid w:val="00290B86"/>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b/>
      <w:bCs/>
      <w:szCs w:val="24"/>
    </w:rPr>
  </w:style>
  <w:style w:type="paragraph" w:customStyle="1" w:styleId="xl145">
    <w:name w:val="xl145"/>
    <w:basedOn w:val="a3"/>
    <w:rsid w:val="00290B86"/>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b/>
      <w:bCs/>
      <w:szCs w:val="24"/>
    </w:rPr>
  </w:style>
  <w:style w:type="paragraph" w:customStyle="1" w:styleId="xl146">
    <w:name w:val="xl146"/>
    <w:basedOn w:val="a3"/>
    <w:rsid w:val="00290B86"/>
    <w:pPr>
      <w:pBdr>
        <w:top w:val="single" w:sz="4" w:space="0" w:color="auto"/>
        <w:left w:val="single" w:sz="4" w:space="0" w:color="auto"/>
      </w:pBdr>
      <w:spacing w:before="100" w:beforeAutospacing="1" w:after="100" w:afterAutospacing="1" w:line="240" w:lineRule="auto"/>
      <w:ind w:firstLine="0"/>
      <w:jc w:val="center"/>
      <w:textAlignment w:val="top"/>
    </w:pPr>
    <w:rPr>
      <w:szCs w:val="24"/>
    </w:rPr>
  </w:style>
  <w:style w:type="paragraph" w:customStyle="1" w:styleId="xl147">
    <w:name w:val="xl147"/>
    <w:basedOn w:val="a3"/>
    <w:rsid w:val="00290B86"/>
    <w:pPr>
      <w:pBdr>
        <w:top w:val="single" w:sz="4" w:space="0" w:color="auto"/>
        <w:right w:val="single" w:sz="4" w:space="0" w:color="auto"/>
      </w:pBdr>
      <w:spacing w:before="100" w:beforeAutospacing="1" w:after="100" w:afterAutospacing="1" w:line="240" w:lineRule="auto"/>
      <w:ind w:firstLine="0"/>
      <w:jc w:val="center"/>
      <w:textAlignment w:val="top"/>
    </w:pPr>
    <w:rPr>
      <w:b/>
      <w:bCs/>
      <w:szCs w:val="24"/>
    </w:rPr>
  </w:style>
  <w:style w:type="paragraph" w:customStyle="1" w:styleId="xl148">
    <w:name w:val="xl148"/>
    <w:basedOn w:val="a3"/>
    <w:rsid w:val="00290B86"/>
    <w:pPr>
      <w:pBdr>
        <w:top w:val="single" w:sz="4" w:space="0" w:color="auto"/>
        <w:left w:val="single" w:sz="4" w:space="0" w:color="auto"/>
      </w:pBdr>
      <w:spacing w:before="100" w:beforeAutospacing="1" w:after="100" w:afterAutospacing="1" w:line="240" w:lineRule="auto"/>
      <w:ind w:firstLine="0"/>
      <w:jc w:val="center"/>
      <w:textAlignment w:val="top"/>
    </w:pPr>
    <w:rPr>
      <w:b/>
      <w:bCs/>
      <w:szCs w:val="24"/>
    </w:rPr>
  </w:style>
  <w:style w:type="paragraph" w:customStyle="1" w:styleId="xl149">
    <w:name w:val="xl149"/>
    <w:basedOn w:val="a3"/>
    <w:rsid w:val="00290B86"/>
    <w:pPr>
      <w:pBdr>
        <w:bottom w:val="single" w:sz="4" w:space="0" w:color="auto"/>
        <w:right w:val="single" w:sz="4" w:space="0" w:color="auto"/>
      </w:pBdr>
      <w:spacing w:before="100" w:beforeAutospacing="1" w:after="100" w:afterAutospacing="1" w:line="240" w:lineRule="auto"/>
      <w:ind w:firstLine="0"/>
      <w:jc w:val="center"/>
      <w:textAlignment w:val="top"/>
    </w:pPr>
    <w:rPr>
      <w:b/>
      <w:bCs/>
      <w:szCs w:val="24"/>
    </w:rPr>
  </w:style>
  <w:style w:type="character" w:customStyle="1" w:styleId="finded-text">
    <w:name w:val="finded-text"/>
    <w:basedOn w:val="a4"/>
    <w:rsid w:val="00290B86"/>
  </w:style>
  <w:style w:type="character" w:customStyle="1" w:styleId="organictextcontentspan">
    <w:name w:val="organictextcontentspan"/>
    <w:rsid w:val="00290B86"/>
  </w:style>
  <w:style w:type="character" w:customStyle="1" w:styleId="affffa">
    <w:name w:val="Подпись к таблице_"/>
    <w:link w:val="affffb"/>
    <w:locked/>
    <w:rsid w:val="00290B86"/>
    <w:rPr>
      <w:rFonts w:ascii="Times New Roman" w:eastAsia="Times New Roman" w:hAnsi="Times New Roman"/>
    </w:rPr>
  </w:style>
  <w:style w:type="paragraph" w:customStyle="1" w:styleId="affffb">
    <w:name w:val="Подпись к таблице"/>
    <w:basedOn w:val="a3"/>
    <w:link w:val="affffa"/>
    <w:rsid w:val="00290B86"/>
    <w:pPr>
      <w:widowControl w:val="0"/>
      <w:spacing w:line="240" w:lineRule="auto"/>
      <w:ind w:firstLine="0"/>
      <w:jc w:val="left"/>
    </w:pPr>
    <w:rPr>
      <w:rFonts w:cstheme="minorBidi"/>
      <w:sz w:val="22"/>
      <w:szCs w:val="22"/>
      <w:lang w:eastAsia="en-US"/>
    </w:rPr>
  </w:style>
  <w:style w:type="character" w:customStyle="1" w:styleId="affffc">
    <w:name w:val="Другое_"/>
    <w:link w:val="affffd"/>
    <w:uiPriority w:val="99"/>
    <w:locked/>
    <w:rsid w:val="00290B86"/>
    <w:rPr>
      <w:rFonts w:ascii="Times New Roman" w:hAnsi="Times New Roman"/>
      <w:sz w:val="28"/>
      <w:szCs w:val="28"/>
    </w:rPr>
  </w:style>
  <w:style w:type="paragraph" w:customStyle="1" w:styleId="affffd">
    <w:name w:val="Другое"/>
    <w:basedOn w:val="a3"/>
    <w:link w:val="affffc"/>
    <w:uiPriority w:val="99"/>
    <w:rsid w:val="00290B86"/>
    <w:pPr>
      <w:widowControl w:val="0"/>
      <w:spacing w:line="240" w:lineRule="auto"/>
      <w:ind w:firstLine="400"/>
      <w:jc w:val="left"/>
    </w:pPr>
    <w:rPr>
      <w:rFonts w:eastAsiaTheme="minorHAnsi" w:cstheme="minorBidi"/>
      <w:sz w:val="28"/>
      <w:lang w:eastAsia="en-US"/>
    </w:rPr>
  </w:style>
  <w:style w:type="paragraph" w:customStyle="1" w:styleId="xl6984">
    <w:name w:val="xl6984"/>
    <w:basedOn w:val="a3"/>
    <w:rsid w:val="009839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Cs w:val="24"/>
    </w:rPr>
  </w:style>
  <w:style w:type="paragraph" w:customStyle="1" w:styleId="xl6985">
    <w:name w:val="xl6985"/>
    <w:basedOn w:val="a3"/>
    <w:rsid w:val="009839E3"/>
    <w:pPr>
      <w:shd w:val="clear" w:color="000000" w:fill="FFFFFF"/>
      <w:spacing w:before="100" w:beforeAutospacing="1" w:after="100" w:afterAutospacing="1" w:line="240" w:lineRule="auto"/>
      <w:ind w:firstLine="0"/>
      <w:jc w:val="left"/>
    </w:pPr>
    <w:rPr>
      <w:szCs w:val="24"/>
    </w:rPr>
  </w:style>
  <w:style w:type="paragraph" w:customStyle="1" w:styleId="xl6986">
    <w:name w:val="xl6986"/>
    <w:basedOn w:val="a3"/>
    <w:rsid w:val="009839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Cs w:val="24"/>
    </w:rPr>
  </w:style>
  <w:style w:type="paragraph" w:customStyle="1" w:styleId="xl6987">
    <w:name w:val="xl6987"/>
    <w:basedOn w:val="a3"/>
    <w:rsid w:val="009839E3"/>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20"/>
      <w:szCs w:val="20"/>
    </w:rPr>
  </w:style>
  <w:style w:type="paragraph" w:customStyle="1" w:styleId="xl6988">
    <w:name w:val="xl6988"/>
    <w:basedOn w:val="a3"/>
    <w:rsid w:val="009839E3"/>
    <w:pPr>
      <w:pBdr>
        <w:left w:val="single" w:sz="8" w:space="0" w:color="auto"/>
        <w:bottom w:val="single" w:sz="8" w:space="0" w:color="auto"/>
      </w:pBdr>
      <w:spacing w:before="100" w:beforeAutospacing="1" w:after="100" w:afterAutospacing="1" w:line="240" w:lineRule="auto"/>
      <w:ind w:firstLine="0"/>
      <w:jc w:val="left"/>
      <w:textAlignment w:val="center"/>
    </w:pPr>
    <w:rPr>
      <w:b/>
      <w:bCs/>
      <w:sz w:val="20"/>
      <w:szCs w:val="20"/>
    </w:rPr>
  </w:style>
  <w:style w:type="paragraph" w:customStyle="1" w:styleId="xl6989">
    <w:name w:val="xl6989"/>
    <w:basedOn w:val="a3"/>
    <w:rsid w:val="009839E3"/>
    <w:pPr>
      <w:pBdr>
        <w:bottom w:val="single" w:sz="8" w:space="0" w:color="auto"/>
        <w:right w:val="single" w:sz="8" w:space="0" w:color="auto"/>
      </w:pBdr>
      <w:spacing w:before="100" w:beforeAutospacing="1" w:after="100" w:afterAutospacing="1" w:line="240" w:lineRule="auto"/>
      <w:ind w:firstLine="0"/>
      <w:jc w:val="left"/>
      <w:textAlignment w:val="center"/>
    </w:pPr>
    <w:rPr>
      <w:sz w:val="20"/>
      <w:szCs w:val="20"/>
    </w:rPr>
  </w:style>
  <w:style w:type="paragraph" w:customStyle="1" w:styleId="xl6990">
    <w:name w:val="xl6990"/>
    <w:basedOn w:val="a3"/>
    <w:rsid w:val="009839E3"/>
    <w:pPr>
      <w:pBdr>
        <w:bottom w:val="single" w:sz="8" w:space="0" w:color="auto"/>
        <w:right w:val="single" w:sz="8" w:space="0" w:color="auto"/>
      </w:pBdr>
      <w:spacing w:before="100" w:beforeAutospacing="1" w:after="100" w:afterAutospacing="1" w:line="240" w:lineRule="auto"/>
      <w:ind w:firstLine="0"/>
      <w:jc w:val="left"/>
      <w:textAlignment w:val="center"/>
    </w:pPr>
    <w:rPr>
      <w:color w:val="000000"/>
      <w:sz w:val="20"/>
      <w:szCs w:val="20"/>
    </w:rPr>
  </w:style>
  <w:style w:type="paragraph" w:customStyle="1" w:styleId="xl6991">
    <w:name w:val="xl6991"/>
    <w:basedOn w:val="a3"/>
    <w:rsid w:val="009839E3"/>
    <w:pPr>
      <w:pBdr>
        <w:left w:val="single" w:sz="8" w:space="14" w:color="auto"/>
        <w:bottom w:val="single" w:sz="8" w:space="0" w:color="auto"/>
        <w:right w:val="single" w:sz="8" w:space="0" w:color="auto"/>
      </w:pBdr>
      <w:spacing w:before="100" w:beforeAutospacing="1" w:after="100" w:afterAutospacing="1" w:line="240" w:lineRule="auto"/>
      <w:ind w:firstLineChars="200" w:firstLine="0"/>
      <w:jc w:val="left"/>
      <w:textAlignment w:val="center"/>
    </w:pPr>
    <w:rPr>
      <w:sz w:val="20"/>
      <w:szCs w:val="20"/>
    </w:rPr>
  </w:style>
  <w:style w:type="paragraph" w:customStyle="1" w:styleId="xl6992">
    <w:name w:val="xl6992"/>
    <w:basedOn w:val="a3"/>
    <w:rsid w:val="009839E3"/>
    <w:pPr>
      <w:pBdr>
        <w:left w:val="single" w:sz="8" w:space="31" w:color="auto"/>
        <w:bottom w:val="single" w:sz="8" w:space="0" w:color="auto"/>
        <w:right w:val="single" w:sz="8" w:space="0" w:color="auto"/>
      </w:pBdr>
      <w:shd w:val="clear" w:color="000000" w:fill="FFFFFF"/>
      <w:spacing w:before="100" w:beforeAutospacing="1" w:after="100" w:afterAutospacing="1" w:line="240" w:lineRule="auto"/>
      <w:ind w:firstLineChars="500" w:firstLine="0"/>
      <w:jc w:val="left"/>
      <w:textAlignment w:val="center"/>
    </w:pPr>
    <w:rPr>
      <w:sz w:val="20"/>
      <w:szCs w:val="20"/>
    </w:rPr>
  </w:style>
  <w:style w:type="paragraph" w:customStyle="1" w:styleId="xl6993">
    <w:name w:val="xl6993"/>
    <w:basedOn w:val="a3"/>
    <w:rsid w:val="009839E3"/>
    <w:pPr>
      <w:pBdr>
        <w:bottom w:val="single" w:sz="8" w:space="0" w:color="auto"/>
        <w:right w:val="single" w:sz="8" w:space="0" w:color="auto"/>
      </w:pBdr>
      <w:shd w:val="clear" w:color="000000" w:fill="FFFFFF"/>
      <w:spacing w:before="100" w:beforeAutospacing="1" w:after="100" w:afterAutospacing="1" w:line="240" w:lineRule="auto"/>
      <w:ind w:firstLine="0"/>
      <w:jc w:val="left"/>
      <w:textAlignment w:val="center"/>
    </w:pPr>
    <w:rPr>
      <w:sz w:val="20"/>
      <w:szCs w:val="20"/>
    </w:rPr>
  </w:style>
  <w:style w:type="paragraph" w:customStyle="1" w:styleId="xl6994">
    <w:name w:val="xl6994"/>
    <w:basedOn w:val="a3"/>
    <w:rsid w:val="009839E3"/>
    <w:pPr>
      <w:pBdr>
        <w:top w:val="single" w:sz="8" w:space="0" w:color="auto"/>
        <w:left w:val="single" w:sz="8" w:space="0" w:color="auto"/>
        <w:bottom w:val="single" w:sz="8" w:space="0" w:color="auto"/>
      </w:pBdr>
      <w:spacing w:before="100" w:beforeAutospacing="1" w:after="100" w:afterAutospacing="1" w:line="240" w:lineRule="auto"/>
      <w:ind w:firstLine="0"/>
      <w:jc w:val="left"/>
      <w:textAlignment w:val="center"/>
    </w:pPr>
    <w:rPr>
      <w:b/>
      <w:bCs/>
      <w:sz w:val="20"/>
      <w:szCs w:val="20"/>
    </w:rPr>
  </w:style>
  <w:style w:type="paragraph" w:customStyle="1" w:styleId="xl6995">
    <w:name w:val="xl6995"/>
    <w:basedOn w:val="a3"/>
    <w:rsid w:val="009839E3"/>
    <w:pPr>
      <w:pBdr>
        <w:right w:val="single" w:sz="8" w:space="0" w:color="auto"/>
      </w:pBdr>
      <w:spacing w:before="100" w:beforeAutospacing="1" w:after="100" w:afterAutospacing="1" w:line="240" w:lineRule="auto"/>
      <w:ind w:firstLine="0"/>
      <w:jc w:val="left"/>
      <w:textAlignment w:val="center"/>
    </w:pPr>
    <w:rPr>
      <w:color w:val="000000"/>
      <w:sz w:val="20"/>
      <w:szCs w:val="20"/>
    </w:rPr>
  </w:style>
  <w:style w:type="paragraph" w:customStyle="1" w:styleId="xl6996">
    <w:name w:val="xl6996"/>
    <w:basedOn w:val="a3"/>
    <w:rsid w:val="009839E3"/>
    <w:pPr>
      <w:pBdr>
        <w:bottom w:val="single" w:sz="8" w:space="0" w:color="auto"/>
        <w:right w:val="single" w:sz="8" w:space="0" w:color="auto"/>
      </w:pBdr>
      <w:shd w:val="clear" w:color="000000" w:fill="FFFFFF"/>
      <w:spacing w:before="100" w:beforeAutospacing="1" w:after="100" w:afterAutospacing="1" w:line="240" w:lineRule="auto"/>
      <w:ind w:firstLine="0"/>
      <w:jc w:val="left"/>
      <w:textAlignment w:val="center"/>
    </w:pPr>
    <w:rPr>
      <w:color w:val="000000"/>
      <w:sz w:val="20"/>
      <w:szCs w:val="20"/>
    </w:rPr>
  </w:style>
  <w:style w:type="paragraph" w:customStyle="1" w:styleId="xl6997">
    <w:name w:val="xl6997"/>
    <w:basedOn w:val="a3"/>
    <w:rsid w:val="009839E3"/>
    <w:pPr>
      <w:pBdr>
        <w:top w:val="single" w:sz="8" w:space="0" w:color="auto"/>
        <w:left w:val="single" w:sz="8" w:space="0" w:color="auto"/>
        <w:right w:val="single" w:sz="8" w:space="0" w:color="auto"/>
      </w:pBdr>
      <w:spacing w:before="100" w:beforeAutospacing="1" w:after="100" w:afterAutospacing="1" w:line="240" w:lineRule="auto"/>
      <w:ind w:firstLine="0"/>
      <w:jc w:val="left"/>
      <w:textAlignment w:val="center"/>
    </w:pPr>
    <w:rPr>
      <w:sz w:val="20"/>
      <w:szCs w:val="20"/>
    </w:rPr>
  </w:style>
  <w:style w:type="paragraph" w:customStyle="1" w:styleId="xl6998">
    <w:name w:val="xl6998"/>
    <w:basedOn w:val="a3"/>
    <w:rsid w:val="009839E3"/>
    <w:pPr>
      <w:pBdr>
        <w:bottom w:val="single" w:sz="8" w:space="0" w:color="auto"/>
        <w:right w:val="single" w:sz="8" w:space="0" w:color="auto"/>
      </w:pBdr>
      <w:shd w:val="clear" w:color="000000" w:fill="FFFFFF"/>
      <w:spacing w:before="100" w:beforeAutospacing="1" w:after="100" w:afterAutospacing="1" w:line="240" w:lineRule="auto"/>
      <w:ind w:firstLine="0"/>
      <w:jc w:val="left"/>
      <w:textAlignment w:val="center"/>
    </w:pPr>
    <w:rPr>
      <w:color w:val="3F3F3F"/>
      <w:sz w:val="20"/>
      <w:szCs w:val="20"/>
    </w:rPr>
  </w:style>
  <w:style w:type="paragraph" w:customStyle="1" w:styleId="xl6999">
    <w:name w:val="xl6999"/>
    <w:basedOn w:val="a3"/>
    <w:rsid w:val="009839E3"/>
    <w:pPr>
      <w:pBdr>
        <w:right w:val="single" w:sz="8" w:space="0" w:color="auto"/>
      </w:pBdr>
      <w:spacing w:before="100" w:beforeAutospacing="1" w:after="100" w:afterAutospacing="1" w:line="240" w:lineRule="auto"/>
      <w:ind w:firstLine="0"/>
      <w:jc w:val="left"/>
      <w:textAlignment w:val="center"/>
    </w:pPr>
    <w:rPr>
      <w:sz w:val="20"/>
      <w:szCs w:val="20"/>
    </w:rPr>
  </w:style>
  <w:style w:type="paragraph" w:customStyle="1" w:styleId="xl7000">
    <w:name w:val="xl7000"/>
    <w:basedOn w:val="a3"/>
    <w:rsid w:val="009839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Cs w:val="24"/>
    </w:rPr>
  </w:style>
  <w:style w:type="paragraph" w:customStyle="1" w:styleId="xl7001">
    <w:name w:val="xl7001"/>
    <w:basedOn w:val="a3"/>
    <w:rsid w:val="009839E3"/>
    <w:pPr>
      <w:pBdr>
        <w:bottom w:val="single" w:sz="8" w:space="0" w:color="auto"/>
      </w:pBdr>
      <w:spacing w:before="100" w:beforeAutospacing="1" w:after="100" w:afterAutospacing="1" w:line="240" w:lineRule="auto"/>
      <w:ind w:firstLine="0"/>
      <w:jc w:val="left"/>
      <w:textAlignment w:val="center"/>
    </w:pPr>
    <w:rPr>
      <w:sz w:val="20"/>
      <w:szCs w:val="20"/>
    </w:rPr>
  </w:style>
  <w:style w:type="paragraph" w:customStyle="1" w:styleId="xl7002">
    <w:name w:val="xl7002"/>
    <w:basedOn w:val="a3"/>
    <w:rsid w:val="009839E3"/>
    <w:pPr>
      <w:pBdr>
        <w:top w:val="single" w:sz="8" w:space="0" w:color="auto"/>
        <w:left w:val="single" w:sz="8" w:space="31" w:color="auto"/>
        <w:right w:val="single" w:sz="8" w:space="0" w:color="auto"/>
      </w:pBdr>
      <w:spacing w:before="100" w:beforeAutospacing="1" w:after="100" w:afterAutospacing="1" w:line="240" w:lineRule="auto"/>
      <w:ind w:firstLineChars="500" w:firstLine="0"/>
      <w:jc w:val="left"/>
      <w:textAlignment w:val="center"/>
    </w:pPr>
    <w:rPr>
      <w:sz w:val="20"/>
      <w:szCs w:val="20"/>
    </w:rPr>
  </w:style>
  <w:style w:type="paragraph" w:customStyle="1" w:styleId="xl7003">
    <w:name w:val="xl7003"/>
    <w:basedOn w:val="a3"/>
    <w:rsid w:val="009839E3"/>
    <w:pPr>
      <w:pBdr>
        <w:left w:val="single" w:sz="8" w:space="31" w:color="auto"/>
        <w:bottom w:val="single" w:sz="8" w:space="0" w:color="auto"/>
        <w:right w:val="single" w:sz="8" w:space="0" w:color="auto"/>
      </w:pBdr>
      <w:spacing w:before="100" w:beforeAutospacing="1" w:after="100" w:afterAutospacing="1" w:line="240" w:lineRule="auto"/>
      <w:ind w:firstLineChars="500" w:firstLine="0"/>
      <w:jc w:val="left"/>
      <w:textAlignment w:val="center"/>
    </w:pPr>
    <w:rPr>
      <w:sz w:val="20"/>
      <w:szCs w:val="20"/>
    </w:rPr>
  </w:style>
  <w:style w:type="paragraph" w:customStyle="1" w:styleId="xl7004">
    <w:name w:val="xl7004"/>
    <w:basedOn w:val="a3"/>
    <w:rsid w:val="009839E3"/>
    <w:pPr>
      <w:pBdr>
        <w:top w:val="single" w:sz="8" w:space="0" w:color="auto"/>
        <w:left w:val="single" w:sz="8" w:space="0" w:color="auto"/>
        <w:right w:val="single" w:sz="8" w:space="0" w:color="auto"/>
      </w:pBdr>
      <w:spacing w:before="100" w:beforeAutospacing="1" w:after="100" w:afterAutospacing="1" w:line="240" w:lineRule="auto"/>
      <w:ind w:firstLine="0"/>
      <w:jc w:val="left"/>
      <w:textAlignment w:val="center"/>
    </w:pPr>
    <w:rPr>
      <w:color w:val="000000"/>
      <w:sz w:val="20"/>
      <w:szCs w:val="20"/>
    </w:rPr>
  </w:style>
  <w:style w:type="paragraph" w:customStyle="1" w:styleId="xl7005">
    <w:name w:val="xl7005"/>
    <w:basedOn w:val="a3"/>
    <w:rsid w:val="009839E3"/>
    <w:pPr>
      <w:pBdr>
        <w:top w:val="single" w:sz="8" w:space="0" w:color="auto"/>
        <w:left w:val="single" w:sz="8" w:space="0" w:color="auto"/>
        <w:right w:val="single" w:sz="8" w:space="0" w:color="auto"/>
      </w:pBdr>
      <w:shd w:val="clear" w:color="000000" w:fill="FFFFFF"/>
      <w:spacing w:before="100" w:beforeAutospacing="1" w:after="100" w:afterAutospacing="1" w:line="240" w:lineRule="auto"/>
      <w:ind w:firstLine="0"/>
      <w:jc w:val="left"/>
      <w:textAlignment w:val="center"/>
    </w:pPr>
    <w:rPr>
      <w:sz w:val="20"/>
      <w:szCs w:val="20"/>
    </w:rPr>
  </w:style>
  <w:style w:type="paragraph" w:customStyle="1" w:styleId="xl7006">
    <w:name w:val="xl7006"/>
    <w:basedOn w:val="a3"/>
    <w:rsid w:val="009839E3"/>
    <w:pPr>
      <w:pBdr>
        <w:top w:val="single" w:sz="8" w:space="0" w:color="auto"/>
        <w:left w:val="single" w:sz="8" w:space="31" w:color="auto"/>
        <w:bottom w:val="single" w:sz="8" w:space="0" w:color="auto"/>
        <w:right w:val="single" w:sz="8" w:space="0" w:color="auto"/>
      </w:pBdr>
      <w:spacing w:before="100" w:beforeAutospacing="1" w:after="100" w:afterAutospacing="1" w:line="240" w:lineRule="auto"/>
      <w:ind w:firstLineChars="500" w:firstLine="0"/>
      <w:jc w:val="left"/>
      <w:textAlignment w:val="center"/>
    </w:pPr>
    <w:rPr>
      <w:sz w:val="20"/>
      <w:szCs w:val="20"/>
    </w:rPr>
  </w:style>
  <w:style w:type="paragraph" w:customStyle="1" w:styleId="xl7007">
    <w:name w:val="xl7007"/>
    <w:basedOn w:val="a3"/>
    <w:rsid w:val="009839E3"/>
    <w:pPr>
      <w:pBdr>
        <w:bottom w:val="single" w:sz="8" w:space="0" w:color="auto"/>
      </w:pBdr>
      <w:shd w:val="clear" w:color="000000" w:fill="FFFFFF"/>
      <w:spacing w:before="100" w:beforeAutospacing="1" w:after="100" w:afterAutospacing="1" w:line="240" w:lineRule="auto"/>
      <w:ind w:firstLine="0"/>
      <w:jc w:val="left"/>
      <w:textAlignment w:val="center"/>
    </w:pPr>
    <w:rPr>
      <w:color w:val="000000"/>
      <w:szCs w:val="24"/>
    </w:rPr>
  </w:style>
  <w:style w:type="paragraph" w:customStyle="1" w:styleId="xl7008">
    <w:name w:val="xl7008"/>
    <w:basedOn w:val="a3"/>
    <w:rsid w:val="00545D87"/>
    <w:pPr>
      <w:pBdr>
        <w:top w:val="single" w:sz="8" w:space="0" w:color="auto"/>
        <w:left w:val="single" w:sz="8" w:space="31" w:color="auto"/>
        <w:bottom w:val="single" w:sz="8" w:space="0" w:color="auto"/>
        <w:right w:val="single" w:sz="8" w:space="0" w:color="auto"/>
      </w:pBdr>
      <w:spacing w:before="100" w:beforeAutospacing="1" w:after="100" w:afterAutospacing="1" w:line="240" w:lineRule="auto"/>
      <w:ind w:firstLineChars="500" w:firstLine="0"/>
      <w:jc w:val="left"/>
      <w:textAlignment w:val="center"/>
    </w:pPr>
    <w:rPr>
      <w:sz w:val="20"/>
      <w:szCs w:val="20"/>
    </w:rPr>
  </w:style>
  <w:style w:type="paragraph" w:customStyle="1" w:styleId="xl7009">
    <w:name w:val="xl7009"/>
    <w:basedOn w:val="a3"/>
    <w:rsid w:val="00545D87"/>
    <w:pPr>
      <w:pBdr>
        <w:bottom w:val="single" w:sz="8" w:space="0" w:color="auto"/>
      </w:pBdr>
      <w:shd w:val="clear" w:color="000000" w:fill="FFFFFF"/>
      <w:spacing w:before="100" w:beforeAutospacing="1" w:after="100" w:afterAutospacing="1" w:line="240" w:lineRule="auto"/>
      <w:ind w:firstLine="0"/>
      <w:jc w:val="left"/>
      <w:textAlignment w:val="center"/>
    </w:pPr>
    <w:rPr>
      <w:color w:val="000000"/>
      <w:szCs w:val="24"/>
    </w:rPr>
  </w:style>
  <w:style w:type="paragraph" w:customStyle="1" w:styleId="xl7010">
    <w:name w:val="xl7010"/>
    <w:basedOn w:val="a3"/>
    <w:rsid w:val="0054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Cs w:val="24"/>
    </w:rPr>
  </w:style>
  <w:style w:type="paragraph" w:customStyle="1" w:styleId="xl7011">
    <w:name w:val="xl7011"/>
    <w:basedOn w:val="a3"/>
    <w:rsid w:val="000901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zCs w:val="24"/>
    </w:rPr>
  </w:style>
  <w:style w:type="paragraph" w:customStyle="1" w:styleId="xl5262">
    <w:name w:val="xl5262"/>
    <w:basedOn w:val="a3"/>
    <w:rsid w:val="00E97D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color w:val="000000"/>
      <w:szCs w:val="24"/>
    </w:rPr>
  </w:style>
  <w:style w:type="paragraph" w:customStyle="1" w:styleId="xl5263">
    <w:name w:val="xl5263"/>
    <w:basedOn w:val="a3"/>
    <w:rsid w:val="00E97D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color w:val="000000"/>
      <w:szCs w:val="24"/>
    </w:rPr>
  </w:style>
  <w:style w:type="paragraph" w:customStyle="1" w:styleId="xl5264">
    <w:name w:val="xl5264"/>
    <w:basedOn w:val="a3"/>
    <w:rsid w:val="00E97D09"/>
    <w:pPr>
      <w:pBdr>
        <w:top w:val="single" w:sz="4" w:space="0" w:color="auto"/>
        <w:left w:val="single" w:sz="4" w:space="0" w:color="auto"/>
        <w:right w:val="single" w:sz="4" w:space="0" w:color="auto"/>
      </w:pBdr>
      <w:spacing w:before="100" w:beforeAutospacing="1" w:after="100" w:afterAutospacing="1" w:line="240" w:lineRule="auto"/>
      <w:ind w:firstLine="0"/>
      <w:jc w:val="left"/>
    </w:pPr>
    <w:rPr>
      <w:szCs w:val="24"/>
    </w:rPr>
  </w:style>
  <w:style w:type="paragraph" w:customStyle="1" w:styleId="xl5265">
    <w:name w:val="xl5265"/>
    <w:basedOn w:val="a3"/>
    <w:rsid w:val="00E97D09"/>
    <w:pPr>
      <w:pBdr>
        <w:top w:val="single" w:sz="4" w:space="0" w:color="auto"/>
        <w:left w:val="single" w:sz="4" w:space="0" w:color="auto"/>
      </w:pBdr>
      <w:spacing w:before="100" w:beforeAutospacing="1" w:after="100" w:afterAutospacing="1" w:line="240" w:lineRule="auto"/>
      <w:ind w:firstLine="0"/>
      <w:jc w:val="left"/>
      <w:textAlignment w:val="top"/>
    </w:pPr>
    <w:rPr>
      <w:color w:val="000000"/>
      <w:szCs w:val="24"/>
    </w:rPr>
  </w:style>
  <w:style w:type="paragraph" w:customStyle="1" w:styleId="xl5266">
    <w:name w:val="xl5266"/>
    <w:basedOn w:val="a3"/>
    <w:rsid w:val="00E97D09"/>
    <w:pPr>
      <w:pBdr>
        <w:left w:val="single" w:sz="4" w:space="0" w:color="auto"/>
      </w:pBdr>
      <w:spacing w:before="100" w:beforeAutospacing="1" w:after="100" w:afterAutospacing="1" w:line="240" w:lineRule="auto"/>
      <w:ind w:firstLine="0"/>
      <w:jc w:val="left"/>
      <w:textAlignment w:val="top"/>
    </w:pPr>
    <w:rPr>
      <w:color w:val="000000"/>
      <w:szCs w:val="24"/>
    </w:rPr>
  </w:style>
  <w:style w:type="paragraph" w:customStyle="1" w:styleId="xl5267">
    <w:name w:val="xl5267"/>
    <w:basedOn w:val="a3"/>
    <w:rsid w:val="00E97D09"/>
    <w:pPr>
      <w:pBdr>
        <w:top w:val="single" w:sz="4" w:space="0" w:color="auto"/>
        <w:left w:val="single" w:sz="4" w:space="0" w:color="auto"/>
      </w:pBdr>
      <w:spacing w:before="100" w:beforeAutospacing="1" w:after="100" w:afterAutospacing="1" w:line="240" w:lineRule="auto"/>
      <w:ind w:firstLine="0"/>
      <w:jc w:val="left"/>
      <w:textAlignment w:val="top"/>
    </w:pPr>
    <w:rPr>
      <w:color w:val="000000"/>
      <w:szCs w:val="24"/>
    </w:rPr>
  </w:style>
  <w:style w:type="paragraph" w:customStyle="1" w:styleId="xl5268">
    <w:name w:val="xl5268"/>
    <w:basedOn w:val="a3"/>
    <w:rsid w:val="00E97D09"/>
    <w:pPr>
      <w:pBdr>
        <w:left w:val="single" w:sz="4" w:space="0" w:color="auto"/>
      </w:pBdr>
      <w:spacing w:before="100" w:beforeAutospacing="1" w:after="100" w:afterAutospacing="1" w:line="240" w:lineRule="auto"/>
      <w:ind w:firstLine="0"/>
      <w:jc w:val="left"/>
      <w:textAlignment w:val="top"/>
    </w:pPr>
    <w:rPr>
      <w:color w:val="000000"/>
      <w:szCs w:val="24"/>
    </w:rPr>
  </w:style>
  <w:style w:type="paragraph" w:customStyle="1" w:styleId="xl5269">
    <w:name w:val="xl5269"/>
    <w:basedOn w:val="a3"/>
    <w:rsid w:val="00E97D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Cs w:val="24"/>
    </w:rPr>
  </w:style>
  <w:style w:type="paragraph" w:customStyle="1" w:styleId="xl5270">
    <w:name w:val="xl5270"/>
    <w:basedOn w:val="a3"/>
    <w:rsid w:val="00E97D09"/>
    <w:pPr>
      <w:spacing w:before="100" w:beforeAutospacing="1" w:after="100" w:afterAutospacing="1" w:line="240" w:lineRule="auto"/>
      <w:ind w:firstLine="0"/>
      <w:jc w:val="left"/>
      <w:textAlignment w:val="top"/>
    </w:pPr>
    <w:rPr>
      <w:color w:val="000000"/>
      <w:szCs w:val="24"/>
    </w:rPr>
  </w:style>
  <w:style w:type="paragraph" w:customStyle="1" w:styleId="xl5271">
    <w:name w:val="xl5271"/>
    <w:basedOn w:val="a3"/>
    <w:rsid w:val="00E97D09"/>
    <w:pPr>
      <w:pBdr>
        <w:left w:val="single" w:sz="4" w:space="0" w:color="auto"/>
      </w:pBdr>
      <w:spacing w:before="100" w:beforeAutospacing="1" w:after="100" w:afterAutospacing="1" w:line="240" w:lineRule="auto"/>
      <w:ind w:firstLine="0"/>
      <w:jc w:val="left"/>
      <w:textAlignment w:val="top"/>
    </w:pPr>
    <w:rPr>
      <w:color w:val="000000"/>
      <w:szCs w:val="24"/>
    </w:rPr>
  </w:style>
  <w:style w:type="paragraph" w:customStyle="1" w:styleId="xl5272">
    <w:name w:val="xl5272"/>
    <w:basedOn w:val="a3"/>
    <w:rsid w:val="00E97D09"/>
    <w:pPr>
      <w:pBdr>
        <w:right w:val="single" w:sz="4" w:space="0" w:color="auto"/>
      </w:pBdr>
      <w:spacing w:before="100" w:beforeAutospacing="1" w:after="100" w:afterAutospacing="1" w:line="240" w:lineRule="auto"/>
      <w:ind w:firstLine="0"/>
      <w:jc w:val="left"/>
      <w:textAlignment w:val="top"/>
    </w:pPr>
    <w:rPr>
      <w:color w:val="000000"/>
      <w:szCs w:val="24"/>
    </w:rPr>
  </w:style>
  <w:style w:type="paragraph" w:customStyle="1" w:styleId="xl5273">
    <w:name w:val="xl5273"/>
    <w:basedOn w:val="a3"/>
    <w:rsid w:val="00E97D09"/>
    <w:pPr>
      <w:pBdr>
        <w:left w:val="single" w:sz="4" w:space="0" w:color="auto"/>
        <w:bottom w:val="single" w:sz="4" w:space="0" w:color="auto"/>
      </w:pBdr>
      <w:spacing w:before="100" w:beforeAutospacing="1" w:after="100" w:afterAutospacing="1" w:line="240" w:lineRule="auto"/>
      <w:ind w:firstLine="0"/>
      <w:jc w:val="left"/>
      <w:textAlignment w:val="top"/>
    </w:pPr>
    <w:rPr>
      <w:color w:val="000000"/>
      <w:szCs w:val="24"/>
    </w:rPr>
  </w:style>
  <w:style w:type="paragraph" w:customStyle="1" w:styleId="xl5274">
    <w:name w:val="xl5274"/>
    <w:basedOn w:val="a3"/>
    <w:rsid w:val="00E97D09"/>
    <w:pPr>
      <w:pBdr>
        <w:bottom w:val="single" w:sz="4" w:space="0" w:color="auto"/>
      </w:pBdr>
      <w:spacing w:before="100" w:beforeAutospacing="1" w:after="100" w:afterAutospacing="1" w:line="240" w:lineRule="auto"/>
      <w:ind w:firstLine="0"/>
      <w:jc w:val="left"/>
      <w:textAlignment w:val="top"/>
    </w:pPr>
    <w:rPr>
      <w:color w:val="000000"/>
      <w:szCs w:val="24"/>
    </w:rPr>
  </w:style>
  <w:style w:type="paragraph" w:customStyle="1" w:styleId="xl5275">
    <w:name w:val="xl5275"/>
    <w:basedOn w:val="a3"/>
    <w:rsid w:val="00E97D09"/>
    <w:pPr>
      <w:pBdr>
        <w:bottom w:val="single" w:sz="4" w:space="0" w:color="auto"/>
        <w:right w:val="single" w:sz="4" w:space="0" w:color="auto"/>
      </w:pBdr>
      <w:spacing w:before="100" w:beforeAutospacing="1" w:after="100" w:afterAutospacing="1" w:line="240" w:lineRule="auto"/>
      <w:ind w:firstLine="0"/>
      <w:jc w:val="left"/>
      <w:textAlignment w:val="top"/>
    </w:pPr>
    <w:rPr>
      <w:color w:val="000000"/>
      <w:szCs w:val="24"/>
    </w:rPr>
  </w:style>
  <w:style w:type="paragraph" w:customStyle="1" w:styleId="xl5276">
    <w:name w:val="xl5276"/>
    <w:basedOn w:val="a3"/>
    <w:rsid w:val="00E97D09"/>
    <w:pPr>
      <w:pBdr>
        <w:top w:val="single" w:sz="4" w:space="0" w:color="auto"/>
        <w:left w:val="single" w:sz="4" w:space="0" w:color="auto"/>
      </w:pBdr>
      <w:spacing w:before="100" w:beforeAutospacing="1" w:after="100" w:afterAutospacing="1" w:line="240" w:lineRule="auto"/>
      <w:ind w:firstLine="0"/>
      <w:jc w:val="left"/>
      <w:textAlignment w:val="top"/>
    </w:pPr>
    <w:rPr>
      <w:color w:val="000000"/>
      <w:szCs w:val="24"/>
    </w:rPr>
  </w:style>
  <w:style w:type="paragraph" w:customStyle="1" w:styleId="xl5277">
    <w:name w:val="xl5277"/>
    <w:basedOn w:val="a3"/>
    <w:rsid w:val="00E97D09"/>
    <w:pPr>
      <w:pBdr>
        <w:top w:val="single" w:sz="4" w:space="0" w:color="auto"/>
      </w:pBdr>
      <w:spacing w:before="100" w:beforeAutospacing="1" w:after="100" w:afterAutospacing="1" w:line="240" w:lineRule="auto"/>
      <w:ind w:firstLine="0"/>
      <w:jc w:val="left"/>
      <w:textAlignment w:val="top"/>
    </w:pPr>
    <w:rPr>
      <w:color w:val="000000"/>
      <w:szCs w:val="24"/>
    </w:rPr>
  </w:style>
  <w:style w:type="paragraph" w:customStyle="1" w:styleId="xl5278">
    <w:name w:val="xl5278"/>
    <w:basedOn w:val="a3"/>
    <w:rsid w:val="00E97D09"/>
    <w:pPr>
      <w:pBdr>
        <w:top w:val="single" w:sz="4" w:space="0" w:color="auto"/>
        <w:right w:val="single" w:sz="4" w:space="0" w:color="auto"/>
      </w:pBdr>
      <w:spacing w:before="100" w:beforeAutospacing="1" w:after="100" w:afterAutospacing="1" w:line="240" w:lineRule="auto"/>
      <w:ind w:firstLine="0"/>
      <w:jc w:val="left"/>
      <w:textAlignment w:val="top"/>
    </w:pPr>
    <w:rPr>
      <w:color w:val="000000"/>
      <w:szCs w:val="24"/>
    </w:rPr>
  </w:style>
  <w:style w:type="paragraph" w:customStyle="1" w:styleId="xl5279">
    <w:name w:val="xl5279"/>
    <w:basedOn w:val="a3"/>
    <w:rsid w:val="00E97D09"/>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b/>
      <w:bCs/>
      <w:color w:val="000000"/>
      <w:szCs w:val="24"/>
    </w:rPr>
  </w:style>
  <w:style w:type="paragraph" w:customStyle="1" w:styleId="xl5280">
    <w:name w:val="xl5280"/>
    <w:basedOn w:val="a3"/>
    <w:rsid w:val="00E97D09"/>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color w:val="000000"/>
      <w:szCs w:val="24"/>
    </w:rPr>
  </w:style>
  <w:style w:type="paragraph" w:customStyle="1" w:styleId="xl5281">
    <w:name w:val="xl5281"/>
    <w:basedOn w:val="a3"/>
    <w:rsid w:val="00E97D09"/>
    <w:pPr>
      <w:pBdr>
        <w:top w:val="single" w:sz="4" w:space="0" w:color="auto"/>
        <w:left w:val="single" w:sz="4" w:space="0" w:color="auto"/>
        <w:bottom w:val="single" w:sz="4" w:space="0" w:color="auto"/>
      </w:pBdr>
      <w:spacing w:before="100" w:beforeAutospacing="1" w:after="100" w:afterAutospacing="1" w:line="240" w:lineRule="auto"/>
      <w:ind w:firstLine="0"/>
      <w:jc w:val="center"/>
    </w:pPr>
    <w:rPr>
      <w:b/>
      <w:bCs/>
      <w:szCs w:val="24"/>
    </w:rPr>
  </w:style>
  <w:style w:type="paragraph" w:customStyle="1" w:styleId="xl5282">
    <w:name w:val="xl5282"/>
    <w:basedOn w:val="a3"/>
    <w:rsid w:val="00E97D09"/>
    <w:pPr>
      <w:pBdr>
        <w:top w:val="single" w:sz="4" w:space="0" w:color="auto"/>
        <w:bottom w:val="single" w:sz="4" w:space="0" w:color="auto"/>
      </w:pBdr>
      <w:spacing w:before="100" w:beforeAutospacing="1" w:after="100" w:afterAutospacing="1" w:line="240" w:lineRule="auto"/>
      <w:ind w:firstLine="0"/>
      <w:jc w:val="center"/>
    </w:pPr>
    <w:rPr>
      <w:b/>
      <w:bCs/>
      <w:szCs w:val="24"/>
    </w:rPr>
  </w:style>
  <w:style w:type="paragraph" w:customStyle="1" w:styleId="xl5283">
    <w:name w:val="xl5283"/>
    <w:basedOn w:val="a3"/>
    <w:rsid w:val="00E97D09"/>
    <w:pPr>
      <w:pBdr>
        <w:top w:val="single" w:sz="4" w:space="0" w:color="auto"/>
        <w:bottom w:val="single" w:sz="4" w:space="0" w:color="auto"/>
        <w:right w:val="single" w:sz="4" w:space="0" w:color="auto"/>
      </w:pBdr>
      <w:spacing w:before="100" w:beforeAutospacing="1" w:after="100" w:afterAutospacing="1" w:line="240" w:lineRule="auto"/>
      <w:ind w:firstLine="0"/>
      <w:jc w:val="center"/>
    </w:pPr>
    <w:rPr>
      <w:b/>
      <w:bCs/>
      <w:szCs w:val="24"/>
    </w:rPr>
  </w:style>
  <w:style w:type="paragraph" w:customStyle="1" w:styleId="xl5284">
    <w:name w:val="xl5284"/>
    <w:basedOn w:val="a3"/>
    <w:rsid w:val="00E97D09"/>
    <w:pPr>
      <w:pBdr>
        <w:top w:val="single" w:sz="4" w:space="0" w:color="auto"/>
        <w:right w:val="single" w:sz="4" w:space="0" w:color="auto"/>
      </w:pBdr>
      <w:spacing w:before="100" w:beforeAutospacing="1" w:after="100" w:afterAutospacing="1" w:line="240" w:lineRule="auto"/>
      <w:ind w:firstLine="0"/>
      <w:jc w:val="center"/>
    </w:pPr>
    <w:rPr>
      <w:b/>
      <w:bCs/>
      <w:color w:val="000000"/>
      <w:szCs w:val="24"/>
    </w:rPr>
  </w:style>
  <w:style w:type="paragraph" w:customStyle="1" w:styleId="xl5285">
    <w:name w:val="xl5285"/>
    <w:basedOn w:val="a3"/>
    <w:rsid w:val="00E97D09"/>
    <w:pPr>
      <w:pBdr>
        <w:bottom w:val="single" w:sz="4" w:space="0" w:color="auto"/>
        <w:right w:val="single" w:sz="4" w:space="0" w:color="auto"/>
      </w:pBdr>
      <w:spacing w:before="100" w:beforeAutospacing="1" w:after="100" w:afterAutospacing="1" w:line="240" w:lineRule="auto"/>
      <w:ind w:firstLine="0"/>
      <w:jc w:val="center"/>
    </w:pPr>
    <w:rPr>
      <w:b/>
      <w:bCs/>
      <w:color w:val="000000"/>
      <w:szCs w:val="24"/>
    </w:rPr>
  </w:style>
  <w:style w:type="paragraph" w:customStyle="1" w:styleId="xl5286">
    <w:name w:val="xl5286"/>
    <w:basedOn w:val="a3"/>
    <w:rsid w:val="00E97D09"/>
    <w:pPr>
      <w:pBdr>
        <w:left w:val="single" w:sz="8" w:space="0" w:color="auto"/>
        <w:bottom w:val="single" w:sz="8" w:space="0" w:color="auto"/>
      </w:pBdr>
      <w:spacing w:before="100" w:beforeAutospacing="1" w:after="100" w:afterAutospacing="1" w:line="240" w:lineRule="auto"/>
      <w:ind w:firstLine="0"/>
      <w:jc w:val="left"/>
      <w:textAlignment w:val="center"/>
    </w:pPr>
    <w:rPr>
      <w:b/>
      <w:bCs/>
      <w:sz w:val="20"/>
      <w:szCs w:val="20"/>
    </w:rPr>
  </w:style>
  <w:style w:type="paragraph" w:customStyle="1" w:styleId="xl5287">
    <w:name w:val="xl5287"/>
    <w:basedOn w:val="a3"/>
    <w:rsid w:val="00E97D09"/>
    <w:pPr>
      <w:pBdr>
        <w:top w:val="single" w:sz="8" w:space="0" w:color="auto"/>
        <w:left w:val="single" w:sz="8" w:space="0" w:color="auto"/>
        <w:bottom w:val="single" w:sz="8" w:space="0" w:color="auto"/>
      </w:pBdr>
      <w:spacing w:before="100" w:beforeAutospacing="1" w:after="100" w:afterAutospacing="1" w:line="240" w:lineRule="auto"/>
      <w:ind w:firstLine="0"/>
      <w:jc w:val="left"/>
      <w:textAlignment w:val="center"/>
    </w:pPr>
    <w:rPr>
      <w:b/>
      <w:bCs/>
      <w:sz w:val="20"/>
      <w:szCs w:val="20"/>
    </w:rPr>
  </w:style>
  <w:style w:type="paragraph" w:customStyle="1" w:styleId="xl5288">
    <w:name w:val="xl5288"/>
    <w:basedOn w:val="a3"/>
    <w:rsid w:val="00A97541"/>
    <w:pPr>
      <w:pBdr>
        <w:bottom w:val="single" w:sz="4" w:space="0" w:color="auto"/>
      </w:pBdr>
      <w:spacing w:before="100" w:beforeAutospacing="1" w:after="100" w:afterAutospacing="1" w:line="240" w:lineRule="auto"/>
      <w:ind w:firstLine="0"/>
      <w:jc w:val="left"/>
      <w:textAlignment w:val="top"/>
    </w:pPr>
    <w:rPr>
      <w:color w:val="000000"/>
      <w:szCs w:val="24"/>
    </w:rPr>
  </w:style>
  <w:style w:type="paragraph" w:customStyle="1" w:styleId="xl5289">
    <w:name w:val="xl5289"/>
    <w:basedOn w:val="a3"/>
    <w:rsid w:val="00A97541"/>
    <w:pPr>
      <w:pBdr>
        <w:bottom w:val="single" w:sz="4" w:space="0" w:color="auto"/>
        <w:right w:val="single" w:sz="4" w:space="0" w:color="auto"/>
      </w:pBdr>
      <w:spacing w:before="100" w:beforeAutospacing="1" w:after="100" w:afterAutospacing="1" w:line="240" w:lineRule="auto"/>
      <w:ind w:firstLine="0"/>
      <w:jc w:val="left"/>
      <w:textAlignment w:val="top"/>
    </w:pPr>
    <w:rPr>
      <w:color w:val="000000"/>
      <w:szCs w:val="24"/>
    </w:rPr>
  </w:style>
  <w:style w:type="paragraph" w:customStyle="1" w:styleId="xl5290">
    <w:name w:val="xl5290"/>
    <w:basedOn w:val="a3"/>
    <w:rsid w:val="008D3392"/>
    <w:pPr>
      <w:pBdr>
        <w:top w:val="single" w:sz="4" w:space="0" w:color="auto"/>
        <w:bottom w:val="single" w:sz="4" w:space="0" w:color="auto"/>
        <w:right w:val="single" w:sz="4" w:space="0" w:color="auto"/>
      </w:pBdr>
      <w:spacing w:before="100" w:beforeAutospacing="1" w:after="100" w:afterAutospacing="1" w:line="240" w:lineRule="auto"/>
      <w:ind w:firstLine="0"/>
      <w:jc w:val="center"/>
    </w:pPr>
    <w:rPr>
      <w:b/>
      <w:bCs/>
      <w:szCs w:val="24"/>
    </w:rPr>
  </w:style>
  <w:style w:type="paragraph" w:customStyle="1" w:styleId="xl5291">
    <w:name w:val="xl5291"/>
    <w:basedOn w:val="a3"/>
    <w:rsid w:val="008D3392"/>
    <w:pPr>
      <w:pBdr>
        <w:top w:val="single" w:sz="4" w:space="0" w:color="auto"/>
        <w:right w:val="single" w:sz="4" w:space="0" w:color="auto"/>
      </w:pBdr>
      <w:spacing w:before="100" w:beforeAutospacing="1" w:after="100" w:afterAutospacing="1" w:line="240" w:lineRule="auto"/>
      <w:ind w:firstLine="0"/>
      <w:jc w:val="center"/>
    </w:pPr>
    <w:rPr>
      <w:b/>
      <w:bCs/>
      <w:color w:val="000000"/>
      <w:szCs w:val="24"/>
    </w:rPr>
  </w:style>
  <w:style w:type="paragraph" w:customStyle="1" w:styleId="xl5292">
    <w:name w:val="xl5292"/>
    <w:basedOn w:val="a3"/>
    <w:rsid w:val="008D3392"/>
    <w:pPr>
      <w:pBdr>
        <w:bottom w:val="single" w:sz="4" w:space="0" w:color="auto"/>
        <w:right w:val="single" w:sz="4" w:space="0" w:color="auto"/>
      </w:pBdr>
      <w:spacing w:before="100" w:beforeAutospacing="1" w:after="100" w:afterAutospacing="1" w:line="240" w:lineRule="auto"/>
      <w:ind w:firstLine="0"/>
      <w:jc w:val="center"/>
    </w:pPr>
    <w:rPr>
      <w:b/>
      <w:bCs/>
      <w:color w:val="000000"/>
      <w:szCs w:val="24"/>
    </w:rPr>
  </w:style>
  <w:style w:type="paragraph" w:customStyle="1" w:styleId="xl5293">
    <w:name w:val="xl5293"/>
    <w:basedOn w:val="a3"/>
    <w:rsid w:val="008D3392"/>
    <w:pPr>
      <w:pBdr>
        <w:left w:val="single" w:sz="4" w:space="0" w:color="auto"/>
      </w:pBdr>
      <w:shd w:val="clear" w:color="000000" w:fill="92D050"/>
      <w:spacing w:before="100" w:beforeAutospacing="1" w:after="100" w:afterAutospacing="1" w:line="240" w:lineRule="auto"/>
      <w:ind w:firstLine="0"/>
      <w:jc w:val="left"/>
      <w:textAlignment w:val="top"/>
    </w:pPr>
    <w:rPr>
      <w:color w:val="000000"/>
      <w:szCs w:val="24"/>
    </w:rPr>
  </w:style>
  <w:style w:type="paragraph" w:customStyle="1" w:styleId="xl5294">
    <w:name w:val="xl5294"/>
    <w:basedOn w:val="a3"/>
    <w:rsid w:val="008D3392"/>
    <w:pPr>
      <w:shd w:val="clear" w:color="000000" w:fill="92D050"/>
      <w:spacing w:before="100" w:beforeAutospacing="1" w:after="100" w:afterAutospacing="1" w:line="240" w:lineRule="auto"/>
      <w:ind w:firstLine="0"/>
      <w:jc w:val="left"/>
      <w:textAlignment w:val="top"/>
    </w:pPr>
    <w:rPr>
      <w:color w:val="000000"/>
      <w:szCs w:val="24"/>
    </w:rPr>
  </w:style>
  <w:style w:type="paragraph" w:customStyle="1" w:styleId="xl5295">
    <w:name w:val="xl5295"/>
    <w:basedOn w:val="a3"/>
    <w:rsid w:val="008D3392"/>
    <w:pPr>
      <w:pBdr>
        <w:right w:val="single" w:sz="4" w:space="0" w:color="auto"/>
      </w:pBdr>
      <w:shd w:val="clear" w:color="000000" w:fill="92D050"/>
      <w:spacing w:before="100" w:beforeAutospacing="1" w:after="100" w:afterAutospacing="1" w:line="240" w:lineRule="auto"/>
      <w:ind w:firstLine="0"/>
      <w:jc w:val="left"/>
      <w:textAlignment w:val="top"/>
    </w:pPr>
    <w:rPr>
      <w:color w:val="000000"/>
      <w:szCs w:val="24"/>
    </w:rPr>
  </w:style>
  <w:style w:type="paragraph" w:customStyle="1" w:styleId="xl5296">
    <w:name w:val="xl5296"/>
    <w:basedOn w:val="a3"/>
    <w:rsid w:val="008D3392"/>
    <w:pPr>
      <w:pBdr>
        <w:top w:val="single" w:sz="4" w:space="0" w:color="auto"/>
        <w:left w:val="single" w:sz="4" w:space="0" w:color="auto"/>
      </w:pBdr>
      <w:shd w:val="clear" w:color="000000" w:fill="92D050"/>
      <w:spacing w:before="100" w:beforeAutospacing="1" w:after="100" w:afterAutospacing="1" w:line="240" w:lineRule="auto"/>
      <w:ind w:firstLine="0"/>
      <w:jc w:val="left"/>
      <w:textAlignment w:val="top"/>
    </w:pPr>
    <w:rPr>
      <w:color w:val="000000"/>
      <w:szCs w:val="24"/>
    </w:rPr>
  </w:style>
  <w:style w:type="paragraph" w:customStyle="1" w:styleId="xl5297">
    <w:name w:val="xl5297"/>
    <w:basedOn w:val="a3"/>
    <w:rsid w:val="008D3392"/>
    <w:pPr>
      <w:pBdr>
        <w:top w:val="single" w:sz="4" w:space="0" w:color="auto"/>
      </w:pBdr>
      <w:shd w:val="clear" w:color="000000" w:fill="92D050"/>
      <w:spacing w:before="100" w:beforeAutospacing="1" w:after="100" w:afterAutospacing="1" w:line="240" w:lineRule="auto"/>
      <w:ind w:firstLine="0"/>
      <w:jc w:val="left"/>
      <w:textAlignment w:val="top"/>
    </w:pPr>
    <w:rPr>
      <w:color w:val="000000"/>
      <w:szCs w:val="24"/>
    </w:rPr>
  </w:style>
  <w:style w:type="paragraph" w:customStyle="1" w:styleId="xl5298">
    <w:name w:val="xl5298"/>
    <w:basedOn w:val="a3"/>
    <w:rsid w:val="008D3392"/>
    <w:pPr>
      <w:pBdr>
        <w:top w:val="single" w:sz="4" w:space="0" w:color="auto"/>
        <w:right w:val="single" w:sz="4" w:space="0" w:color="auto"/>
      </w:pBdr>
      <w:shd w:val="clear" w:color="000000" w:fill="92D050"/>
      <w:spacing w:before="100" w:beforeAutospacing="1" w:after="100" w:afterAutospacing="1" w:line="240" w:lineRule="auto"/>
      <w:ind w:firstLine="0"/>
      <w:jc w:val="left"/>
      <w:textAlignment w:val="top"/>
    </w:pPr>
    <w:rPr>
      <w:color w:val="000000"/>
      <w:szCs w:val="24"/>
    </w:rPr>
  </w:style>
  <w:style w:type="paragraph" w:customStyle="1" w:styleId="xl5299">
    <w:name w:val="xl5299"/>
    <w:basedOn w:val="a3"/>
    <w:rsid w:val="008D3392"/>
    <w:pPr>
      <w:pBdr>
        <w:top w:val="single" w:sz="4" w:space="0" w:color="auto"/>
        <w:left w:val="single" w:sz="4" w:space="0" w:color="auto"/>
        <w:right w:val="single" w:sz="4" w:space="0" w:color="auto"/>
      </w:pBdr>
      <w:shd w:val="clear" w:color="000000" w:fill="92D050"/>
      <w:spacing w:before="100" w:beforeAutospacing="1" w:after="100" w:afterAutospacing="1" w:line="240" w:lineRule="auto"/>
      <w:ind w:firstLine="0"/>
      <w:jc w:val="center"/>
      <w:textAlignment w:val="center"/>
    </w:pPr>
    <w:rPr>
      <w:b/>
      <w:bCs/>
      <w:color w:val="000000"/>
      <w:szCs w:val="24"/>
    </w:rPr>
  </w:style>
  <w:style w:type="paragraph" w:customStyle="1" w:styleId="xl5300">
    <w:name w:val="xl5300"/>
    <w:basedOn w:val="a3"/>
    <w:rsid w:val="008D3392"/>
    <w:pPr>
      <w:pBdr>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center"/>
      <w:textAlignment w:val="center"/>
    </w:pPr>
    <w:rPr>
      <w:b/>
      <w:bCs/>
      <w:color w:val="000000"/>
      <w:szCs w:val="24"/>
    </w:rPr>
  </w:style>
  <w:style w:type="paragraph" w:customStyle="1" w:styleId="xl5301">
    <w:name w:val="xl5301"/>
    <w:basedOn w:val="a3"/>
    <w:rsid w:val="008D3392"/>
    <w:pPr>
      <w:pBdr>
        <w:top w:val="single" w:sz="4" w:space="0" w:color="auto"/>
        <w:left w:val="single" w:sz="4" w:space="0" w:color="auto"/>
        <w:bottom w:val="single" w:sz="4" w:space="0" w:color="auto"/>
      </w:pBdr>
      <w:shd w:val="clear" w:color="000000" w:fill="92D050"/>
      <w:spacing w:before="100" w:beforeAutospacing="1" w:after="100" w:afterAutospacing="1" w:line="240" w:lineRule="auto"/>
      <w:ind w:firstLine="0"/>
      <w:jc w:val="center"/>
    </w:pPr>
    <w:rPr>
      <w:b/>
      <w:bCs/>
      <w:szCs w:val="24"/>
    </w:rPr>
  </w:style>
  <w:style w:type="paragraph" w:customStyle="1" w:styleId="xl5302">
    <w:name w:val="xl5302"/>
    <w:basedOn w:val="a3"/>
    <w:rsid w:val="008D3392"/>
    <w:pPr>
      <w:pBdr>
        <w:top w:val="single" w:sz="4" w:space="0" w:color="auto"/>
        <w:bottom w:val="single" w:sz="4" w:space="0" w:color="auto"/>
      </w:pBdr>
      <w:shd w:val="clear" w:color="000000" w:fill="92D050"/>
      <w:spacing w:before="100" w:beforeAutospacing="1" w:after="100" w:afterAutospacing="1" w:line="240" w:lineRule="auto"/>
      <w:ind w:firstLine="0"/>
      <w:jc w:val="center"/>
    </w:pPr>
    <w:rPr>
      <w:b/>
      <w:bCs/>
      <w:szCs w:val="24"/>
    </w:rPr>
  </w:style>
  <w:style w:type="paragraph" w:customStyle="1" w:styleId="xl5303">
    <w:name w:val="xl5303"/>
    <w:basedOn w:val="a3"/>
    <w:rsid w:val="008D3392"/>
    <w:pPr>
      <w:pBdr>
        <w:top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center"/>
    </w:pPr>
    <w:rPr>
      <w:b/>
      <w:bCs/>
      <w:szCs w:val="24"/>
    </w:rPr>
  </w:style>
  <w:style w:type="paragraph" w:customStyle="1" w:styleId="xl5304">
    <w:name w:val="xl5304"/>
    <w:basedOn w:val="a3"/>
    <w:rsid w:val="008D3392"/>
    <w:pPr>
      <w:pBdr>
        <w:top w:val="single" w:sz="4" w:space="0" w:color="auto"/>
        <w:right w:val="single" w:sz="4" w:space="0" w:color="auto"/>
      </w:pBdr>
      <w:shd w:val="clear" w:color="000000" w:fill="92D050"/>
      <w:spacing w:before="100" w:beforeAutospacing="1" w:after="100" w:afterAutospacing="1" w:line="240" w:lineRule="auto"/>
      <w:ind w:firstLine="0"/>
      <w:jc w:val="center"/>
    </w:pPr>
    <w:rPr>
      <w:b/>
      <w:bCs/>
      <w:color w:val="000000"/>
      <w:szCs w:val="24"/>
    </w:rPr>
  </w:style>
  <w:style w:type="paragraph" w:customStyle="1" w:styleId="xl5305">
    <w:name w:val="xl5305"/>
    <w:basedOn w:val="a3"/>
    <w:rsid w:val="008D3392"/>
    <w:pPr>
      <w:pBdr>
        <w:bottom w:val="single" w:sz="4" w:space="0" w:color="auto"/>
        <w:right w:val="single" w:sz="4" w:space="0" w:color="auto"/>
      </w:pBdr>
      <w:shd w:val="clear" w:color="000000" w:fill="92D050"/>
      <w:spacing w:before="100" w:beforeAutospacing="1" w:after="100" w:afterAutospacing="1" w:line="240" w:lineRule="auto"/>
      <w:ind w:firstLine="0"/>
      <w:jc w:val="center"/>
    </w:pPr>
    <w:rPr>
      <w:b/>
      <w:bCs/>
      <w:color w:val="000000"/>
      <w:szCs w:val="24"/>
    </w:rPr>
  </w:style>
  <w:style w:type="paragraph" w:customStyle="1" w:styleId="xl5306">
    <w:name w:val="xl5306"/>
    <w:basedOn w:val="a3"/>
    <w:rsid w:val="008D3392"/>
    <w:pPr>
      <w:pBdr>
        <w:left w:val="single" w:sz="4" w:space="0" w:color="auto"/>
      </w:pBdr>
      <w:spacing w:before="100" w:beforeAutospacing="1" w:after="100" w:afterAutospacing="1" w:line="240" w:lineRule="auto"/>
      <w:ind w:firstLine="0"/>
      <w:jc w:val="left"/>
      <w:textAlignment w:val="top"/>
    </w:pPr>
    <w:rPr>
      <w:color w:val="000000"/>
      <w:szCs w:val="24"/>
    </w:rPr>
  </w:style>
  <w:style w:type="paragraph" w:customStyle="1" w:styleId="xl5307">
    <w:name w:val="xl5307"/>
    <w:basedOn w:val="a3"/>
    <w:rsid w:val="008D3392"/>
    <w:pPr>
      <w:spacing w:before="100" w:beforeAutospacing="1" w:after="100" w:afterAutospacing="1" w:line="240" w:lineRule="auto"/>
      <w:ind w:firstLine="0"/>
      <w:jc w:val="left"/>
      <w:textAlignment w:val="top"/>
    </w:pPr>
    <w:rPr>
      <w:color w:val="000000"/>
      <w:szCs w:val="24"/>
    </w:rPr>
  </w:style>
  <w:style w:type="paragraph" w:customStyle="1" w:styleId="xl5308">
    <w:name w:val="xl5308"/>
    <w:basedOn w:val="a3"/>
    <w:rsid w:val="008D3392"/>
    <w:pPr>
      <w:pBdr>
        <w:right w:val="single" w:sz="4" w:space="0" w:color="auto"/>
      </w:pBdr>
      <w:spacing w:before="100" w:beforeAutospacing="1" w:after="100" w:afterAutospacing="1" w:line="240" w:lineRule="auto"/>
      <w:ind w:firstLine="0"/>
      <w:jc w:val="left"/>
      <w:textAlignment w:val="top"/>
    </w:pPr>
    <w:rPr>
      <w:color w:val="000000"/>
      <w:szCs w:val="24"/>
    </w:rPr>
  </w:style>
  <w:style w:type="paragraph" w:customStyle="1" w:styleId="xl5309">
    <w:name w:val="xl5309"/>
    <w:basedOn w:val="a3"/>
    <w:rsid w:val="008D3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 w:val="20"/>
      <w:szCs w:val="20"/>
    </w:rPr>
  </w:style>
  <w:style w:type="paragraph" w:customStyle="1" w:styleId="xl5310">
    <w:name w:val="xl5310"/>
    <w:basedOn w:val="a3"/>
    <w:rsid w:val="008D3392"/>
    <w:pPr>
      <w:pBdr>
        <w:top w:val="single" w:sz="8" w:space="0" w:color="auto"/>
        <w:left w:val="single" w:sz="8" w:space="0" w:color="auto"/>
        <w:bottom w:val="single" w:sz="8" w:space="0" w:color="auto"/>
      </w:pBdr>
      <w:spacing w:before="100" w:beforeAutospacing="1" w:after="100" w:afterAutospacing="1" w:line="240" w:lineRule="auto"/>
      <w:ind w:firstLine="0"/>
      <w:jc w:val="left"/>
      <w:textAlignment w:val="center"/>
    </w:pPr>
    <w:rPr>
      <w:b/>
      <w:bCs/>
      <w:sz w:val="20"/>
      <w:szCs w:val="20"/>
    </w:rPr>
  </w:style>
  <w:style w:type="paragraph" w:customStyle="1" w:styleId="xl5311">
    <w:name w:val="xl5311"/>
    <w:basedOn w:val="a3"/>
    <w:rsid w:val="008D33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b/>
      <w:bCs/>
      <w:color w:val="000000"/>
      <w:szCs w:val="24"/>
    </w:rPr>
  </w:style>
  <w:style w:type="paragraph" w:customStyle="1" w:styleId="xl5312">
    <w:name w:val="xl5312"/>
    <w:basedOn w:val="a3"/>
    <w:rsid w:val="008D3392"/>
    <w:pPr>
      <w:pBdr>
        <w:top w:val="single" w:sz="4" w:space="0" w:color="auto"/>
        <w:right w:val="single" w:sz="4" w:space="0" w:color="auto"/>
      </w:pBdr>
      <w:spacing w:before="100" w:beforeAutospacing="1" w:after="100" w:afterAutospacing="1" w:line="240" w:lineRule="auto"/>
      <w:ind w:firstLine="0"/>
      <w:jc w:val="center"/>
      <w:textAlignment w:val="center"/>
    </w:pPr>
    <w:rPr>
      <w:b/>
      <w:bCs/>
      <w:color w:val="000000"/>
      <w:szCs w:val="24"/>
    </w:rPr>
  </w:style>
  <w:style w:type="paragraph" w:customStyle="1" w:styleId="xl5313">
    <w:name w:val="xl5313"/>
    <w:basedOn w:val="a3"/>
    <w:rsid w:val="008D3392"/>
    <w:pPr>
      <w:pBdr>
        <w:bottom w:val="single" w:sz="4" w:space="0" w:color="auto"/>
        <w:right w:val="single" w:sz="4" w:space="0" w:color="auto"/>
      </w:pBdr>
      <w:spacing w:before="100" w:beforeAutospacing="1" w:after="100" w:afterAutospacing="1" w:line="240" w:lineRule="auto"/>
      <w:ind w:firstLine="0"/>
      <w:jc w:val="center"/>
      <w:textAlignment w:val="center"/>
    </w:pPr>
    <w:rPr>
      <w:b/>
      <w:bCs/>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4099">
      <w:bodyDiv w:val="1"/>
      <w:marLeft w:val="0"/>
      <w:marRight w:val="0"/>
      <w:marTop w:val="0"/>
      <w:marBottom w:val="0"/>
      <w:divBdr>
        <w:top w:val="none" w:sz="0" w:space="0" w:color="auto"/>
        <w:left w:val="none" w:sz="0" w:space="0" w:color="auto"/>
        <w:bottom w:val="none" w:sz="0" w:space="0" w:color="auto"/>
        <w:right w:val="none" w:sz="0" w:space="0" w:color="auto"/>
      </w:divBdr>
    </w:div>
    <w:div w:id="9649652">
      <w:bodyDiv w:val="1"/>
      <w:marLeft w:val="0"/>
      <w:marRight w:val="0"/>
      <w:marTop w:val="0"/>
      <w:marBottom w:val="0"/>
      <w:divBdr>
        <w:top w:val="none" w:sz="0" w:space="0" w:color="auto"/>
        <w:left w:val="none" w:sz="0" w:space="0" w:color="auto"/>
        <w:bottom w:val="none" w:sz="0" w:space="0" w:color="auto"/>
        <w:right w:val="none" w:sz="0" w:space="0" w:color="auto"/>
      </w:divBdr>
    </w:div>
    <w:div w:id="10231672">
      <w:bodyDiv w:val="1"/>
      <w:marLeft w:val="0"/>
      <w:marRight w:val="0"/>
      <w:marTop w:val="0"/>
      <w:marBottom w:val="0"/>
      <w:divBdr>
        <w:top w:val="none" w:sz="0" w:space="0" w:color="auto"/>
        <w:left w:val="none" w:sz="0" w:space="0" w:color="auto"/>
        <w:bottom w:val="none" w:sz="0" w:space="0" w:color="auto"/>
        <w:right w:val="none" w:sz="0" w:space="0" w:color="auto"/>
      </w:divBdr>
    </w:div>
    <w:div w:id="10422681">
      <w:bodyDiv w:val="1"/>
      <w:marLeft w:val="0"/>
      <w:marRight w:val="0"/>
      <w:marTop w:val="0"/>
      <w:marBottom w:val="0"/>
      <w:divBdr>
        <w:top w:val="none" w:sz="0" w:space="0" w:color="auto"/>
        <w:left w:val="none" w:sz="0" w:space="0" w:color="auto"/>
        <w:bottom w:val="none" w:sz="0" w:space="0" w:color="auto"/>
        <w:right w:val="none" w:sz="0" w:space="0" w:color="auto"/>
      </w:divBdr>
    </w:div>
    <w:div w:id="10880308">
      <w:bodyDiv w:val="1"/>
      <w:marLeft w:val="0"/>
      <w:marRight w:val="0"/>
      <w:marTop w:val="0"/>
      <w:marBottom w:val="0"/>
      <w:divBdr>
        <w:top w:val="none" w:sz="0" w:space="0" w:color="auto"/>
        <w:left w:val="none" w:sz="0" w:space="0" w:color="auto"/>
        <w:bottom w:val="none" w:sz="0" w:space="0" w:color="auto"/>
        <w:right w:val="none" w:sz="0" w:space="0" w:color="auto"/>
      </w:divBdr>
    </w:div>
    <w:div w:id="11957084">
      <w:bodyDiv w:val="1"/>
      <w:marLeft w:val="0"/>
      <w:marRight w:val="0"/>
      <w:marTop w:val="0"/>
      <w:marBottom w:val="0"/>
      <w:divBdr>
        <w:top w:val="none" w:sz="0" w:space="0" w:color="auto"/>
        <w:left w:val="none" w:sz="0" w:space="0" w:color="auto"/>
        <w:bottom w:val="none" w:sz="0" w:space="0" w:color="auto"/>
        <w:right w:val="none" w:sz="0" w:space="0" w:color="auto"/>
      </w:divBdr>
    </w:div>
    <w:div w:id="13969783">
      <w:bodyDiv w:val="1"/>
      <w:marLeft w:val="0"/>
      <w:marRight w:val="0"/>
      <w:marTop w:val="0"/>
      <w:marBottom w:val="0"/>
      <w:divBdr>
        <w:top w:val="none" w:sz="0" w:space="0" w:color="auto"/>
        <w:left w:val="none" w:sz="0" w:space="0" w:color="auto"/>
        <w:bottom w:val="none" w:sz="0" w:space="0" w:color="auto"/>
        <w:right w:val="none" w:sz="0" w:space="0" w:color="auto"/>
      </w:divBdr>
    </w:div>
    <w:div w:id="20054116">
      <w:bodyDiv w:val="1"/>
      <w:marLeft w:val="0"/>
      <w:marRight w:val="0"/>
      <w:marTop w:val="0"/>
      <w:marBottom w:val="0"/>
      <w:divBdr>
        <w:top w:val="none" w:sz="0" w:space="0" w:color="auto"/>
        <w:left w:val="none" w:sz="0" w:space="0" w:color="auto"/>
        <w:bottom w:val="none" w:sz="0" w:space="0" w:color="auto"/>
        <w:right w:val="none" w:sz="0" w:space="0" w:color="auto"/>
      </w:divBdr>
    </w:div>
    <w:div w:id="20281796">
      <w:bodyDiv w:val="1"/>
      <w:marLeft w:val="0"/>
      <w:marRight w:val="0"/>
      <w:marTop w:val="0"/>
      <w:marBottom w:val="0"/>
      <w:divBdr>
        <w:top w:val="none" w:sz="0" w:space="0" w:color="auto"/>
        <w:left w:val="none" w:sz="0" w:space="0" w:color="auto"/>
        <w:bottom w:val="none" w:sz="0" w:space="0" w:color="auto"/>
        <w:right w:val="none" w:sz="0" w:space="0" w:color="auto"/>
      </w:divBdr>
    </w:div>
    <w:div w:id="23331564">
      <w:bodyDiv w:val="1"/>
      <w:marLeft w:val="0"/>
      <w:marRight w:val="0"/>
      <w:marTop w:val="0"/>
      <w:marBottom w:val="0"/>
      <w:divBdr>
        <w:top w:val="none" w:sz="0" w:space="0" w:color="auto"/>
        <w:left w:val="none" w:sz="0" w:space="0" w:color="auto"/>
        <w:bottom w:val="none" w:sz="0" w:space="0" w:color="auto"/>
        <w:right w:val="none" w:sz="0" w:space="0" w:color="auto"/>
      </w:divBdr>
    </w:div>
    <w:div w:id="29453729">
      <w:bodyDiv w:val="1"/>
      <w:marLeft w:val="0"/>
      <w:marRight w:val="0"/>
      <w:marTop w:val="0"/>
      <w:marBottom w:val="0"/>
      <w:divBdr>
        <w:top w:val="none" w:sz="0" w:space="0" w:color="auto"/>
        <w:left w:val="none" w:sz="0" w:space="0" w:color="auto"/>
        <w:bottom w:val="none" w:sz="0" w:space="0" w:color="auto"/>
        <w:right w:val="none" w:sz="0" w:space="0" w:color="auto"/>
      </w:divBdr>
    </w:div>
    <w:div w:id="35472384">
      <w:bodyDiv w:val="1"/>
      <w:marLeft w:val="0"/>
      <w:marRight w:val="0"/>
      <w:marTop w:val="0"/>
      <w:marBottom w:val="0"/>
      <w:divBdr>
        <w:top w:val="none" w:sz="0" w:space="0" w:color="auto"/>
        <w:left w:val="none" w:sz="0" w:space="0" w:color="auto"/>
        <w:bottom w:val="none" w:sz="0" w:space="0" w:color="auto"/>
        <w:right w:val="none" w:sz="0" w:space="0" w:color="auto"/>
      </w:divBdr>
    </w:div>
    <w:div w:id="44526399">
      <w:bodyDiv w:val="1"/>
      <w:marLeft w:val="0"/>
      <w:marRight w:val="0"/>
      <w:marTop w:val="0"/>
      <w:marBottom w:val="0"/>
      <w:divBdr>
        <w:top w:val="none" w:sz="0" w:space="0" w:color="auto"/>
        <w:left w:val="none" w:sz="0" w:space="0" w:color="auto"/>
        <w:bottom w:val="none" w:sz="0" w:space="0" w:color="auto"/>
        <w:right w:val="none" w:sz="0" w:space="0" w:color="auto"/>
      </w:divBdr>
    </w:div>
    <w:div w:id="44985195">
      <w:bodyDiv w:val="1"/>
      <w:marLeft w:val="0"/>
      <w:marRight w:val="0"/>
      <w:marTop w:val="0"/>
      <w:marBottom w:val="0"/>
      <w:divBdr>
        <w:top w:val="none" w:sz="0" w:space="0" w:color="auto"/>
        <w:left w:val="none" w:sz="0" w:space="0" w:color="auto"/>
        <w:bottom w:val="none" w:sz="0" w:space="0" w:color="auto"/>
        <w:right w:val="none" w:sz="0" w:space="0" w:color="auto"/>
      </w:divBdr>
    </w:div>
    <w:div w:id="45184330">
      <w:bodyDiv w:val="1"/>
      <w:marLeft w:val="0"/>
      <w:marRight w:val="0"/>
      <w:marTop w:val="0"/>
      <w:marBottom w:val="0"/>
      <w:divBdr>
        <w:top w:val="none" w:sz="0" w:space="0" w:color="auto"/>
        <w:left w:val="none" w:sz="0" w:space="0" w:color="auto"/>
        <w:bottom w:val="none" w:sz="0" w:space="0" w:color="auto"/>
        <w:right w:val="none" w:sz="0" w:space="0" w:color="auto"/>
      </w:divBdr>
    </w:div>
    <w:div w:id="50274980">
      <w:bodyDiv w:val="1"/>
      <w:marLeft w:val="0"/>
      <w:marRight w:val="0"/>
      <w:marTop w:val="0"/>
      <w:marBottom w:val="0"/>
      <w:divBdr>
        <w:top w:val="none" w:sz="0" w:space="0" w:color="auto"/>
        <w:left w:val="none" w:sz="0" w:space="0" w:color="auto"/>
        <w:bottom w:val="none" w:sz="0" w:space="0" w:color="auto"/>
        <w:right w:val="none" w:sz="0" w:space="0" w:color="auto"/>
      </w:divBdr>
    </w:div>
    <w:div w:id="50276973">
      <w:bodyDiv w:val="1"/>
      <w:marLeft w:val="0"/>
      <w:marRight w:val="0"/>
      <w:marTop w:val="0"/>
      <w:marBottom w:val="0"/>
      <w:divBdr>
        <w:top w:val="none" w:sz="0" w:space="0" w:color="auto"/>
        <w:left w:val="none" w:sz="0" w:space="0" w:color="auto"/>
        <w:bottom w:val="none" w:sz="0" w:space="0" w:color="auto"/>
        <w:right w:val="none" w:sz="0" w:space="0" w:color="auto"/>
      </w:divBdr>
    </w:div>
    <w:div w:id="53239110">
      <w:bodyDiv w:val="1"/>
      <w:marLeft w:val="0"/>
      <w:marRight w:val="0"/>
      <w:marTop w:val="0"/>
      <w:marBottom w:val="0"/>
      <w:divBdr>
        <w:top w:val="none" w:sz="0" w:space="0" w:color="auto"/>
        <w:left w:val="none" w:sz="0" w:space="0" w:color="auto"/>
        <w:bottom w:val="none" w:sz="0" w:space="0" w:color="auto"/>
        <w:right w:val="none" w:sz="0" w:space="0" w:color="auto"/>
      </w:divBdr>
    </w:div>
    <w:div w:id="62027327">
      <w:bodyDiv w:val="1"/>
      <w:marLeft w:val="0"/>
      <w:marRight w:val="0"/>
      <w:marTop w:val="0"/>
      <w:marBottom w:val="0"/>
      <w:divBdr>
        <w:top w:val="none" w:sz="0" w:space="0" w:color="auto"/>
        <w:left w:val="none" w:sz="0" w:space="0" w:color="auto"/>
        <w:bottom w:val="none" w:sz="0" w:space="0" w:color="auto"/>
        <w:right w:val="none" w:sz="0" w:space="0" w:color="auto"/>
      </w:divBdr>
    </w:div>
    <w:div w:id="68382714">
      <w:bodyDiv w:val="1"/>
      <w:marLeft w:val="0"/>
      <w:marRight w:val="0"/>
      <w:marTop w:val="0"/>
      <w:marBottom w:val="0"/>
      <w:divBdr>
        <w:top w:val="none" w:sz="0" w:space="0" w:color="auto"/>
        <w:left w:val="none" w:sz="0" w:space="0" w:color="auto"/>
        <w:bottom w:val="none" w:sz="0" w:space="0" w:color="auto"/>
        <w:right w:val="none" w:sz="0" w:space="0" w:color="auto"/>
      </w:divBdr>
    </w:div>
    <w:div w:id="71707325">
      <w:bodyDiv w:val="1"/>
      <w:marLeft w:val="0"/>
      <w:marRight w:val="0"/>
      <w:marTop w:val="0"/>
      <w:marBottom w:val="0"/>
      <w:divBdr>
        <w:top w:val="none" w:sz="0" w:space="0" w:color="auto"/>
        <w:left w:val="none" w:sz="0" w:space="0" w:color="auto"/>
        <w:bottom w:val="none" w:sz="0" w:space="0" w:color="auto"/>
        <w:right w:val="none" w:sz="0" w:space="0" w:color="auto"/>
      </w:divBdr>
    </w:div>
    <w:div w:id="72776040">
      <w:bodyDiv w:val="1"/>
      <w:marLeft w:val="0"/>
      <w:marRight w:val="0"/>
      <w:marTop w:val="0"/>
      <w:marBottom w:val="0"/>
      <w:divBdr>
        <w:top w:val="none" w:sz="0" w:space="0" w:color="auto"/>
        <w:left w:val="none" w:sz="0" w:space="0" w:color="auto"/>
        <w:bottom w:val="none" w:sz="0" w:space="0" w:color="auto"/>
        <w:right w:val="none" w:sz="0" w:space="0" w:color="auto"/>
      </w:divBdr>
    </w:div>
    <w:div w:id="75832026">
      <w:bodyDiv w:val="1"/>
      <w:marLeft w:val="0"/>
      <w:marRight w:val="0"/>
      <w:marTop w:val="0"/>
      <w:marBottom w:val="0"/>
      <w:divBdr>
        <w:top w:val="none" w:sz="0" w:space="0" w:color="auto"/>
        <w:left w:val="none" w:sz="0" w:space="0" w:color="auto"/>
        <w:bottom w:val="none" w:sz="0" w:space="0" w:color="auto"/>
        <w:right w:val="none" w:sz="0" w:space="0" w:color="auto"/>
      </w:divBdr>
    </w:div>
    <w:div w:id="77097669">
      <w:bodyDiv w:val="1"/>
      <w:marLeft w:val="0"/>
      <w:marRight w:val="0"/>
      <w:marTop w:val="0"/>
      <w:marBottom w:val="0"/>
      <w:divBdr>
        <w:top w:val="none" w:sz="0" w:space="0" w:color="auto"/>
        <w:left w:val="none" w:sz="0" w:space="0" w:color="auto"/>
        <w:bottom w:val="none" w:sz="0" w:space="0" w:color="auto"/>
        <w:right w:val="none" w:sz="0" w:space="0" w:color="auto"/>
      </w:divBdr>
    </w:div>
    <w:div w:id="78406879">
      <w:bodyDiv w:val="1"/>
      <w:marLeft w:val="0"/>
      <w:marRight w:val="0"/>
      <w:marTop w:val="0"/>
      <w:marBottom w:val="0"/>
      <w:divBdr>
        <w:top w:val="none" w:sz="0" w:space="0" w:color="auto"/>
        <w:left w:val="none" w:sz="0" w:space="0" w:color="auto"/>
        <w:bottom w:val="none" w:sz="0" w:space="0" w:color="auto"/>
        <w:right w:val="none" w:sz="0" w:space="0" w:color="auto"/>
      </w:divBdr>
    </w:div>
    <w:div w:id="89203853">
      <w:bodyDiv w:val="1"/>
      <w:marLeft w:val="0"/>
      <w:marRight w:val="0"/>
      <w:marTop w:val="0"/>
      <w:marBottom w:val="0"/>
      <w:divBdr>
        <w:top w:val="none" w:sz="0" w:space="0" w:color="auto"/>
        <w:left w:val="none" w:sz="0" w:space="0" w:color="auto"/>
        <w:bottom w:val="none" w:sz="0" w:space="0" w:color="auto"/>
        <w:right w:val="none" w:sz="0" w:space="0" w:color="auto"/>
      </w:divBdr>
    </w:div>
    <w:div w:id="89744704">
      <w:bodyDiv w:val="1"/>
      <w:marLeft w:val="0"/>
      <w:marRight w:val="0"/>
      <w:marTop w:val="0"/>
      <w:marBottom w:val="0"/>
      <w:divBdr>
        <w:top w:val="none" w:sz="0" w:space="0" w:color="auto"/>
        <w:left w:val="none" w:sz="0" w:space="0" w:color="auto"/>
        <w:bottom w:val="none" w:sz="0" w:space="0" w:color="auto"/>
        <w:right w:val="none" w:sz="0" w:space="0" w:color="auto"/>
      </w:divBdr>
    </w:div>
    <w:div w:id="90636581">
      <w:bodyDiv w:val="1"/>
      <w:marLeft w:val="0"/>
      <w:marRight w:val="0"/>
      <w:marTop w:val="0"/>
      <w:marBottom w:val="0"/>
      <w:divBdr>
        <w:top w:val="none" w:sz="0" w:space="0" w:color="auto"/>
        <w:left w:val="none" w:sz="0" w:space="0" w:color="auto"/>
        <w:bottom w:val="none" w:sz="0" w:space="0" w:color="auto"/>
        <w:right w:val="none" w:sz="0" w:space="0" w:color="auto"/>
      </w:divBdr>
    </w:div>
    <w:div w:id="91750884">
      <w:bodyDiv w:val="1"/>
      <w:marLeft w:val="0"/>
      <w:marRight w:val="0"/>
      <w:marTop w:val="0"/>
      <w:marBottom w:val="0"/>
      <w:divBdr>
        <w:top w:val="none" w:sz="0" w:space="0" w:color="auto"/>
        <w:left w:val="none" w:sz="0" w:space="0" w:color="auto"/>
        <w:bottom w:val="none" w:sz="0" w:space="0" w:color="auto"/>
        <w:right w:val="none" w:sz="0" w:space="0" w:color="auto"/>
      </w:divBdr>
    </w:div>
    <w:div w:id="97603047">
      <w:bodyDiv w:val="1"/>
      <w:marLeft w:val="0"/>
      <w:marRight w:val="0"/>
      <w:marTop w:val="0"/>
      <w:marBottom w:val="0"/>
      <w:divBdr>
        <w:top w:val="none" w:sz="0" w:space="0" w:color="auto"/>
        <w:left w:val="none" w:sz="0" w:space="0" w:color="auto"/>
        <w:bottom w:val="none" w:sz="0" w:space="0" w:color="auto"/>
        <w:right w:val="none" w:sz="0" w:space="0" w:color="auto"/>
      </w:divBdr>
    </w:div>
    <w:div w:id="104010929">
      <w:bodyDiv w:val="1"/>
      <w:marLeft w:val="0"/>
      <w:marRight w:val="0"/>
      <w:marTop w:val="0"/>
      <w:marBottom w:val="0"/>
      <w:divBdr>
        <w:top w:val="none" w:sz="0" w:space="0" w:color="auto"/>
        <w:left w:val="none" w:sz="0" w:space="0" w:color="auto"/>
        <w:bottom w:val="none" w:sz="0" w:space="0" w:color="auto"/>
        <w:right w:val="none" w:sz="0" w:space="0" w:color="auto"/>
      </w:divBdr>
    </w:div>
    <w:div w:id="105471281">
      <w:bodyDiv w:val="1"/>
      <w:marLeft w:val="0"/>
      <w:marRight w:val="0"/>
      <w:marTop w:val="0"/>
      <w:marBottom w:val="0"/>
      <w:divBdr>
        <w:top w:val="none" w:sz="0" w:space="0" w:color="auto"/>
        <w:left w:val="none" w:sz="0" w:space="0" w:color="auto"/>
        <w:bottom w:val="none" w:sz="0" w:space="0" w:color="auto"/>
        <w:right w:val="none" w:sz="0" w:space="0" w:color="auto"/>
      </w:divBdr>
    </w:div>
    <w:div w:id="108401826">
      <w:bodyDiv w:val="1"/>
      <w:marLeft w:val="0"/>
      <w:marRight w:val="0"/>
      <w:marTop w:val="0"/>
      <w:marBottom w:val="0"/>
      <w:divBdr>
        <w:top w:val="none" w:sz="0" w:space="0" w:color="auto"/>
        <w:left w:val="none" w:sz="0" w:space="0" w:color="auto"/>
        <w:bottom w:val="none" w:sz="0" w:space="0" w:color="auto"/>
        <w:right w:val="none" w:sz="0" w:space="0" w:color="auto"/>
      </w:divBdr>
    </w:div>
    <w:div w:id="109781404">
      <w:bodyDiv w:val="1"/>
      <w:marLeft w:val="0"/>
      <w:marRight w:val="0"/>
      <w:marTop w:val="0"/>
      <w:marBottom w:val="0"/>
      <w:divBdr>
        <w:top w:val="none" w:sz="0" w:space="0" w:color="auto"/>
        <w:left w:val="none" w:sz="0" w:space="0" w:color="auto"/>
        <w:bottom w:val="none" w:sz="0" w:space="0" w:color="auto"/>
        <w:right w:val="none" w:sz="0" w:space="0" w:color="auto"/>
      </w:divBdr>
    </w:div>
    <w:div w:id="114182579">
      <w:bodyDiv w:val="1"/>
      <w:marLeft w:val="0"/>
      <w:marRight w:val="0"/>
      <w:marTop w:val="0"/>
      <w:marBottom w:val="0"/>
      <w:divBdr>
        <w:top w:val="none" w:sz="0" w:space="0" w:color="auto"/>
        <w:left w:val="none" w:sz="0" w:space="0" w:color="auto"/>
        <w:bottom w:val="none" w:sz="0" w:space="0" w:color="auto"/>
        <w:right w:val="none" w:sz="0" w:space="0" w:color="auto"/>
      </w:divBdr>
    </w:div>
    <w:div w:id="114754799">
      <w:bodyDiv w:val="1"/>
      <w:marLeft w:val="0"/>
      <w:marRight w:val="0"/>
      <w:marTop w:val="0"/>
      <w:marBottom w:val="0"/>
      <w:divBdr>
        <w:top w:val="none" w:sz="0" w:space="0" w:color="auto"/>
        <w:left w:val="none" w:sz="0" w:space="0" w:color="auto"/>
        <w:bottom w:val="none" w:sz="0" w:space="0" w:color="auto"/>
        <w:right w:val="none" w:sz="0" w:space="0" w:color="auto"/>
      </w:divBdr>
    </w:div>
    <w:div w:id="115222494">
      <w:bodyDiv w:val="1"/>
      <w:marLeft w:val="0"/>
      <w:marRight w:val="0"/>
      <w:marTop w:val="0"/>
      <w:marBottom w:val="0"/>
      <w:divBdr>
        <w:top w:val="none" w:sz="0" w:space="0" w:color="auto"/>
        <w:left w:val="none" w:sz="0" w:space="0" w:color="auto"/>
        <w:bottom w:val="none" w:sz="0" w:space="0" w:color="auto"/>
        <w:right w:val="none" w:sz="0" w:space="0" w:color="auto"/>
      </w:divBdr>
    </w:div>
    <w:div w:id="115606339">
      <w:bodyDiv w:val="1"/>
      <w:marLeft w:val="0"/>
      <w:marRight w:val="0"/>
      <w:marTop w:val="0"/>
      <w:marBottom w:val="0"/>
      <w:divBdr>
        <w:top w:val="none" w:sz="0" w:space="0" w:color="auto"/>
        <w:left w:val="none" w:sz="0" w:space="0" w:color="auto"/>
        <w:bottom w:val="none" w:sz="0" w:space="0" w:color="auto"/>
        <w:right w:val="none" w:sz="0" w:space="0" w:color="auto"/>
      </w:divBdr>
    </w:div>
    <w:div w:id="116341083">
      <w:bodyDiv w:val="1"/>
      <w:marLeft w:val="0"/>
      <w:marRight w:val="0"/>
      <w:marTop w:val="0"/>
      <w:marBottom w:val="0"/>
      <w:divBdr>
        <w:top w:val="none" w:sz="0" w:space="0" w:color="auto"/>
        <w:left w:val="none" w:sz="0" w:space="0" w:color="auto"/>
        <w:bottom w:val="none" w:sz="0" w:space="0" w:color="auto"/>
        <w:right w:val="none" w:sz="0" w:space="0" w:color="auto"/>
      </w:divBdr>
    </w:div>
    <w:div w:id="117652261">
      <w:bodyDiv w:val="1"/>
      <w:marLeft w:val="0"/>
      <w:marRight w:val="0"/>
      <w:marTop w:val="0"/>
      <w:marBottom w:val="0"/>
      <w:divBdr>
        <w:top w:val="none" w:sz="0" w:space="0" w:color="auto"/>
        <w:left w:val="none" w:sz="0" w:space="0" w:color="auto"/>
        <w:bottom w:val="none" w:sz="0" w:space="0" w:color="auto"/>
        <w:right w:val="none" w:sz="0" w:space="0" w:color="auto"/>
      </w:divBdr>
    </w:div>
    <w:div w:id="118036655">
      <w:bodyDiv w:val="1"/>
      <w:marLeft w:val="0"/>
      <w:marRight w:val="0"/>
      <w:marTop w:val="0"/>
      <w:marBottom w:val="0"/>
      <w:divBdr>
        <w:top w:val="none" w:sz="0" w:space="0" w:color="auto"/>
        <w:left w:val="none" w:sz="0" w:space="0" w:color="auto"/>
        <w:bottom w:val="none" w:sz="0" w:space="0" w:color="auto"/>
        <w:right w:val="none" w:sz="0" w:space="0" w:color="auto"/>
      </w:divBdr>
    </w:div>
    <w:div w:id="122894809">
      <w:bodyDiv w:val="1"/>
      <w:marLeft w:val="0"/>
      <w:marRight w:val="0"/>
      <w:marTop w:val="0"/>
      <w:marBottom w:val="0"/>
      <w:divBdr>
        <w:top w:val="none" w:sz="0" w:space="0" w:color="auto"/>
        <w:left w:val="none" w:sz="0" w:space="0" w:color="auto"/>
        <w:bottom w:val="none" w:sz="0" w:space="0" w:color="auto"/>
        <w:right w:val="none" w:sz="0" w:space="0" w:color="auto"/>
      </w:divBdr>
    </w:div>
    <w:div w:id="123743557">
      <w:bodyDiv w:val="1"/>
      <w:marLeft w:val="0"/>
      <w:marRight w:val="0"/>
      <w:marTop w:val="0"/>
      <w:marBottom w:val="0"/>
      <w:divBdr>
        <w:top w:val="none" w:sz="0" w:space="0" w:color="auto"/>
        <w:left w:val="none" w:sz="0" w:space="0" w:color="auto"/>
        <w:bottom w:val="none" w:sz="0" w:space="0" w:color="auto"/>
        <w:right w:val="none" w:sz="0" w:space="0" w:color="auto"/>
      </w:divBdr>
    </w:div>
    <w:div w:id="127478755">
      <w:bodyDiv w:val="1"/>
      <w:marLeft w:val="0"/>
      <w:marRight w:val="0"/>
      <w:marTop w:val="0"/>
      <w:marBottom w:val="0"/>
      <w:divBdr>
        <w:top w:val="none" w:sz="0" w:space="0" w:color="auto"/>
        <w:left w:val="none" w:sz="0" w:space="0" w:color="auto"/>
        <w:bottom w:val="none" w:sz="0" w:space="0" w:color="auto"/>
        <w:right w:val="none" w:sz="0" w:space="0" w:color="auto"/>
      </w:divBdr>
    </w:div>
    <w:div w:id="129053280">
      <w:bodyDiv w:val="1"/>
      <w:marLeft w:val="0"/>
      <w:marRight w:val="0"/>
      <w:marTop w:val="0"/>
      <w:marBottom w:val="0"/>
      <w:divBdr>
        <w:top w:val="none" w:sz="0" w:space="0" w:color="auto"/>
        <w:left w:val="none" w:sz="0" w:space="0" w:color="auto"/>
        <w:bottom w:val="none" w:sz="0" w:space="0" w:color="auto"/>
        <w:right w:val="none" w:sz="0" w:space="0" w:color="auto"/>
      </w:divBdr>
    </w:div>
    <w:div w:id="129595272">
      <w:bodyDiv w:val="1"/>
      <w:marLeft w:val="0"/>
      <w:marRight w:val="0"/>
      <w:marTop w:val="0"/>
      <w:marBottom w:val="0"/>
      <w:divBdr>
        <w:top w:val="none" w:sz="0" w:space="0" w:color="auto"/>
        <w:left w:val="none" w:sz="0" w:space="0" w:color="auto"/>
        <w:bottom w:val="none" w:sz="0" w:space="0" w:color="auto"/>
        <w:right w:val="none" w:sz="0" w:space="0" w:color="auto"/>
      </w:divBdr>
    </w:div>
    <w:div w:id="130901912">
      <w:bodyDiv w:val="1"/>
      <w:marLeft w:val="0"/>
      <w:marRight w:val="0"/>
      <w:marTop w:val="0"/>
      <w:marBottom w:val="0"/>
      <w:divBdr>
        <w:top w:val="none" w:sz="0" w:space="0" w:color="auto"/>
        <w:left w:val="none" w:sz="0" w:space="0" w:color="auto"/>
        <w:bottom w:val="none" w:sz="0" w:space="0" w:color="auto"/>
        <w:right w:val="none" w:sz="0" w:space="0" w:color="auto"/>
      </w:divBdr>
    </w:div>
    <w:div w:id="131219120">
      <w:bodyDiv w:val="1"/>
      <w:marLeft w:val="0"/>
      <w:marRight w:val="0"/>
      <w:marTop w:val="0"/>
      <w:marBottom w:val="0"/>
      <w:divBdr>
        <w:top w:val="none" w:sz="0" w:space="0" w:color="auto"/>
        <w:left w:val="none" w:sz="0" w:space="0" w:color="auto"/>
        <w:bottom w:val="none" w:sz="0" w:space="0" w:color="auto"/>
        <w:right w:val="none" w:sz="0" w:space="0" w:color="auto"/>
      </w:divBdr>
    </w:div>
    <w:div w:id="131992260">
      <w:bodyDiv w:val="1"/>
      <w:marLeft w:val="0"/>
      <w:marRight w:val="0"/>
      <w:marTop w:val="0"/>
      <w:marBottom w:val="0"/>
      <w:divBdr>
        <w:top w:val="none" w:sz="0" w:space="0" w:color="auto"/>
        <w:left w:val="none" w:sz="0" w:space="0" w:color="auto"/>
        <w:bottom w:val="none" w:sz="0" w:space="0" w:color="auto"/>
        <w:right w:val="none" w:sz="0" w:space="0" w:color="auto"/>
      </w:divBdr>
    </w:div>
    <w:div w:id="134109496">
      <w:bodyDiv w:val="1"/>
      <w:marLeft w:val="0"/>
      <w:marRight w:val="0"/>
      <w:marTop w:val="0"/>
      <w:marBottom w:val="0"/>
      <w:divBdr>
        <w:top w:val="none" w:sz="0" w:space="0" w:color="auto"/>
        <w:left w:val="none" w:sz="0" w:space="0" w:color="auto"/>
        <w:bottom w:val="none" w:sz="0" w:space="0" w:color="auto"/>
        <w:right w:val="none" w:sz="0" w:space="0" w:color="auto"/>
      </w:divBdr>
    </w:div>
    <w:div w:id="138158781">
      <w:bodyDiv w:val="1"/>
      <w:marLeft w:val="0"/>
      <w:marRight w:val="0"/>
      <w:marTop w:val="0"/>
      <w:marBottom w:val="0"/>
      <w:divBdr>
        <w:top w:val="none" w:sz="0" w:space="0" w:color="auto"/>
        <w:left w:val="none" w:sz="0" w:space="0" w:color="auto"/>
        <w:bottom w:val="none" w:sz="0" w:space="0" w:color="auto"/>
        <w:right w:val="none" w:sz="0" w:space="0" w:color="auto"/>
      </w:divBdr>
    </w:div>
    <w:div w:id="139856606">
      <w:bodyDiv w:val="1"/>
      <w:marLeft w:val="0"/>
      <w:marRight w:val="0"/>
      <w:marTop w:val="0"/>
      <w:marBottom w:val="0"/>
      <w:divBdr>
        <w:top w:val="none" w:sz="0" w:space="0" w:color="auto"/>
        <w:left w:val="none" w:sz="0" w:space="0" w:color="auto"/>
        <w:bottom w:val="none" w:sz="0" w:space="0" w:color="auto"/>
        <w:right w:val="none" w:sz="0" w:space="0" w:color="auto"/>
      </w:divBdr>
    </w:div>
    <w:div w:id="150026776">
      <w:bodyDiv w:val="1"/>
      <w:marLeft w:val="0"/>
      <w:marRight w:val="0"/>
      <w:marTop w:val="0"/>
      <w:marBottom w:val="0"/>
      <w:divBdr>
        <w:top w:val="none" w:sz="0" w:space="0" w:color="auto"/>
        <w:left w:val="none" w:sz="0" w:space="0" w:color="auto"/>
        <w:bottom w:val="none" w:sz="0" w:space="0" w:color="auto"/>
        <w:right w:val="none" w:sz="0" w:space="0" w:color="auto"/>
      </w:divBdr>
    </w:div>
    <w:div w:id="151458359">
      <w:bodyDiv w:val="1"/>
      <w:marLeft w:val="0"/>
      <w:marRight w:val="0"/>
      <w:marTop w:val="0"/>
      <w:marBottom w:val="0"/>
      <w:divBdr>
        <w:top w:val="none" w:sz="0" w:space="0" w:color="auto"/>
        <w:left w:val="none" w:sz="0" w:space="0" w:color="auto"/>
        <w:bottom w:val="none" w:sz="0" w:space="0" w:color="auto"/>
        <w:right w:val="none" w:sz="0" w:space="0" w:color="auto"/>
      </w:divBdr>
    </w:div>
    <w:div w:id="155346706">
      <w:bodyDiv w:val="1"/>
      <w:marLeft w:val="0"/>
      <w:marRight w:val="0"/>
      <w:marTop w:val="0"/>
      <w:marBottom w:val="0"/>
      <w:divBdr>
        <w:top w:val="none" w:sz="0" w:space="0" w:color="auto"/>
        <w:left w:val="none" w:sz="0" w:space="0" w:color="auto"/>
        <w:bottom w:val="none" w:sz="0" w:space="0" w:color="auto"/>
        <w:right w:val="none" w:sz="0" w:space="0" w:color="auto"/>
      </w:divBdr>
    </w:div>
    <w:div w:id="161968280">
      <w:bodyDiv w:val="1"/>
      <w:marLeft w:val="0"/>
      <w:marRight w:val="0"/>
      <w:marTop w:val="0"/>
      <w:marBottom w:val="0"/>
      <w:divBdr>
        <w:top w:val="none" w:sz="0" w:space="0" w:color="auto"/>
        <w:left w:val="none" w:sz="0" w:space="0" w:color="auto"/>
        <w:bottom w:val="none" w:sz="0" w:space="0" w:color="auto"/>
        <w:right w:val="none" w:sz="0" w:space="0" w:color="auto"/>
      </w:divBdr>
    </w:div>
    <w:div w:id="162555303">
      <w:bodyDiv w:val="1"/>
      <w:marLeft w:val="0"/>
      <w:marRight w:val="0"/>
      <w:marTop w:val="0"/>
      <w:marBottom w:val="0"/>
      <w:divBdr>
        <w:top w:val="none" w:sz="0" w:space="0" w:color="auto"/>
        <w:left w:val="none" w:sz="0" w:space="0" w:color="auto"/>
        <w:bottom w:val="none" w:sz="0" w:space="0" w:color="auto"/>
        <w:right w:val="none" w:sz="0" w:space="0" w:color="auto"/>
      </w:divBdr>
    </w:div>
    <w:div w:id="164979877">
      <w:bodyDiv w:val="1"/>
      <w:marLeft w:val="0"/>
      <w:marRight w:val="0"/>
      <w:marTop w:val="0"/>
      <w:marBottom w:val="0"/>
      <w:divBdr>
        <w:top w:val="none" w:sz="0" w:space="0" w:color="auto"/>
        <w:left w:val="none" w:sz="0" w:space="0" w:color="auto"/>
        <w:bottom w:val="none" w:sz="0" w:space="0" w:color="auto"/>
        <w:right w:val="none" w:sz="0" w:space="0" w:color="auto"/>
      </w:divBdr>
    </w:div>
    <w:div w:id="173542252">
      <w:bodyDiv w:val="1"/>
      <w:marLeft w:val="0"/>
      <w:marRight w:val="0"/>
      <w:marTop w:val="0"/>
      <w:marBottom w:val="0"/>
      <w:divBdr>
        <w:top w:val="none" w:sz="0" w:space="0" w:color="auto"/>
        <w:left w:val="none" w:sz="0" w:space="0" w:color="auto"/>
        <w:bottom w:val="none" w:sz="0" w:space="0" w:color="auto"/>
        <w:right w:val="none" w:sz="0" w:space="0" w:color="auto"/>
      </w:divBdr>
    </w:div>
    <w:div w:id="178391928">
      <w:bodyDiv w:val="1"/>
      <w:marLeft w:val="0"/>
      <w:marRight w:val="0"/>
      <w:marTop w:val="0"/>
      <w:marBottom w:val="0"/>
      <w:divBdr>
        <w:top w:val="none" w:sz="0" w:space="0" w:color="auto"/>
        <w:left w:val="none" w:sz="0" w:space="0" w:color="auto"/>
        <w:bottom w:val="none" w:sz="0" w:space="0" w:color="auto"/>
        <w:right w:val="none" w:sz="0" w:space="0" w:color="auto"/>
      </w:divBdr>
    </w:div>
    <w:div w:id="180124287">
      <w:bodyDiv w:val="1"/>
      <w:marLeft w:val="0"/>
      <w:marRight w:val="0"/>
      <w:marTop w:val="0"/>
      <w:marBottom w:val="0"/>
      <w:divBdr>
        <w:top w:val="none" w:sz="0" w:space="0" w:color="auto"/>
        <w:left w:val="none" w:sz="0" w:space="0" w:color="auto"/>
        <w:bottom w:val="none" w:sz="0" w:space="0" w:color="auto"/>
        <w:right w:val="none" w:sz="0" w:space="0" w:color="auto"/>
      </w:divBdr>
    </w:div>
    <w:div w:id="182978599">
      <w:bodyDiv w:val="1"/>
      <w:marLeft w:val="0"/>
      <w:marRight w:val="0"/>
      <w:marTop w:val="0"/>
      <w:marBottom w:val="0"/>
      <w:divBdr>
        <w:top w:val="none" w:sz="0" w:space="0" w:color="auto"/>
        <w:left w:val="none" w:sz="0" w:space="0" w:color="auto"/>
        <w:bottom w:val="none" w:sz="0" w:space="0" w:color="auto"/>
        <w:right w:val="none" w:sz="0" w:space="0" w:color="auto"/>
      </w:divBdr>
    </w:div>
    <w:div w:id="185951173">
      <w:bodyDiv w:val="1"/>
      <w:marLeft w:val="0"/>
      <w:marRight w:val="0"/>
      <w:marTop w:val="0"/>
      <w:marBottom w:val="0"/>
      <w:divBdr>
        <w:top w:val="none" w:sz="0" w:space="0" w:color="auto"/>
        <w:left w:val="none" w:sz="0" w:space="0" w:color="auto"/>
        <w:bottom w:val="none" w:sz="0" w:space="0" w:color="auto"/>
        <w:right w:val="none" w:sz="0" w:space="0" w:color="auto"/>
      </w:divBdr>
    </w:div>
    <w:div w:id="190265554">
      <w:bodyDiv w:val="1"/>
      <w:marLeft w:val="0"/>
      <w:marRight w:val="0"/>
      <w:marTop w:val="0"/>
      <w:marBottom w:val="0"/>
      <w:divBdr>
        <w:top w:val="none" w:sz="0" w:space="0" w:color="auto"/>
        <w:left w:val="none" w:sz="0" w:space="0" w:color="auto"/>
        <w:bottom w:val="none" w:sz="0" w:space="0" w:color="auto"/>
        <w:right w:val="none" w:sz="0" w:space="0" w:color="auto"/>
      </w:divBdr>
    </w:div>
    <w:div w:id="192424605">
      <w:bodyDiv w:val="1"/>
      <w:marLeft w:val="0"/>
      <w:marRight w:val="0"/>
      <w:marTop w:val="0"/>
      <w:marBottom w:val="0"/>
      <w:divBdr>
        <w:top w:val="none" w:sz="0" w:space="0" w:color="auto"/>
        <w:left w:val="none" w:sz="0" w:space="0" w:color="auto"/>
        <w:bottom w:val="none" w:sz="0" w:space="0" w:color="auto"/>
        <w:right w:val="none" w:sz="0" w:space="0" w:color="auto"/>
      </w:divBdr>
    </w:div>
    <w:div w:id="196936530">
      <w:bodyDiv w:val="1"/>
      <w:marLeft w:val="0"/>
      <w:marRight w:val="0"/>
      <w:marTop w:val="0"/>
      <w:marBottom w:val="0"/>
      <w:divBdr>
        <w:top w:val="none" w:sz="0" w:space="0" w:color="auto"/>
        <w:left w:val="none" w:sz="0" w:space="0" w:color="auto"/>
        <w:bottom w:val="none" w:sz="0" w:space="0" w:color="auto"/>
        <w:right w:val="none" w:sz="0" w:space="0" w:color="auto"/>
      </w:divBdr>
    </w:div>
    <w:div w:id="200896107">
      <w:bodyDiv w:val="1"/>
      <w:marLeft w:val="0"/>
      <w:marRight w:val="0"/>
      <w:marTop w:val="0"/>
      <w:marBottom w:val="0"/>
      <w:divBdr>
        <w:top w:val="none" w:sz="0" w:space="0" w:color="auto"/>
        <w:left w:val="none" w:sz="0" w:space="0" w:color="auto"/>
        <w:bottom w:val="none" w:sz="0" w:space="0" w:color="auto"/>
        <w:right w:val="none" w:sz="0" w:space="0" w:color="auto"/>
      </w:divBdr>
    </w:div>
    <w:div w:id="205143338">
      <w:bodyDiv w:val="1"/>
      <w:marLeft w:val="0"/>
      <w:marRight w:val="0"/>
      <w:marTop w:val="0"/>
      <w:marBottom w:val="0"/>
      <w:divBdr>
        <w:top w:val="none" w:sz="0" w:space="0" w:color="auto"/>
        <w:left w:val="none" w:sz="0" w:space="0" w:color="auto"/>
        <w:bottom w:val="none" w:sz="0" w:space="0" w:color="auto"/>
        <w:right w:val="none" w:sz="0" w:space="0" w:color="auto"/>
      </w:divBdr>
    </w:div>
    <w:div w:id="205680563">
      <w:bodyDiv w:val="1"/>
      <w:marLeft w:val="0"/>
      <w:marRight w:val="0"/>
      <w:marTop w:val="0"/>
      <w:marBottom w:val="0"/>
      <w:divBdr>
        <w:top w:val="none" w:sz="0" w:space="0" w:color="auto"/>
        <w:left w:val="none" w:sz="0" w:space="0" w:color="auto"/>
        <w:bottom w:val="none" w:sz="0" w:space="0" w:color="auto"/>
        <w:right w:val="none" w:sz="0" w:space="0" w:color="auto"/>
      </w:divBdr>
    </w:div>
    <w:div w:id="206845703">
      <w:bodyDiv w:val="1"/>
      <w:marLeft w:val="0"/>
      <w:marRight w:val="0"/>
      <w:marTop w:val="0"/>
      <w:marBottom w:val="0"/>
      <w:divBdr>
        <w:top w:val="none" w:sz="0" w:space="0" w:color="auto"/>
        <w:left w:val="none" w:sz="0" w:space="0" w:color="auto"/>
        <w:bottom w:val="none" w:sz="0" w:space="0" w:color="auto"/>
        <w:right w:val="none" w:sz="0" w:space="0" w:color="auto"/>
      </w:divBdr>
    </w:div>
    <w:div w:id="208346487">
      <w:bodyDiv w:val="1"/>
      <w:marLeft w:val="0"/>
      <w:marRight w:val="0"/>
      <w:marTop w:val="0"/>
      <w:marBottom w:val="0"/>
      <w:divBdr>
        <w:top w:val="none" w:sz="0" w:space="0" w:color="auto"/>
        <w:left w:val="none" w:sz="0" w:space="0" w:color="auto"/>
        <w:bottom w:val="none" w:sz="0" w:space="0" w:color="auto"/>
        <w:right w:val="none" w:sz="0" w:space="0" w:color="auto"/>
      </w:divBdr>
    </w:div>
    <w:div w:id="208998022">
      <w:bodyDiv w:val="1"/>
      <w:marLeft w:val="0"/>
      <w:marRight w:val="0"/>
      <w:marTop w:val="0"/>
      <w:marBottom w:val="0"/>
      <w:divBdr>
        <w:top w:val="none" w:sz="0" w:space="0" w:color="auto"/>
        <w:left w:val="none" w:sz="0" w:space="0" w:color="auto"/>
        <w:bottom w:val="none" w:sz="0" w:space="0" w:color="auto"/>
        <w:right w:val="none" w:sz="0" w:space="0" w:color="auto"/>
      </w:divBdr>
    </w:div>
    <w:div w:id="209540847">
      <w:bodyDiv w:val="1"/>
      <w:marLeft w:val="0"/>
      <w:marRight w:val="0"/>
      <w:marTop w:val="0"/>
      <w:marBottom w:val="0"/>
      <w:divBdr>
        <w:top w:val="none" w:sz="0" w:space="0" w:color="auto"/>
        <w:left w:val="none" w:sz="0" w:space="0" w:color="auto"/>
        <w:bottom w:val="none" w:sz="0" w:space="0" w:color="auto"/>
        <w:right w:val="none" w:sz="0" w:space="0" w:color="auto"/>
      </w:divBdr>
    </w:div>
    <w:div w:id="210923137">
      <w:bodyDiv w:val="1"/>
      <w:marLeft w:val="0"/>
      <w:marRight w:val="0"/>
      <w:marTop w:val="0"/>
      <w:marBottom w:val="0"/>
      <w:divBdr>
        <w:top w:val="none" w:sz="0" w:space="0" w:color="auto"/>
        <w:left w:val="none" w:sz="0" w:space="0" w:color="auto"/>
        <w:bottom w:val="none" w:sz="0" w:space="0" w:color="auto"/>
        <w:right w:val="none" w:sz="0" w:space="0" w:color="auto"/>
      </w:divBdr>
    </w:div>
    <w:div w:id="212498330">
      <w:bodyDiv w:val="1"/>
      <w:marLeft w:val="0"/>
      <w:marRight w:val="0"/>
      <w:marTop w:val="0"/>
      <w:marBottom w:val="0"/>
      <w:divBdr>
        <w:top w:val="none" w:sz="0" w:space="0" w:color="auto"/>
        <w:left w:val="none" w:sz="0" w:space="0" w:color="auto"/>
        <w:bottom w:val="none" w:sz="0" w:space="0" w:color="auto"/>
        <w:right w:val="none" w:sz="0" w:space="0" w:color="auto"/>
      </w:divBdr>
    </w:div>
    <w:div w:id="215944145">
      <w:bodyDiv w:val="1"/>
      <w:marLeft w:val="0"/>
      <w:marRight w:val="0"/>
      <w:marTop w:val="0"/>
      <w:marBottom w:val="0"/>
      <w:divBdr>
        <w:top w:val="none" w:sz="0" w:space="0" w:color="auto"/>
        <w:left w:val="none" w:sz="0" w:space="0" w:color="auto"/>
        <w:bottom w:val="none" w:sz="0" w:space="0" w:color="auto"/>
        <w:right w:val="none" w:sz="0" w:space="0" w:color="auto"/>
      </w:divBdr>
    </w:div>
    <w:div w:id="216357568">
      <w:bodyDiv w:val="1"/>
      <w:marLeft w:val="0"/>
      <w:marRight w:val="0"/>
      <w:marTop w:val="0"/>
      <w:marBottom w:val="0"/>
      <w:divBdr>
        <w:top w:val="none" w:sz="0" w:space="0" w:color="auto"/>
        <w:left w:val="none" w:sz="0" w:space="0" w:color="auto"/>
        <w:bottom w:val="none" w:sz="0" w:space="0" w:color="auto"/>
        <w:right w:val="none" w:sz="0" w:space="0" w:color="auto"/>
      </w:divBdr>
    </w:div>
    <w:div w:id="217401844">
      <w:bodyDiv w:val="1"/>
      <w:marLeft w:val="0"/>
      <w:marRight w:val="0"/>
      <w:marTop w:val="0"/>
      <w:marBottom w:val="0"/>
      <w:divBdr>
        <w:top w:val="none" w:sz="0" w:space="0" w:color="auto"/>
        <w:left w:val="none" w:sz="0" w:space="0" w:color="auto"/>
        <w:bottom w:val="none" w:sz="0" w:space="0" w:color="auto"/>
        <w:right w:val="none" w:sz="0" w:space="0" w:color="auto"/>
      </w:divBdr>
    </w:div>
    <w:div w:id="219751537">
      <w:bodyDiv w:val="1"/>
      <w:marLeft w:val="0"/>
      <w:marRight w:val="0"/>
      <w:marTop w:val="0"/>
      <w:marBottom w:val="0"/>
      <w:divBdr>
        <w:top w:val="none" w:sz="0" w:space="0" w:color="auto"/>
        <w:left w:val="none" w:sz="0" w:space="0" w:color="auto"/>
        <w:bottom w:val="none" w:sz="0" w:space="0" w:color="auto"/>
        <w:right w:val="none" w:sz="0" w:space="0" w:color="auto"/>
      </w:divBdr>
    </w:div>
    <w:div w:id="224072164">
      <w:bodyDiv w:val="1"/>
      <w:marLeft w:val="0"/>
      <w:marRight w:val="0"/>
      <w:marTop w:val="0"/>
      <w:marBottom w:val="0"/>
      <w:divBdr>
        <w:top w:val="none" w:sz="0" w:space="0" w:color="auto"/>
        <w:left w:val="none" w:sz="0" w:space="0" w:color="auto"/>
        <w:bottom w:val="none" w:sz="0" w:space="0" w:color="auto"/>
        <w:right w:val="none" w:sz="0" w:space="0" w:color="auto"/>
      </w:divBdr>
    </w:div>
    <w:div w:id="226115056">
      <w:bodyDiv w:val="1"/>
      <w:marLeft w:val="0"/>
      <w:marRight w:val="0"/>
      <w:marTop w:val="0"/>
      <w:marBottom w:val="0"/>
      <w:divBdr>
        <w:top w:val="none" w:sz="0" w:space="0" w:color="auto"/>
        <w:left w:val="none" w:sz="0" w:space="0" w:color="auto"/>
        <w:bottom w:val="none" w:sz="0" w:space="0" w:color="auto"/>
        <w:right w:val="none" w:sz="0" w:space="0" w:color="auto"/>
      </w:divBdr>
    </w:div>
    <w:div w:id="240916924">
      <w:bodyDiv w:val="1"/>
      <w:marLeft w:val="0"/>
      <w:marRight w:val="0"/>
      <w:marTop w:val="0"/>
      <w:marBottom w:val="0"/>
      <w:divBdr>
        <w:top w:val="none" w:sz="0" w:space="0" w:color="auto"/>
        <w:left w:val="none" w:sz="0" w:space="0" w:color="auto"/>
        <w:bottom w:val="none" w:sz="0" w:space="0" w:color="auto"/>
        <w:right w:val="none" w:sz="0" w:space="0" w:color="auto"/>
      </w:divBdr>
    </w:div>
    <w:div w:id="245264256">
      <w:bodyDiv w:val="1"/>
      <w:marLeft w:val="0"/>
      <w:marRight w:val="0"/>
      <w:marTop w:val="0"/>
      <w:marBottom w:val="0"/>
      <w:divBdr>
        <w:top w:val="none" w:sz="0" w:space="0" w:color="auto"/>
        <w:left w:val="none" w:sz="0" w:space="0" w:color="auto"/>
        <w:bottom w:val="none" w:sz="0" w:space="0" w:color="auto"/>
        <w:right w:val="none" w:sz="0" w:space="0" w:color="auto"/>
      </w:divBdr>
    </w:div>
    <w:div w:id="247352063">
      <w:bodyDiv w:val="1"/>
      <w:marLeft w:val="0"/>
      <w:marRight w:val="0"/>
      <w:marTop w:val="0"/>
      <w:marBottom w:val="0"/>
      <w:divBdr>
        <w:top w:val="none" w:sz="0" w:space="0" w:color="auto"/>
        <w:left w:val="none" w:sz="0" w:space="0" w:color="auto"/>
        <w:bottom w:val="none" w:sz="0" w:space="0" w:color="auto"/>
        <w:right w:val="none" w:sz="0" w:space="0" w:color="auto"/>
      </w:divBdr>
    </w:div>
    <w:div w:id="248661161">
      <w:bodyDiv w:val="1"/>
      <w:marLeft w:val="0"/>
      <w:marRight w:val="0"/>
      <w:marTop w:val="0"/>
      <w:marBottom w:val="0"/>
      <w:divBdr>
        <w:top w:val="none" w:sz="0" w:space="0" w:color="auto"/>
        <w:left w:val="none" w:sz="0" w:space="0" w:color="auto"/>
        <w:bottom w:val="none" w:sz="0" w:space="0" w:color="auto"/>
        <w:right w:val="none" w:sz="0" w:space="0" w:color="auto"/>
      </w:divBdr>
    </w:div>
    <w:div w:id="252014651">
      <w:bodyDiv w:val="1"/>
      <w:marLeft w:val="0"/>
      <w:marRight w:val="0"/>
      <w:marTop w:val="0"/>
      <w:marBottom w:val="0"/>
      <w:divBdr>
        <w:top w:val="none" w:sz="0" w:space="0" w:color="auto"/>
        <w:left w:val="none" w:sz="0" w:space="0" w:color="auto"/>
        <w:bottom w:val="none" w:sz="0" w:space="0" w:color="auto"/>
        <w:right w:val="none" w:sz="0" w:space="0" w:color="auto"/>
      </w:divBdr>
    </w:div>
    <w:div w:id="255679758">
      <w:bodyDiv w:val="1"/>
      <w:marLeft w:val="0"/>
      <w:marRight w:val="0"/>
      <w:marTop w:val="0"/>
      <w:marBottom w:val="0"/>
      <w:divBdr>
        <w:top w:val="none" w:sz="0" w:space="0" w:color="auto"/>
        <w:left w:val="none" w:sz="0" w:space="0" w:color="auto"/>
        <w:bottom w:val="none" w:sz="0" w:space="0" w:color="auto"/>
        <w:right w:val="none" w:sz="0" w:space="0" w:color="auto"/>
      </w:divBdr>
    </w:div>
    <w:div w:id="258567129">
      <w:bodyDiv w:val="1"/>
      <w:marLeft w:val="0"/>
      <w:marRight w:val="0"/>
      <w:marTop w:val="0"/>
      <w:marBottom w:val="0"/>
      <w:divBdr>
        <w:top w:val="none" w:sz="0" w:space="0" w:color="auto"/>
        <w:left w:val="none" w:sz="0" w:space="0" w:color="auto"/>
        <w:bottom w:val="none" w:sz="0" w:space="0" w:color="auto"/>
        <w:right w:val="none" w:sz="0" w:space="0" w:color="auto"/>
      </w:divBdr>
    </w:div>
    <w:div w:id="260845781">
      <w:bodyDiv w:val="1"/>
      <w:marLeft w:val="0"/>
      <w:marRight w:val="0"/>
      <w:marTop w:val="0"/>
      <w:marBottom w:val="0"/>
      <w:divBdr>
        <w:top w:val="none" w:sz="0" w:space="0" w:color="auto"/>
        <w:left w:val="none" w:sz="0" w:space="0" w:color="auto"/>
        <w:bottom w:val="none" w:sz="0" w:space="0" w:color="auto"/>
        <w:right w:val="none" w:sz="0" w:space="0" w:color="auto"/>
      </w:divBdr>
    </w:div>
    <w:div w:id="262151844">
      <w:bodyDiv w:val="1"/>
      <w:marLeft w:val="0"/>
      <w:marRight w:val="0"/>
      <w:marTop w:val="0"/>
      <w:marBottom w:val="0"/>
      <w:divBdr>
        <w:top w:val="none" w:sz="0" w:space="0" w:color="auto"/>
        <w:left w:val="none" w:sz="0" w:space="0" w:color="auto"/>
        <w:bottom w:val="none" w:sz="0" w:space="0" w:color="auto"/>
        <w:right w:val="none" w:sz="0" w:space="0" w:color="auto"/>
      </w:divBdr>
    </w:div>
    <w:div w:id="262222981">
      <w:bodyDiv w:val="1"/>
      <w:marLeft w:val="0"/>
      <w:marRight w:val="0"/>
      <w:marTop w:val="0"/>
      <w:marBottom w:val="0"/>
      <w:divBdr>
        <w:top w:val="none" w:sz="0" w:space="0" w:color="auto"/>
        <w:left w:val="none" w:sz="0" w:space="0" w:color="auto"/>
        <w:bottom w:val="none" w:sz="0" w:space="0" w:color="auto"/>
        <w:right w:val="none" w:sz="0" w:space="0" w:color="auto"/>
      </w:divBdr>
    </w:div>
    <w:div w:id="271984297">
      <w:bodyDiv w:val="1"/>
      <w:marLeft w:val="0"/>
      <w:marRight w:val="0"/>
      <w:marTop w:val="0"/>
      <w:marBottom w:val="0"/>
      <w:divBdr>
        <w:top w:val="none" w:sz="0" w:space="0" w:color="auto"/>
        <w:left w:val="none" w:sz="0" w:space="0" w:color="auto"/>
        <w:bottom w:val="none" w:sz="0" w:space="0" w:color="auto"/>
        <w:right w:val="none" w:sz="0" w:space="0" w:color="auto"/>
      </w:divBdr>
    </w:div>
    <w:div w:id="278534958">
      <w:bodyDiv w:val="1"/>
      <w:marLeft w:val="0"/>
      <w:marRight w:val="0"/>
      <w:marTop w:val="0"/>
      <w:marBottom w:val="0"/>
      <w:divBdr>
        <w:top w:val="none" w:sz="0" w:space="0" w:color="auto"/>
        <w:left w:val="none" w:sz="0" w:space="0" w:color="auto"/>
        <w:bottom w:val="none" w:sz="0" w:space="0" w:color="auto"/>
        <w:right w:val="none" w:sz="0" w:space="0" w:color="auto"/>
      </w:divBdr>
    </w:div>
    <w:div w:id="280768693">
      <w:bodyDiv w:val="1"/>
      <w:marLeft w:val="0"/>
      <w:marRight w:val="0"/>
      <w:marTop w:val="0"/>
      <w:marBottom w:val="0"/>
      <w:divBdr>
        <w:top w:val="none" w:sz="0" w:space="0" w:color="auto"/>
        <w:left w:val="none" w:sz="0" w:space="0" w:color="auto"/>
        <w:bottom w:val="none" w:sz="0" w:space="0" w:color="auto"/>
        <w:right w:val="none" w:sz="0" w:space="0" w:color="auto"/>
      </w:divBdr>
    </w:div>
    <w:div w:id="282006575">
      <w:bodyDiv w:val="1"/>
      <w:marLeft w:val="0"/>
      <w:marRight w:val="0"/>
      <w:marTop w:val="0"/>
      <w:marBottom w:val="0"/>
      <w:divBdr>
        <w:top w:val="none" w:sz="0" w:space="0" w:color="auto"/>
        <w:left w:val="none" w:sz="0" w:space="0" w:color="auto"/>
        <w:bottom w:val="none" w:sz="0" w:space="0" w:color="auto"/>
        <w:right w:val="none" w:sz="0" w:space="0" w:color="auto"/>
      </w:divBdr>
    </w:div>
    <w:div w:id="283274349">
      <w:bodyDiv w:val="1"/>
      <w:marLeft w:val="0"/>
      <w:marRight w:val="0"/>
      <w:marTop w:val="0"/>
      <w:marBottom w:val="0"/>
      <w:divBdr>
        <w:top w:val="none" w:sz="0" w:space="0" w:color="auto"/>
        <w:left w:val="none" w:sz="0" w:space="0" w:color="auto"/>
        <w:bottom w:val="none" w:sz="0" w:space="0" w:color="auto"/>
        <w:right w:val="none" w:sz="0" w:space="0" w:color="auto"/>
      </w:divBdr>
    </w:div>
    <w:div w:id="285047412">
      <w:bodyDiv w:val="1"/>
      <w:marLeft w:val="0"/>
      <w:marRight w:val="0"/>
      <w:marTop w:val="0"/>
      <w:marBottom w:val="0"/>
      <w:divBdr>
        <w:top w:val="none" w:sz="0" w:space="0" w:color="auto"/>
        <w:left w:val="none" w:sz="0" w:space="0" w:color="auto"/>
        <w:bottom w:val="none" w:sz="0" w:space="0" w:color="auto"/>
        <w:right w:val="none" w:sz="0" w:space="0" w:color="auto"/>
      </w:divBdr>
    </w:div>
    <w:div w:id="303244444">
      <w:bodyDiv w:val="1"/>
      <w:marLeft w:val="0"/>
      <w:marRight w:val="0"/>
      <w:marTop w:val="0"/>
      <w:marBottom w:val="0"/>
      <w:divBdr>
        <w:top w:val="none" w:sz="0" w:space="0" w:color="auto"/>
        <w:left w:val="none" w:sz="0" w:space="0" w:color="auto"/>
        <w:bottom w:val="none" w:sz="0" w:space="0" w:color="auto"/>
        <w:right w:val="none" w:sz="0" w:space="0" w:color="auto"/>
      </w:divBdr>
    </w:div>
    <w:div w:id="313534490">
      <w:bodyDiv w:val="1"/>
      <w:marLeft w:val="0"/>
      <w:marRight w:val="0"/>
      <w:marTop w:val="0"/>
      <w:marBottom w:val="0"/>
      <w:divBdr>
        <w:top w:val="none" w:sz="0" w:space="0" w:color="auto"/>
        <w:left w:val="none" w:sz="0" w:space="0" w:color="auto"/>
        <w:bottom w:val="none" w:sz="0" w:space="0" w:color="auto"/>
        <w:right w:val="none" w:sz="0" w:space="0" w:color="auto"/>
      </w:divBdr>
    </w:div>
    <w:div w:id="313796914">
      <w:bodyDiv w:val="1"/>
      <w:marLeft w:val="0"/>
      <w:marRight w:val="0"/>
      <w:marTop w:val="0"/>
      <w:marBottom w:val="0"/>
      <w:divBdr>
        <w:top w:val="none" w:sz="0" w:space="0" w:color="auto"/>
        <w:left w:val="none" w:sz="0" w:space="0" w:color="auto"/>
        <w:bottom w:val="none" w:sz="0" w:space="0" w:color="auto"/>
        <w:right w:val="none" w:sz="0" w:space="0" w:color="auto"/>
      </w:divBdr>
    </w:div>
    <w:div w:id="316615243">
      <w:bodyDiv w:val="1"/>
      <w:marLeft w:val="0"/>
      <w:marRight w:val="0"/>
      <w:marTop w:val="0"/>
      <w:marBottom w:val="0"/>
      <w:divBdr>
        <w:top w:val="none" w:sz="0" w:space="0" w:color="auto"/>
        <w:left w:val="none" w:sz="0" w:space="0" w:color="auto"/>
        <w:bottom w:val="none" w:sz="0" w:space="0" w:color="auto"/>
        <w:right w:val="none" w:sz="0" w:space="0" w:color="auto"/>
      </w:divBdr>
    </w:div>
    <w:div w:id="319312410">
      <w:bodyDiv w:val="1"/>
      <w:marLeft w:val="0"/>
      <w:marRight w:val="0"/>
      <w:marTop w:val="0"/>
      <w:marBottom w:val="0"/>
      <w:divBdr>
        <w:top w:val="none" w:sz="0" w:space="0" w:color="auto"/>
        <w:left w:val="none" w:sz="0" w:space="0" w:color="auto"/>
        <w:bottom w:val="none" w:sz="0" w:space="0" w:color="auto"/>
        <w:right w:val="none" w:sz="0" w:space="0" w:color="auto"/>
      </w:divBdr>
    </w:div>
    <w:div w:id="320429782">
      <w:bodyDiv w:val="1"/>
      <w:marLeft w:val="0"/>
      <w:marRight w:val="0"/>
      <w:marTop w:val="0"/>
      <w:marBottom w:val="0"/>
      <w:divBdr>
        <w:top w:val="none" w:sz="0" w:space="0" w:color="auto"/>
        <w:left w:val="none" w:sz="0" w:space="0" w:color="auto"/>
        <w:bottom w:val="none" w:sz="0" w:space="0" w:color="auto"/>
        <w:right w:val="none" w:sz="0" w:space="0" w:color="auto"/>
      </w:divBdr>
    </w:div>
    <w:div w:id="320500814">
      <w:bodyDiv w:val="1"/>
      <w:marLeft w:val="0"/>
      <w:marRight w:val="0"/>
      <w:marTop w:val="0"/>
      <w:marBottom w:val="0"/>
      <w:divBdr>
        <w:top w:val="none" w:sz="0" w:space="0" w:color="auto"/>
        <w:left w:val="none" w:sz="0" w:space="0" w:color="auto"/>
        <w:bottom w:val="none" w:sz="0" w:space="0" w:color="auto"/>
        <w:right w:val="none" w:sz="0" w:space="0" w:color="auto"/>
      </w:divBdr>
    </w:div>
    <w:div w:id="321738451">
      <w:bodyDiv w:val="1"/>
      <w:marLeft w:val="0"/>
      <w:marRight w:val="0"/>
      <w:marTop w:val="0"/>
      <w:marBottom w:val="0"/>
      <w:divBdr>
        <w:top w:val="none" w:sz="0" w:space="0" w:color="auto"/>
        <w:left w:val="none" w:sz="0" w:space="0" w:color="auto"/>
        <w:bottom w:val="none" w:sz="0" w:space="0" w:color="auto"/>
        <w:right w:val="none" w:sz="0" w:space="0" w:color="auto"/>
      </w:divBdr>
    </w:div>
    <w:div w:id="323440787">
      <w:bodyDiv w:val="1"/>
      <w:marLeft w:val="0"/>
      <w:marRight w:val="0"/>
      <w:marTop w:val="0"/>
      <w:marBottom w:val="0"/>
      <w:divBdr>
        <w:top w:val="none" w:sz="0" w:space="0" w:color="auto"/>
        <w:left w:val="none" w:sz="0" w:space="0" w:color="auto"/>
        <w:bottom w:val="none" w:sz="0" w:space="0" w:color="auto"/>
        <w:right w:val="none" w:sz="0" w:space="0" w:color="auto"/>
      </w:divBdr>
    </w:div>
    <w:div w:id="329912169">
      <w:bodyDiv w:val="1"/>
      <w:marLeft w:val="0"/>
      <w:marRight w:val="0"/>
      <w:marTop w:val="0"/>
      <w:marBottom w:val="0"/>
      <w:divBdr>
        <w:top w:val="none" w:sz="0" w:space="0" w:color="auto"/>
        <w:left w:val="none" w:sz="0" w:space="0" w:color="auto"/>
        <w:bottom w:val="none" w:sz="0" w:space="0" w:color="auto"/>
        <w:right w:val="none" w:sz="0" w:space="0" w:color="auto"/>
      </w:divBdr>
    </w:div>
    <w:div w:id="340205475">
      <w:bodyDiv w:val="1"/>
      <w:marLeft w:val="0"/>
      <w:marRight w:val="0"/>
      <w:marTop w:val="0"/>
      <w:marBottom w:val="0"/>
      <w:divBdr>
        <w:top w:val="none" w:sz="0" w:space="0" w:color="auto"/>
        <w:left w:val="none" w:sz="0" w:space="0" w:color="auto"/>
        <w:bottom w:val="none" w:sz="0" w:space="0" w:color="auto"/>
        <w:right w:val="none" w:sz="0" w:space="0" w:color="auto"/>
      </w:divBdr>
    </w:div>
    <w:div w:id="341396804">
      <w:bodyDiv w:val="1"/>
      <w:marLeft w:val="0"/>
      <w:marRight w:val="0"/>
      <w:marTop w:val="0"/>
      <w:marBottom w:val="0"/>
      <w:divBdr>
        <w:top w:val="none" w:sz="0" w:space="0" w:color="auto"/>
        <w:left w:val="none" w:sz="0" w:space="0" w:color="auto"/>
        <w:bottom w:val="none" w:sz="0" w:space="0" w:color="auto"/>
        <w:right w:val="none" w:sz="0" w:space="0" w:color="auto"/>
      </w:divBdr>
    </w:div>
    <w:div w:id="341712851">
      <w:bodyDiv w:val="1"/>
      <w:marLeft w:val="0"/>
      <w:marRight w:val="0"/>
      <w:marTop w:val="0"/>
      <w:marBottom w:val="0"/>
      <w:divBdr>
        <w:top w:val="none" w:sz="0" w:space="0" w:color="auto"/>
        <w:left w:val="none" w:sz="0" w:space="0" w:color="auto"/>
        <w:bottom w:val="none" w:sz="0" w:space="0" w:color="auto"/>
        <w:right w:val="none" w:sz="0" w:space="0" w:color="auto"/>
      </w:divBdr>
    </w:div>
    <w:div w:id="347489235">
      <w:bodyDiv w:val="1"/>
      <w:marLeft w:val="0"/>
      <w:marRight w:val="0"/>
      <w:marTop w:val="0"/>
      <w:marBottom w:val="0"/>
      <w:divBdr>
        <w:top w:val="none" w:sz="0" w:space="0" w:color="auto"/>
        <w:left w:val="none" w:sz="0" w:space="0" w:color="auto"/>
        <w:bottom w:val="none" w:sz="0" w:space="0" w:color="auto"/>
        <w:right w:val="none" w:sz="0" w:space="0" w:color="auto"/>
      </w:divBdr>
    </w:div>
    <w:div w:id="347755767">
      <w:bodyDiv w:val="1"/>
      <w:marLeft w:val="0"/>
      <w:marRight w:val="0"/>
      <w:marTop w:val="0"/>
      <w:marBottom w:val="0"/>
      <w:divBdr>
        <w:top w:val="none" w:sz="0" w:space="0" w:color="auto"/>
        <w:left w:val="none" w:sz="0" w:space="0" w:color="auto"/>
        <w:bottom w:val="none" w:sz="0" w:space="0" w:color="auto"/>
        <w:right w:val="none" w:sz="0" w:space="0" w:color="auto"/>
      </w:divBdr>
    </w:div>
    <w:div w:id="356350211">
      <w:bodyDiv w:val="1"/>
      <w:marLeft w:val="0"/>
      <w:marRight w:val="0"/>
      <w:marTop w:val="0"/>
      <w:marBottom w:val="0"/>
      <w:divBdr>
        <w:top w:val="none" w:sz="0" w:space="0" w:color="auto"/>
        <w:left w:val="none" w:sz="0" w:space="0" w:color="auto"/>
        <w:bottom w:val="none" w:sz="0" w:space="0" w:color="auto"/>
        <w:right w:val="none" w:sz="0" w:space="0" w:color="auto"/>
      </w:divBdr>
    </w:div>
    <w:div w:id="358550365">
      <w:bodyDiv w:val="1"/>
      <w:marLeft w:val="0"/>
      <w:marRight w:val="0"/>
      <w:marTop w:val="0"/>
      <w:marBottom w:val="0"/>
      <w:divBdr>
        <w:top w:val="none" w:sz="0" w:space="0" w:color="auto"/>
        <w:left w:val="none" w:sz="0" w:space="0" w:color="auto"/>
        <w:bottom w:val="none" w:sz="0" w:space="0" w:color="auto"/>
        <w:right w:val="none" w:sz="0" w:space="0" w:color="auto"/>
      </w:divBdr>
    </w:div>
    <w:div w:id="360672238">
      <w:bodyDiv w:val="1"/>
      <w:marLeft w:val="0"/>
      <w:marRight w:val="0"/>
      <w:marTop w:val="0"/>
      <w:marBottom w:val="0"/>
      <w:divBdr>
        <w:top w:val="none" w:sz="0" w:space="0" w:color="auto"/>
        <w:left w:val="none" w:sz="0" w:space="0" w:color="auto"/>
        <w:bottom w:val="none" w:sz="0" w:space="0" w:color="auto"/>
        <w:right w:val="none" w:sz="0" w:space="0" w:color="auto"/>
      </w:divBdr>
    </w:div>
    <w:div w:id="361132491">
      <w:bodyDiv w:val="1"/>
      <w:marLeft w:val="0"/>
      <w:marRight w:val="0"/>
      <w:marTop w:val="0"/>
      <w:marBottom w:val="0"/>
      <w:divBdr>
        <w:top w:val="none" w:sz="0" w:space="0" w:color="auto"/>
        <w:left w:val="none" w:sz="0" w:space="0" w:color="auto"/>
        <w:bottom w:val="none" w:sz="0" w:space="0" w:color="auto"/>
        <w:right w:val="none" w:sz="0" w:space="0" w:color="auto"/>
      </w:divBdr>
    </w:div>
    <w:div w:id="363218509">
      <w:bodyDiv w:val="1"/>
      <w:marLeft w:val="0"/>
      <w:marRight w:val="0"/>
      <w:marTop w:val="0"/>
      <w:marBottom w:val="0"/>
      <w:divBdr>
        <w:top w:val="none" w:sz="0" w:space="0" w:color="auto"/>
        <w:left w:val="none" w:sz="0" w:space="0" w:color="auto"/>
        <w:bottom w:val="none" w:sz="0" w:space="0" w:color="auto"/>
        <w:right w:val="none" w:sz="0" w:space="0" w:color="auto"/>
      </w:divBdr>
    </w:div>
    <w:div w:id="364794442">
      <w:bodyDiv w:val="1"/>
      <w:marLeft w:val="0"/>
      <w:marRight w:val="0"/>
      <w:marTop w:val="0"/>
      <w:marBottom w:val="0"/>
      <w:divBdr>
        <w:top w:val="none" w:sz="0" w:space="0" w:color="auto"/>
        <w:left w:val="none" w:sz="0" w:space="0" w:color="auto"/>
        <w:bottom w:val="none" w:sz="0" w:space="0" w:color="auto"/>
        <w:right w:val="none" w:sz="0" w:space="0" w:color="auto"/>
      </w:divBdr>
    </w:div>
    <w:div w:id="366488558">
      <w:bodyDiv w:val="1"/>
      <w:marLeft w:val="0"/>
      <w:marRight w:val="0"/>
      <w:marTop w:val="0"/>
      <w:marBottom w:val="0"/>
      <w:divBdr>
        <w:top w:val="none" w:sz="0" w:space="0" w:color="auto"/>
        <w:left w:val="none" w:sz="0" w:space="0" w:color="auto"/>
        <w:bottom w:val="none" w:sz="0" w:space="0" w:color="auto"/>
        <w:right w:val="none" w:sz="0" w:space="0" w:color="auto"/>
      </w:divBdr>
    </w:div>
    <w:div w:id="372848512">
      <w:bodyDiv w:val="1"/>
      <w:marLeft w:val="0"/>
      <w:marRight w:val="0"/>
      <w:marTop w:val="0"/>
      <w:marBottom w:val="0"/>
      <w:divBdr>
        <w:top w:val="none" w:sz="0" w:space="0" w:color="auto"/>
        <w:left w:val="none" w:sz="0" w:space="0" w:color="auto"/>
        <w:bottom w:val="none" w:sz="0" w:space="0" w:color="auto"/>
        <w:right w:val="none" w:sz="0" w:space="0" w:color="auto"/>
      </w:divBdr>
    </w:div>
    <w:div w:id="376317407">
      <w:bodyDiv w:val="1"/>
      <w:marLeft w:val="0"/>
      <w:marRight w:val="0"/>
      <w:marTop w:val="0"/>
      <w:marBottom w:val="0"/>
      <w:divBdr>
        <w:top w:val="none" w:sz="0" w:space="0" w:color="auto"/>
        <w:left w:val="none" w:sz="0" w:space="0" w:color="auto"/>
        <w:bottom w:val="none" w:sz="0" w:space="0" w:color="auto"/>
        <w:right w:val="none" w:sz="0" w:space="0" w:color="auto"/>
      </w:divBdr>
    </w:div>
    <w:div w:id="389618208">
      <w:bodyDiv w:val="1"/>
      <w:marLeft w:val="0"/>
      <w:marRight w:val="0"/>
      <w:marTop w:val="0"/>
      <w:marBottom w:val="0"/>
      <w:divBdr>
        <w:top w:val="none" w:sz="0" w:space="0" w:color="auto"/>
        <w:left w:val="none" w:sz="0" w:space="0" w:color="auto"/>
        <w:bottom w:val="none" w:sz="0" w:space="0" w:color="auto"/>
        <w:right w:val="none" w:sz="0" w:space="0" w:color="auto"/>
      </w:divBdr>
    </w:div>
    <w:div w:id="393747711">
      <w:bodyDiv w:val="1"/>
      <w:marLeft w:val="0"/>
      <w:marRight w:val="0"/>
      <w:marTop w:val="0"/>
      <w:marBottom w:val="0"/>
      <w:divBdr>
        <w:top w:val="none" w:sz="0" w:space="0" w:color="auto"/>
        <w:left w:val="none" w:sz="0" w:space="0" w:color="auto"/>
        <w:bottom w:val="none" w:sz="0" w:space="0" w:color="auto"/>
        <w:right w:val="none" w:sz="0" w:space="0" w:color="auto"/>
      </w:divBdr>
    </w:div>
    <w:div w:id="394472283">
      <w:bodyDiv w:val="1"/>
      <w:marLeft w:val="0"/>
      <w:marRight w:val="0"/>
      <w:marTop w:val="0"/>
      <w:marBottom w:val="0"/>
      <w:divBdr>
        <w:top w:val="none" w:sz="0" w:space="0" w:color="auto"/>
        <w:left w:val="none" w:sz="0" w:space="0" w:color="auto"/>
        <w:bottom w:val="none" w:sz="0" w:space="0" w:color="auto"/>
        <w:right w:val="none" w:sz="0" w:space="0" w:color="auto"/>
      </w:divBdr>
    </w:div>
    <w:div w:id="399904887">
      <w:bodyDiv w:val="1"/>
      <w:marLeft w:val="0"/>
      <w:marRight w:val="0"/>
      <w:marTop w:val="0"/>
      <w:marBottom w:val="0"/>
      <w:divBdr>
        <w:top w:val="none" w:sz="0" w:space="0" w:color="auto"/>
        <w:left w:val="none" w:sz="0" w:space="0" w:color="auto"/>
        <w:bottom w:val="none" w:sz="0" w:space="0" w:color="auto"/>
        <w:right w:val="none" w:sz="0" w:space="0" w:color="auto"/>
      </w:divBdr>
    </w:div>
    <w:div w:id="400637585">
      <w:bodyDiv w:val="1"/>
      <w:marLeft w:val="0"/>
      <w:marRight w:val="0"/>
      <w:marTop w:val="0"/>
      <w:marBottom w:val="0"/>
      <w:divBdr>
        <w:top w:val="none" w:sz="0" w:space="0" w:color="auto"/>
        <w:left w:val="none" w:sz="0" w:space="0" w:color="auto"/>
        <w:bottom w:val="none" w:sz="0" w:space="0" w:color="auto"/>
        <w:right w:val="none" w:sz="0" w:space="0" w:color="auto"/>
      </w:divBdr>
    </w:div>
    <w:div w:id="403066172">
      <w:bodyDiv w:val="1"/>
      <w:marLeft w:val="0"/>
      <w:marRight w:val="0"/>
      <w:marTop w:val="0"/>
      <w:marBottom w:val="0"/>
      <w:divBdr>
        <w:top w:val="none" w:sz="0" w:space="0" w:color="auto"/>
        <w:left w:val="none" w:sz="0" w:space="0" w:color="auto"/>
        <w:bottom w:val="none" w:sz="0" w:space="0" w:color="auto"/>
        <w:right w:val="none" w:sz="0" w:space="0" w:color="auto"/>
      </w:divBdr>
    </w:div>
    <w:div w:id="405108092">
      <w:bodyDiv w:val="1"/>
      <w:marLeft w:val="0"/>
      <w:marRight w:val="0"/>
      <w:marTop w:val="0"/>
      <w:marBottom w:val="0"/>
      <w:divBdr>
        <w:top w:val="none" w:sz="0" w:space="0" w:color="auto"/>
        <w:left w:val="none" w:sz="0" w:space="0" w:color="auto"/>
        <w:bottom w:val="none" w:sz="0" w:space="0" w:color="auto"/>
        <w:right w:val="none" w:sz="0" w:space="0" w:color="auto"/>
      </w:divBdr>
    </w:div>
    <w:div w:id="405305955">
      <w:bodyDiv w:val="1"/>
      <w:marLeft w:val="0"/>
      <w:marRight w:val="0"/>
      <w:marTop w:val="0"/>
      <w:marBottom w:val="0"/>
      <w:divBdr>
        <w:top w:val="none" w:sz="0" w:space="0" w:color="auto"/>
        <w:left w:val="none" w:sz="0" w:space="0" w:color="auto"/>
        <w:bottom w:val="none" w:sz="0" w:space="0" w:color="auto"/>
        <w:right w:val="none" w:sz="0" w:space="0" w:color="auto"/>
      </w:divBdr>
    </w:div>
    <w:div w:id="414788545">
      <w:bodyDiv w:val="1"/>
      <w:marLeft w:val="0"/>
      <w:marRight w:val="0"/>
      <w:marTop w:val="0"/>
      <w:marBottom w:val="0"/>
      <w:divBdr>
        <w:top w:val="none" w:sz="0" w:space="0" w:color="auto"/>
        <w:left w:val="none" w:sz="0" w:space="0" w:color="auto"/>
        <w:bottom w:val="none" w:sz="0" w:space="0" w:color="auto"/>
        <w:right w:val="none" w:sz="0" w:space="0" w:color="auto"/>
      </w:divBdr>
    </w:div>
    <w:div w:id="417486962">
      <w:bodyDiv w:val="1"/>
      <w:marLeft w:val="0"/>
      <w:marRight w:val="0"/>
      <w:marTop w:val="0"/>
      <w:marBottom w:val="0"/>
      <w:divBdr>
        <w:top w:val="none" w:sz="0" w:space="0" w:color="auto"/>
        <w:left w:val="none" w:sz="0" w:space="0" w:color="auto"/>
        <w:bottom w:val="none" w:sz="0" w:space="0" w:color="auto"/>
        <w:right w:val="none" w:sz="0" w:space="0" w:color="auto"/>
      </w:divBdr>
    </w:div>
    <w:div w:id="419647717">
      <w:bodyDiv w:val="1"/>
      <w:marLeft w:val="0"/>
      <w:marRight w:val="0"/>
      <w:marTop w:val="0"/>
      <w:marBottom w:val="0"/>
      <w:divBdr>
        <w:top w:val="none" w:sz="0" w:space="0" w:color="auto"/>
        <w:left w:val="none" w:sz="0" w:space="0" w:color="auto"/>
        <w:bottom w:val="none" w:sz="0" w:space="0" w:color="auto"/>
        <w:right w:val="none" w:sz="0" w:space="0" w:color="auto"/>
      </w:divBdr>
    </w:div>
    <w:div w:id="421686126">
      <w:bodyDiv w:val="1"/>
      <w:marLeft w:val="0"/>
      <w:marRight w:val="0"/>
      <w:marTop w:val="0"/>
      <w:marBottom w:val="0"/>
      <w:divBdr>
        <w:top w:val="none" w:sz="0" w:space="0" w:color="auto"/>
        <w:left w:val="none" w:sz="0" w:space="0" w:color="auto"/>
        <w:bottom w:val="none" w:sz="0" w:space="0" w:color="auto"/>
        <w:right w:val="none" w:sz="0" w:space="0" w:color="auto"/>
      </w:divBdr>
    </w:div>
    <w:div w:id="421992950">
      <w:bodyDiv w:val="1"/>
      <w:marLeft w:val="0"/>
      <w:marRight w:val="0"/>
      <w:marTop w:val="0"/>
      <w:marBottom w:val="0"/>
      <w:divBdr>
        <w:top w:val="none" w:sz="0" w:space="0" w:color="auto"/>
        <w:left w:val="none" w:sz="0" w:space="0" w:color="auto"/>
        <w:bottom w:val="none" w:sz="0" w:space="0" w:color="auto"/>
        <w:right w:val="none" w:sz="0" w:space="0" w:color="auto"/>
      </w:divBdr>
    </w:div>
    <w:div w:id="422186900">
      <w:bodyDiv w:val="1"/>
      <w:marLeft w:val="0"/>
      <w:marRight w:val="0"/>
      <w:marTop w:val="0"/>
      <w:marBottom w:val="0"/>
      <w:divBdr>
        <w:top w:val="none" w:sz="0" w:space="0" w:color="auto"/>
        <w:left w:val="none" w:sz="0" w:space="0" w:color="auto"/>
        <w:bottom w:val="none" w:sz="0" w:space="0" w:color="auto"/>
        <w:right w:val="none" w:sz="0" w:space="0" w:color="auto"/>
      </w:divBdr>
    </w:div>
    <w:div w:id="426510163">
      <w:bodyDiv w:val="1"/>
      <w:marLeft w:val="0"/>
      <w:marRight w:val="0"/>
      <w:marTop w:val="0"/>
      <w:marBottom w:val="0"/>
      <w:divBdr>
        <w:top w:val="none" w:sz="0" w:space="0" w:color="auto"/>
        <w:left w:val="none" w:sz="0" w:space="0" w:color="auto"/>
        <w:bottom w:val="none" w:sz="0" w:space="0" w:color="auto"/>
        <w:right w:val="none" w:sz="0" w:space="0" w:color="auto"/>
      </w:divBdr>
    </w:div>
    <w:div w:id="433330608">
      <w:bodyDiv w:val="1"/>
      <w:marLeft w:val="0"/>
      <w:marRight w:val="0"/>
      <w:marTop w:val="0"/>
      <w:marBottom w:val="0"/>
      <w:divBdr>
        <w:top w:val="none" w:sz="0" w:space="0" w:color="auto"/>
        <w:left w:val="none" w:sz="0" w:space="0" w:color="auto"/>
        <w:bottom w:val="none" w:sz="0" w:space="0" w:color="auto"/>
        <w:right w:val="none" w:sz="0" w:space="0" w:color="auto"/>
      </w:divBdr>
    </w:div>
    <w:div w:id="434443463">
      <w:bodyDiv w:val="1"/>
      <w:marLeft w:val="0"/>
      <w:marRight w:val="0"/>
      <w:marTop w:val="0"/>
      <w:marBottom w:val="0"/>
      <w:divBdr>
        <w:top w:val="none" w:sz="0" w:space="0" w:color="auto"/>
        <w:left w:val="none" w:sz="0" w:space="0" w:color="auto"/>
        <w:bottom w:val="none" w:sz="0" w:space="0" w:color="auto"/>
        <w:right w:val="none" w:sz="0" w:space="0" w:color="auto"/>
      </w:divBdr>
    </w:div>
    <w:div w:id="434718461">
      <w:bodyDiv w:val="1"/>
      <w:marLeft w:val="0"/>
      <w:marRight w:val="0"/>
      <w:marTop w:val="0"/>
      <w:marBottom w:val="0"/>
      <w:divBdr>
        <w:top w:val="none" w:sz="0" w:space="0" w:color="auto"/>
        <w:left w:val="none" w:sz="0" w:space="0" w:color="auto"/>
        <w:bottom w:val="none" w:sz="0" w:space="0" w:color="auto"/>
        <w:right w:val="none" w:sz="0" w:space="0" w:color="auto"/>
      </w:divBdr>
    </w:div>
    <w:div w:id="436561418">
      <w:bodyDiv w:val="1"/>
      <w:marLeft w:val="0"/>
      <w:marRight w:val="0"/>
      <w:marTop w:val="0"/>
      <w:marBottom w:val="0"/>
      <w:divBdr>
        <w:top w:val="none" w:sz="0" w:space="0" w:color="auto"/>
        <w:left w:val="none" w:sz="0" w:space="0" w:color="auto"/>
        <w:bottom w:val="none" w:sz="0" w:space="0" w:color="auto"/>
        <w:right w:val="none" w:sz="0" w:space="0" w:color="auto"/>
      </w:divBdr>
    </w:div>
    <w:div w:id="438649427">
      <w:bodyDiv w:val="1"/>
      <w:marLeft w:val="0"/>
      <w:marRight w:val="0"/>
      <w:marTop w:val="0"/>
      <w:marBottom w:val="0"/>
      <w:divBdr>
        <w:top w:val="none" w:sz="0" w:space="0" w:color="auto"/>
        <w:left w:val="none" w:sz="0" w:space="0" w:color="auto"/>
        <w:bottom w:val="none" w:sz="0" w:space="0" w:color="auto"/>
        <w:right w:val="none" w:sz="0" w:space="0" w:color="auto"/>
      </w:divBdr>
    </w:div>
    <w:div w:id="441538880">
      <w:bodyDiv w:val="1"/>
      <w:marLeft w:val="0"/>
      <w:marRight w:val="0"/>
      <w:marTop w:val="0"/>
      <w:marBottom w:val="0"/>
      <w:divBdr>
        <w:top w:val="none" w:sz="0" w:space="0" w:color="auto"/>
        <w:left w:val="none" w:sz="0" w:space="0" w:color="auto"/>
        <w:bottom w:val="none" w:sz="0" w:space="0" w:color="auto"/>
        <w:right w:val="none" w:sz="0" w:space="0" w:color="auto"/>
      </w:divBdr>
    </w:div>
    <w:div w:id="441874814">
      <w:bodyDiv w:val="1"/>
      <w:marLeft w:val="0"/>
      <w:marRight w:val="0"/>
      <w:marTop w:val="0"/>
      <w:marBottom w:val="0"/>
      <w:divBdr>
        <w:top w:val="none" w:sz="0" w:space="0" w:color="auto"/>
        <w:left w:val="none" w:sz="0" w:space="0" w:color="auto"/>
        <w:bottom w:val="none" w:sz="0" w:space="0" w:color="auto"/>
        <w:right w:val="none" w:sz="0" w:space="0" w:color="auto"/>
      </w:divBdr>
    </w:div>
    <w:div w:id="446001605">
      <w:bodyDiv w:val="1"/>
      <w:marLeft w:val="0"/>
      <w:marRight w:val="0"/>
      <w:marTop w:val="0"/>
      <w:marBottom w:val="0"/>
      <w:divBdr>
        <w:top w:val="none" w:sz="0" w:space="0" w:color="auto"/>
        <w:left w:val="none" w:sz="0" w:space="0" w:color="auto"/>
        <w:bottom w:val="none" w:sz="0" w:space="0" w:color="auto"/>
        <w:right w:val="none" w:sz="0" w:space="0" w:color="auto"/>
      </w:divBdr>
    </w:div>
    <w:div w:id="453181792">
      <w:bodyDiv w:val="1"/>
      <w:marLeft w:val="0"/>
      <w:marRight w:val="0"/>
      <w:marTop w:val="0"/>
      <w:marBottom w:val="0"/>
      <w:divBdr>
        <w:top w:val="none" w:sz="0" w:space="0" w:color="auto"/>
        <w:left w:val="none" w:sz="0" w:space="0" w:color="auto"/>
        <w:bottom w:val="none" w:sz="0" w:space="0" w:color="auto"/>
        <w:right w:val="none" w:sz="0" w:space="0" w:color="auto"/>
      </w:divBdr>
    </w:div>
    <w:div w:id="454373478">
      <w:bodyDiv w:val="1"/>
      <w:marLeft w:val="0"/>
      <w:marRight w:val="0"/>
      <w:marTop w:val="0"/>
      <w:marBottom w:val="0"/>
      <w:divBdr>
        <w:top w:val="none" w:sz="0" w:space="0" w:color="auto"/>
        <w:left w:val="none" w:sz="0" w:space="0" w:color="auto"/>
        <w:bottom w:val="none" w:sz="0" w:space="0" w:color="auto"/>
        <w:right w:val="none" w:sz="0" w:space="0" w:color="auto"/>
      </w:divBdr>
    </w:div>
    <w:div w:id="460195904">
      <w:bodyDiv w:val="1"/>
      <w:marLeft w:val="0"/>
      <w:marRight w:val="0"/>
      <w:marTop w:val="0"/>
      <w:marBottom w:val="0"/>
      <w:divBdr>
        <w:top w:val="none" w:sz="0" w:space="0" w:color="auto"/>
        <w:left w:val="none" w:sz="0" w:space="0" w:color="auto"/>
        <w:bottom w:val="none" w:sz="0" w:space="0" w:color="auto"/>
        <w:right w:val="none" w:sz="0" w:space="0" w:color="auto"/>
      </w:divBdr>
    </w:div>
    <w:div w:id="460853703">
      <w:bodyDiv w:val="1"/>
      <w:marLeft w:val="0"/>
      <w:marRight w:val="0"/>
      <w:marTop w:val="0"/>
      <w:marBottom w:val="0"/>
      <w:divBdr>
        <w:top w:val="none" w:sz="0" w:space="0" w:color="auto"/>
        <w:left w:val="none" w:sz="0" w:space="0" w:color="auto"/>
        <w:bottom w:val="none" w:sz="0" w:space="0" w:color="auto"/>
        <w:right w:val="none" w:sz="0" w:space="0" w:color="auto"/>
      </w:divBdr>
    </w:div>
    <w:div w:id="463082521">
      <w:bodyDiv w:val="1"/>
      <w:marLeft w:val="0"/>
      <w:marRight w:val="0"/>
      <w:marTop w:val="0"/>
      <w:marBottom w:val="0"/>
      <w:divBdr>
        <w:top w:val="none" w:sz="0" w:space="0" w:color="auto"/>
        <w:left w:val="none" w:sz="0" w:space="0" w:color="auto"/>
        <w:bottom w:val="none" w:sz="0" w:space="0" w:color="auto"/>
        <w:right w:val="none" w:sz="0" w:space="0" w:color="auto"/>
      </w:divBdr>
    </w:div>
    <w:div w:id="465506763">
      <w:bodyDiv w:val="1"/>
      <w:marLeft w:val="0"/>
      <w:marRight w:val="0"/>
      <w:marTop w:val="0"/>
      <w:marBottom w:val="0"/>
      <w:divBdr>
        <w:top w:val="none" w:sz="0" w:space="0" w:color="auto"/>
        <w:left w:val="none" w:sz="0" w:space="0" w:color="auto"/>
        <w:bottom w:val="none" w:sz="0" w:space="0" w:color="auto"/>
        <w:right w:val="none" w:sz="0" w:space="0" w:color="auto"/>
      </w:divBdr>
    </w:div>
    <w:div w:id="467163333">
      <w:bodyDiv w:val="1"/>
      <w:marLeft w:val="0"/>
      <w:marRight w:val="0"/>
      <w:marTop w:val="0"/>
      <w:marBottom w:val="0"/>
      <w:divBdr>
        <w:top w:val="none" w:sz="0" w:space="0" w:color="auto"/>
        <w:left w:val="none" w:sz="0" w:space="0" w:color="auto"/>
        <w:bottom w:val="none" w:sz="0" w:space="0" w:color="auto"/>
        <w:right w:val="none" w:sz="0" w:space="0" w:color="auto"/>
      </w:divBdr>
    </w:div>
    <w:div w:id="469522269">
      <w:bodyDiv w:val="1"/>
      <w:marLeft w:val="0"/>
      <w:marRight w:val="0"/>
      <w:marTop w:val="0"/>
      <w:marBottom w:val="0"/>
      <w:divBdr>
        <w:top w:val="none" w:sz="0" w:space="0" w:color="auto"/>
        <w:left w:val="none" w:sz="0" w:space="0" w:color="auto"/>
        <w:bottom w:val="none" w:sz="0" w:space="0" w:color="auto"/>
        <w:right w:val="none" w:sz="0" w:space="0" w:color="auto"/>
      </w:divBdr>
    </w:div>
    <w:div w:id="470752089">
      <w:bodyDiv w:val="1"/>
      <w:marLeft w:val="0"/>
      <w:marRight w:val="0"/>
      <w:marTop w:val="0"/>
      <w:marBottom w:val="0"/>
      <w:divBdr>
        <w:top w:val="none" w:sz="0" w:space="0" w:color="auto"/>
        <w:left w:val="none" w:sz="0" w:space="0" w:color="auto"/>
        <w:bottom w:val="none" w:sz="0" w:space="0" w:color="auto"/>
        <w:right w:val="none" w:sz="0" w:space="0" w:color="auto"/>
      </w:divBdr>
    </w:div>
    <w:div w:id="473909380">
      <w:bodyDiv w:val="1"/>
      <w:marLeft w:val="0"/>
      <w:marRight w:val="0"/>
      <w:marTop w:val="0"/>
      <w:marBottom w:val="0"/>
      <w:divBdr>
        <w:top w:val="none" w:sz="0" w:space="0" w:color="auto"/>
        <w:left w:val="none" w:sz="0" w:space="0" w:color="auto"/>
        <w:bottom w:val="none" w:sz="0" w:space="0" w:color="auto"/>
        <w:right w:val="none" w:sz="0" w:space="0" w:color="auto"/>
      </w:divBdr>
    </w:div>
    <w:div w:id="475225922">
      <w:bodyDiv w:val="1"/>
      <w:marLeft w:val="0"/>
      <w:marRight w:val="0"/>
      <w:marTop w:val="0"/>
      <w:marBottom w:val="0"/>
      <w:divBdr>
        <w:top w:val="none" w:sz="0" w:space="0" w:color="auto"/>
        <w:left w:val="none" w:sz="0" w:space="0" w:color="auto"/>
        <w:bottom w:val="none" w:sz="0" w:space="0" w:color="auto"/>
        <w:right w:val="none" w:sz="0" w:space="0" w:color="auto"/>
      </w:divBdr>
    </w:div>
    <w:div w:id="478109744">
      <w:bodyDiv w:val="1"/>
      <w:marLeft w:val="0"/>
      <w:marRight w:val="0"/>
      <w:marTop w:val="0"/>
      <w:marBottom w:val="0"/>
      <w:divBdr>
        <w:top w:val="none" w:sz="0" w:space="0" w:color="auto"/>
        <w:left w:val="none" w:sz="0" w:space="0" w:color="auto"/>
        <w:bottom w:val="none" w:sz="0" w:space="0" w:color="auto"/>
        <w:right w:val="none" w:sz="0" w:space="0" w:color="auto"/>
      </w:divBdr>
    </w:div>
    <w:div w:id="499274893">
      <w:bodyDiv w:val="1"/>
      <w:marLeft w:val="0"/>
      <w:marRight w:val="0"/>
      <w:marTop w:val="0"/>
      <w:marBottom w:val="0"/>
      <w:divBdr>
        <w:top w:val="none" w:sz="0" w:space="0" w:color="auto"/>
        <w:left w:val="none" w:sz="0" w:space="0" w:color="auto"/>
        <w:bottom w:val="none" w:sz="0" w:space="0" w:color="auto"/>
        <w:right w:val="none" w:sz="0" w:space="0" w:color="auto"/>
      </w:divBdr>
    </w:div>
    <w:div w:id="499589473">
      <w:bodyDiv w:val="1"/>
      <w:marLeft w:val="0"/>
      <w:marRight w:val="0"/>
      <w:marTop w:val="0"/>
      <w:marBottom w:val="0"/>
      <w:divBdr>
        <w:top w:val="none" w:sz="0" w:space="0" w:color="auto"/>
        <w:left w:val="none" w:sz="0" w:space="0" w:color="auto"/>
        <w:bottom w:val="none" w:sz="0" w:space="0" w:color="auto"/>
        <w:right w:val="none" w:sz="0" w:space="0" w:color="auto"/>
      </w:divBdr>
    </w:div>
    <w:div w:id="501623175">
      <w:bodyDiv w:val="1"/>
      <w:marLeft w:val="0"/>
      <w:marRight w:val="0"/>
      <w:marTop w:val="0"/>
      <w:marBottom w:val="0"/>
      <w:divBdr>
        <w:top w:val="none" w:sz="0" w:space="0" w:color="auto"/>
        <w:left w:val="none" w:sz="0" w:space="0" w:color="auto"/>
        <w:bottom w:val="none" w:sz="0" w:space="0" w:color="auto"/>
        <w:right w:val="none" w:sz="0" w:space="0" w:color="auto"/>
      </w:divBdr>
    </w:div>
    <w:div w:id="503741216">
      <w:bodyDiv w:val="1"/>
      <w:marLeft w:val="0"/>
      <w:marRight w:val="0"/>
      <w:marTop w:val="0"/>
      <w:marBottom w:val="0"/>
      <w:divBdr>
        <w:top w:val="none" w:sz="0" w:space="0" w:color="auto"/>
        <w:left w:val="none" w:sz="0" w:space="0" w:color="auto"/>
        <w:bottom w:val="none" w:sz="0" w:space="0" w:color="auto"/>
        <w:right w:val="none" w:sz="0" w:space="0" w:color="auto"/>
      </w:divBdr>
    </w:div>
    <w:div w:id="505630479">
      <w:bodyDiv w:val="1"/>
      <w:marLeft w:val="0"/>
      <w:marRight w:val="0"/>
      <w:marTop w:val="0"/>
      <w:marBottom w:val="0"/>
      <w:divBdr>
        <w:top w:val="none" w:sz="0" w:space="0" w:color="auto"/>
        <w:left w:val="none" w:sz="0" w:space="0" w:color="auto"/>
        <w:bottom w:val="none" w:sz="0" w:space="0" w:color="auto"/>
        <w:right w:val="none" w:sz="0" w:space="0" w:color="auto"/>
      </w:divBdr>
    </w:div>
    <w:div w:id="507720088">
      <w:bodyDiv w:val="1"/>
      <w:marLeft w:val="0"/>
      <w:marRight w:val="0"/>
      <w:marTop w:val="0"/>
      <w:marBottom w:val="0"/>
      <w:divBdr>
        <w:top w:val="none" w:sz="0" w:space="0" w:color="auto"/>
        <w:left w:val="none" w:sz="0" w:space="0" w:color="auto"/>
        <w:bottom w:val="none" w:sz="0" w:space="0" w:color="auto"/>
        <w:right w:val="none" w:sz="0" w:space="0" w:color="auto"/>
      </w:divBdr>
    </w:div>
    <w:div w:id="508908830">
      <w:bodyDiv w:val="1"/>
      <w:marLeft w:val="0"/>
      <w:marRight w:val="0"/>
      <w:marTop w:val="0"/>
      <w:marBottom w:val="0"/>
      <w:divBdr>
        <w:top w:val="none" w:sz="0" w:space="0" w:color="auto"/>
        <w:left w:val="none" w:sz="0" w:space="0" w:color="auto"/>
        <w:bottom w:val="none" w:sz="0" w:space="0" w:color="auto"/>
        <w:right w:val="none" w:sz="0" w:space="0" w:color="auto"/>
      </w:divBdr>
    </w:div>
    <w:div w:id="517893393">
      <w:bodyDiv w:val="1"/>
      <w:marLeft w:val="0"/>
      <w:marRight w:val="0"/>
      <w:marTop w:val="0"/>
      <w:marBottom w:val="0"/>
      <w:divBdr>
        <w:top w:val="none" w:sz="0" w:space="0" w:color="auto"/>
        <w:left w:val="none" w:sz="0" w:space="0" w:color="auto"/>
        <w:bottom w:val="none" w:sz="0" w:space="0" w:color="auto"/>
        <w:right w:val="none" w:sz="0" w:space="0" w:color="auto"/>
      </w:divBdr>
    </w:div>
    <w:div w:id="519130180">
      <w:bodyDiv w:val="1"/>
      <w:marLeft w:val="0"/>
      <w:marRight w:val="0"/>
      <w:marTop w:val="0"/>
      <w:marBottom w:val="0"/>
      <w:divBdr>
        <w:top w:val="none" w:sz="0" w:space="0" w:color="auto"/>
        <w:left w:val="none" w:sz="0" w:space="0" w:color="auto"/>
        <w:bottom w:val="none" w:sz="0" w:space="0" w:color="auto"/>
        <w:right w:val="none" w:sz="0" w:space="0" w:color="auto"/>
      </w:divBdr>
    </w:div>
    <w:div w:id="519929816">
      <w:bodyDiv w:val="1"/>
      <w:marLeft w:val="0"/>
      <w:marRight w:val="0"/>
      <w:marTop w:val="0"/>
      <w:marBottom w:val="0"/>
      <w:divBdr>
        <w:top w:val="none" w:sz="0" w:space="0" w:color="auto"/>
        <w:left w:val="none" w:sz="0" w:space="0" w:color="auto"/>
        <w:bottom w:val="none" w:sz="0" w:space="0" w:color="auto"/>
        <w:right w:val="none" w:sz="0" w:space="0" w:color="auto"/>
      </w:divBdr>
    </w:div>
    <w:div w:id="522793089">
      <w:bodyDiv w:val="1"/>
      <w:marLeft w:val="0"/>
      <w:marRight w:val="0"/>
      <w:marTop w:val="0"/>
      <w:marBottom w:val="0"/>
      <w:divBdr>
        <w:top w:val="none" w:sz="0" w:space="0" w:color="auto"/>
        <w:left w:val="none" w:sz="0" w:space="0" w:color="auto"/>
        <w:bottom w:val="none" w:sz="0" w:space="0" w:color="auto"/>
        <w:right w:val="none" w:sz="0" w:space="0" w:color="auto"/>
      </w:divBdr>
    </w:div>
    <w:div w:id="523179758">
      <w:bodyDiv w:val="1"/>
      <w:marLeft w:val="0"/>
      <w:marRight w:val="0"/>
      <w:marTop w:val="0"/>
      <w:marBottom w:val="0"/>
      <w:divBdr>
        <w:top w:val="none" w:sz="0" w:space="0" w:color="auto"/>
        <w:left w:val="none" w:sz="0" w:space="0" w:color="auto"/>
        <w:bottom w:val="none" w:sz="0" w:space="0" w:color="auto"/>
        <w:right w:val="none" w:sz="0" w:space="0" w:color="auto"/>
      </w:divBdr>
    </w:div>
    <w:div w:id="524946563">
      <w:bodyDiv w:val="1"/>
      <w:marLeft w:val="0"/>
      <w:marRight w:val="0"/>
      <w:marTop w:val="0"/>
      <w:marBottom w:val="0"/>
      <w:divBdr>
        <w:top w:val="none" w:sz="0" w:space="0" w:color="auto"/>
        <w:left w:val="none" w:sz="0" w:space="0" w:color="auto"/>
        <w:bottom w:val="none" w:sz="0" w:space="0" w:color="auto"/>
        <w:right w:val="none" w:sz="0" w:space="0" w:color="auto"/>
      </w:divBdr>
    </w:div>
    <w:div w:id="525142862">
      <w:bodyDiv w:val="1"/>
      <w:marLeft w:val="0"/>
      <w:marRight w:val="0"/>
      <w:marTop w:val="0"/>
      <w:marBottom w:val="0"/>
      <w:divBdr>
        <w:top w:val="none" w:sz="0" w:space="0" w:color="auto"/>
        <w:left w:val="none" w:sz="0" w:space="0" w:color="auto"/>
        <w:bottom w:val="none" w:sz="0" w:space="0" w:color="auto"/>
        <w:right w:val="none" w:sz="0" w:space="0" w:color="auto"/>
      </w:divBdr>
    </w:div>
    <w:div w:id="526260948">
      <w:bodyDiv w:val="1"/>
      <w:marLeft w:val="0"/>
      <w:marRight w:val="0"/>
      <w:marTop w:val="0"/>
      <w:marBottom w:val="0"/>
      <w:divBdr>
        <w:top w:val="none" w:sz="0" w:space="0" w:color="auto"/>
        <w:left w:val="none" w:sz="0" w:space="0" w:color="auto"/>
        <w:bottom w:val="none" w:sz="0" w:space="0" w:color="auto"/>
        <w:right w:val="none" w:sz="0" w:space="0" w:color="auto"/>
      </w:divBdr>
    </w:div>
    <w:div w:id="526529280">
      <w:bodyDiv w:val="1"/>
      <w:marLeft w:val="0"/>
      <w:marRight w:val="0"/>
      <w:marTop w:val="0"/>
      <w:marBottom w:val="0"/>
      <w:divBdr>
        <w:top w:val="none" w:sz="0" w:space="0" w:color="auto"/>
        <w:left w:val="none" w:sz="0" w:space="0" w:color="auto"/>
        <w:bottom w:val="none" w:sz="0" w:space="0" w:color="auto"/>
        <w:right w:val="none" w:sz="0" w:space="0" w:color="auto"/>
      </w:divBdr>
    </w:div>
    <w:div w:id="533426630">
      <w:bodyDiv w:val="1"/>
      <w:marLeft w:val="0"/>
      <w:marRight w:val="0"/>
      <w:marTop w:val="0"/>
      <w:marBottom w:val="0"/>
      <w:divBdr>
        <w:top w:val="none" w:sz="0" w:space="0" w:color="auto"/>
        <w:left w:val="none" w:sz="0" w:space="0" w:color="auto"/>
        <w:bottom w:val="none" w:sz="0" w:space="0" w:color="auto"/>
        <w:right w:val="none" w:sz="0" w:space="0" w:color="auto"/>
      </w:divBdr>
    </w:div>
    <w:div w:id="536281434">
      <w:bodyDiv w:val="1"/>
      <w:marLeft w:val="0"/>
      <w:marRight w:val="0"/>
      <w:marTop w:val="0"/>
      <w:marBottom w:val="0"/>
      <w:divBdr>
        <w:top w:val="none" w:sz="0" w:space="0" w:color="auto"/>
        <w:left w:val="none" w:sz="0" w:space="0" w:color="auto"/>
        <w:bottom w:val="none" w:sz="0" w:space="0" w:color="auto"/>
        <w:right w:val="none" w:sz="0" w:space="0" w:color="auto"/>
      </w:divBdr>
    </w:div>
    <w:div w:id="537353753">
      <w:bodyDiv w:val="1"/>
      <w:marLeft w:val="0"/>
      <w:marRight w:val="0"/>
      <w:marTop w:val="0"/>
      <w:marBottom w:val="0"/>
      <w:divBdr>
        <w:top w:val="none" w:sz="0" w:space="0" w:color="auto"/>
        <w:left w:val="none" w:sz="0" w:space="0" w:color="auto"/>
        <w:bottom w:val="none" w:sz="0" w:space="0" w:color="auto"/>
        <w:right w:val="none" w:sz="0" w:space="0" w:color="auto"/>
      </w:divBdr>
    </w:div>
    <w:div w:id="540871487">
      <w:bodyDiv w:val="1"/>
      <w:marLeft w:val="0"/>
      <w:marRight w:val="0"/>
      <w:marTop w:val="0"/>
      <w:marBottom w:val="0"/>
      <w:divBdr>
        <w:top w:val="none" w:sz="0" w:space="0" w:color="auto"/>
        <w:left w:val="none" w:sz="0" w:space="0" w:color="auto"/>
        <w:bottom w:val="none" w:sz="0" w:space="0" w:color="auto"/>
        <w:right w:val="none" w:sz="0" w:space="0" w:color="auto"/>
      </w:divBdr>
    </w:div>
    <w:div w:id="549994860">
      <w:bodyDiv w:val="1"/>
      <w:marLeft w:val="0"/>
      <w:marRight w:val="0"/>
      <w:marTop w:val="0"/>
      <w:marBottom w:val="0"/>
      <w:divBdr>
        <w:top w:val="none" w:sz="0" w:space="0" w:color="auto"/>
        <w:left w:val="none" w:sz="0" w:space="0" w:color="auto"/>
        <w:bottom w:val="none" w:sz="0" w:space="0" w:color="auto"/>
        <w:right w:val="none" w:sz="0" w:space="0" w:color="auto"/>
      </w:divBdr>
    </w:div>
    <w:div w:id="552079822">
      <w:bodyDiv w:val="1"/>
      <w:marLeft w:val="0"/>
      <w:marRight w:val="0"/>
      <w:marTop w:val="0"/>
      <w:marBottom w:val="0"/>
      <w:divBdr>
        <w:top w:val="none" w:sz="0" w:space="0" w:color="auto"/>
        <w:left w:val="none" w:sz="0" w:space="0" w:color="auto"/>
        <w:bottom w:val="none" w:sz="0" w:space="0" w:color="auto"/>
        <w:right w:val="none" w:sz="0" w:space="0" w:color="auto"/>
      </w:divBdr>
    </w:div>
    <w:div w:id="555512318">
      <w:bodyDiv w:val="1"/>
      <w:marLeft w:val="0"/>
      <w:marRight w:val="0"/>
      <w:marTop w:val="0"/>
      <w:marBottom w:val="0"/>
      <w:divBdr>
        <w:top w:val="none" w:sz="0" w:space="0" w:color="auto"/>
        <w:left w:val="none" w:sz="0" w:space="0" w:color="auto"/>
        <w:bottom w:val="none" w:sz="0" w:space="0" w:color="auto"/>
        <w:right w:val="none" w:sz="0" w:space="0" w:color="auto"/>
      </w:divBdr>
    </w:div>
    <w:div w:id="557133437">
      <w:bodyDiv w:val="1"/>
      <w:marLeft w:val="0"/>
      <w:marRight w:val="0"/>
      <w:marTop w:val="0"/>
      <w:marBottom w:val="0"/>
      <w:divBdr>
        <w:top w:val="none" w:sz="0" w:space="0" w:color="auto"/>
        <w:left w:val="none" w:sz="0" w:space="0" w:color="auto"/>
        <w:bottom w:val="none" w:sz="0" w:space="0" w:color="auto"/>
        <w:right w:val="none" w:sz="0" w:space="0" w:color="auto"/>
      </w:divBdr>
    </w:div>
    <w:div w:id="567418183">
      <w:bodyDiv w:val="1"/>
      <w:marLeft w:val="0"/>
      <w:marRight w:val="0"/>
      <w:marTop w:val="0"/>
      <w:marBottom w:val="0"/>
      <w:divBdr>
        <w:top w:val="none" w:sz="0" w:space="0" w:color="auto"/>
        <w:left w:val="none" w:sz="0" w:space="0" w:color="auto"/>
        <w:bottom w:val="none" w:sz="0" w:space="0" w:color="auto"/>
        <w:right w:val="none" w:sz="0" w:space="0" w:color="auto"/>
      </w:divBdr>
    </w:div>
    <w:div w:id="567694690">
      <w:bodyDiv w:val="1"/>
      <w:marLeft w:val="0"/>
      <w:marRight w:val="0"/>
      <w:marTop w:val="0"/>
      <w:marBottom w:val="0"/>
      <w:divBdr>
        <w:top w:val="none" w:sz="0" w:space="0" w:color="auto"/>
        <w:left w:val="none" w:sz="0" w:space="0" w:color="auto"/>
        <w:bottom w:val="none" w:sz="0" w:space="0" w:color="auto"/>
        <w:right w:val="none" w:sz="0" w:space="0" w:color="auto"/>
      </w:divBdr>
    </w:div>
    <w:div w:id="581187009">
      <w:bodyDiv w:val="1"/>
      <w:marLeft w:val="0"/>
      <w:marRight w:val="0"/>
      <w:marTop w:val="0"/>
      <w:marBottom w:val="0"/>
      <w:divBdr>
        <w:top w:val="none" w:sz="0" w:space="0" w:color="auto"/>
        <w:left w:val="none" w:sz="0" w:space="0" w:color="auto"/>
        <w:bottom w:val="none" w:sz="0" w:space="0" w:color="auto"/>
        <w:right w:val="none" w:sz="0" w:space="0" w:color="auto"/>
      </w:divBdr>
    </w:div>
    <w:div w:id="588469471">
      <w:bodyDiv w:val="1"/>
      <w:marLeft w:val="0"/>
      <w:marRight w:val="0"/>
      <w:marTop w:val="0"/>
      <w:marBottom w:val="0"/>
      <w:divBdr>
        <w:top w:val="none" w:sz="0" w:space="0" w:color="auto"/>
        <w:left w:val="none" w:sz="0" w:space="0" w:color="auto"/>
        <w:bottom w:val="none" w:sz="0" w:space="0" w:color="auto"/>
        <w:right w:val="none" w:sz="0" w:space="0" w:color="auto"/>
      </w:divBdr>
    </w:div>
    <w:div w:id="590820421">
      <w:bodyDiv w:val="1"/>
      <w:marLeft w:val="0"/>
      <w:marRight w:val="0"/>
      <w:marTop w:val="0"/>
      <w:marBottom w:val="0"/>
      <w:divBdr>
        <w:top w:val="none" w:sz="0" w:space="0" w:color="auto"/>
        <w:left w:val="none" w:sz="0" w:space="0" w:color="auto"/>
        <w:bottom w:val="none" w:sz="0" w:space="0" w:color="auto"/>
        <w:right w:val="none" w:sz="0" w:space="0" w:color="auto"/>
      </w:divBdr>
    </w:div>
    <w:div w:id="591623480">
      <w:bodyDiv w:val="1"/>
      <w:marLeft w:val="0"/>
      <w:marRight w:val="0"/>
      <w:marTop w:val="0"/>
      <w:marBottom w:val="0"/>
      <w:divBdr>
        <w:top w:val="none" w:sz="0" w:space="0" w:color="auto"/>
        <w:left w:val="none" w:sz="0" w:space="0" w:color="auto"/>
        <w:bottom w:val="none" w:sz="0" w:space="0" w:color="auto"/>
        <w:right w:val="none" w:sz="0" w:space="0" w:color="auto"/>
      </w:divBdr>
    </w:div>
    <w:div w:id="596211567">
      <w:bodyDiv w:val="1"/>
      <w:marLeft w:val="0"/>
      <w:marRight w:val="0"/>
      <w:marTop w:val="0"/>
      <w:marBottom w:val="0"/>
      <w:divBdr>
        <w:top w:val="none" w:sz="0" w:space="0" w:color="auto"/>
        <w:left w:val="none" w:sz="0" w:space="0" w:color="auto"/>
        <w:bottom w:val="none" w:sz="0" w:space="0" w:color="auto"/>
        <w:right w:val="none" w:sz="0" w:space="0" w:color="auto"/>
      </w:divBdr>
    </w:div>
    <w:div w:id="597451462">
      <w:bodyDiv w:val="1"/>
      <w:marLeft w:val="0"/>
      <w:marRight w:val="0"/>
      <w:marTop w:val="0"/>
      <w:marBottom w:val="0"/>
      <w:divBdr>
        <w:top w:val="none" w:sz="0" w:space="0" w:color="auto"/>
        <w:left w:val="none" w:sz="0" w:space="0" w:color="auto"/>
        <w:bottom w:val="none" w:sz="0" w:space="0" w:color="auto"/>
        <w:right w:val="none" w:sz="0" w:space="0" w:color="auto"/>
      </w:divBdr>
    </w:div>
    <w:div w:id="603421953">
      <w:bodyDiv w:val="1"/>
      <w:marLeft w:val="0"/>
      <w:marRight w:val="0"/>
      <w:marTop w:val="0"/>
      <w:marBottom w:val="0"/>
      <w:divBdr>
        <w:top w:val="none" w:sz="0" w:space="0" w:color="auto"/>
        <w:left w:val="none" w:sz="0" w:space="0" w:color="auto"/>
        <w:bottom w:val="none" w:sz="0" w:space="0" w:color="auto"/>
        <w:right w:val="none" w:sz="0" w:space="0" w:color="auto"/>
      </w:divBdr>
    </w:div>
    <w:div w:id="607156007">
      <w:bodyDiv w:val="1"/>
      <w:marLeft w:val="0"/>
      <w:marRight w:val="0"/>
      <w:marTop w:val="0"/>
      <w:marBottom w:val="0"/>
      <w:divBdr>
        <w:top w:val="none" w:sz="0" w:space="0" w:color="auto"/>
        <w:left w:val="none" w:sz="0" w:space="0" w:color="auto"/>
        <w:bottom w:val="none" w:sz="0" w:space="0" w:color="auto"/>
        <w:right w:val="none" w:sz="0" w:space="0" w:color="auto"/>
      </w:divBdr>
    </w:div>
    <w:div w:id="609627397">
      <w:bodyDiv w:val="1"/>
      <w:marLeft w:val="0"/>
      <w:marRight w:val="0"/>
      <w:marTop w:val="0"/>
      <w:marBottom w:val="0"/>
      <w:divBdr>
        <w:top w:val="none" w:sz="0" w:space="0" w:color="auto"/>
        <w:left w:val="none" w:sz="0" w:space="0" w:color="auto"/>
        <w:bottom w:val="none" w:sz="0" w:space="0" w:color="auto"/>
        <w:right w:val="none" w:sz="0" w:space="0" w:color="auto"/>
      </w:divBdr>
    </w:div>
    <w:div w:id="614018185">
      <w:bodyDiv w:val="1"/>
      <w:marLeft w:val="0"/>
      <w:marRight w:val="0"/>
      <w:marTop w:val="0"/>
      <w:marBottom w:val="0"/>
      <w:divBdr>
        <w:top w:val="none" w:sz="0" w:space="0" w:color="auto"/>
        <w:left w:val="none" w:sz="0" w:space="0" w:color="auto"/>
        <w:bottom w:val="none" w:sz="0" w:space="0" w:color="auto"/>
        <w:right w:val="none" w:sz="0" w:space="0" w:color="auto"/>
      </w:divBdr>
    </w:div>
    <w:div w:id="619798718">
      <w:bodyDiv w:val="1"/>
      <w:marLeft w:val="0"/>
      <w:marRight w:val="0"/>
      <w:marTop w:val="0"/>
      <w:marBottom w:val="0"/>
      <w:divBdr>
        <w:top w:val="none" w:sz="0" w:space="0" w:color="auto"/>
        <w:left w:val="none" w:sz="0" w:space="0" w:color="auto"/>
        <w:bottom w:val="none" w:sz="0" w:space="0" w:color="auto"/>
        <w:right w:val="none" w:sz="0" w:space="0" w:color="auto"/>
      </w:divBdr>
    </w:div>
    <w:div w:id="623653470">
      <w:bodyDiv w:val="1"/>
      <w:marLeft w:val="0"/>
      <w:marRight w:val="0"/>
      <w:marTop w:val="0"/>
      <w:marBottom w:val="0"/>
      <w:divBdr>
        <w:top w:val="none" w:sz="0" w:space="0" w:color="auto"/>
        <w:left w:val="none" w:sz="0" w:space="0" w:color="auto"/>
        <w:bottom w:val="none" w:sz="0" w:space="0" w:color="auto"/>
        <w:right w:val="none" w:sz="0" w:space="0" w:color="auto"/>
      </w:divBdr>
    </w:div>
    <w:div w:id="624309567">
      <w:bodyDiv w:val="1"/>
      <w:marLeft w:val="0"/>
      <w:marRight w:val="0"/>
      <w:marTop w:val="0"/>
      <w:marBottom w:val="0"/>
      <w:divBdr>
        <w:top w:val="none" w:sz="0" w:space="0" w:color="auto"/>
        <w:left w:val="none" w:sz="0" w:space="0" w:color="auto"/>
        <w:bottom w:val="none" w:sz="0" w:space="0" w:color="auto"/>
        <w:right w:val="none" w:sz="0" w:space="0" w:color="auto"/>
      </w:divBdr>
    </w:div>
    <w:div w:id="629634384">
      <w:bodyDiv w:val="1"/>
      <w:marLeft w:val="0"/>
      <w:marRight w:val="0"/>
      <w:marTop w:val="0"/>
      <w:marBottom w:val="0"/>
      <w:divBdr>
        <w:top w:val="none" w:sz="0" w:space="0" w:color="auto"/>
        <w:left w:val="none" w:sz="0" w:space="0" w:color="auto"/>
        <w:bottom w:val="none" w:sz="0" w:space="0" w:color="auto"/>
        <w:right w:val="none" w:sz="0" w:space="0" w:color="auto"/>
      </w:divBdr>
    </w:div>
    <w:div w:id="633144283">
      <w:bodyDiv w:val="1"/>
      <w:marLeft w:val="0"/>
      <w:marRight w:val="0"/>
      <w:marTop w:val="0"/>
      <w:marBottom w:val="0"/>
      <w:divBdr>
        <w:top w:val="none" w:sz="0" w:space="0" w:color="auto"/>
        <w:left w:val="none" w:sz="0" w:space="0" w:color="auto"/>
        <w:bottom w:val="none" w:sz="0" w:space="0" w:color="auto"/>
        <w:right w:val="none" w:sz="0" w:space="0" w:color="auto"/>
      </w:divBdr>
    </w:div>
    <w:div w:id="636224130">
      <w:bodyDiv w:val="1"/>
      <w:marLeft w:val="0"/>
      <w:marRight w:val="0"/>
      <w:marTop w:val="0"/>
      <w:marBottom w:val="0"/>
      <w:divBdr>
        <w:top w:val="none" w:sz="0" w:space="0" w:color="auto"/>
        <w:left w:val="none" w:sz="0" w:space="0" w:color="auto"/>
        <w:bottom w:val="none" w:sz="0" w:space="0" w:color="auto"/>
        <w:right w:val="none" w:sz="0" w:space="0" w:color="auto"/>
      </w:divBdr>
    </w:div>
    <w:div w:id="639072329">
      <w:bodyDiv w:val="1"/>
      <w:marLeft w:val="0"/>
      <w:marRight w:val="0"/>
      <w:marTop w:val="0"/>
      <w:marBottom w:val="0"/>
      <w:divBdr>
        <w:top w:val="none" w:sz="0" w:space="0" w:color="auto"/>
        <w:left w:val="none" w:sz="0" w:space="0" w:color="auto"/>
        <w:bottom w:val="none" w:sz="0" w:space="0" w:color="auto"/>
        <w:right w:val="none" w:sz="0" w:space="0" w:color="auto"/>
      </w:divBdr>
    </w:div>
    <w:div w:id="648367732">
      <w:bodyDiv w:val="1"/>
      <w:marLeft w:val="0"/>
      <w:marRight w:val="0"/>
      <w:marTop w:val="0"/>
      <w:marBottom w:val="0"/>
      <w:divBdr>
        <w:top w:val="none" w:sz="0" w:space="0" w:color="auto"/>
        <w:left w:val="none" w:sz="0" w:space="0" w:color="auto"/>
        <w:bottom w:val="none" w:sz="0" w:space="0" w:color="auto"/>
        <w:right w:val="none" w:sz="0" w:space="0" w:color="auto"/>
      </w:divBdr>
    </w:div>
    <w:div w:id="649098760">
      <w:bodyDiv w:val="1"/>
      <w:marLeft w:val="0"/>
      <w:marRight w:val="0"/>
      <w:marTop w:val="0"/>
      <w:marBottom w:val="0"/>
      <w:divBdr>
        <w:top w:val="none" w:sz="0" w:space="0" w:color="auto"/>
        <w:left w:val="none" w:sz="0" w:space="0" w:color="auto"/>
        <w:bottom w:val="none" w:sz="0" w:space="0" w:color="auto"/>
        <w:right w:val="none" w:sz="0" w:space="0" w:color="auto"/>
      </w:divBdr>
    </w:div>
    <w:div w:id="653486436">
      <w:bodyDiv w:val="1"/>
      <w:marLeft w:val="0"/>
      <w:marRight w:val="0"/>
      <w:marTop w:val="0"/>
      <w:marBottom w:val="0"/>
      <w:divBdr>
        <w:top w:val="none" w:sz="0" w:space="0" w:color="auto"/>
        <w:left w:val="none" w:sz="0" w:space="0" w:color="auto"/>
        <w:bottom w:val="none" w:sz="0" w:space="0" w:color="auto"/>
        <w:right w:val="none" w:sz="0" w:space="0" w:color="auto"/>
      </w:divBdr>
    </w:div>
    <w:div w:id="655649771">
      <w:bodyDiv w:val="1"/>
      <w:marLeft w:val="0"/>
      <w:marRight w:val="0"/>
      <w:marTop w:val="0"/>
      <w:marBottom w:val="0"/>
      <w:divBdr>
        <w:top w:val="none" w:sz="0" w:space="0" w:color="auto"/>
        <w:left w:val="none" w:sz="0" w:space="0" w:color="auto"/>
        <w:bottom w:val="none" w:sz="0" w:space="0" w:color="auto"/>
        <w:right w:val="none" w:sz="0" w:space="0" w:color="auto"/>
      </w:divBdr>
    </w:div>
    <w:div w:id="658845232">
      <w:bodyDiv w:val="1"/>
      <w:marLeft w:val="0"/>
      <w:marRight w:val="0"/>
      <w:marTop w:val="0"/>
      <w:marBottom w:val="0"/>
      <w:divBdr>
        <w:top w:val="none" w:sz="0" w:space="0" w:color="auto"/>
        <w:left w:val="none" w:sz="0" w:space="0" w:color="auto"/>
        <w:bottom w:val="none" w:sz="0" w:space="0" w:color="auto"/>
        <w:right w:val="none" w:sz="0" w:space="0" w:color="auto"/>
      </w:divBdr>
    </w:div>
    <w:div w:id="665089810">
      <w:bodyDiv w:val="1"/>
      <w:marLeft w:val="0"/>
      <w:marRight w:val="0"/>
      <w:marTop w:val="0"/>
      <w:marBottom w:val="0"/>
      <w:divBdr>
        <w:top w:val="none" w:sz="0" w:space="0" w:color="auto"/>
        <w:left w:val="none" w:sz="0" w:space="0" w:color="auto"/>
        <w:bottom w:val="none" w:sz="0" w:space="0" w:color="auto"/>
        <w:right w:val="none" w:sz="0" w:space="0" w:color="auto"/>
      </w:divBdr>
    </w:div>
    <w:div w:id="665283712">
      <w:bodyDiv w:val="1"/>
      <w:marLeft w:val="0"/>
      <w:marRight w:val="0"/>
      <w:marTop w:val="0"/>
      <w:marBottom w:val="0"/>
      <w:divBdr>
        <w:top w:val="none" w:sz="0" w:space="0" w:color="auto"/>
        <w:left w:val="none" w:sz="0" w:space="0" w:color="auto"/>
        <w:bottom w:val="none" w:sz="0" w:space="0" w:color="auto"/>
        <w:right w:val="none" w:sz="0" w:space="0" w:color="auto"/>
      </w:divBdr>
    </w:div>
    <w:div w:id="667172667">
      <w:bodyDiv w:val="1"/>
      <w:marLeft w:val="0"/>
      <w:marRight w:val="0"/>
      <w:marTop w:val="0"/>
      <w:marBottom w:val="0"/>
      <w:divBdr>
        <w:top w:val="none" w:sz="0" w:space="0" w:color="auto"/>
        <w:left w:val="none" w:sz="0" w:space="0" w:color="auto"/>
        <w:bottom w:val="none" w:sz="0" w:space="0" w:color="auto"/>
        <w:right w:val="none" w:sz="0" w:space="0" w:color="auto"/>
      </w:divBdr>
    </w:div>
    <w:div w:id="667640344">
      <w:bodyDiv w:val="1"/>
      <w:marLeft w:val="0"/>
      <w:marRight w:val="0"/>
      <w:marTop w:val="0"/>
      <w:marBottom w:val="0"/>
      <w:divBdr>
        <w:top w:val="none" w:sz="0" w:space="0" w:color="auto"/>
        <w:left w:val="none" w:sz="0" w:space="0" w:color="auto"/>
        <w:bottom w:val="none" w:sz="0" w:space="0" w:color="auto"/>
        <w:right w:val="none" w:sz="0" w:space="0" w:color="auto"/>
      </w:divBdr>
    </w:div>
    <w:div w:id="672682434">
      <w:bodyDiv w:val="1"/>
      <w:marLeft w:val="0"/>
      <w:marRight w:val="0"/>
      <w:marTop w:val="0"/>
      <w:marBottom w:val="0"/>
      <w:divBdr>
        <w:top w:val="none" w:sz="0" w:space="0" w:color="auto"/>
        <w:left w:val="none" w:sz="0" w:space="0" w:color="auto"/>
        <w:bottom w:val="none" w:sz="0" w:space="0" w:color="auto"/>
        <w:right w:val="none" w:sz="0" w:space="0" w:color="auto"/>
      </w:divBdr>
    </w:div>
    <w:div w:id="672759030">
      <w:bodyDiv w:val="1"/>
      <w:marLeft w:val="0"/>
      <w:marRight w:val="0"/>
      <w:marTop w:val="0"/>
      <w:marBottom w:val="0"/>
      <w:divBdr>
        <w:top w:val="none" w:sz="0" w:space="0" w:color="auto"/>
        <w:left w:val="none" w:sz="0" w:space="0" w:color="auto"/>
        <w:bottom w:val="none" w:sz="0" w:space="0" w:color="auto"/>
        <w:right w:val="none" w:sz="0" w:space="0" w:color="auto"/>
      </w:divBdr>
    </w:div>
    <w:div w:id="672949678">
      <w:bodyDiv w:val="1"/>
      <w:marLeft w:val="0"/>
      <w:marRight w:val="0"/>
      <w:marTop w:val="0"/>
      <w:marBottom w:val="0"/>
      <w:divBdr>
        <w:top w:val="none" w:sz="0" w:space="0" w:color="auto"/>
        <w:left w:val="none" w:sz="0" w:space="0" w:color="auto"/>
        <w:bottom w:val="none" w:sz="0" w:space="0" w:color="auto"/>
        <w:right w:val="none" w:sz="0" w:space="0" w:color="auto"/>
      </w:divBdr>
    </w:div>
    <w:div w:id="673656085">
      <w:bodyDiv w:val="1"/>
      <w:marLeft w:val="0"/>
      <w:marRight w:val="0"/>
      <w:marTop w:val="0"/>
      <w:marBottom w:val="0"/>
      <w:divBdr>
        <w:top w:val="none" w:sz="0" w:space="0" w:color="auto"/>
        <w:left w:val="none" w:sz="0" w:space="0" w:color="auto"/>
        <w:bottom w:val="none" w:sz="0" w:space="0" w:color="auto"/>
        <w:right w:val="none" w:sz="0" w:space="0" w:color="auto"/>
      </w:divBdr>
    </w:div>
    <w:div w:id="676269095">
      <w:bodyDiv w:val="1"/>
      <w:marLeft w:val="0"/>
      <w:marRight w:val="0"/>
      <w:marTop w:val="0"/>
      <w:marBottom w:val="0"/>
      <w:divBdr>
        <w:top w:val="none" w:sz="0" w:space="0" w:color="auto"/>
        <w:left w:val="none" w:sz="0" w:space="0" w:color="auto"/>
        <w:bottom w:val="none" w:sz="0" w:space="0" w:color="auto"/>
        <w:right w:val="none" w:sz="0" w:space="0" w:color="auto"/>
      </w:divBdr>
    </w:div>
    <w:div w:id="683288385">
      <w:bodyDiv w:val="1"/>
      <w:marLeft w:val="0"/>
      <w:marRight w:val="0"/>
      <w:marTop w:val="0"/>
      <w:marBottom w:val="0"/>
      <w:divBdr>
        <w:top w:val="none" w:sz="0" w:space="0" w:color="auto"/>
        <w:left w:val="none" w:sz="0" w:space="0" w:color="auto"/>
        <w:bottom w:val="none" w:sz="0" w:space="0" w:color="auto"/>
        <w:right w:val="none" w:sz="0" w:space="0" w:color="auto"/>
      </w:divBdr>
    </w:div>
    <w:div w:id="683558934">
      <w:bodyDiv w:val="1"/>
      <w:marLeft w:val="0"/>
      <w:marRight w:val="0"/>
      <w:marTop w:val="0"/>
      <w:marBottom w:val="0"/>
      <w:divBdr>
        <w:top w:val="none" w:sz="0" w:space="0" w:color="auto"/>
        <w:left w:val="none" w:sz="0" w:space="0" w:color="auto"/>
        <w:bottom w:val="none" w:sz="0" w:space="0" w:color="auto"/>
        <w:right w:val="none" w:sz="0" w:space="0" w:color="auto"/>
      </w:divBdr>
    </w:div>
    <w:div w:id="686562165">
      <w:bodyDiv w:val="1"/>
      <w:marLeft w:val="0"/>
      <w:marRight w:val="0"/>
      <w:marTop w:val="0"/>
      <w:marBottom w:val="0"/>
      <w:divBdr>
        <w:top w:val="none" w:sz="0" w:space="0" w:color="auto"/>
        <w:left w:val="none" w:sz="0" w:space="0" w:color="auto"/>
        <w:bottom w:val="none" w:sz="0" w:space="0" w:color="auto"/>
        <w:right w:val="none" w:sz="0" w:space="0" w:color="auto"/>
      </w:divBdr>
    </w:div>
    <w:div w:id="688986693">
      <w:bodyDiv w:val="1"/>
      <w:marLeft w:val="0"/>
      <w:marRight w:val="0"/>
      <w:marTop w:val="0"/>
      <w:marBottom w:val="0"/>
      <w:divBdr>
        <w:top w:val="none" w:sz="0" w:space="0" w:color="auto"/>
        <w:left w:val="none" w:sz="0" w:space="0" w:color="auto"/>
        <w:bottom w:val="none" w:sz="0" w:space="0" w:color="auto"/>
        <w:right w:val="none" w:sz="0" w:space="0" w:color="auto"/>
      </w:divBdr>
    </w:div>
    <w:div w:id="696853976">
      <w:bodyDiv w:val="1"/>
      <w:marLeft w:val="0"/>
      <w:marRight w:val="0"/>
      <w:marTop w:val="0"/>
      <w:marBottom w:val="0"/>
      <w:divBdr>
        <w:top w:val="none" w:sz="0" w:space="0" w:color="auto"/>
        <w:left w:val="none" w:sz="0" w:space="0" w:color="auto"/>
        <w:bottom w:val="none" w:sz="0" w:space="0" w:color="auto"/>
        <w:right w:val="none" w:sz="0" w:space="0" w:color="auto"/>
      </w:divBdr>
    </w:div>
    <w:div w:id="697127743">
      <w:bodyDiv w:val="1"/>
      <w:marLeft w:val="0"/>
      <w:marRight w:val="0"/>
      <w:marTop w:val="0"/>
      <w:marBottom w:val="0"/>
      <w:divBdr>
        <w:top w:val="none" w:sz="0" w:space="0" w:color="auto"/>
        <w:left w:val="none" w:sz="0" w:space="0" w:color="auto"/>
        <w:bottom w:val="none" w:sz="0" w:space="0" w:color="auto"/>
        <w:right w:val="none" w:sz="0" w:space="0" w:color="auto"/>
      </w:divBdr>
    </w:div>
    <w:div w:id="702945805">
      <w:bodyDiv w:val="1"/>
      <w:marLeft w:val="0"/>
      <w:marRight w:val="0"/>
      <w:marTop w:val="0"/>
      <w:marBottom w:val="0"/>
      <w:divBdr>
        <w:top w:val="none" w:sz="0" w:space="0" w:color="auto"/>
        <w:left w:val="none" w:sz="0" w:space="0" w:color="auto"/>
        <w:bottom w:val="none" w:sz="0" w:space="0" w:color="auto"/>
        <w:right w:val="none" w:sz="0" w:space="0" w:color="auto"/>
      </w:divBdr>
    </w:div>
    <w:div w:id="704062287">
      <w:bodyDiv w:val="1"/>
      <w:marLeft w:val="0"/>
      <w:marRight w:val="0"/>
      <w:marTop w:val="0"/>
      <w:marBottom w:val="0"/>
      <w:divBdr>
        <w:top w:val="none" w:sz="0" w:space="0" w:color="auto"/>
        <w:left w:val="none" w:sz="0" w:space="0" w:color="auto"/>
        <w:bottom w:val="none" w:sz="0" w:space="0" w:color="auto"/>
        <w:right w:val="none" w:sz="0" w:space="0" w:color="auto"/>
      </w:divBdr>
    </w:div>
    <w:div w:id="708913387">
      <w:bodyDiv w:val="1"/>
      <w:marLeft w:val="0"/>
      <w:marRight w:val="0"/>
      <w:marTop w:val="0"/>
      <w:marBottom w:val="0"/>
      <w:divBdr>
        <w:top w:val="none" w:sz="0" w:space="0" w:color="auto"/>
        <w:left w:val="none" w:sz="0" w:space="0" w:color="auto"/>
        <w:bottom w:val="none" w:sz="0" w:space="0" w:color="auto"/>
        <w:right w:val="none" w:sz="0" w:space="0" w:color="auto"/>
      </w:divBdr>
    </w:div>
    <w:div w:id="715085894">
      <w:bodyDiv w:val="1"/>
      <w:marLeft w:val="0"/>
      <w:marRight w:val="0"/>
      <w:marTop w:val="0"/>
      <w:marBottom w:val="0"/>
      <w:divBdr>
        <w:top w:val="none" w:sz="0" w:space="0" w:color="auto"/>
        <w:left w:val="none" w:sz="0" w:space="0" w:color="auto"/>
        <w:bottom w:val="none" w:sz="0" w:space="0" w:color="auto"/>
        <w:right w:val="none" w:sz="0" w:space="0" w:color="auto"/>
      </w:divBdr>
    </w:div>
    <w:div w:id="715857076">
      <w:bodyDiv w:val="1"/>
      <w:marLeft w:val="0"/>
      <w:marRight w:val="0"/>
      <w:marTop w:val="0"/>
      <w:marBottom w:val="0"/>
      <w:divBdr>
        <w:top w:val="none" w:sz="0" w:space="0" w:color="auto"/>
        <w:left w:val="none" w:sz="0" w:space="0" w:color="auto"/>
        <w:bottom w:val="none" w:sz="0" w:space="0" w:color="auto"/>
        <w:right w:val="none" w:sz="0" w:space="0" w:color="auto"/>
      </w:divBdr>
    </w:div>
    <w:div w:id="716710411">
      <w:bodyDiv w:val="1"/>
      <w:marLeft w:val="0"/>
      <w:marRight w:val="0"/>
      <w:marTop w:val="0"/>
      <w:marBottom w:val="0"/>
      <w:divBdr>
        <w:top w:val="none" w:sz="0" w:space="0" w:color="auto"/>
        <w:left w:val="none" w:sz="0" w:space="0" w:color="auto"/>
        <w:bottom w:val="none" w:sz="0" w:space="0" w:color="auto"/>
        <w:right w:val="none" w:sz="0" w:space="0" w:color="auto"/>
      </w:divBdr>
    </w:div>
    <w:div w:id="716902566">
      <w:bodyDiv w:val="1"/>
      <w:marLeft w:val="0"/>
      <w:marRight w:val="0"/>
      <w:marTop w:val="0"/>
      <w:marBottom w:val="0"/>
      <w:divBdr>
        <w:top w:val="none" w:sz="0" w:space="0" w:color="auto"/>
        <w:left w:val="none" w:sz="0" w:space="0" w:color="auto"/>
        <w:bottom w:val="none" w:sz="0" w:space="0" w:color="auto"/>
        <w:right w:val="none" w:sz="0" w:space="0" w:color="auto"/>
      </w:divBdr>
    </w:div>
    <w:div w:id="718211226">
      <w:bodyDiv w:val="1"/>
      <w:marLeft w:val="0"/>
      <w:marRight w:val="0"/>
      <w:marTop w:val="0"/>
      <w:marBottom w:val="0"/>
      <w:divBdr>
        <w:top w:val="none" w:sz="0" w:space="0" w:color="auto"/>
        <w:left w:val="none" w:sz="0" w:space="0" w:color="auto"/>
        <w:bottom w:val="none" w:sz="0" w:space="0" w:color="auto"/>
        <w:right w:val="none" w:sz="0" w:space="0" w:color="auto"/>
      </w:divBdr>
    </w:div>
    <w:div w:id="720135793">
      <w:bodyDiv w:val="1"/>
      <w:marLeft w:val="0"/>
      <w:marRight w:val="0"/>
      <w:marTop w:val="0"/>
      <w:marBottom w:val="0"/>
      <w:divBdr>
        <w:top w:val="none" w:sz="0" w:space="0" w:color="auto"/>
        <w:left w:val="none" w:sz="0" w:space="0" w:color="auto"/>
        <w:bottom w:val="none" w:sz="0" w:space="0" w:color="auto"/>
        <w:right w:val="none" w:sz="0" w:space="0" w:color="auto"/>
      </w:divBdr>
    </w:div>
    <w:div w:id="722556117">
      <w:bodyDiv w:val="1"/>
      <w:marLeft w:val="0"/>
      <w:marRight w:val="0"/>
      <w:marTop w:val="0"/>
      <w:marBottom w:val="0"/>
      <w:divBdr>
        <w:top w:val="none" w:sz="0" w:space="0" w:color="auto"/>
        <w:left w:val="none" w:sz="0" w:space="0" w:color="auto"/>
        <w:bottom w:val="none" w:sz="0" w:space="0" w:color="auto"/>
        <w:right w:val="none" w:sz="0" w:space="0" w:color="auto"/>
      </w:divBdr>
    </w:div>
    <w:div w:id="726416870">
      <w:bodyDiv w:val="1"/>
      <w:marLeft w:val="0"/>
      <w:marRight w:val="0"/>
      <w:marTop w:val="0"/>
      <w:marBottom w:val="0"/>
      <w:divBdr>
        <w:top w:val="none" w:sz="0" w:space="0" w:color="auto"/>
        <w:left w:val="none" w:sz="0" w:space="0" w:color="auto"/>
        <w:bottom w:val="none" w:sz="0" w:space="0" w:color="auto"/>
        <w:right w:val="none" w:sz="0" w:space="0" w:color="auto"/>
      </w:divBdr>
    </w:div>
    <w:div w:id="729350210">
      <w:bodyDiv w:val="1"/>
      <w:marLeft w:val="0"/>
      <w:marRight w:val="0"/>
      <w:marTop w:val="0"/>
      <w:marBottom w:val="0"/>
      <w:divBdr>
        <w:top w:val="none" w:sz="0" w:space="0" w:color="auto"/>
        <w:left w:val="none" w:sz="0" w:space="0" w:color="auto"/>
        <w:bottom w:val="none" w:sz="0" w:space="0" w:color="auto"/>
        <w:right w:val="none" w:sz="0" w:space="0" w:color="auto"/>
      </w:divBdr>
    </w:div>
    <w:div w:id="734275551">
      <w:bodyDiv w:val="1"/>
      <w:marLeft w:val="0"/>
      <w:marRight w:val="0"/>
      <w:marTop w:val="0"/>
      <w:marBottom w:val="0"/>
      <w:divBdr>
        <w:top w:val="none" w:sz="0" w:space="0" w:color="auto"/>
        <w:left w:val="none" w:sz="0" w:space="0" w:color="auto"/>
        <w:bottom w:val="none" w:sz="0" w:space="0" w:color="auto"/>
        <w:right w:val="none" w:sz="0" w:space="0" w:color="auto"/>
      </w:divBdr>
    </w:div>
    <w:div w:id="736975752">
      <w:bodyDiv w:val="1"/>
      <w:marLeft w:val="0"/>
      <w:marRight w:val="0"/>
      <w:marTop w:val="0"/>
      <w:marBottom w:val="0"/>
      <w:divBdr>
        <w:top w:val="none" w:sz="0" w:space="0" w:color="auto"/>
        <w:left w:val="none" w:sz="0" w:space="0" w:color="auto"/>
        <w:bottom w:val="none" w:sz="0" w:space="0" w:color="auto"/>
        <w:right w:val="none" w:sz="0" w:space="0" w:color="auto"/>
      </w:divBdr>
    </w:div>
    <w:div w:id="737363160">
      <w:bodyDiv w:val="1"/>
      <w:marLeft w:val="0"/>
      <w:marRight w:val="0"/>
      <w:marTop w:val="0"/>
      <w:marBottom w:val="0"/>
      <w:divBdr>
        <w:top w:val="none" w:sz="0" w:space="0" w:color="auto"/>
        <w:left w:val="none" w:sz="0" w:space="0" w:color="auto"/>
        <w:bottom w:val="none" w:sz="0" w:space="0" w:color="auto"/>
        <w:right w:val="none" w:sz="0" w:space="0" w:color="auto"/>
      </w:divBdr>
    </w:div>
    <w:div w:id="740829810">
      <w:bodyDiv w:val="1"/>
      <w:marLeft w:val="0"/>
      <w:marRight w:val="0"/>
      <w:marTop w:val="0"/>
      <w:marBottom w:val="0"/>
      <w:divBdr>
        <w:top w:val="none" w:sz="0" w:space="0" w:color="auto"/>
        <w:left w:val="none" w:sz="0" w:space="0" w:color="auto"/>
        <w:bottom w:val="none" w:sz="0" w:space="0" w:color="auto"/>
        <w:right w:val="none" w:sz="0" w:space="0" w:color="auto"/>
      </w:divBdr>
    </w:div>
    <w:div w:id="749502288">
      <w:bodyDiv w:val="1"/>
      <w:marLeft w:val="0"/>
      <w:marRight w:val="0"/>
      <w:marTop w:val="0"/>
      <w:marBottom w:val="0"/>
      <w:divBdr>
        <w:top w:val="none" w:sz="0" w:space="0" w:color="auto"/>
        <w:left w:val="none" w:sz="0" w:space="0" w:color="auto"/>
        <w:bottom w:val="none" w:sz="0" w:space="0" w:color="auto"/>
        <w:right w:val="none" w:sz="0" w:space="0" w:color="auto"/>
      </w:divBdr>
    </w:div>
    <w:div w:id="754325361">
      <w:bodyDiv w:val="1"/>
      <w:marLeft w:val="0"/>
      <w:marRight w:val="0"/>
      <w:marTop w:val="0"/>
      <w:marBottom w:val="0"/>
      <w:divBdr>
        <w:top w:val="none" w:sz="0" w:space="0" w:color="auto"/>
        <w:left w:val="none" w:sz="0" w:space="0" w:color="auto"/>
        <w:bottom w:val="none" w:sz="0" w:space="0" w:color="auto"/>
        <w:right w:val="none" w:sz="0" w:space="0" w:color="auto"/>
      </w:divBdr>
    </w:div>
    <w:div w:id="757485083">
      <w:bodyDiv w:val="1"/>
      <w:marLeft w:val="0"/>
      <w:marRight w:val="0"/>
      <w:marTop w:val="0"/>
      <w:marBottom w:val="0"/>
      <w:divBdr>
        <w:top w:val="none" w:sz="0" w:space="0" w:color="auto"/>
        <w:left w:val="none" w:sz="0" w:space="0" w:color="auto"/>
        <w:bottom w:val="none" w:sz="0" w:space="0" w:color="auto"/>
        <w:right w:val="none" w:sz="0" w:space="0" w:color="auto"/>
      </w:divBdr>
    </w:div>
    <w:div w:id="758646262">
      <w:bodyDiv w:val="1"/>
      <w:marLeft w:val="0"/>
      <w:marRight w:val="0"/>
      <w:marTop w:val="0"/>
      <w:marBottom w:val="0"/>
      <w:divBdr>
        <w:top w:val="none" w:sz="0" w:space="0" w:color="auto"/>
        <w:left w:val="none" w:sz="0" w:space="0" w:color="auto"/>
        <w:bottom w:val="none" w:sz="0" w:space="0" w:color="auto"/>
        <w:right w:val="none" w:sz="0" w:space="0" w:color="auto"/>
      </w:divBdr>
    </w:div>
    <w:div w:id="759639150">
      <w:bodyDiv w:val="1"/>
      <w:marLeft w:val="0"/>
      <w:marRight w:val="0"/>
      <w:marTop w:val="0"/>
      <w:marBottom w:val="0"/>
      <w:divBdr>
        <w:top w:val="none" w:sz="0" w:space="0" w:color="auto"/>
        <w:left w:val="none" w:sz="0" w:space="0" w:color="auto"/>
        <w:bottom w:val="none" w:sz="0" w:space="0" w:color="auto"/>
        <w:right w:val="none" w:sz="0" w:space="0" w:color="auto"/>
      </w:divBdr>
    </w:div>
    <w:div w:id="761922758">
      <w:bodyDiv w:val="1"/>
      <w:marLeft w:val="0"/>
      <w:marRight w:val="0"/>
      <w:marTop w:val="0"/>
      <w:marBottom w:val="0"/>
      <w:divBdr>
        <w:top w:val="none" w:sz="0" w:space="0" w:color="auto"/>
        <w:left w:val="none" w:sz="0" w:space="0" w:color="auto"/>
        <w:bottom w:val="none" w:sz="0" w:space="0" w:color="auto"/>
        <w:right w:val="none" w:sz="0" w:space="0" w:color="auto"/>
      </w:divBdr>
    </w:div>
    <w:div w:id="766658062">
      <w:bodyDiv w:val="1"/>
      <w:marLeft w:val="0"/>
      <w:marRight w:val="0"/>
      <w:marTop w:val="0"/>
      <w:marBottom w:val="0"/>
      <w:divBdr>
        <w:top w:val="none" w:sz="0" w:space="0" w:color="auto"/>
        <w:left w:val="none" w:sz="0" w:space="0" w:color="auto"/>
        <w:bottom w:val="none" w:sz="0" w:space="0" w:color="auto"/>
        <w:right w:val="none" w:sz="0" w:space="0" w:color="auto"/>
      </w:divBdr>
    </w:div>
    <w:div w:id="769392806">
      <w:bodyDiv w:val="1"/>
      <w:marLeft w:val="0"/>
      <w:marRight w:val="0"/>
      <w:marTop w:val="0"/>
      <w:marBottom w:val="0"/>
      <w:divBdr>
        <w:top w:val="none" w:sz="0" w:space="0" w:color="auto"/>
        <w:left w:val="none" w:sz="0" w:space="0" w:color="auto"/>
        <w:bottom w:val="none" w:sz="0" w:space="0" w:color="auto"/>
        <w:right w:val="none" w:sz="0" w:space="0" w:color="auto"/>
      </w:divBdr>
    </w:div>
    <w:div w:id="769664966">
      <w:bodyDiv w:val="1"/>
      <w:marLeft w:val="0"/>
      <w:marRight w:val="0"/>
      <w:marTop w:val="0"/>
      <w:marBottom w:val="0"/>
      <w:divBdr>
        <w:top w:val="none" w:sz="0" w:space="0" w:color="auto"/>
        <w:left w:val="none" w:sz="0" w:space="0" w:color="auto"/>
        <w:bottom w:val="none" w:sz="0" w:space="0" w:color="auto"/>
        <w:right w:val="none" w:sz="0" w:space="0" w:color="auto"/>
      </w:divBdr>
    </w:div>
    <w:div w:id="774133717">
      <w:bodyDiv w:val="1"/>
      <w:marLeft w:val="0"/>
      <w:marRight w:val="0"/>
      <w:marTop w:val="0"/>
      <w:marBottom w:val="0"/>
      <w:divBdr>
        <w:top w:val="none" w:sz="0" w:space="0" w:color="auto"/>
        <w:left w:val="none" w:sz="0" w:space="0" w:color="auto"/>
        <w:bottom w:val="none" w:sz="0" w:space="0" w:color="auto"/>
        <w:right w:val="none" w:sz="0" w:space="0" w:color="auto"/>
      </w:divBdr>
    </w:div>
    <w:div w:id="781418060">
      <w:bodyDiv w:val="1"/>
      <w:marLeft w:val="0"/>
      <w:marRight w:val="0"/>
      <w:marTop w:val="0"/>
      <w:marBottom w:val="0"/>
      <w:divBdr>
        <w:top w:val="none" w:sz="0" w:space="0" w:color="auto"/>
        <w:left w:val="none" w:sz="0" w:space="0" w:color="auto"/>
        <w:bottom w:val="none" w:sz="0" w:space="0" w:color="auto"/>
        <w:right w:val="none" w:sz="0" w:space="0" w:color="auto"/>
      </w:divBdr>
    </w:div>
    <w:div w:id="795754538">
      <w:bodyDiv w:val="1"/>
      <w:marLeft w:val="0"/>
      <w:marRight w:val="0"/>
      <w:marTop w:val="0"/>
      <w:marBottom w:val="0"/>
      <w:divBdr>
        <w:top w:val="none" w:sz="0" w:space="0" w:color="auto"/>
        <w:left w:val="none" w:sz="0" w:space="0" w:color="auto"/>
        <w:bottom w:val="none" w:sz="0" w:space="0" w:color="auto"/>
        <w:right w:val="none" w:sz="0" w:space="0" w:color="auto"/>
      </w:divBdr>
    </w:div>
    <w:div w:id="803424738">
      <w:bodyDiv w:val="1"/>
      <w:marLeft w:val="0"/>
      <w:marRight w:val="0"/>
      <w:marTop w:val="0"/>
      <w:marBottom w:val="0"/>
      <w:divBdr>
        <w:top w:val="none" w:sz="0" w:space="0" w:color="auto"/>
        <w:left w:val="none" w:sz="0" w:space="0" w:color="auto"/>
        <w:bottom w:val="none" w:sz="0" w:space="0" w:color="auto"/>
        <w:right w:val="none" w:sz="0" w:space="0" w:color="auto"/>
      </w:divBdr>
    </w:div>
    <w:div w:id="816990387">
      <w:bodyDiv w:val="1"/>
      <w:marLeft w:val="0"/>
      <w:marRight w:val="0"/>
      <w:marTop w:val="0"/>
      <w:marBottom w:val="0"/>
      <w:divBdr>
        <w:top w:val="none" w:sz="0" w:space="0" w:color="auto"/>
        <w:left w:val="none" w:sz="0" w:space="0" w:color="auto"/>
        <w:bottom w:val="none" w:sz="0" w:space="0" w:color="auto"/>
        <w:right w:val="none" w:sz="0" w:space="0" w:color="auto"/>
      </w:divBdr>
    </w:div>
    <w:div w:id="819997652">
      <w:bodyDiv w:val="1"/>
      <w:marLeft w:val="0"/>
      <w:marRight w:val="0"/>
      <w:marTop w:val="0"/>
      <w:marBottom w:val="0"/>
      <w:divBdr>
        <w:top w:val="none" w:sz="0" w:space="0" w:color="auto"/>
        <w:left w:val="none" w:sz="0" w:space="0" w:color="auto"/>
        <w:bottom w:val="none" w:sz="0" w:space="0" w:color="auto"/>
        <w:right w:val="none" w:sz="0" w:space="0" w:color="auto"/>
      </w:divBdr>
    </w:div>
    <w:div w:id="821000994">
      <w:bodyDiv w:val="1"/>
      <w:marLeft w:val="0"/>
      <w:marRight w:val="0"/>
      <w:marTop w:val="0"/>
      <w:marBottom w:val="0"/>
      <w:divBdr>
        <w:top w:val="none" w:sz="0" w:space="0" w:color="auto"/>
        <w:left w:val="none" w:sz="0" w:space="0" w:color="auto"/>
        <w:bottom w:val="none" w:sz="0" w:space="0" w:color="auto"/>
        <w:right w:val="none" w:sz="0" w:space="0" w:color="auto"/>
      </w:divBdr>
    </w:div>
    <w:div w:id="825248733">
      <w:bodyDiv w:val="1"/>
      <w:marLeft w:val="0"/>
      <w:marRight w:val="0"/>
      <w:marTop w:val="0"/>
      <w:marBottom w:val="0"/>
      <w:divBdr>
        <w:top w:val="none" w:sz="0" w:space="0" w:color="auto"/>
        <w:left w:val="none" w:sz="0" w:space="0" w:color="auto"/>
        <w:bottom w:val="none" w:sz="0" w:space="0" w:color="auto"/>
        <w:right w:val="none" w:sz="0" w:space="0" w:color="auto"/>
      </w:divBdr>
    </w:div>
    <w:div w:id="832141841">
      <w:bodyDiv w:val="1"/>
      <w:marLeft w:val="0"/>
      <w:marRight w:val="0"/>
      <w:marTop w:val="0"/>
      <w:marBottom w:val="0"/>
      <w:divBdr>
        <w:top w:val="none" w:sz="0" w:space="0" w:color="auto"/>
        <w:left w:val="none" w:sz="0" w:space="0" w:color="auto"/>
        <w:bottom w:val="none" w:sz="0" w:space="0" w:color="auto"/>
        <w:right w:val="none" w:sz="0" w:space="0" w:color="auto"/>
      </w:divBdr>
    </w:div>
    <w:div w:id="833715705">
      <w:bodyDiv w:val="1"/>
      <w:marLeft w:val="0"/>
      <w:marRight w:val="0"/>
      <w:marTop w:val="0"/>
      <w:marBottom w:val="0"/>
      <w:divBdr>
        <w:top w:val="none" w:sz="0" w:space="0" w:color="auto"/>
        <w:left w:val="none" w:sz="0" w:space="0" w:color="auto"/>
        <w:bottom w:val="none" w:sz="0" w:space="0" w:color="auto"/>
        <w:right w:val="none" w:sz="0" w:space="0" w:color="auto"/>
      </w:divBdr>
    </w:div>
    <w:div w:id="836070579">
      <w:bodyDiv w:val="1"/>
      <w:marLeft w:val="0"/>
      <w:marRight w:val="0"/>
      <w:marTop w:val="0"/>
      <w:marBottom w:val="0"/>
      <w:divBdr>
        <w:top w:val="none" w:sz="0" w:space="0" w:color="auto"/>
        <w:left w:val="none" w:sz="0" w:space="0" w:color="auto"/>
        <w:bottom w:val="none" w:sz="0" w:space="0" w:color="auto"/>
        <w:right w:val="none" w:sz="0" w:space="0" w:color="auto"/>
      </w:divBdr>
    </w:div>
    <w:div w:id="842429980">
      <w:bodyDiv w:val="1"/>
      <w:marLeft w:val="0"/>
      <w:marRight w:val="0"/>
      <w:marTop w:val="0"/>
      <w:marBottom w:val="0"/>
      <w:divBdr>
        <w:top w:val="none" w:sz="0" w:space="0" w:color="auto"/>
        <w:left w:val="none" w:sz="0" w:space="0" w:color="auto"/>
        <w:bottom w:val="none" w:sz="0" w:space="0" w:color="auto"/>
        <w:right w:val="none" w:sz="0" w:space="0" w:color="auto"/>
      </w:divBdr>
    </w:div>
    <w:div w:id="847209707">
      <w:bodyDiv w:val="1"/>
      <w:marLeft w:val="0"/>
      <w:marRight w:val="0"/>
      <w:marTop w:val="0"/>
      <w:marBottom w:val="0"/>
      <w:divBdr>
        <w:top w:val="none" w:sz="0" w:space="0" w:color="auto"/>
        <w:left w:val="none" w:sz="0" w:space="0" w:color="auto"/>
        <w:bottom w:val="none" w:sz="0" w:space="0" w:color="auto"/>
        <w:right w:val="none" w:sz="0" w:space="0" w:color="auto"/>
      </w:divBdr>
    </w:div>
    <w:div w:id="847985546">
      <w:bodyDiv w:val="1"/>
      <w:marLeft w:val="0"/>
      <w:marRight w:val="0"/>
      <w:marTop w:val="0"/>
      <w:marBottom w:val="0"/>
      <w:divBdr>
        <w:top w:val="none" w:sz="0" w:space="0" w:color="auto"/>
        <w:left w:val="none" w:sz="0" w:space="0" w:color="auto"/>
        <w:bottom w:val="none" w:sz="0" w:space="0" w:color="auto"/>
        <w:right w:val="none" w:sz="0" w:space="0" w:color="auto"/>
      </w:divBdr>
    </w:div>
    <w:div w:id="853885036">
      <w:bodyDiv w:val="1"/>
      <w:marLeft w:val="0"/>
      <w:marRight w:val="0"/>
      <w:marTop w:val="0"/>
      <w:marBottom w:val="0"/>
      <w:divBdr>
        <w:top w:val="none" w:sz="0" w:space="0" w:color="auto"/>
        <w:left w:val="none" w:sz="0" w:space="0" w:color="auto"/>
        <w:bottom w:val="none" w:sz="0" w:space="0" w:color="auto"/>
        <w:right w:val="none" w:sz="0" w:space="0" w:color="auto"/>
      </w:divBdr>
    </w:div>
    <w:div w:id="859322759">
      <w:bodyDiv w:val="1"/>
      <w:marLeft w:val="0"/>
      <w:marRight w:val="0"/>
      <w:marTop w:val="0"/>
      <w:marBottom w:val="0"/>
      <w:divBdr>
        <w:top w:val="none" w:sz="0" w:space="0" w:color="auto"/>
        <w:left w:val="none" w:sz="0" w:space="0" w:color="auto"/>
        <w:bottom w:val="none" w:sz="0" w:space="0" w:color="auto"/>
        <w:right w:val="none" w:sz="0" w:space="0" w:color="auto"/>
      </w:divBdr>
    </w:div>
    <w:div w:id="859899427">
      <w:bodyDiv w:val="1"/>
      <w:marLeft w:val="0"/>
      <w:marRight w:val="0"/>
      <w:marTop w:val="0"/>
      <w:marBottom w:val="0"/>
      <w:divBdr>
        <w:top w:val="none" w:sz="0" w:space="0" w:color="auto"/>
        <w:left w:val="none" w:sz="0" w:space="0" w:color="auto"/>
        <w:bottom w:val="none" w:sz="0" w:space="0" w:color="auto"/>
        <w:right w:val="none" w:sz="0" w:space="0" w:color="auto"/>
      </w:divBdr>
    </w:div>
    <w:div w:id="862134148">
      <w:bodyDiv w:val="1"/>
      <w:marLeft w:val="0"/>
      <w:marRight w:val="0"/>
      <w:marTop w:val="0"/>
      <w:marBottom w:val="0"/>
      <w:divBdr>
        <w:top w:val="none" w:sz="0" w:space="0" w:color="auto"/>
        <w:left w:val="none" w:sz="0" w:space="0" w:color="auto"/>
        <w:bottom w:val="none" w:sz="0" w:space="0" w:color="auto"/>
        <w:right w:val="none" w:sz="0" w:space="0" w:color="auto"/>
      </w:divBdr>
    </w:div>
    <w:div w:id="862547708">
      <w:bodyDiv w:val="1"/>
      <w:marLeft w:val="0"/>
      <w:marRight w:val="0"/>
      <w:marTop w:val="0"/>
      <w:marBottom w:val="0"/>
      <w:divBdr>
        <w:top w:val="none" w:sz="0" w:space="0" w:color="auto"/>
        <w:left w:val="none" w:sz="0" w:space="0" w:color="auto"/>
        <w:bottom w:val="none" w:sz="0" w:space="0" w:color="auto"/>
        <w:right w:val="none" w:sz="0" w:space="0" w:color="auto"/>
      </w:divBdr>
    </w:div>
    <w:div w:id="863056184">
      <w:bodyDiv w:val="1"/>
      <w:marLeft w:val="0"/>
      <w:marRight w:val="0"/>
      <w:marTop w:val="0"/>
      <w:marBottom w:val="0"/>
      <w:divBdr>
        <w:top w:val="none" w:sz="0" w:space="0" w:color="auto"/>
        <w:left w:val="none" w:sz="0" w:space="0" w:color="auto"/>
        <w:bottom w:val="none" w:sz="0" w:space="0" w:color="auto"/>
        <w:right w:val="none" w:sz="0" w:space="0" w:color="auto"/>
      </w:divBdr>
    </w:div>
    <w:div w:id="872496727">
      <w:bodyDiv w:val="1"/>
      <w:marLeft w:val="0"/>
      <w:marRight w:val="0"/>
      <w:marTop w:val="0"/>
      <w:marBottom w:val="0"/>
      <w:divBdr>
        <w:top w:val="none" w:sz="0" w:space="0" w:color="auto"/>
        <w:left w:val="none" w:sz="0" w:space="0" w:color="auto"/>
        <w:bottom w:val="none" w:sz="0" w:space="0" w:color="auto"/>
        <w:right w:val="none" w:sz="0" w:space="0" w:color="auto"/>
      </w:divBdr>
    </w:div>
    <w:div w:id="876310074">
      <w:bodyDiv w:val="1"/>
      <w:marLeft w:val="0"/>
      <w:marRight w:val="0"/>
      <w:marTop w:val="0"/>
      <w:marBottom w:val="0"/>
      <w:divBdr>
        <w:top w:val="none" w:sz="0" w:space="0" w:color="auto"/>
        <w:left w:val="none" w:sz="0" w:space="0" w:color="auto"/>
        <w:bottom w:val="none" w:sz="0" w:space="0" w:color="auto"/>
        <w:right w:val="none" w:sz="0" w:space="0" w:color="auto"/>
      </w:divBdr>
    </w:div>
    <w:div w:id="876896092">
      <w:bodyDiv w:val="1"/>
      <w:marLeft w:val="0"/>
      <w:marRight w:val="0"/>
      <w:marTop w:val="0"/>
      <w:marBottom w:val="0"/>
      <w:divBdr>
        <w:top w:val="none" w:sz="0" w:space="0" w:color="auto"/>
        <w:left w:val="none" w:sz="0" w:space="0" w:color="auto"/>
        <w:bottom w:val="none" w:sz="0" w:space="0" w:color="auto"/>
        <w:right w:val="none" w:sz="0" w:space="0" w:color="auto"/>
      </w:divBdr>
    </w:div>
    <w:div w:id="878274461">
      <w:bodyDiv w:val="1"/>
      <w:marLeft w:val="0"/>
      <w:marRight w:val="0"/>
      <w:marTop w:val="0"/>
      <w:marBottom w:val="0"/>
      <w:divBdr>
        <w:top w:val="none" w:sz="0" w:space="0" w:color="auto"/>
        <w:left w:val="none" w:sz="0" w:space="0" w:color="auto"/>
        <w:bottom w:val="none" w:sz="0" w:space="0" w:color="auto"/>
        <w:right w:val="none" w:sz="0" w:space="0" w:color="auto"/>
      </w:divBdr>
    </w:div>
    <w:div w:id="879510945">
      <w:bodyDiv w:val="1"/>
      <w:marLeft w:val="0"/>
      <w:marRight w:val="0"/>
      <w:marTop w:val="0"/>
      <w:marBottom w:val="0"/>
      <w:divBdr>
        <w:top w:val="none" w:sz="0" w:space="0" w:color="auto"/>
        <w:left w:val="none" w:sz="0" w:space="0" w:color="auto"/>
        <w:bottom w:val="none" w:sz="0" w:space="0" w:color="auto"/>
        <w:right w:val="none" w:sz="0" w:space="0" w:color="auto"/>
      </w:divBdr>
    </w:div>
    <w:div w:id="881940266">
      <w:bodyDiv w:val="1"/>
      <w:marLeft w:val="0"/>
      <w:marRight w:val="0"/>
      <w:marTop w:val="0"/>
      <w:marBottom w:val="0"/>
      <w:divBdr>
        <w:top w:val="none" w:sz="0" w:space="0" w:color="auto"/>
        <w:left w:val="none" w:sz="0" w:space="0" w:color="auto"/>
        <w:bottom w:val="none" w:sz="0" w:space="0" w:color="auto"/>
        <w:right w:val="none" w:sz="0" w:space="0" w:color="auto"/>
      </w:divBdr>
    </w:div>
    <w:div w:id="885798259">
      <w:bodyDiv w:val="1"/>
      <w:marLeft w:val="0"/>
      <w:marRight w:val="0"/>
      <w:marTop w:val="0"/>
      <w:marBottom w:val="0"/>
      <w:divBdr>
        <w:top w:val="none" w:sz="0" w:space="0" w:color="auto"/>
        <w:left w:val="none" w:sz="0" w:space="0" w:color="auto"/>
        <w:bottom w:val="none" w:sz="0" w:space="0" w:color="auto"/>
        <w:right w:val="none" w:sz="0" w:space="0" w:color="auto"/>
      </w:divBdr>
    </w:div>
    <w:div w:id="890774248">
      <w:bodyDiv w:val="1"/>
      <w:marLeft w:val="0"/>
      <w:marRight w:val="0"/>
      <w:marTop w:val="0"/>
      <w:marBottom w:val="0"/>
      <w:divBdr>
        <w:top w:val="none" w:sz="0" w:space="0" w:color="auto"/>
        <w:left w:val="none" w:sz="0" w:space="0" w:color="auto"/>
        <w:bottom w:val="none" w:sz="0" w:space="0" w:color="auto"/>
        <w:right w:val="none" w:sz="0" w:space="0" w:color="auto"/>
      </w:divBdr>
    </w:div>
    <w:div w:id="892427991">
      <w:bodyDiv w:val="1"/>
      <w:marLeft w:val="0"/>
      <w:marRight w:val="0"/>
      <w:marTop w:val="0"/>
      <w:marBottom w:val="0"/>
      <w:divBdr>
        <w:top w:val="none" w:sz="0" w:space="0" w:color="auto"/>
        <w:left w:val="none" w:sz="0" w:space="0" w:color="auto"/>
        <w:bottom w:val="none" w:sz="0" w:space="0" w:color="auto"/>
        <w:right w:val="none" w:sz="0" w:space="0" w:color="auto"/>
      </w:divBdr>
    </w:div>
    <w:div w:id="896546709">
      <w:bodyDiv w:val="1"/>
      <w:marLeft w:val="0"/>
      <w:marRight w:val="0"/>
      <w:marTop w:val="0"/>
      <w:marBottom w:val="0"/>
      <w:divBdr>
        <w:top w:val="none" w:sz="0" w:space="0" w:color="auto"/>
        <w:left w:val="none" w:sz="0" w:space="0" w:color="auto"/>
        <w:bottom w:val="none" w:sz="0" w:space="0" w:color="auto"/>
        <w:right w:val="none" w:sz="0" w:space="0" w:color="auto"/>
      </w:divBdr>
    </w:div>
    <w:div w:id="898174275">
      <w:bodyDiv w:val="1"/>
      <w:marLeft w:val="0"/>
      <w:marRight w:val="0"/>
      <w:marTop w:val="0"/>
      <w:marBottom w:val="0"/>
      <w:divBdr>
        <w:top w:val="none" w:sz="0" w:space="0" w:color="auto"/>
        <w:left w:val="none" w:sz="0" w:space="0" w:color="auto"/>
        <w:bottom w:val="none" w:sz="0" w:space="0" w:color="auto"/>
        <w:right w:val="none" w:sz="0" w:space="0" w:color="auto"/>
      </w:divBdr>
    </w:div>
    <w:div w:id="898396716">
      <w:bodyDiv w:val="1"/>
      <w:marLeft w:val="0"/>
      <w:marRight w:val="0"/>
      <w:marTop w:val="0"/>
      <w:marBottom w:val="0"/>
      <w:divBdr>
        <w:top w:val="none" w:sz="0" w:space="0" w:color="auto"/>
        <w:left w:val="none" w:sz="0" w:space="0" w:color="auto"/>
        <w:bottom w:val="none" w:sz="0" w:space="0" w:color="auto"/>
        <w:right w:val="none" w:sz="0" w:space="0" w:color="auto"/>
      </w:divBdr>
    </w:div>
    <w:div w:id="900209664">
      <w:bodyDiv w:val="1"/>
      <w:marLeft w:val="0"/>
      <w:marRight w:val="0"/>
      <w:marTop w:val="0"/>
      <w:marBottom w:val="0"/>
      <w:divBdr>
        <w:top w:val="none" w:sz="0" w:space="0" w:color="auto"/>
        <w:left w:val="none" w:sz="0" w:space="0" w:color="auto"/>
        <w:bottom w:val="none" w:sz="0" w:space="0" w:color="auto"/>
        <w:right w:val="none" w:sz="0" w:space="0" w:color="auto"/>
      </w:divBdr>
    </w:div>
    <w:div w:id="900675059">
      <w:bodyDiv w:val="1"/>
      <w:marLeft w:val="0"/>
      <w:marRight w:val="0"/>
      <w:marTop w:val="0"/>
      <w:marBottom w:val="0"/>
      <w:divBdr>
        <w:top w:val="none" w:sz="0" w:space="0" w:color="auto"/>
        <w:left w:val="none" w:sz="0" w:space="0" w:color="auto"/>
        <w:bottom w:val="none" w:sz="0" w:space="0" w:color="auto"/>
        <w:right w:val="none" w:sz="0" w:space="0" w:color="auto"/>
      </w:divBdr>
    </w:div>
    <w:div w:id="901448389">
      <w:bodyDiv w:val="1"/>
      <w:marLeft w:val="0"/>
      <w:marRight w:val="0"/>
      <w:marTop w:val="0"/>
      <w:marBottom w:val="0"/>
      <w:divBdr>
        <w:top w:val="none" w:sz="0" w:space="0" w:color="auto"/>
        <w:left w:val="none" w:sz="0" w:space="0" w:color="auto"/>
        <w:bottom w:val="none" w:sz="0" w:space="0" w:color="auto"/>
        <w:right w:val="none" w:sz="0" w:space="0" w:color="auto"/>
      </w:divBdr>
    </w:div>
    <w:div w:id="919174298">
      <w:bodyDiv w:val="1"/>
      <w:marLeft w:val="0"/>
      <w:marRight w:val="0"/>
      <w:marTop w:val="0"/>
      <w:marBottom w:val="0"/>
      <w:divBdr>
        <w:top w:val="none" w:sz="0" w:space="0" w:color="auto"/>
        <w:left w:val="none" w:sz="0" w:space="0" w:color="auto"/>
        <w:bottom w:val="none" w:sz="0" w:space="0" w:color="auto"/>
        <w:right w:val="none" w:sz="0" w:space="0" w:color="auto"/>
      </w:divBdr>
    </w:div>
    <w:div w:id="920068475">
      <w:bodyDiv w:val="1"/>
      <w:marLeft w:val="0"/>
      <w:marRight w:val="0"/>
      <w:marTop w:val="0"/>
      <w:marBottom w:val="0"/>
      <w:divBdr>
        <w:top w:val="none" w:sz="0" w:space="0" w:color="auto"/>
        <w:left w:val="none" w:sz="0" w:space="0" w:color="auto"/>
        <w:bottom w:val="none" w:sz="0" w:space="0" w:color="auto"/>
        <w:right w:val="none" w:sz="0" w:space="0" w:color="auto"/>
      </w:divBdr>
    </w:div>
    <w:div w:id="933712709">
      <w:bodyDiv w:val="1"/>
      <w:marLeft w:val="0"/>
      <w:marRight w:val="0"/>
      <w:marTop w:val="0"/>
      <w:marBottom w:val="0"/>
      <w:divBdr>
        <w:top w:val="none" w:sz="0" w:space="0" w:color="auto"/>
        <w:left w:val="none" w:sz="0" w:space="0" w:color="auto"/>
        <w:bottom w:val="none" w:sz="0" w:space="0" w:color="auto"/>
        <w:right w:val="none" w:sz="0" w:space="0" w:color="auto"/>
      </w:divBdr>
    </w:div>
    <w:div w:id="944308602">
      <w:bodyDiv w:val="1"/>
      <w:marLeft w:val="0"/>
      <w:marRight w:val="0"/>
      <w:marTop w:val="0"/>
      <w:marBottom w:val="0"/>
      <w:divBdr>
        <w:top w:val="none" w:sz="0" w:space="0" w:color="auto"/>
        <w:left w:val="none" w:sz="0" w:space="0" w:color="auto"/>
        <w:bottom w:val="none" w:sz="0" w:space="0" w:color="auto"/>
        <w:right w:val="none" w:sz="0" w:space="0" w:color="auto"/>
      </w:divBdr>
    </w:div>
    <w:div w:id="946809094">
      <w:bodyDiv w:val="1"/>
      <w:marLeft w:val="0"/>
      <w:marRight w:val="0"/>
      <w:marTop w:val="0"/>
      <w:marBottom w:val="0"/>
      <w:divBdr>
        <w:top w:val="none" w:sz="0" w:space="0" w:color="auto"/>
        <w:left w:val="none" w:sz="0" w:space="0" w:color="auto"/>
        <w:bottom w:val="none" w:sz="0" w:space="0" w:color="auto"/>
        <w:right w:val="none" w:sz="0" w:space="0" w:color="auto"/>
      </w:divBdr>
    </w:div>
    <w:div w:id="947855886">
      <w:bodyDiv w:val="1"/>
      <w:marLeft w:val="0"/>
      <w:marRight w:val="0"/>
      <w:marTop w:val="0"/>
      <w:marBottom w:val="0"/>
      <w:divBdr>
        <w:top w:val="none" w:sz="0" w:space="0" w:color="auto"/>
        <w:left w:val="none" w:sz="0" w:space="0" w:color="auto"/>
        <w:bottom w:val="none" w:sz="0" w:space="0" w:color="auto"/>
        <w:right w:val="none" w:sz="0" w:space="0" w:color="auto"/>
      </w:divBdr>
    </w:div>
    <w:div w:id="949553756">
      <w:bodyDiv w:val="1"/>
      <w:marLeft w:val="0"/>
      <w:marRight w:val="0"/>
      <w:marTop w:val="0"/>
      <w:marBottom w:val="0"/>
      <w:divBdr>
        <w:top w:val="none" w:sz="0" w:space="0" w:color="auto"/>
        <w:left w:val="none" w:sz="0" w:space="0" w:color="auto"/>
        <w:bottom w:val="none" w:sz="0" w:space="0" w:color="auto"/>
        <w:right w:val="none" w:sz="0" w:space="0" w:color="auto"/>
      </w:divBdr>
    </w:div>
    <w:div w:id="960647646">
      <w:bodyDiv w:val="1"/>
      <w:marLeft w:val="0"/>
      <w:marRight w:val="0"/>
      <w:marTop w:val="0"/>
      <w:marBottom w:val="0"/>
      <w:divBdr>
        <w:top w:val="none" w:sz="0" w:space="0" w:color="auto"/>
        <w:left w:val="none" w:sz="0" w:space="0" w:color="auto"/>
        <w:bottom w:val="none" w:sz="0" w:space="0" w:color="auto"/>
        <w:right w:val="none" w:sz="0" w:space="0" w:color="auto"/>
      </w:divBdr>
    </w:div>
    <w:div w:id="962031528">
      <w:bodyDiv w:val="1"/>
      <w:marLeft w:val="0"/>
      <w:marRight w:val="0"/>
      <w:marTop w:val="0"/>
      <w:marBottom w:val="0"/>
      <w:divBdr>
        <w:top w:val="none" w:sz="0" w:space="0" w:color="auto"/>
        <w:left w:val="none" w:sz="0" w:space="0" w:color="auto"/>
        <w:bottom w:val="none" w:sz="0" w:space="0" w:color="auto"/>
        <w:right w:val="none" w:sz="0" w:space="0" w:color="auto"/>
      </w:divBdr>
    </w:div>
    <w:div w:id="970402422">
      <w:bodyDiv w:val="1"/>
      <w:marLeft w:val="0"/>
      <w:marRight w:val="0"/>
      <w:marTop w:val="0"/>
      <w:marBottom w:val="0"/>
      <w:divBdr>
        <w:top w:val="none" w:sz="0" w:space="0" w:color="auto"/>
        <w:left w:val="none" w:sz="0" w:space="0" w:color="auto"/>
        <w:bottom w:val="none" w:sz="0" w:space="0" w:color="auto"/>
        <w:right w:val="none" w:sz="0" w:space="0" w:color="auto"/>
      </w:divBdr>
    </w:div>
    <w:div w:id="976450276">
      <w:bodyDiv w:val="1"/>
      <w:marLeft w:val="0"/>
      <w:marRight w:val="0"/>
      <w:marTop w:val="0"/>
      <w:marBottom w:val="0"/>
      <w:divBdr>
        <w:top w:val="none" w:sz="0" w:space="0" w:color="auto"/>
        <w:left w:val="none" w:sz="0" w:space="0" w:color="auto"/>
        <w:bottom w:val="none" w:sz="0" w:space="0" w:color="auto"/>
        <w:right w:val="none" w:sz="0" w:space="0" w:color="auto"/>
      </w:divBdr>
    </w:div>
    <w:div w:id="980580288">
      <w:bodyDiv w:val="1"/>
      <w:marLeft w:val="0"/>
      <w:marRight w:val="0"/>
      <w:marTop w:val="0"/>
      <w:marBottom w:val="0"/>
      <w:divBdr>
        <w:top w:val="none" w:sz="0" w:space="0" w:color="auto"/>
        <w:left w:val="none" w:sz="0" w:space="0" w:color="auto"/>
        <w:bottom w:val="none" w:sz="0" w:space="0" w:color="auto"/>
        <w:right w:val="none" w:sz="0" w:space="0" w:color="auto"/>
      </w:divBdr>
    </w:div>
    <w:div w:id="985283986">
      <w:bodyDiv w:val="1"/>
      <w:marLeft w:val="0"/>
      <w:marRight w:val="0"/>
      <w:marTop w:val="0"/>
      <w:marBottom w:val="0"/>
      <w:divBdr>
        <w:top w:val="none" w:sz="0" w:space="0" w:color="auto"/>
        <w:left w:val="none" w:sz="0" w:space="0" w:color="auto"/>
        <w:bottom w:val="none" w:sz="0" w:space="0" w:color="auto"/>
        <w:right w:val="none" w:sz="0" w:space="0" w:color="auto"/>
      </w:divBdr>
    </w:div>
    <w:div w:id="992106189">
      <w:bodyDiv w:val="1"/>
      <w:marLeft w:val="0"/>
      <w:marRight w:val="0"/>
      <w:marTop w:val="0"/>
      <w:marBottom w:val="0"/>
      <w:divBdr>
        <w:top w:val="none" w:sz="0" w:space="0" w:color="auto"/>
        <w:left w:val="none" w:sz="0" w:space="0" w:color="auto"/>
        <w:bottom w:val="none" w:sz="0" w:space="0" w:color="auto"/>
        <w:right w:val="none" w:sz="0" w:space="0" w:color="auto"/>
      </w:divBdr>
    </w:div>
    <w:div w:id="993073150">
      <w:bodyDiv w:val="1"/>
      <w:marLeft w:val="0"/>
      <w:marRight w:val="0"/>
      <w:marTop w:val="0"/>
      <w:marBottom w:val="0"/>
      <w:divBdr>
        <w:top w:val="none" w:sz="0" w:space="0" w:color="auto"/>
        <w:left w:val="none" w:sz="0" w:space="0" w:color="auto"/>
        <w:bottom w:val="none" w:sz="0" w:space="0" w:color="auto"/>
        <w:right w:val="none" w:sz="0" w:space="0" w:color="auto"/>
      </w:divBdr>
    </w:div>
    <w:div w:id="993608945">
      <w:bodyDiv w:val="1"/>
      <w:marLeft w:val="0"/>
      <w:marRight w:val="0"/>
      <w:marTop w:val="0"/>
      <w:marBottom w:val="0"/>
      <w:divBdr>
        <w:top w:val="none" w:sz="0" w:space="0" w:color="auto"/>
        <w:left w:val="none" w:sz="0" w:space="0" w:color="auto"/>
        <w:bottom w:val="none" w:sz="0" w:space="0" w:color="auto"/>
        <w:right w:val="none" w:sz="0" w:space="0" w:color="auto"/>
      </w:divBdr>
    </w:div>
    <w:div w:id="998731267">
      <w:bodyDiv w:val="1"/>
      <w:marLeft w:val="0"/>
      <w:marRight w:val="0"/>
      <w:marTop w:val="0"/>
      <w:marBottom w:val="0"/>
      <w:divBdr>
        <w:top w:val="none" w:sz="0" w:space="0" w:color="auto"/>
        <w:left w:val="none" w:sz="0" w:space="0" w:color="auto"/>
        <w:bottom w:val="none" w:sz="0" w:space="0" w:color="auto"/>
        <w:right w:val="none" w:sz="0" w:space="0" w:color="auto"/>
      </w:divBdr>
    </w:div>
    <w:div w:id="1000425326">
      <w:bodyDiv w:val="1"/>
      <w:marLeft w:val="0"/>
      <w:marRight w:val="0"/>
      <w:marTop w:val="0"/>
      <w:marBottom w:val="0"/>
      <w:divBdr>
        <w:top w:val="none" w:sz="0" w:space="0" w:color="auto"/>
        <w:left w:val="none" w:sz="0" w:space="0" w:color="auto"/>
        <w:bottom w:val="none" w:sz="0" w:space="0" w:color="auto"/>
        <w:right w:val="none" w:sz="0" w:space="0" w:color="auto"/>
      </w:divBdr>
    </w:div>
    <w:div w:id="1002121163">
      <w:bodyDiv w:val="1"/>
      <w:marLeft w:val="0"/>
      <w:marRight w:val="0"/>
      <w:marTop w:val="0"/>
      <w:marBottom w:val="0"/>
      <w:divBdr>
        <w:top w:val="none" w:sz="0" w:space="0" w:color="auto"/>
        <w:left w:val="none" w:sz="0" w:space="0" w:color="auto"/>
        <w:bottom w:val="none" w:sz="0" w:space="0" w:color="auto"/>
        <w:right w:val="none" w:sz="0" w:space="0" w:color="auto"/>
      </w:divBdr>
    </w:div>
    <w:div w:id="1004631569">
      <w:bodyDiv w:val="1"/>
      <w:marLeft w:val="0"/>
      <w:marRight w:val="0"/>
      <w:marTop w:val="0"/>
      <w:marBottom w:val="0"/>
      <w:divBdr>
        <w:top w:val="none" w:sz="0" w:space="0" w:color="auto"/>
        <w:left w:val="none" w:sz="0" w:space="0" w:color="auto"/>
        <w:bottom w:val="none" w:sz="0" w:space="0" w:color="auto"/>
        <w:right w:val="none" w:sz="0" w:space="0" w:color="auto"/>
      </w:divBdr>
    </w:div>
    <w:div w:id="1005667011">
      <w:bodyDiv w:val="1"/>
      <w:marLeft w:val="0"/>
      <w:marRight w:val="0"/>
      <w:marTop w:val="0"/>
      <w:marBottom w:val="0"/>
      <w:divBdr>
        <w:top w:val="none" w:sz="0" w:space="0" w:color="auto"/>
        <w:left w:val="none" w:sz="0" w:space="0" w:color="auto"/>
        <w:bottom w:val="none" w:sz="0" w:space="0" w:color="auto"/>
        <w:right w:val="none" w:sz="0" w:space="0" w:color="auto"/>
      </w:divBdr>
    </w:div>
    <w:div w:id="1008682056">
      <w:bodyDiv w:val="1"/>
      <w:marLeft w:val="0"/>
      <w:marRight w:val="0"/>
      <w:marTop w:val="0"/>
      <w:marBottom w:val="0"/>
      <w:divBdr>
        <w:top w:val="none" w:sz="0" w:space="0" w:color="auto"/>
        <w:left w:val="none" w:sz="0" w:space="0" w:color="auto"/>
        <w:bottom w:val="none" w:sz="0" w:space="0" w:color="auto"/>
        <w:right w:val="none" w:sz="0" w:space="0" w:color="auto"/>
      </w:divBdr>
    </w:div>
    <w:div w:id="1008795691">
      <w:bodyDiv w:val="1"/>
      <w:marLeft w:val="0"/>
      <w:marRight w:val="0"/>
      <w:marTop w:val="0"/>
      <w:marBottom w:val="0"/>
      <w:divBdr>
        <w:top w:val="none" w:sz="0" w:space="0" w:color="auto"/>
        <w:left w:val="none" w:sz="0" w:space="0" w:color="auto"/>
        <w:bottom w:val="none" w:sz="0" w:space="0" w:color="auto"/>
        <w:right w:val="none" w:sz="0" w:space="0" w:color="auto"/>
      </w:divBdr>
    </w:div>
    <w:div w:id="1010256195">
      <w:bodyDiv w:val="1"/>
      <w:marLeft w:val="0"/>
      <w:marRight w:val="0"/>
      <w:marTop w:val="0"/>
      <w:marBottom w:val="0"/>
      <w:divBdr>
        <w:top w:val="none" w:sz="0" w:space="0" w:color="auto"/>
        <w:left w:val="none" w:sz="0" w:space="0" w:color="auto"/>
        <w:bottom w:val="none" w:sz="0" w:space="0" w:color="auto"/>
        <w:right w:val="none" w:sz="0" w:space="0" w:color="auto"/>
      </w:divBdr>
    </w:div>
    <w:div w:id="1010990050">
      <w:bodyDiv w:val="1"/>
      <w:marLeft w:val="0"/>
      <w:marRight w:val="0"/>
      <w:marTop w:val="0"/>
      <w:marBottom w:val="0"/>
      <w:divBdr>
        <w:top w:val="none" w:sz="0" w:space="0" w:color="auto"/>
        <w:left w:val="none" w:sz="0" w:space="0" w:color="auto"/>
        <w:bottom w:val="none" w:sz="0" w:space="0" w:color="auto"/>
        <w:right w:val="none" w:sz="0" w:space="0" w:color="auto"/>
      </w:divBdr>
    </w:div>
    <w:div w:id="1013652007">
      <w:bodyDiv w:val="1"/>
      <w:marLeft w:val="0"/>
      <w:marRight w:val="0"/>
      <w:marTop w:val="0"/>
      <w:marBottom w:val="0"/>
      <w:divBdr>
        <w:top w:val="none" w:sz="0" w:space="0" w:color="auto"/>
        <w:left w:val="none" w:sz="0" w:space="0" w:color="auto"/>
        <w:bottom w:val="none" w:sz="0" w:space="0" w:color="auto"/>
        <w:right w:val="none" w:sz="0" w:space="0" w:color="auto"/>
      </w:divBdr>
    </w:div>
    <w:div w:id="1017123511">
      <w:bodyDiv w:val="1"/>
      <w:marLeft w:val="0"/>
      <w:marRight w:val="0"/>
      <w:marTop w:val="0"/>
      <w:marBottom w:val="0"/>
      <w:divBdr>
        <w:top w:val="none" w:sz="0" w:space="0" w:color="auto"/>
        <w:left w:val="none" w:sz="0" w:space="0" w:color="auto"/>
        <w:bottom w:val="none" w:sz="0" w:space="0" w:color="auto"/>
        <w:right w:val="none" w:sz="0" w:space="0" w:color="auto"/>
      </w:divBdr>
    </w:div>
    <w:div w:id="1039166315">
      <w:bodyDiv w:val="1"/>
      <w:marLeft w:val="0"/>
      <w:marRight w:val="0"/>
      <w:marTop w:val="0"/>
      <w:marBottom w:val="0"/>
      <w:divBdr>
        <w:top w:val="none" w:sz="0" w:space="0" w:color="auto"/>
        <w:left w:val="none" w:sz="0" w:space="0" w:color="auto"/>
        <w:bottom w:val="none" w:sz="0" w:space="0" w:color="auto"/>
        <w:right w:val="none" w:sz="0" w:space="0" w:color="auto"/>
      </w:divBdr>
    </w:div>
    <w:div w:id="1039207981">
      <w:bodyDiv w:val="1"/>
      <w:marLeft w:val="0"/>
      <w:marRight w:val="0"/>
      <w:marTop w:val="0"/>
      <w:marBottom w:val="0"/>
      <w:divBdr>
        <w:top w:val="none" w:sz="0" w:space="0" w:color="auto"/>
        <w:left w:val="none" w:sz="0" w:space="0" w:color="auto"/>
        <w:bottom w:val="none" w:sz="0" w:space="0" w:color="auto"/>
        <w:right w:val="none" w:sz="0" w:space="0" w:color="auto"/>
      </w:divBdr>
    </w:div>
    <w:div w:id="1045064725">
      <w:bodyDiv w:val="1"/>
      <w:marLeft w:val="0"/>
      <w:marRight w:val="0"/>
      <w:marTop w:val="0"/>
      <w:marBottom w:val="0"/>
      <w:divBdr>
        <w:top w:val="none" w:sz="0" w:space="0" w:color="auto"/>
        <w:left w:val="none" w:sz="0" w:space="0" w:color="auto"/>
        <w:bottom w:val="none" w:sz="0" w:space="0" w:color="auto"/>
        <w:right w:val="none" w:sz="0" w:space="0" w:color="auto"/>
      </w:divBdr>
    </w:div>
    <w:div w:id="1053886877">
      <w:bodyDiv w:val="1"/>
      <w:marLeft w:val="0"/>
      <w:marRight w:val="0"/>
      <w:marTop w:val="0"/>
      <w:marBottom w:val="0"/>
      <w:divBdr>
        <w:top w:val="none" w:sz="0" w:space="0" w:color="auto"/>
        <w:left w:val="none" w:sz="0" w:space="0" w:color="auto"/>
        <w:bottom w:val="none" w:sz="0" w:space="0" w:color="auto"/>
        <w:right w:val="none" w:sz="0" w:space="0" w:color="auto"/>
      </w:divBdr>
    </w:div>
    <w:div w:id="1057633043">
      <w:bodyDiv w:val="1"/>
      <w:marLeft w:val="0"/>
      <w:marRight w:val="0"/>
      <w:marTop w:val="0"/>
      <w:marBottom w:val="0"/>
      <w:divBdr>
        <w:top w:val="none" w:sz="0" w:space="0" w:color="auto"/>
        <w:left w:val="none" w:sz="0" w:space="0" w:color="auto"/>
        <w:bottom w:val="none" w:sz="0" w:space="0" w:color="auto"/>
        <w:right w:val="none" w:sz="0" w:space="0" w:color="auto"/>
      </w:divBdr>
    </w:div>
    <w:div w:id="1058628719">
      <w:bodyDiv w:val="1"/>
      <w:marLeft w:val="0"/>
      <w:marRight w:val="0"/>
      <w:marTop w:val="0"/>
      <w:marBottom w:val="0"/>
      <w:divBdr>
        <w:top w:val="none" w:sz="0" w:space="0" w:color="auto"/>
        <w:left w:val="none" w:sz="0" w:space="0" w:color="auto"/>
        <w:bottom w:val="none" w:sz="0" w:space="0" w:color="auto"/>
        <w:right w:val="none" w:sz="0" w:space="0" w:color="auto"/>
      </w:divBdr>
    </w:div>
    <w:div w:id="1062631129">
      <w:bodyDiv w:val="1"/>
      <w:marLeft w:val="0"/>
      <w:marRight w:val="0"/>
      <w:marTop w:val="0"/>
      <w:marBottom w:val="0"/>
      <w:divBdr>
        <w:top w:val="none" w:sz="0" w:space="0" w:color="auto"/>
        <w:left w:val="none" w:sz="0" w:space="0" w:color="auto"/>
        <w:bottom w:val="none" w:sz="0" w:space="0" w:color="auto"/>
        <w:right w:val="none" w:sz="0" w:space="0" w:color="auto"/>
      </w:divBdr>
    </w:div>
    <w:div w:id="1070929503">
      <w:bodyDiv w:val="1"/>
      <w:marLeft w:val="0"/>
      <w:marRight w:val="0"/>
      <w:marTop w:val="0"/>
      <w:marBottom w:val="0"/>
      <w:divBdr>
        <w:top w:val="none" w:sz="0" w:space="0" w:color="auto"/>
        <w:left w:val="none" w:sz="0" w:space="0" w:color="auto"/>
        <w:bottom w:val="none" w:sz="0" w:space="0" w:color="auto"/>
        <w:right w:val="none" w:sz="0" w:space="0" w:color="auto"/>
      </w:divBdr>
    </w:div>
    <w:div w:id="1074472788">
      <w:bodyDiv w:val="1"/>
      <w:marLeft w:val="0"/>
      <w:marRight w:val="0"/>
      <w:marTop w:val="0"/>
      <w:marBottom w:val="0"/>
      <w:divBdr>
        <w:top w:val="none" w:sz="0" w:space="0" w:color="auto"/>
        <w:left w:val="none" w:sz="0" w:space="0" w:color="auto"/>
        <w:bottom w:val="none" w:sz="0" w:space="0" w:color="auto"/>
        <w:right w:val="none" w:sz="0" w:space="0" w:color="auto"/>
      </w:divBdr>
    </w:div>
    <w:div w:id="1082918108">
      <w:bodyDiv w:val="1"/>
      <w:marLeft w:val="0"/>
      <w:marRight w:val="0"/>
      <w:marTop w:val="0"/>
      <w:marBottom w:val="0"/>
      <w:divBdr>
        <w:top w:val="none" w:sz="0" w:space="0" w:color="auto"/>
        <w:left w:val="none" w:sz="0" w:space="0" w:color="auto"/>
        <w:bottom w:val="none" w:sz="0" w:space="0" w:color="auto"/>
        <w:right w:val="none" w:sz="0" w:space="0" w:color="auto"/>
      </w:divBdr>
    </w:div>
    <w:div w:id="1086879050">
      <w:bodyDiv w:val="1"/>
      <w:marLeft w:val="0"/>
      <w:marRight w:val="0"/>
      <w:marTop w:val="0"/>
      <w:marBottom w:val="0"/>
      <w:divBdr>
        <w:top w:val="none" w:sz="0" w:space="0" w:color="auto"/>
        <w:left w:val="none" w:sz="0" w:space="0" w:color="auto"/>
        <w:bottom w:val="none" w:sz="0" w:space="0" w:color="auto"/>
        <w:right w:val="none" w:sz="0" w:space="0" w:color="auto"/>
      </w:divBdr>
    </w:div>
    <w:div w:id="1093085792">
      <w:bodyDiv w:val="1"/>
      <w:marLeft w:val="0"/>
      <w:marRight w:val="0"/>
      <w:marTop w:val="0"/>
      <w:marBottom w:val="0"/>
      <w:divBdr>
        <w:top w:val="none" w:sz="0" w:space="0" w:color="auto"/>
        <w:left w:val="none" w:sz="0" w:space="0" w:color="auto"/>
        <w:bottom w:val="none" w:sz="0" w:space="0" w:color="auto"/>
        <w:right w:val="none" w:sz="0" w:space="0" w:color="auto"/>
      </w:divBdr>
    </w:div>
    <w:div w:id="1095445235">
      <w:bodyDiv w:val="1"/>
      <w:marLeft w:val="0"/>
      <w:marRight w:val="0"/>
      <w:marTop w:val="0"/>
      <w:marBottom w:val="0"/>
      <w:divBdr>
        <w:top w:val="none" w:sz="0" w:space="0" w:color="auto"/>
        <w:left w:val="none" w:sz="0" w:space="0" w:color="auto"/>
        <w:bottom w:val="none" w:sz="0" w:space="0" w:color="auto"/>
        <w:right w:val="none" w:sz="0" w:space="0" w:color="auto"/>
      </w:divBdr>
    </w:div>
    <w:div w:id="1096362641">
      <w:bodyDiv w:val="1"/>
      <w:marLeft w:val="0"/>
      <w:marRight w:val="0"/>
      <w:marTop w:val="0"/>
      <w:marBottom w:val="0"/>
      <w:divBdr>
        <w:top w:val="none" w:sz="0" w:space="0" w:color="auto"/>
        <w:left w:val="none" w:sz="0" w:space="0" w:color="auto"/>
        <w:bottom w:val="none" w:sz="0" w:space="0" w:color="auto"/>
        <w:right w:val="none" w:sz="0" w:space="0" w:color="auto"/>
      </w:divBdr>
    </w:div>
    <w:div w:id="1096681347">
      <w:bodyDiv w:val="1"/>
      <w:marLeft w:val="0"/>
      <w:marRight w:val="0"/>
      <w:marTop w:val="0"/>
      <w:marBottom w:val="0"/>
      <w:divBdr>
        <w:top w:val="none" w:sz="0" w:space="0" w:color="auto"/>
        <w:left w:val="none" w:sz="0" w:space="0" w:color="auto"/>
        <w:bottom w:val="none" w:sz="0" w:space="0" w:color="auto"/>
        <w:right w:val="none" w:sz="0" w:space="0" w:color="auto"/>
      </w:divBdr>
    </w:div>
    <w:div w:id="1098596825">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
    <w:div w:id="1107197734">
      <w:bodyDiv w:val="1"/>
      <w:marLeft w:val="0"/>
      <w:marRight w:val="0"/>
      <w:marTop w:val="0"/>
      <w:marBottom w:val="0"/>
      <w:divBdr>
        <w:top w:val="none" w:sz="0" w:space="0" w:color="auto"/>
        <w:left w:val="none" w:sz="0" w:space="0" w:color="auto"/>
        <w:bottom w:val="none" w:sz="0" w:space="0" w:color="auto"/>
        <w:right w:val="none" w:sz="0" w:space="0" w:color="auto"/>
      </w:divBdr>
    </w:div>
    <w:div w:id="1109086034">
      <w:bodyDiv w:val="1"/>
      <w:marLeft w:val="0"/>
      <w:marRight w:val="0"/>
      <w:marTop w:val="0"/>
      <w:marBottom w:val="0"/>
      <w:divBdr>
        <w:top w:val="none" w:sz="0" w:space="0" w:color="auto"/>
        <w:left w:val="none" w:sz="0" w:space="0" w:color="auto"/>
        <w:bottom w:val="none" w:sz="0" w:space="0" w:color="auto"/>
        <w:right w:val="none" w:sz="0" w:space="0" w:color="auto"/>
      </w:divBdr>
    </w:div>
    <w:div w:id="1113014701">
      <w:bodyDiv w:val="1"/>
      <w:marLeft w:val="0"/>
      <w:marRight w:val="0"/>
      <w:marTop w:val="0"/>
      <w:marBottom w:val="0"/>
      <w:divBdr>
        <w:top w:val="none" w:sz="0" w:space="0" w:color="auto"/>
        <w:left w:val="none" w:sz="0" w:space="0" w:color="auto"/>
        <w:bottom w:val="none" w:sz="0" w:space="0" w:color="auto"/>
        <w:right w:val="none" w:sz="0" w:space="0" w:color="auto"/>
      </w:divBdr>
    </w:div>
    <w:div w:id="1114253772">
      <w:bodyDiv w:val="1"/>
      <w:marLeft w:val="0"/>
      <w:marRight w:val="0"/>
      <w:marTop w:val="0"/>
      <w:marBottom w:val="0"/>
      <w:divBdr>
        <w:top w:val="none" w:sz="0" w:space="0" w:color="auto"/>
        <w:left w:val="none" w:sz="0" w:space="0" w:color="auto"/>
        <w:bottom w:val="none" w:sz="0" w:space="0" w:color="auto"/>
        <w:right w:val="none" w:sz="0" w:space="0" w:color="auto"/>
      </w:divBdr>
    </w:div>
    <w:div w:id="1116173066">
      <w:bodyDiv w:val="1"/>
      <w:marLeft w:val="0"/>
      <w:marRight w:val="0"/>
      <w:marTop w:val="0"/>
      <w:marBottom w:val="0"/>
      <w:divBdr>
        <w:top w:val="none" w:sz="0" w:space="0" w:color="auto"/>
        <w:left w:val="none" w:sz="0" w:space="0" w:color="auto"/>
        <w:bottom w:val="none" w:sz="0" w:space="0" w:color="auto"/>
        <w:right w:val="none" w:sz="0" w:space="0" w:color="auto"/>
      </w:divBdr>
    </w:div>
    <w:div w:id="1119488636">
      <w:bodyDiv w:val="1"/>
      <w:marLeft w:val="0"/>
      <w:marRight w:val="0"/>
      <w:marTop w:val="0"/>
      <w:marBottom w:val="0"/>
      <w:divBdr>
        <w:top w:val="none" w:sz="0" w:space="0" w:color="auto"/>
        <w:left w:val="none" w:sz="0" w:space="0" w:color="auto"/>
        <w:bottom w:val="none" w:sz="0" w:space="0" w:color="auto"/>
        <w:right w:val="none" w:sz="0" w:space="0" w:color="auto"/>
      </w:divBdr>
    </w:div>
    <w:div w:id="1119690172">
      <w:bodyDiv w:val="1"/>
      <w:marLeft w:val="0"/>
      <w:marRight w:val="0"/>
      <w:marTop w:val="0"/>
      <w:marBottom w:val="0"/>
      <w:divBdr>
        <w:top w:val="none" w:sz="0" w:space="0" w:color="auto"/>
        <w:left w:val="none" w:sz="0" w:space="0" w:color="auto"/>
        <w:bottom w:val="none" w:sz="0" w:space="0" w:color="auto"/>
        <w:right w:val="none" w:sz="0" w:space="0" w:color="auto"/>
      </w:divBdr>
    </w:div>
    <w:div w:id="1129977158">
      <w:bodyDiv w:val="1"/>
      <w:marLeft w:val="0"/>
      <w:marRight w:val="0"/>
      <w:marTop w:val="0"/>
      <w:marBottom w:val="0"/>
      <w:divBdr>
        <w:top w:val="none" w:sz="0" w:space="0" w:color="auto"/>
        <w:left w:val="none" w:sz="0" w:space="0" w:color="auto"/>
        <w:bottom w:val="none" w:sz="0" w:space="0" w:color="auto"/>
        <w:right w:val="none" w:sz="0" w:space="0" w:color="auto"/>
      </w:divBdr>
    </w:div>
    <w:div w:id="1136799430">
      <w:bodyDiv w:val="1"/>
      <w:marLeft w:val="0"/>
      <w:marRight w:val="0"/>
      <w:marTop w:val="0"/>
      <w:marBottom w:val="0"/>
      <w:divBdr>
        <w:top w:val="none" w:sz="0" w:space="0" w:color="auto"/>
        <w:left w:val="none" w:sz="0" w:space="0" w:color="auto"/>
        <w:bottom w:val="none" w:sz="0" w:space="0" w:color="auto"/>
        <w:right w:val="none" w:sz="0" w:space="0" w:color="auto"/>
      </w:divBdr>
    </w:div>
    <w:div w:id="1137605858">
      <w:bodyDiv w:val="1"/>
      <w:marLeft w:val="0"/>
      <w:marRight w:val="0"/>
      <w:marTop w:val="0"/>
      <w:marBottom w:val="0"/>
      <w:divBdr>
        <w:top w:val="none" w:sz="0" w:space="0" w:color="auto"/>
        <w:left w:val="none" w:sz="0" w:space="0" w:color="auto"/>
        <w:bottom w:val="none" w:sz="0" w:space="0" w:color="auto"/>
        <w:right w:val="none" w:sz="0" w:space="0" w:color="auto"/>
      </w:divBdr>
    </w:div>
    <w:div w:id="1138496458">
      <w:bodyDiv w:val="1"/>
      <w:marLeft w:val="0"/>
      <w:marRight w:val="0"/>
      <w:marTop w:val="0"/>
      <w:marBottom w:val="0"/>
      <w:divBdr>
        <w:top w:val="none" w:sz="0" w:space="0" w:color="auto"/>
        <w:left w:val="none" w:sz="0" w:space="0" w:color="auto"/>
        <w:bottom w:val="none" w:sz="0" w:space="0" w:color="auto"/>
        <w:right w:val="none" w:sz="0" w:space="0" w:color="auto"/>
      </w:divBdr>
    </w:div>
    <w:div w:id="1139684843">
      <w:bodyDiv w:val="1"/>
      <w:marLeft w:val="0"/>
      <w:marRight w:val="0"/>
      <w:marTop w:val="0"/>
      <w:marBottom w:val="0"/>
      <w:divBdr>
        <w:top w:val="none" w:sz="0" w:space="0" w:color="auto"/>
        <w:left w:val="none" w:sz="0" w:space="0" w:color="auto"/>
        <w:bottom w:val="none" w:sz="0" w:space="0" w:color="auto"/>
        <w:right w:val="none" w:sz="0" w:space="0" w:color="auto"/>
      </w:divBdr>
    </w:div>
    <w:div w:id="1142312006">
      <w:bodyDiv w:val="1"/>
      <w:marLeft w:val="0"/>
      <w:marRight w:val="0"/>
      <w:marTop w:val="0"/>
      <w:marBottom w:val="0"/>
      <w:divBdr>
        <w:top w:val="none" w:sz="0" w:space="0" w:color="auto"/>
        <w:left w:val="none" w:sz="0" w:space="0" w:color="auto"/>
        <w:bottom w:val="none" w:sz="0" w:space="0" w:color="auto"/>
        <w:right w:val="none" w:sz="0" w:space="0" w:color="auto"/>
      </w:divBdr>
    </w:div>
    <w:div w:id="1147749432">
      <w:bodyDiv w:val="1"/>
      <w:marLeft w:val="0"/>
      <w:marRight w:val="0"/>
      <w:marTop w:val="0"/>
      <w:marBottom w:val="0"/>
      <w:divBdr>
        <w:top w:val="none" w:sz="0" w:space="0" w:color="auto"/>
        <w:left w:val="none" w:sz="0" w:space="0" w:color="auto"/>
        <w:bottom w:val="none" w:sz="0" w:space="0" w:color="auto"/>
        <w:right w:val="none" w:sz="0" w:space="0" w:color="auto"/>
      </w:divBdr>
    </w:div>
    <w:div w:id="1148549134">
      <w:bodyDiv w:val="1"/>
      <w:marLeft w:val="0"/>
      <w:marRight w:val="0"/>
      <w:marTop w:val="0"/>
      <w:marBottom w:val="0"/>
      <w:divBdr>
        <w:top w:val="none" w:sz="0" w:space="0" w:color="auto"/>
        <w:left w:val="none" w:sz="0" w:space="0" w:color="auto"/>
        <w:bottom w:val="none" w:sz="0" w:space="0" w:color="auto"/>
        <w:right w:val="none" w:sz="0" w:space="0" w:color="auto"/>
      </w:divBdr>
    </w:div>
    <w:div w:id="1154418475">
      <w:bodyDiv w:val="1"/>
      <w:marLeft w:val="0"/>
      <w:marRight w:val="0"/>
      <w:marTop w:val="0"/>
      <w:marBottom w:val="0"/>
      <w:divBdr>
        <w:top w:val="none" w:sz="0" w:space="0" w:color="auto"/>
        <w:left w:val="none" w:sz="0" w:space="0" w:color="auto"/>
        <w:bottom w:val="none" w:sz="0" w:space="0" w:color="auto"/>
        <w:right w:val="none" w:sz="0" w:space="0" w:color="auto"/>
      </w:divBdr>
    </w:div>
    <w:div w:id="1161383384">
      <w:bodyDiv w:val="1"/>
      <w:marLeft w:val="0"/>
      <w:marRight w:val="0"/>
      <w:marTop w:val="0"/>
      <w:marBottom w:val="0"/>
      <w:divBdr>
        <w:top w:val="none" w:sz="0" w:space="0" w:color="auto"/>
        <w:left w:val="none" w:sz="0" w:space="0" w:color="auto"/>
        <w:bottom w:val="none" w:sz="0" w:space="0" w:color="auto"/>
        <w:right w:val="none" w:sz="0" w:space="0" w:color="auto"/>
      </w:divBdr>
    </w:div>
    <w:div w:id="1165826285">
      <w:bodyDiv w:val="1"/>
      <w:marLeft w:val="0"/>
      <w:marRight w:val="0"/>
      <w:marTop w:val="0"/>
      <w:marBottom w:val="0"/>
      <w:divBdr>
        <w:top w:val="none" w:sz="0" w:space="0" w:color="auto"/>
        <w:left w:val="none" w:sz="0" w:space="0" w:color="auto"/>
        <w:bottom w:val="none" w:sz="0" w:space="0" w:color="auto"/>
        <w:right w:val="none" w:sz="0" w:space="0" w:color="auto"/>
      </w:divBdr>
    </w:div>
    <w:div w:id="1166096888">
      <w:bodyDiv w:val="1"/>
      <w:marLeft w:val="0"/>
      <w:marRight w:val="0"/>
      <w:marTop w:val="0"/>
      <w:marBottom w:val="0"/>
      <w:divBdr>
        <w:top w:val="none" w:sz="0" w:space="0" w:color="auto"/>
        <w:left w:val="none" w:sz="0" w:space="0" w:color="auto"/>
        <w:bottom w:val="none" w:sz="0" w:space="0" w:color="auto"/>
        <w:right w:val="none" w:sz="0" w:space="0" w:color="auto"/>
      </w:divBdr>
    </w:div>
    <w:div w:id="1170635626">
      <w:bodyDiv w:val="1"/>
      <w:marLeft w:val="0"/>
      <w:marRight w:val="0"/>
      <w:marTop w:val="0"/>
      <w:marBottom w:val="0"/>
      <w:divBdr>
        <w:top w:val="none" w:sz="0" w:space="0" w:color="auto"/>
        <w:left w:val="none" w:sz="0" w:space="0" w:color="auto"/>
        <w:bottom w:val="none" w:sz="0" w:space="0" w:color="auto"/>
        <w:right w:val="none" w:sz="0" w:space="0" w:color="auto"/>
      </w:divBdr>
    </w:div>
    <w:div w:id="1175270948">
      <w:bodyDiv w:val="1"/>
      <w:marLeft w:val="0"/>
      <w:marRight w:val="0"/>
      <w:marTop w:val="0"/>
      <w:marBottom w:val="0"/>
      <w:divBdr>
        <w:top w:val="none" w:sz="0" w:space="0" w:color="auto"/>
        <w:left w:val="none" w:sz="0" w:space="0" w:color="auto"/>
        <w:bottom w:val="none" w:sz="0" w:space="0" w:color="auto"/>
        <w:right w:val="none" w:sz="0" w:space="0" w:color="auto"/>
      </w:divBdr>
    </w:div>
    <w:div w:id="1175848604">
      <w:bodyDiv w:val="1"/>
      <w:marLeft w:val="0"/>
      <w:marRight w:val="0"/>
      <w:marTop w:val="0"/>
      <w:marBottom w:val="0"/>
      <w:divBdr>
        <w:top w:val="none" w:sz="0" w:space="0" w:color="auto"/>
        <w:left w:val="none" w:sz="0" w:space="0" w:color="auto"/>
        <w:bottom w:val="none" w:sz="0" w:space="0" w:color="auto"/>
        <w:right w:val="none" w:sz="0" w:space="0" w:color="auto"/>
      </w:divBdr>
    </w:div>
    <w:div w:id="1179932043">
      <w:bodyDiv w:val="1"/>
      <w:marLeft w:val="0"/>
      <w:marRight w:val="0"/>
      <w:marTop w:val="0"/>
      <w:marBottom w:val="0"/>
      <w:divBdr>
        <w:top w:val="none" w:sz="0" w:space="0" w:color="auto"/>
        <w:left w:val="none" w:sz="0" w:space="0" w:color="auto"/>
        <w:bottom w:val="none" w:sz="0" w:space="0" w:color="auto"/>
        <w:right w:val="none" w:sz="0" w:space="0" w:color="auto"/>
      </w:divBdr>
    </w:div>
    <w:div w:id="1183278488">
      <w:bodyDiv w:val="1"/>
      <w:marLeft w:val="0"/>
      <w:marRight w:val="0"/>
      <w:marTop w:val="0"/>
      <w:marBottom w:val="0"/>
      <w:divBdr>
        <w:top w:val="none" w:sz="0" w:space="0" w:color="auto"/>
        <w:left w:val="none" w:sz="0" w:space="0" w:color="auto"/>
        <w:bottom w:val="none" w:sz="0" w:space="0" w:color="auto"/>
        <w:right w:val="none" w:sz="0" w:space="0" w:color="auto"/>
      </w:divBdr>
    </w:div>
    <w:div w:id="1184631086">
      <w:bodyDiv w:val="1"/>
      <w:marLeft w:val="0"/>
      <w:marRight w:val="0"/>
      <w:marTop w:val="0"/>
      <w:marBottom w:val="0"/>
      <w:divBdr>
        <w:top w:val="none" w:sz="0" w:space="0" w:color="auto"/>
        <w:left w:val="none" w:sz="0" w:space="0" w:color="auto"/>
        <w:bottom w:val="none" w:sz="0" w:space="0" w:color="auto"/>
        <w:right w:val="none" w:sz="0" w:space="0" w:color="auto"/>
      </w:divBdr>
    </w:div>
    <w:div w:id="1191721075">
      <w:bodyDiv w:val="1"/>
      <w:marLeft w:val="0"/>
      <w:marRight w:val="0"/>
      <w:marTop w:val="0"/>
      <w:marBottom w:val="0"/>
      <w:divBdr>
        <w:top w:val="none" w:sz="0" w:space="0" w:color="auto"/>
        <w:left w:val="none" w:sz="0" w:space="0" w:color="auto"/>
        <w:bottom w:val="none" w:sz="0" w:space="0" w:color="auto"/>
        <w:right w:val="none" w:sz="0" w:space="0" w:color="auto"/>
      </w:divBdr>
    </w:div>
    <w:div w:id="1197741916">
      <w:bodyDiv w:val="1"/>
      <w:marLeft w:val="0"/>
      <w:marRight w:val="0"/>
      <w:marTop w:val="0"/>
      <w:marBottom w:val="0"/>
      <w:divBdr>
        <w:top w:val="none" w:sz="0" w:space="0" w:color="auto"/>
        <w:left w:val="none" w:sz="0" w:space="0" w:color="auto"/>
        <w:bottom w:val="none" w:sz="0" w:space="0" w:color="auto"/>
        <w:right w:val="none" w:sz="0" w:space="0" w:color="auto"/>
      </w:divBdr>
    </w:div>
    <w:div w:id="1197964110">
      <w:bodyDiv w:val="1"/>
      <w:marLeft w:val="0"/>
      <w:marRight w:val="0"/>
      <w:marTop w:val="0"/>
      <w:marBottom w:val="0"/>
      <w:divBdr>
        <w:top w:val="none" w:sz="0" w:space="0" w:color="auto"/>
        <w:left w:val="none" w:sz="0" w:space="0" w:color="auto"/>
        <w:bottom w:val="none" w:sz="0" w:space="0" w:color="auto"/>
        <w:right w:val="none" w:sz="0" w:space="0" w:color="auto"/>
      </w:divBdr>
    </w:div>
    <w:div w:id="1213999329">
      <w:bodyDiv w:val="1"/>
      <w:marLeft w:val="0"/>
      <w:marRight w:val="0"/>
      <w:marTop w:val="0"/>
      <w:marBottom w:val="0"/>
      <w:divBdr>
        <w:top w:val="none" w:sz="0" w:space="0" w:color="auto"/>
        <w:left w:val="none" w:sz="0" w:space="0" w:color="auto"/>
        <w:bottom w:val="none" w:sz="0" w:space="0" w:color="auto"/>
        <w:right w:val="none" w:sz="0" w:space="0" w:color="auto"/>
      </w:divBdr>
    </w:div>
    <w:div w:id="1215003289">
      <w:bodyDiv w:val="1"/>
      <w:marLeft w:val="0"/>
      <w:marRight w:val="0"/>
      <w:marTop w:val="0"/>
      <w:marBottom w:val="0"/>
      <w:divBdr>
        <w:top w:val="none" w:sz="0" w:space="0" w:color="auto"/>
        <w:left w:val="none" w:sz="0" w:space="0" w:color="auto"/>
        <w:bottom w:val="none" w:sz="0" w:space="0" w:color="auto"/>
        <w:right w:val="none" w:sz="0" w:space="0" w:color="auto"/>
      </w:divBdr>
    </w:div>
    <w:div w:id="1216698507">
      <w:bodyDiv w:val="1"/>
      <w:marLeft w:val="0"/>
      <w:marRight w:val="0"/>
      <w:marTop w:val="0"/>
      <w:marBottom w:val="0"/>
      <w:divBdr>
        <w:top w:val="none" w:sz="0" w:space="0" w:color="auto"/>
        <w:left w:val="none" w:sz="0" w:space="0" w:color="auto"/>
        <w:bottom w:val="none" w:sz="0" w:space="0" w:color="auto"/>
        <w:right w:val="none" w:sz="0" w:space="0" w:color="auto"/>
      </w:divBdr>
    </w:div>
    <w:div w:id="1221021455">
      <w:bodyDiv w:val="1"/>
      <w:marLeft w:val="0"/>
      <w:marRight w:val="0"/>
      <w:marTop w:val="0"/>
      <w:marBottom w:val="0"/>
      <w:divBdr>
        <w:top w:val="none" w:sz="0" w:space="0" w:color="auto"/>
        <w:left w:val="none" w:sz="0" w:space="0" w:color="auto"/>
        <w:bottom w:val="none" w:sz="0" w:space="0" w:color="auto"/>
        <w:right w:val="none" w:sz="0" w:space="0" w:color="auto"/>
      </w:divBdr>
    </w:div>
    <w:div w:id="1221135070">
      <w:bodyDiv w:val="1"/>
      <w:marLeft w:val="0"/>
      <w:marRight w:val="0"/>
      <w:marTop w:val="0"/>
      <w:marBottom w:val="0"/>
      <w:divBdr>
        <w:top w:val="none" w:sz="0" w:space="0" w:color="auto"/>
        <w:left w:val="none" w:sz="0" w:space="0" w:color="auto"/>
        <w:bottom w:val="none" w:sz="0" w:space="0" w:color="auto"/>
        <w:right w:val="none" w:sz="0" w:space="0" w:color="auto"/>
      </w:divBdr>
    </w:div>
    <w:div w:id="1223517404">
      <w:bodyDiv w:val="1"/>
      <w:marLeft w:val="0"/>
      <w:marRight w:val="0"/>
      <w:marTop w:val="0"/>
      <w:marBottom w:val="0"/>
      <w:divBdr>
        <w:top w:val="none" w:sz="0" w:space="0" w:color="auto"/>
        <w:left w:val="none" w:sz="0" w:space="0" w:color="auto"/>
        <w:bottom w:val="none" w:sz="0" w:space="0" w:color="auto"/>
        <w:right w:val="none" w:sz="0" w:space="0" w:color="auto"/>
      </w:divBdr>
    </w:div>
    <w:div w:id="1225488799">
      <w:bodyDiv w:val="1"/>
      <w:marLeft w:val="0"/>
      <w:marRight w:val="0"/>
      <w:marTop w:val="0"/>
      <w:marBottom w:val="0"/>
      <w:divBdr>
        <w:top w:val="none" w:sz="0" w:space="0" w:color="auto"/>
        <w:left w:val="none" w:sz="0" w:space="0" w:color="auto"/>
        <w:bottom w:val="none" w:sz="0" w:space="0" w:color="auto"/>
        <w:right w:val="none" w:sz="0" w:space="0" w:color="auto"/>
      </w:divBdr>
    </w:div>
    <w:div w:id="1227957742">
      <w:bodyDiv w:val="1"/>
      <w:marLeft w:val="0"/>
      <w:marRight w:val="0"/>
      <w:marTop w:val="0"/>
      <w:marBottom w:val="0"/>
      <w:divBdr>
        <w:top w:val="none" w:sz="0" w:space="0" w:color="auto"/>
        <w:left w:val="none" w:sz="0" w:space="0" w:color="auto"/>
        <w:bottom w:val="none" w:sz="0" w:space="0" w:color="auto"/>
        <w:right w:val="none" w:sz="0" w:space="0" w:color="auto"/>
      </w:divBdr>
    </w:div>
    <w:div w:id="1229729280">
      <w:bodyDiv w:val="1"/>
      <w:marLeft w:val="0"/>
      <w:marRight w:val="0"/>
      <w:marTop w:val="0"/>
      <w:marBottom w:val="0"/>
      <w:divBdr>
        <w:top w:val="none" w:sz="0" w:space="0" w:color="auto"/>
        <w:left w:val="none" w:sz="0" w:space="0" w:color="auto"/>
        <w:bottom w:val="none" w:sz="0" w:space="0" w:color="auto"/>
        <w:right w:val="none" w:sz="0" w:space="0" w:color="auto"/>
      </w:divBdr>
    </w:div>
    <w:div w:id="1240094101">
      <w:bodyDiv w:val="1"/>
      <w:marLeft w:val="0"/>
      <w:marRight w:val="0"/>
      <w:marTop w:val="0"/>
      <w:marBottom w:val="0"/>
      <w:divBdr>
        <w:top w:val="none" w:sz="0" w:space="0" w:color="auto"/>
        <w:left w:val="none" w:sz="0" w:space="0" w:color="auto"/>
        <w:bottom w:val="none" w:sz="0" w:space="0" w:color="auto"/>
        <w:right w:val="none" w:sz="0" w:space="0" w:color="auto"/>
      </w:divBdr>
    </w:div>
    <w:div w:id="1244994432">
      <w:bodyDiv w:val="1"/>
      <w:marLeft w:val="0"/>
      <w:marRight w:val="0"/>
      <w:marTop w:val="0"/>
      <w:marBottom w:val="0"/>
      <w:divBdr>
        <w:top w:val="none" w:sz="0" w:space="0" w:color="auto"/>
        <w:left w:val="none" w:sz="0" w:space="0" w:color="auto"/>
        <w:bottom w:val="none" w:sz="0" w:space="0" w:color="auto"/>
        <w:right w:val="none" w:sz="0" w:space="0" w:color="auto"/>
      </w:divBdr>
    </w:div>
    <w:div w:id="1248076644">
      <w:bodyDiv w:val="1"/>
      <w:marLeft w:val="0"/>
      <w:marRight w:val="0"/>
      <w:marTop w:val="0"/>
      <w:marBottom w:val="0"/>
      <w:divBdr>
        <w:top w:val="none" w:sz="0" w:space="0" w:color="auto"/>
        <w:left w:val="none" w:sz="0" w:space="0" w:color="auto"/>
        <w:bottom w:val="none" w:sz="0" w:space="0" w:color="auto"/>
        <w:right w:val="none" w:sz="0" w:space="0" w:color="auto"/>
      </w:divBdr>
    </w:div>
    <w:div w:id="1252080128">
      <w:bodyDiv w:val="1"/>
      <w:marLeft w:val="0"/>
      <w:marRight w:val="0"/>
      <w:marTop w:val="0"/>
      <w:marBottom w:val="0"/>
      <w:divBdr>
        <w:top w:val="none" w:sz="0" w:space="0" w:color="auto"/>
        <w:left w:val="none" w:sz="0" w:space="0" w:color="auto"/>
        <w:bottom w:val="none" w:sz="0" w:space="0" w:color="auto"/>
        <w:right w:val="none" w:sz="0" w:space="0" w:color="auto"/>
      </w:divBdr>
    </w:div>
    <w:div w:id="1252549324">
      <w:bodyDiv w:val="1"/>
      <w:marLeft w:val="0"/>
      <w:marRight w:val="0"/>
      <w:marTop w:val="0"/>
      <w:marBottom w:val="0"/>
      <w:divBdr>
        <w:top w:val="none" w:sz="0" w:space="0" w:color="auto"/>
        <w:left w:val="none" w:sz="0" w:space="0" w:color="auto"/>
        <w:bottom w:val="none" w:sz="0" w:space="0" w:color="auto"/>
        <w:right w:val="none" w:sz="0" w:space="0" w:color="auto"/>
      </w:divBdr>
    </w:div>
    <w:div w:id="1262109127">
      <w:bodyDiv w:val="1"/>
      <w:marLeft w:val="0"/>
      <w:marRight w:val="0"/>
      <w:marTop w:val="0"/>
      <w:marBottom w:val="0"/>
      <w:divBdr>
        <w:top w:val="none" w:sz="0" w:space="0" w:color="auto"/>
        <w:left w:val="none" w:sz="0" w:space="0" w:color="auto"/>
        <w:bottom w:val="none" w:sz="0" w:space="0" w:color="auto"/>
        <w:right w:val="none" w:sz="0" w:space="0" w:color="auto"/>
      </w:divBdr>
    </w:div>
    <w:div w:id="1269117734">
      <w:bodyDiv w:val="1"/>
      <w:marLeft w:val="0"/>
      <w:marRight w:val="0"/>
      <w:marTop w:val="0"/>
      <w:marBottom w:val="0"/>
      <w:divBdr>
        <w:top w:val="none" w:sz="0" w:space="0" w:color="auto"/>
        <w:left w:val="none" w:sz="0" w:space="0" w:color="auto"/>
        <w:bottom w:val="none" w:sz="0" w:space="0" w:color="auto"/>
        <w:right w:val="none" w:sz="0" w:space="0" w:color="auto"/>
      </w:divBdr>
    </w:div>
    <w:div w:id="1279490487">
      <w:bodyDiv w:val="1"/>
      <w:marLeft w:val="0"/>
      <w:marRight w:val="0"/>
      <w:marTop w:val="0"/>
      <w:marBottom w:val="0"/>
      <w:divBdr>
        <w:top w:val="none" w:sz="0" w:space="0" w:color="auto"/>
        <w:left w:val="none" w:sz="0" w:space="0" w:color="auto"/>
        <w:bottom w:val="none" w:sz="0" w:space="0" w:color="auto"/>
        <w:right w:val="none" w:sz="0" w:space="0" w:color="auto"/>
      </w:divBdr>
    </w:div>
    <w:div w:id="1281255428">
      <w:bodyDiv w:val="1"/>
      <w:marLeft w:val="0"/>
      <w:marRight w:val="0"/>
      <w:marTop w:val="0"/>
      <w:marBottom w:val="0"/>
      <w:divBdr>
        <w:top w:val="none" w:sz="0" w:space="0" w:color="auto"/>
        <w:left w:val="none" w:sz="0" w:space="0" w:color="auto"/>
        <w:bottom w:val="none" w:sz="0" w:space="0" w:color="auto"/>
        <w:right w:val="none" w:sz="0" w:space="0" w:color="auto"/>
      </w:divBdr>
    </w:div>
    <w:div w:id="1281643531">
      <w:bodyDiv w:val="1"/>
      <w:marLeft w:val="0"/>
      <w:marRight w:val="0"/>
      <w:marTop w:val="0"/>
      <w:marBottom w:val="0"/>
      <w:divBdr>
        <w:top w:val="none" w:sz="0" w:space="0" w:color="auto"/>
        <w:left w:val="none" w:sz="0" w:space="0" w:color="auto"/>
        <w:bottom w:val="none" w:sz="0" w:space="0" w:color="auto"/>
        <w:right w:val="none" w:sz="0" w:space="0" w:color="auto"/>
      </w:divBdr>
    </w:div>
    <w:div w:id="1285307890">
      <w:bodyDiv w:val="1"/>
      <w:marLeft w:val="0"/>
      <w:marRight w:val="0"/>
      <w:marTop w:val="0"/>
      <w:marBottom w:val="0"/>
      <w:divBdr>
        <w:top w:val="none" w:sz="0" w:space="0" w:color="auto"/>
        <w:left w:val="none" w:sz="0" w:space="0" w:color="auto"/>
        <w:bottom w:val="none" w:sz="0" w:space="0" w:color="auto"/>
        <w:right w:val="none" w:sz="0" w:space="0" w:color="auto"/>
      </w:divBdr>
    </w:div>
    <w:div w:id="1300301539">
      <w:bodyDiv w:val="1"/>
      <w:marLeft w:val="0"/>
      <w:marRight w:val="0"/>
      <w:marTop w:val="0"/>
      <w:marBottom w:val="0"/>
      <w:divBdr>
        <w:top w:val="none" w:sz="0" w:space="0" w:color="auto"/>
        <w:left w:val="none" w:sz="0" w:space="0" w:color="auto"/>
        <w:bottom w:val="none" w:sz="0" w:space="0" w:color="auto"/>
        <w:right w:val="none" w:sz="0" w:space="0" w:color="auto"/>
      </w:divBdr>
    </w:div>
    <w:div w:id="1303191310">
      <w:bodyDiv w:val="1"/>
      <w:marLeft w:val="0"/>
      <w:marRight w:val="0"/>
      <w:marTop w:val="0"/>
      <w:marBottom w:val="0"/>
      <w:divBdr>
        <w:top w:val="none" w:sz="0" w:space="0" w:color="auto"/>
        <w:left w:val="none" w:sz="0" w:space="0" w:color="auto"/>
        <w:bottom w:val="none" w:sz="0" w:space="0" w:color="auto"/>
        <w:right w:val="none" w:sz="0" w:space="0" w:color="auto"/>
      </w:divBdr>
    </w:div>
    <w:div w:id="1312640991">
      <w:bodyDiv w:val="1"/>
      <w:marLeft w:val="0"/>
      <w:marRight w:val="0"/>
      <w:marTop w:val="0"/>
      <w:marBottom w:val="0"/>
      <w:divBdr>
        <w:top w:val="none" w:sz="0" w:space="0" w:color="auto"/>
        <w:left w:val="none" w:sz="0" w:space="0" w:color="auto"/>
        <w:bottom w:val="none" w:sz="0" w:space="0" w:color="auto"/>
        <w:right w:val="none" w:sz="0" w:space="0" w:color="auto"/>
      </w:divBdr>
    </w:div>
    <w:div w:id="1327899757">
      <w:bodyDiv w:val="1"/>
      <w:marLeft w:val="0"/>
      <w:marRight w:val="0"/>
      <w:marTop w:val="0"/>
      <w:marBottom w:val="0"/>
      <w:divBdr>
        <w:top w:val="none" w:sz="0" w:space="0" w:color="auto"/>
        <w:left w:val="none" w:sz="0" w:space="0" w:color="auto"/>
        <w:bottom w:val="none" w:sz="0" w:space="0" w:color="auto"/>
        <w:right w:val="none" w:sz="0" w:space="0" w:color="auto"/>
      </w:divBdr>
    </w:div>
    <w:div w:id="1329285432">
      <w:bodyDiv w:val="1"/>
      <w:marLeft w:val="0"/>
      <w:marRight w:val="0"/>
      <w:marTop w:val="0"/>
      <w:marBottom w:val="0"/>
      <w:divBdr>
        <w:top w:val="none" w:sz="0" w:space="0" w:color="auto"/>
        <w:left w:val="none" w:sz="0" w:space="0" w:color="auto"/>
        <w:bottom w:val="none" w:sz="0" w:space="0" w:color="auto"/>
        <w:right w:val="none" w:sz="0" w:space="0" w:color="auto"/>
      </w:divBdr>
    </w:div>
    <w:div w:id="1329822969">
      <w:bodyDiv w:val="1"/>
      <w:marLeft w:val="0"/>
      <w:marRight w:val="0"/>
      <w:marTop w:val="0"/>
      <w:marBottom w:val="0"/>
      <w:divBdr>
        <w:top w:val="none" w:sz="0" w:space="0" w:color="auto"/>
        <w:left w:val="none" w:sz="0" w:space="0" w:color="auto"/>
        <w:bottom w:val="none" w:sz="0" w:space="0" w:color="auto"/>
        <w:right w:val="none" w:sz="0" w:space="0" w:color="auto"/>
      </w:divBdr>
    </w:div>
    <w:div w:id="1330788230">
      <w:bodyDiv w:val="1"/>
      <w:marLeft w:val="0"/>
      <w:marRight w:val="0"/>
      <w:marTop w:val="0"/>
      <w:marBottom w:val="0"/>
      <w:divBdr>
        <w:top w:val="none" w:sz="0" w:space="0" w:color="auto"/>
        <w:left w:val="none" w:sz="0" w:space="0" w:color="auto"/>
        <w:bottom w:val="none" w:sz="0" w:space="0" w:color="auto"/>
        <w:right w:val="none" w:sz="0" w:space="0" w:color="auto"/>
      </w:divBdr>
    </w:div>
    <w:div w:id="1340232435">
      <w:bodyDiv w:val="1"/>
      <w:marLeft w:val="0"/>
      <w:marRight w:val="0"/>
      <w:marTop w:val="0"/>
      <w:marBottom w:val="0"/>
      <w:divBdr>
        <w:top w:val="none" w:sz="0" w:space="0" w:color="auto"/>
        <w:left w:val="none" w:sz="0" w:space="0" w:color="auto"/>
        <w:bottom w:val="none" w:sz="0" w:space="0" w:color="auto"/>
        <w:right w:val="none" w:sz="0" w:space="0" w:color="auto"/>
      </w:divBdr>
    </w:div>
    <w:div w:id="1342199412">
      <w:bodyDiv w:val="1"/>
      <w:marLeft w:val="0"/>
      <w:marRight w:val="0"/>
      <w:marTop w:val="0"/>
      <w:marBottom w:val="0"/>
      <w:divBdr>
        <w:top w:val="none" w:sz="0" w:space="0" w:color="auto"/>
        <w:left w:val="none" w:sz="0" w:space="0" w:color="auto"/>
        <w:bottom w:val="none" w:sz="0" w:space="0" w:color="auto"/>
        <w:right w:val="none" w:sz="0" w:space="0" w:color="auto"/>
      </w:divBdr>
    </w:div>
    <w:div w:id="1343629550">
      <w:bodyDiv w:val="1"/>
      <w:marLeft w:val="0"/>
      <w:marRight w:val="0"/>
      <w:marTop w:val="0"/>
      <w:marBottom w:val="0"/>
      <w:divBdr>
        <w:top w:val="none" w:sz="0" w:space="0" w:color="auto"/>
        <w:left w:val="none" w:sz="0" w:space="0" w:color="auto"/>
        <w:bottom w:val="none" w:sz="0" w:space="0" w:color="auto"/>
        <w:right w:val="none" w:sz="0" w:space="0" w:color="auto"/>
      </w:divBdr>
    </w:div>
    <w:div w:id="1345012557">
      <w:bodyDiv w:val="1"/>
      <w:marLeft w:val="0"/>
      <w:marRight w:val="0"/>
      <w:marTop w:val="0"/>
      <w:marBottom w:val="0"/>
      <w:divBdr>
        <w:top w:val="none" w:sz="0" w:space="0" w:color="auto"/>
        <w:left w:val="none" w:sz="0" w:space="0" w:color="auto"/>
        <w:bottom w:val="none" w:sz="0" w:space="0" w:color="auto"/>
        <w:right w:val="none" w:sz="0" w:space="0" w:color="auto"/>
      </w:divBdr>
    </w:div>
    <w:div w:id="1350719748">
      <w:bodyDiv w:val="1"/>
      <w:marLeft w:val="0"/>
      <w:marRight w:val="0"/>
      <w:marTop w:val="0"/>
      <w:marBottom w:val="0"/>
      <w:divBdr>
        <w:top w:val="none" w:sz="0" w:space="0" w:color="auto"/>
        <w:left w:val="none" w:sz="0" w:space="0" w:color="auto"/>
        <w:bottom w:val="none" w:sz="0" w:space="0" w:color="auto"/>
        <w:right w:val="none" w:sz="0" w:space="0" w:color="auto"/>
      </w:divBdr>
    </w:div>
    <w:div w:id="1350763542">
      <w:bodyDiv w:val="1"/>
      <w:marLeft w:val="0"/>
      <w:marRight w:val="0"/>
      <w:marTop w:val="0"/>
      <w:marBottom w:val="0"/>
      <w:divBdr>
        <w:top w:val="none" w:sz="0" w:space="0" w:color="auto"/>
        <w:left w:val="none" w:sz="0" w:space="0" w:color="auto"/>
        <w:bottom w:val="none" w:sz="0" w:space="0" w:color="auto"/>
        <w:right w:val="none" w:sz="0" w:space="0" w:color="auto"/>
      </w:divBdr>
    </w:div>
    <w:div w:id="1352756721">
      <w:bodyDiv w:val="1"/>
      <w:marLeft w:val="0"/>
      <w:marRight w:val="0"/>
      <w:marTop w:val="0"/>
      <w:marBottom w:val="0"/>
      <w:divBdr>
        <w:top w:val="none" w:sz="0" w:space="0" w:color="auto"/>
        <w:left w:val="none" w:sz="0" w:space="0" w:color="auto"/>
        <w:bottom w:val="none" w:sz="0" w:space="0" w:color="auto"/>
        <w:right w:val="none" w:sz="0" w:space="0" w:color="auto"/>
      </w:divBdr>
    </w:div>
    <w:div w:id="1362130032">
      <w:bodyDiv w:val="1"/>
      <w:marLeft w:val="0"/>
      <w:marRight w:val="0"/>
      <w:marTop w:val="0"/>
      <w:marBottom w:val="0"/>
      <w:divBdr>
        <w:top w:val="none" w:sz="0" w:space="0" w:color="auto"/>
        <w:left w:val="none" w:sz="0" w:space="0" w:color="auto"/>
        <w:bottom w:val="none" w:sz="0" w:space="0" w:color="auto"/>
        <w:right w:val="none" w:sz="0" w:space="0" w:color="auto"/>
      </w:divBdr>
    </w:div>
    <w:div w:id="1362701688">
      <w:bodyDiv w:val="1"/>
      <w:marLeft w:val="0"/>
      <w:marRight w:val="0"/>
      <w:marTop w:val="0"/>
      <w:marBottom w:val="0"/>
      <w:divBdr>
        <w:top w:val="none" w:sz="0" w:space="0" w:color="auto"/>
        <w:left w:val="none" w:sz="0" w:space="0" w:color="auto"/>
        <w:bottom w:val="none" w:sz="0" w:space="0" w:color="auto"/>
        <w:right w:val="none" w:sz="0" w:space="0" w:color="auto"/>
      </w:divBdr>
    </w:div>
    <w:div w:id="1362702529">
      <w:bodyDiv w:val="1"/>
      <w:marLeft w:val="0"/>
      <w:marRight w:val="0"/>
      <w:marTop w:val="0"/>
      <w:marBottom w:val="0"/>
      <w:divBdr>
        <w:top w:val="none" w:sz="0" w:space="0" w:color="auto"/>
        <w:left w:val="none" w:sz="0" w:space="0" w:color="auto"/>
        <w:bottom w:val="none" w:sz="0" w:space="0" w:color="auto"/>
        <w:right w:val="none" w:sz="0" w:space="0" w:color="auto"/>
      </w:divBdr>
    </w:div>
    <w:div w:id="1366179586">
      <w:bodyDiv w:val="1"/>
      <w:marLeft w:val="0"/>
      <w:marRight w:val="0"/>
      <w:marTop w:val="0"/>
      <w:marBottom w:val="0"/>
      <w:divBdr>
        <w:top w:val="none" w:sz="0" w:space="0" w:color="auto"/>
        <w:left w:val="none" w:sz="0" w:space="0" w:color="auto"/>
        <w:bottom w:val="none" w:sz="0" w:space="0" w:color="auto"/>
        <w:right w:val="none" w:sz="0" w:space="0" w:color="auto"/>
      </w:divBdr>
    </w:div>
    <w:div w:id="1366520950">
      <w:bodyDiv w:val="1"/>
      <w:marLeft w:val="0"/>
      <w:marRight w:val="0"/>
      <w:marTop w:val="0"/>
      <w:marBottom w:val="0"/>
      <w:divBdr>
        <w:top w:val="none" w:sz="0" w:space="0" w:color="auto"/>
        <w:left w:val="none" w:sz="0" w:space="0" w:color="auto"/>
        <w:bottom w:val="none" w:sz="0" w:space="0" w:color="auto"/>
        <w:right w:val="none" w:sz="0" w:space="0" w:color="auto"/>
      </w:divBdr>
    </w:div>
    <w:div w:id="1368289159">
      <w:bodyDiv w:val="1"/>
      <w:marLeft w:val="0"/>
      <w:marRight w:val="0"/>
      <w:marTop w:val="0"/>
      <w:marBottom w:val="0"/>
      <w:divBdr>
        <w:top w:val="none" w:sz="0" w:space="0" w:color="auto"/>
        <w:left w:val="none" w:sz="0" w:space="0" w:color="auto"/>
        <w:bottom w:val="none" w:sz="0" w:space="0" w:color="auto"/>
        <w:right w:val="none" w:sz="0" w:space="0" w:color="auto"/>
      </w:divBdr>
    </w:div>
    <w:div w:id="1370256217">
      <w:bodyDiv w:val="1"/>
      <w:marLeft w:val="0"/>
      <w:marRight w:val="0"/>
      <w:marTop w:val="0"/>
      <w:marBottom w:val="0"/>
      <w:divBdr>
        <w:top w:val="none" w:sz="0" w:space="0" w:color="auto"/>
        <w:left w:val="none" w:sz="0" w:space="0" w:color="auto"/>
        <w:bottom w:val="none" w:sz="0" w:space="0" w:color="auto"/>
        <w:right w:val="none" w:sz="0" w:space="0" w:color="auto"/>
      </w:divBdr>
    </w:div>
    <w:div w:id="1375229424">
      <w:bodyDiv w:val="1"/>
      <w:marLeft w:val="0"/>
      <w:marRight w:val="0"/>
      <w:marTop w:val="0"/>
      <w:marBottom w:val="0"/>
      <w:divBdr>
        <w:top w:val="none" w:sz="0" w:space="0" w:color="auto"/>
        <w:left w:val="none" w:sz="0" w:space="0" w:color="auto"/>
        <w:bottom w:val="none" w:sz="0" w:space="0" w:color="auto"/>
        <w:right w:val="none" w:sz="0" w:space="0" w:color="auto"/>
      </w:divBdr>
    </w:div>
    <w:div w:id="1375346075">
      <w:bodyDiv w:val="1"/>
      <w:marLeft w:val="0"/>
      <w:marRight w:val="0"/>
      <w:marTop w:val="0"/>
      <w:marBottom w:val="0"/>
      <w:divBdr>
        <w:top w:val="none" w:sz="0" w:space="0" w:color="auto"/>
        <w:left w:val="none" w:sz="0" w:space="0" w:color="auto"/>
        <w:bottom w:val="none" w:sz="0" w:space="0" w:color="auto"/>
        <w:right w:val="none" w:sz="0" w:space="0" w:color="auto"/>
      </w:divBdr>
    </w:div>
    <w:div w:id="1375693802">
      <w:bodyDiv w:val="1"/>
      <w:marLeft w:val="0"/>
      <w:marRight w:val="0"/>
      <w:marTop w:val="0"/>
      <w:marBottom w:val="0"/>
      <w:divBdr>
        <w:top w:val="none" w:sz="0" w:space="0" w:color="auto"/>
        <w:left w:val="none" w:sz="0" w:space="0" w:color="auto"/>
        <w:bottom w:val="none" w:sz="0" w:space="0" w:color="auto"/>
        <w:right w:val="none" w:sz="0" w:space="0" w:color="auto"/>
      </w:divBdr>
    </w:div>
    <w:div w:id="1378428216">
      <w:bodyDiv w:val="1"/>
      <w:marLeft w:val="0"/>
      <w:marRight w:val="0"/>
      <w:marTop w:val="0"/>
      <w:marBottom w:val="0"/>
      <w:divBdr>
        <w:top w:val="none" w:sz="0" w:space="0" w:color="auto"/>
        <w:left w:val="none" w:sz="0" w:space="0" w:color="auto"/>
        <w:bottom w:val="none" w:sz="0" w:space="0" w:color="auto"/>
        <w:right w:val="none" w:sz="0" w:space="0" w:color="auto"/>
      </w:divBdr>
    </w:div>
    <w:div w:id="1382099770">
      <w:bodyDiv w:val="1"/>
      <w:marLeft w:val="0"/>
      <w:marRight w:val="0"/>
      <w:marTop w:val="0"/>
      <w:marBottom w:val="0"/>
      <w:divBdr>
        <w:top w:val="none" w:sz="0" w:space="0" w:color="auto"/>
        <w:left w:val="none" w:sz="0" w:space="0" w:color="auto"/>
        <w:bottom w:val="none" w:sz="0" w:space="0" w:color="auto"/>
        <w:right w:val="none" w:sz="0" w:space="0" w:color="auto"/>
      </w:divBdr>
    </w:div>
    <w:div w:id="1394310823">
      <w:bodyDiv w:val="1"/>
      <w:marLeft w:val="0"/>
      <w:marRight w:val="0"/>
      <w:marTop w:val="0"/>
      <w:marBottom w:val="0"/>
      <w:divBdr>
        <w:top w:val="none" w:sz="0" w:space="0" w:color="auto"/>
        <w:left w:val="none" w:sz="0" w:space="0" w:color="auto"/>
        <w:bottom w:val="none" w:sz="0" w:space="0" w:color="auto"/>
        <w:right w:val="none" w:sz="0" w:space="0" w:color="auto"/>
      </w:divBdr>
    </w:div>
    <w:div w:id="1394741630">
      <w:bodyDiv w:val="1"/>
      <w:marLeft w:val="0"/>
      <w:marRight w:val="0"/>
      <w:marTop w:val="0"/>
      <w:marBottom w:val="0"/>
      <w:divBdr>
        <w:top w:val="none" w:sz="0" w:space="0" w:color="auto"/>
        <w:left w:val="none" w:sz="0" w:space="0" w:color="auto"/>
        <w:bottom w:val="none" w:sz="0" w:space="0" w:color="auto"/>
        <w:right w:val="none" w:sz="0" w:space="0" w:color="auto"/>
      </w:divBdr>
    </w:div>
    <w:div w:id="1395545626">
      <w:bodyDiv w:val="1"/>
      <w:marLeft w:val="0"/>
      <w:marRight w:val="0"/>
      <w:marTop w:val="0"/>
      <w:marBottom w:val="0"/>
      <w:divBdr>
        <w:top w:val="none" w:sz="0" w:space="0" w:color="auto"/>
        <w:left w:val="none" w:sz="0" w:space="0" w:color="auto"/>
        <w:bottom w:val="none" w:sz="0" w:space="0" w:color="auto"/>
        <w:right w:val="none" w:sz="0" w:space="0" w:color="auto"/>
      </w:divBdr>
    </w:div>
    <w:div w:id="1410495842">
      <w:bodyDiv w:val="1"/>
      <w:marLeft w:val="0"/>
      <w:marRight w:val="0"/>
      <w:marTop w:val="0"/>
      <w:marBottom w:val="0"/>
      <w:divBdr>
        <w:top w:val="none" w:sz="0" w:space="0" w:color="auto"/>
        <w:left w:val="none" w:sz="0" w:space="0" w:color="auto"/>
        <w:bottom w:val="none" w:sz="0" w:space="0" w:color="auto"/>
        <w:right w:val="none" w:sz="0" w:space="0" w:color="auto"/>
      </w:divBdr>
    </w:div>
    <w:div w:id="1415132026">
      <w:bodyDiv w:val="1"/>
      <w:marLeft w:val="0"/>
      <w:marRight w:val="0"/>
      <w:marTop w:val="0"/>
      <w:marBottom w:val="0"/>
      <w:divBdr>
        <w:top w:val="none" w:sz="0" w:space="0" w:color="auto"/>
        <w:left w:val="none" w:sz="0" w:space="0" w:color="auto"/>
        <w:bottom w:val="none" w:sz="0" w:space="0" w:color="auto"/>
        <w:right w:val="none" w:sz="0" w:space="0" w:color="auto"/>
      </w:divBdr>
    </w:div>
    <w:div w:id="1420255093">
      <w:bodyDiv w:val="1"/>
      <w:marLeft w:val="0"/>
      <w:marRight w:val="0"/>
      <w:marTop w:val="0"/>
      <w:marBottom w:val="0"/>
      <w:divBdr>
        <w:top w:val="none" w:sz="0" w:space="0" w:color="auto"/>
        <w:left w:val="none" w:sz="0" w:space="0" w:color="auto"/>
        <w:bottom w:val="none" w:sz="0" w:space="0" w:color="auto"/>
        <w:right w:val="none" w:sz="0" w:space="0" w:color="auto"/>
      </w:divBdr>
    </w:div>
    <w:div w:id="1423452304">
      <w:bodyDiv w:val="1"/>
      <w:marLeft w:val="0"/>
      <w:marRight w:val="0"/>
      <w:marTop w:val="0"/>
      <w:marBottom w:val="0"/>
      <w:divBdr>
        <w:top w:val="none" w:sz="0" w:space="0" w:color="auto"/>
        <w:left w:val="none" w:sz="0" w:space="0" w:color="auto"/>
        <w:bottom w:val="none" w:sz="0" w:space="0" w:color="auto"/>
        <w:right w:val="none" w:sz="0" w:space="0" w:color="auto"/>
      </w:divBdr>
    </w:div>
    <w:div w:id="1427769263">
      <w:bodyDiv w:val="1"/>
      <w:marLeft w:val="0"/>
      <w:marRight w:val="0"/>
      <w:marTop w:val="0"/>
      <w:marBottom w:val="0"/>
      <w:divBdr>
        <w:top w:val="none" w:sz="0" w:space="0" w:color="auto"/>
        <w:left w:val="none" w:sz="0" w:space="0" w:color="auto"/>
        <w:bottom w:val="none" w:sz="0" w:space="0" w:color="auto"/>
        <w:right w:val="none" w:sz="0" w:space="0" w:color="auto"/>
      </w:divBdr>
    </w:div>
    <w:div w:id="1427920223">
      <w:bodyDiv w:val="1"/>
      <w:marLeft w:val="0"/>
      <w:marRight w:val="0"/>
      <w:marTop w:val="0"/>
      <w:marBottom w:val="0"/>
      <w:divBdr>
        <w:top w:val="none" w:sz="0" w:space="0" w:color="auto"/>
        <w:left w:val="none" w:sz="0" w:space="0" w:color="auto"/>
        <w:bottom w:val="none" w:sz="0" w:space="0" w:color="auto"/>
        <w:right w:val="none" w:sz="0" w:space="0" w:color="auto"/>
      </w:divBdr>
    </w:div>
    <w:div w:id="1429345301">
      <w:bodyDiv w:val="1"/>
      <w:marLeft w:val="0"/>
      <w:marRight w:val="0"/>
      <w:marTop w:val="0"/>
      <w:marBottom w:val="0"/>
      <w:divBdr>
        <w:top w:val="none" w:sz="0" w:space="0" w:color="auto"/>
        <w:left w:val="none" w:sz="0" w:space="0" w:color="auto"/>
        <w:bottom w:val="none" w:sz="0" w:space="0" w:color="auto"/>
        <w:right w:val="none" w:sz="0" w:space="0" w:color="auto"/>
      </w:divBdr>
    </w:div>
    <w:div w:id="1431390345">
      <w:bodyDiv w:val="1"/>
      <w:marLeft w:val="0"/>
      <w:marRight w:val="0"/>
      <w:marTop w:val="0"/>
      <w:marBottom w:val="0"/>
      <w:divBdr>
        <w:top w:val="none" w:sz="0" w:space="0" w:color="auto"/>
        <w:left w:val="none" w:sz="0" w:space="0" w:color="auto"/>
        <w:bottom w:val="none" w:sz="0" w:space="0" w:color="auto"/>
        <w:right w:val="none" w:sz="0" w:space="0" w:color="auto"/>
      </w:divBdr>
    </w:div>
    <w:div w:id="1433159902">
      <w:bodyDiv w:val="1"/>
      <w:marLeft w:val="0"/>
      <w:marRight w:val="0"/>
      <w:marTop w:val="0"/>
      <w:marBottom w:val="0"/>
      <w:divBdr>
        <w:top w:val="none" w:sz="0" w:space="0" w:color="auto"/>
        <w:left w:val="none" w:sz="0" w:space="0" w:color="auto"/>
        <w:bottom w:val="none" w:sz="0" w:space="0" w:color="auto"/>
        <w:right w:val="none" w:sz="0" w:space="0" w:color="auto"/>
      </w:divBdr>
    </w:div>
    <w:div w:id="1434976629">
      <w:bodyDiv w:val="1"/>
      <w:marLeft w:val="0"/>
      <w:marRight w:val="0"/>
      <w:marTop w:val="0"/>
      <w:marBottom w:val="0"/>
      <w:divBdr>
        <w:top w:val="none" w:sz="0" w:space="0" w:color="auto"/>
        <w:left w:val="none" w:sz="0" w:space="0" w:color="auto"/>
        <w:bottom w:val="none" w:sz="0" w:space="0" w:color="auto"/>
        <w:right w:val="none" w:sz="0" w:space="0" w:color="auto"/>
      </w:divBdr>
    </w:div>
    <w:div w:id="1444424322">
      <w:bodyDiv w:val="1"/>
      <w:marLeft w:val="0"/>
      <w:marRight w:val="0"/>
      <w:marTop w:val="0"/>
      <w:marBottom w:val="0"/>
      <w:divBdr>
        <w:top w:val="none" w:sz="0" w:space="0" w:color="auto"/>
        <w:left w:val="none" w:sz="0" w:space="0" w:color="auto"/>
        <w:bottom w:val="none" w:sz="0" w:space="0" w:color="auto"/>
        <w:right w:val="none" w:sz="0" w:space="0" w:color="auto"/>
      </w:divBdr>
    </w:div>
    <w:div w:id="1444498292">
      <w:bodyDiv w:val="1"/>
      <w:marLeft w:val="0"/>
      <w:marRight w:val="0"/>
      <w:marTop w:val="0"/>
      <w:marBottom w:val="0"/>
      <w:divBdr>
        <w:top w:val="none" w:sz="0" w:space="0" w:color="auto"/>
        <w:left w:val="none" w:sz="0" w:space="0" w:color="auto"/>
        <w:bottom w:val="none" w:sz="0" w:space="0" w:color="auto"/>
        <w:right w:val="none" w:sz="0" w:space="0" w:color="auto"/>
      </w:divBdr>
    </w:div>
    <w:div w:id="1452819984">
      <w:bodyDiv w:val="1"/>
      <w:marLeft w:val="0"/>
      <w:marRight w:val="0"/>
      <w:marTop w:val="0"/>
      <w:marBottom w:val="0"/>
      <w:divBdr>
        <w:top w:val="none" w:sz="0" w:space="0" w:color="auto"/>
        <w:left w:val="none" w:sz="0" w:space="0" w:color="auto"/>
        <w:bottom w:val="none" w:sz="0" w:space="0" w:color="auto"/>
        <w:right w:val="none" w:sz="0" w:space="0" w:color="auto"/>
      </w:divBdr>
    </w:div>
    <w:div w:id="1453553468">
      <w:bodyDiv w:val="1"/>
      <w:marLeft w:val="0"/>
      <w:marRight w:val="0"/>
      <w:marTop w:val="0"/>
      <w:marBottom w:val="0"/>
      <w:divBdr>
        <w:top w:val="none" w:sz="0" w:space="0" w:color="auto"/>
        <w:left w:val="none" w:sz="0" w:space="0" w:color="auto"/>
        <w:bottom w:val="none" w:sz="0" w:space="0" w:color="auto"/>
        <w:right w:val="none" w:sz="0" w:space="0" w:color="auto"/>
      </w:divBdr>
    </w:div>
    <w:div w:id="1454012201">
      <w:bodyDiv w:val="1"/>
      <w:marLeft w:val="0"/>
      <w:marRight w:val="0"/>
      <w:marTop w:val="0"/>
      <w:marBottom w:val="0"/>
      <w:divBdr>
        <w:top w:val="none" w:sz="0" w:space="0" w:color="auto"/>
        <w:left w:val="none" w:sz="0" w:space="0" w:color="auto"/>
        <w:bottom w:val="none" w:sz="0" w:space="0" w:color="auto"/>
        <w:right w:val="none" w:sz="0" w:space="0" w:color="auto"/>
      </w:divBdr>
    </w:div>
    <w:div w:id="1454982848">
      <w:bodyDiv w:val="1"/>
      <w:marLeft w:val="0"/>
      <w:marRight w:val="0"/>
      <w:marTop w:val="0"/>
      <w:marBottom w:val="0"/>
      <w:divBdr>
        <w:top w:val="none" w:sz="0" w:space="0" w:color="auto"/>
        <w:left w:val="none" w:sz="0" w:space="0" w:color="auto"/>
        <w:bottom w:val="none" w:sz="0" w:space="0" w:color="auto"/>
        <w:right w:val="none" w:sz="0" w:space="0" w:color="auto"/>
      </w:divBdr>
    </w:div>
    <w:div w:id="1457219068">
      <w:bodyDiv w:val="1"/>
      <w:marLeft w:val="0"/>
      <w:marRight w:val="0"/>
      <w:marTop w:val="0"/>
      <w:marBottom w:val="0"/>
      <w:divBdr>
        <w:top w:val="none" w:sz="0" w:space="0" w:color="auto"/>
        <w:left w:val="none" w:sz="0" w:space="0" w:color="auto"/>
        <w:bottom w:val="none" w:sz="0" w:space="0" w:color="auto"/>
        <w:right w:val="none" w:sz="0" w:space="0" w:color="auto"/>
      </w:divBdr>
    </w:div>
    <w:div w:id="1462186524">
      <w:bodyDiv w:val="1"/>
      <w:marLeft w:val="0"/>
      <w:marRight w:val="0"/>
      <w:marTop w:val="0"/>
      <w:marBottom w:val="0"/>
      <w:divBdr>
        <w:top w:val="none" w:sz="0" w:space="0" w:color="auto"/>
        <w:left w:val="none" w:sz="0" w:space="0" w:color="auto"/>
        <w:bottom w:val="none" w:sz="0" w:space="0" w:color="auto"/>
        <w:right w:val="none" w:sz="0" w:space="0" w:color="auto"/>
      </w:divBdr>
    </w:div>
    <w:div w:id="1462572162">
      <w:bodyDiv w:val="1"/>
      <w:marLeft w:val="0"/>
      <w:marRight w:val="0"/>
      <w:marTop w:val="0"/>
      <w:marBottom w:val="0"/>
      <w:divBdr>
        <w:top w:val="none" w:sz="0" w:space="0" w:color="auto"/>
        <w:left w:val="none" w:sz="0" w:space="0" w:color="auto"/>
        <w:bottom w:val="none" w:sz="0" w:space="0" w:color="auto"/>
        <w:right w:val="none" w:sz="0" w:space="0" w:color="auto"/>
      </w:divBdr>
    </w:div>
    <w:div w:id="1464075376">
      <w:bodyDiv w:val="1"/>
      <w:marLeft w:val="0"/>
      <w:marRight w:val="0"/>
      <w:marTop w:val="0"/>
      <w:marBottom w:val="0"/>
      <w:divBdr>
        <w:top w:val="none" w:sz="0" w:space="0" w:color="auto"/>
        <w:left w:val="none" w:sz="0" w:space="0" w:color="auto"/>
        <w:bottom w:val="none" w:sz="0" w:space="0" w:color="auto"/>
        <w:right w:val="none" w:sz="0" w:space="0" w:color="auto"/>
      </w:divBdr>
    </w:div>
    <w:div w:id="1467548177">
      <w:bodyDiv w:val="1"/>
      <w:marLeft w:val="0"/>
      <w:marRight w:val="0"/>
      <w:marTop w:val="0"/>
      <w:marBottom w:val="0"/>
      <w:divBdr>
        <w:top w:val="none" w:sz="0" w:space="0" w:color="auto"/>
        <w:left w:val="none" w:sz="0" w:space="0" w:color="auto"/>
        <w:bottom w:val="none" w:sz="0" w:space="0" w:color="auto"/>
        <w:right w:val="none" w:sz="0" w:space="0" w:color="auto"/>
      </w:divBdr>
    </w:div>
    <w:div w:id="1468280661">
      <w:bodyDiv w:val="1"/>
      <w:marLeft w:val="0"/>
      <w:marRight w:val="0"/>
      <w:marTop w:val="0"/>
      <w:marBottom w:val="0"/>
      <w:divBdr>
        <w:top w:val="none" w:sz="0" w:space="0" w:color="auto"/>
        <w:left w:val="none" w:sz="0" w:space="0" w:color="auto"/>
        <w:bottom w:val="none" w:sz="0" w:space="0" w:color="auto"/>
        <w:right w:val="none" w:sz="0" w:space="0" w:color="auto"/>
      </w:divBdr>
    </w:div>
    <w:div w:id="1470707294">
      <w:bodyDiv w:val="1"/>
      <w:marLeft w:val="0"/>
      <w:marRight w:val="0"/>
      <w:marTop w:val="0"/>
      <w:marBottom w:val="0"/>
      <w:divBdr>
        <w:top w:val="none" w:sz="0" w:space="0" w:color="auto"/>
        <w:left w:val="none" w:sz="0" w:space="0" w:color="auto"/>
        <w:bottom w:val="none" w:sz="0" w:space="0" w:color="auto"/>
        <w:right w:val="none" w:sz="0" w:space="0" w:color="auto"/>
      </w:divBdr>
    </w:div>
    <w:div w:id="1471436957">
      <w:bodyDiv w:val="1"/>
      <w:marLeft w:val="0"/>
      <w:marRight w:val="0"/>
      <w:marTop w:val="0"/>
      <w:marBottom w:val="0"/>
      <w:divBdr>
        <w:top w:val="none" w:sz="0" w:space="0" w:color="auto"/>
        <w:left w:val="none" w:sz="0" w:space="0" w:color="auto"/>
        <w:bottom w:val="none" w:sz="0" w:space="0" w:color="auto"/>
        <w:right w:val="none" w:sz="0" w:space="0" w:color="auto"/>
      </w:divBdr>
    </w:div>
    <w:div w:id="1473253590">
      <w:bodyDiv w:val="1"/>
      <w:marLeft w:val="0"/>
      <w:marRight w:val="0"/>
      <w:marTop w:val="0"/>
      <w:marBottom w:val="0"/>
      <w:divBdr>
        <w:top w:val="none" w:sz="0" w:space="0" w:color="auto"/>
        <w:left w:val="none" w:sz="0" w:space="0" w:color="auto"/>
        <w:bottom w:val="none" w:sz="0" w:space="0" w:color="auto"/>
        <w:right w:val="none" w:sz="0" w:space="0" w:color="auto"/>
      </w:divBdr>
    </w:div>
    <w:div w:id="1479344386">
      <w:bodyDiv w:val="1"/>
      <w:marLeft w:val="0"/>
      <w:marRight w:val="0"/>
      <w:marTop w:val="0"/>
      <w:marBottom w:val="0"/>
      <w:divBdr>
        <w:top w:val="none" w:sz="0" w:space="0" w:color="auto"/>
        <w:left w:val="none" w:sz="0" w:space="0" w:color="auto"/>
        <w:bottom w:val="none" w:sz="0" w:space="0" w:color="auto"/>
        <w:right w:val="none" w:sz="0" w:space="0" w:color="auto"/>
      </w:divBdr>
    </w:div>
    <w:div w:id="1483695022">
      <w:bodyDiv w:val="1"/>
      <w:marLeft w:val="0"/>
      <w:marRight w:val="0"/>
      <w:marTop w:val="0"/>
      <w:marBottom w:val="0"/>
      <w:divBdr>
        <w:top w:val="none" w:sz="0" w:space="0" w:color="auto"/>
        <w:left w:val="none" w:sz="0" w:space="0" w:color="auto"/>
        <w:bottom w:val="none" w:sz="0" w:space="0" w:color="auto"/>
        <w:right w:val="none" w:sz="0" w:space="0" w:color="auto"/>
      </w:divBdr>
    </w:div>
    <w:div w:id="1486167776">
      <w:bodyDiv w:val="1"/>
      <w:marLeft w:val="0"/>
      <w:marRight w:val="0"/>
      <w:marTop w:val="0"/>
      <w:marBottom w:val="0"/>
      <w:divBdr>
        <w:top w:val="none" w:sz="0" w:space="0" w:color="auto"/>
        <w:left w:val="none" w:sz="0" w:space="0" w:color="auto"/>
        <w:bottom w:val="none" w:sz="0" w:space="0" w:color="auto"/>
        <w:right w:val="none" w:sz="0" w:space="0" w:color="auto"/>
      </w:divBdr>
    </w:div>
    <w:div w:id="1489903563">
      <w:bodyDiv w:val="1"/>
      <w:marLeft w:val="0"/>
      <w:marRight w:val="0"/>
      <w:marTop w:val="0"/>
      <w:marBottom w:val="0"/>
      <w:divBdr>
        <w:top w:val="none" w:sz="0" w:space="0" w:color="auto"/>
        <w:left w:val="none" w:sz="0" w:space="0" w:color="auto"/>
        <w:bottom w:val="none" w:sz="0" w:space="0" w:color="auto"/>
        <w:right w:val="none" w:sz="0" w:space="0" w:color="auto"/>
      </w:divBdr>
    </w:div>
    <w:div w:id="1492985053">
      <w:bodyDiv w:val="1"/>
      <w:marLeft w:val="0"/>
      <w:marRight w:val="0"/>
      <w:marTop w:val="0"/>
      <w:marBottom w:val="0"/>
      <w:divBdr>
        <w:top w:val="none" w:sz="0" w:space="0" w:color="auto"/>
        <w:left w:val="none" w:sz="0" w:space="0" w:color="auto"/>
        <w:bottom w:val="none" w:sz="0" w:space="0" w:color="auto"/>
        <w:right w:val="none" w:sz="0" w:space="0" w:color="auto"/>
      </w:divBdr>
    </w:div>
    <w:div w:id="1492987954">
      <w:bodyDiv w:val="1"/>
      <w:marLeft w:val="0"/>
      <w:marRight w:val="0"/>
      <w:marTop w:val="0"/>
      <w:marBottom w:val="0"/>
      <w:divBdr>
        <w:top w:val="none" w:sz="0" w:space="0" w:color="auto"/>
        <w:left w:val="none" w:sz="0" w:space="0" w:color="auto"/>
        <w:bottom w:val="none" w:sz="0" w:space="0" w:color="auto"/>
        <w:right w:val="none" w:sz="0" w:space="0" w:color="auto"/>
      </w:divBdr>
    </w:div>
    <w:div w:id="1503348848">
      <w:bodyDiv w:val="1"/>
      <w:marLeft w:val="0"/>
      <w:marRight w:val="0"/>
      <w:marTop w:val="0"/>
      <w:marBottom w:val="0"/>
      <w:divBdr>
        <w:top w:val="none" w:sz="0" w:space="0" w:color="auto"/>
        <w:left w:val="none" w:sz="0" w:space="0" w:color="auto"/>
        <w:bottom w:val="none" w:sz="0" w:space="0" w:color="auto"/>
        <w:right w:val="none" w:sz="0" w:space="0" w:color="auto"/>
      </w:divBdr>
    </w:div>
    <w:div w:id="1507283127">
      <w:bodyDiv w:val="1"/>
      <w:marLeft w:val="0"/>
      <w:marRight w:val="0"/>
      <w:marTop w:val="0"/>
      <w:marBottom w:val="0"/>
      <w:divBdr>
        <w:top w:val="none" w:sz="0" w:space="0" w:color="auto"/>
        <w:left w:val="none" w:sz="0" w:space="0" w:color="auto"/>
        <w:bottom w:val="none" w:sz="0" w:space="0" w:color="auto"/>
        <w:right w:val="none" w:sz="0" w:space="0" w:color="auto"/>
      </w:divBdr>
    </w:div>
    <w:div w:id="1508867855">
      <w:bodyDiv w:val="1"/>
      <w:marLeft w:val="0"/>
      <w:marRight w:val="0"/>
      <w:marTop w:val="0"/>
      <w:marBottom w:val="0"/>
      <w:divBdr>
        <w:top w:val="none" w:sz="0" w:space="0" w:color="auto"/>
        <w:left w:val="none" w:sz="0" w:space="0" w:color="auto"/>
        <w:bottom w:val="none" w:sz="0" w:space="0" w:color="auto"/>
        <w:right w:val="none" w:sz="0" w:space="0" w:color="auto"/>
      </w:divBdr>
    </w:div>
    <w:div w:id="1509634037">
      <w:bodyDiv w:val="1"/>
      <w:marLeft w:val="0"/>
      <w:marRight w:val="0"/>
      <w:marTop w:val="0"/>
      <w:marBottom w:val="0"/>
      <w:divBdr>
        <w:top w:val="none" w:sz="0" w:space="0" w:color="auto"/>
        <w:left w:val="none" w:sz="0" w:space="0" w:color="auto"/>
        <w:bottom w:val="none" w:sz="0" w:space="0" w:color="auto"/>
        <w:right w:val="none" w:sz="0" w:space="0" w:color="auto"/>
      </w:divBdr>
    </w:div>
    <w:div w:id="1511868896">
      <w:bodyDiv w:val="1"/>
      <w:marLeft w:val="0"/>
      <w:marRight w:val="0"/>
      <w:marTop w:val="0"/>
      <w:marBottom w:val="0"/>
      <w:divBdr>
        <w:top w:val="none" w:sz="0" w:space="0" w:color="auto"/>
        <w:left w:val="none" w:sz="0" w:space="0" w:color="auto"/>
        <w:bottom w:val="none" w:sz="0" w:space="0" w:color="auto"/>
        <w:right w:val="none" w:sz="0" w:space="0" w:color="auto"/>
      </w:divBdr>
    </w:div>
    <w:div w:id="1512449150">
      <w:bodyDiv w:val="1"/>
      <w:marLeft w:val="0"/>
      <w:marRight w:val="0"/>
      <w:marTop w:val="0"/>
      <w:marBottom w:val="0"/>
      <w:divBdr>
        <w:top w:val="none" w:sz="0" w:space="0" w:color="auto"/>
        <w:left w:val="none" w:sz="0" w:space="0" w:color="auto"/>
        <w:bottom w:val="none" w:sz="0" w:space="0" w:color="auto"/>
        <w:right w:val="none" w:sz="0" w:space="0" w:color="auto"/>
      </w:divBdr>
    </w:div>
    <w:div w:id="1513569716">
      <w:bodyDiv w:val="1"/>
      <w:marLeft w:val="0"/>
      <w:marRight w:val="0"/>
      <w:marTop w:val="0"/>
      <w:marBottom w:val="0"/>
      <w:divBdr>
        <w:top w:val="none" w:sz="0" w:space="0" w:color="auto"/>
        <w:left w:val="none" w:sz="0" w:space="0" w:color="auto"/>
        <w:bottom w:val="none" w:sz="0" w:space="0" w:color="auto"/>
        <w:right w:val="none" w:sz="0" w:space="0" w:color="auto"/>
      </w:divBdr>
    </w:div>
    <w:div w:id="1519586824">
      <w:bodyDiv w:val="1"/>
      <w:marLeft w:val="0"/>
      <w:marRight w:val="0"/>
      <w:marTop w:val="0"/>
      <w:marBottom w:val="0"/>
      <w:divBdr>
        <w:top w:val="none" w:sz="0" w:space="0" w:color="auto"/>
        <w:left w:val="none" w:sz="0" w:space="0" w:color="auto"/>
        <w:bottom w:val="none" w:sz="0" w:space="0" w:color="auto"/>
        <w:right w:val="none" w:sz="0" w:space="0" w:color="auto"/>
      </w:divBdr>
    </w:div>
    <w:div w:id="1526333676">
      <w:bodyDiv w:val="1"/>
      <w:marLeft w:val="0"/>
      <w:marRight w:val="0"/>
      <w:marTop w:val="0"/>
      <w:marBottom w:val="0"/>
      <w:divBdr>
        <w:top w:val="none" w:sz="0" w:space="0" w:color="auto"/>
        <w:left w:val="none" w:sz="0" w:space="0" w:color="auto"/>
        <w:bottom w:val="none" w:sz="0" w:space="0" w:color="auto"/>
        <w:right w:val="none" w:sz="0" w:space="0" w:color="auto"/>
      </w:divBdr>
    </w:div>
    <w:div w:id="1532108396">
      <w:bodyDiv w:val="1"/>
      <w:marLeft w:val="0"/>
      <w:marRight w:val="0"/>
      <w:marTop w:val="0"/>
      <w:marBottom w:val="0"/>
      <w:divBdr>
        <w:top w:val="none" w:sz="0" w:space="0" w:color="auto"/>
        <w:left w:val="none" w:sz="0" w:space="0" w:color="auto"/>
        <w:bottom w:val="none" w:sz="0" w:space="0" w:color="auto"/>
        <w:right w:val="none" w:sz="0" w:space="0" w:color="auto"/>
      </w:divBdr>
    </w:div>
    <w:div w:id="1533806781">
      <w:bodyDiv w:val="1"/>
      <w:marLeft w:val="0"/>
      <w:marRight w:val="0"/>
      <w:marTop w:val="0"/>
      <w:marBottom w:val="0"/>
      <w:divBdr>
        <w:top w:val="none" w:sz="0" w:space="0" w:color="auto"/>
        <w:left w:val="none" w:sz="0" w:space="0" w:color="auto"/>
        <w:bottom w:val="none" w:sz="0" w:space="0" w:color="auto"/>
        <w:right w:val="none" w:sz="0" w:space="0" w:color="auto"/>
      </w:divBdr>
    </w:div>
    <w:div w:id="1533959198">
      <w:bodyDiv w:val="1"/>
      <w:marLeft w:val="0"/>
      <w:marRight w:val="0"/>
      <w:marTop w:val="0"/>
      <w:marBottom w:val="0"/>
      <w:divBdr>
        <w:top w:val="none" w:sz="0" w:space="0" w:color="auto"/>
        <w:left w:val="none" w:sz="0" w:space="0" w:color="auto"/>
        <w:bottom w:val="none" w:sz="0" w:space="0" w:color="auto"/>
        <w:right w:val="none" w:sz="0" w:space="0" w:color="auto"/>
      </w:divBdr>
    </w:div>
    <w:div w:id="1534466174">
      <w:bodyDiv w:val="1"/>
      <w:marLeft w:val="0"/>
      <w:marRight w:val="0"/>
      <w:marTop w:val="0"/>
      <w:marBottom w:val="0"/>
      <w:divBdr>
        <w:top w:val="none" w:sz="0" w:space="0" w:color="auto"/>
        <w:left w:val="none" w:sz="0" w:space="0" w:color="auto"/>
        <w:bottom w:val="none" w:sz="0" w:space="0" w:color="auto"/>
        <w:right w:val="none" w:sz="0" w:space="0" w:color="auto"/>
      </w:divBdr>
    </w:div>
    <w:div w:id="1539009384">
      <w:bodyDiv w:val="1"/>
      <w:marLeft w:val="0"/>
      <w:marRight w:val="0"/>
      <w:marTop w:val="0"/>
      <w:marBottom w:val="0"/>
      <w:divBdr>
        <w:top w:val="none" w:sz="0" w:space="0" w:color="auto"/>
        <w:left w:val="none" w:sz="0" w:space="0" w:color="auto"/>
        <w:bottom w:val="none" w:sz="0" w:space="0" w:color="auto"/>
        <w:right w:val="none" w:sz="0" w:space="0" w:color="auto"/>
      </w:divBdr>
    </w:div>
    <w:div w:id="1544056800">
      <w:bodyDiv w:val="1"/>
      <w:marLeft w:val="0"/>
      <w:marRight w:val="0"/>
      <w:marTop w:val="0"/>
      <w:marBottom w:val="0"/>
      <w:divBdr>
        <w:top w:val="none" w:sz="0" w:space="0" w:color="auto"/>
        <w:left w:val="none" w:sz="0" w:space="0" w:color="auto"/>
        <w:bottom w:val="none" w:sz="0" w:space="0" w:color="auto"/>
        <w:right w:val="none" w:sz="0" w:space="0" w:color="auto"/>
      </w:divBdr>
    </w:div>
    <w:div w:id="1545091972">
      <w:bodyDiv w:val="1"/>
      <w:marLeft w:val="0"/>
      <w:marRight w:val="0"/>
      <w:marTop w:val="0"/>
      <w:marBottom w:val="0"/>
      <w:divBdr>
        <w:top w:val="none" w:sz="0" w:space="0" w:color="auto"/>
        <w:left w:val="none" w:sz="0" w:space="0" w:color="auto"/>
        <w:bottom w:val="none" w:sz="0" w:space="0" w:color="auto"/>
        <w:right w:val="none" w:sz="0" w:space="0" w:color="auto"/>
      </w:divBdr>
    </w:div>
    <w:div w:id="1547064249">
      <w:bodyDiv w:val="1"/>
      <w:marLeft w:val="0"/>
      <w:marRight w:val="0"/>
      <w:marTop w:val="0"/>
      <w:marBottom w:val="0"/>
      <w:divBdr>
        <w:top w:val="none" w:sz="0" w:space="0" w:color="auto"/>
        <w:left w:val="none" w:sz="0" w:space="0" w:color="auto"/>
        <w:bottom w:val="none" w:sz="0" w:space="0" w:color="auto"/>
        <w:right w:val="none" w:sz="0" w:space="0" w:color="auto"/>
      </w:divBdr>
    </w:div>
    <w:div w:id="1558660915">
      <w:bodyDiv w:val="1"/>
      <w:marLeft w:val="0"/>
      <w:marRight w:val="0"/>
      <w:marTop w:val="0"/>
      <w:marBottom w:val="0"/>
      <w:divBdr>
        <w:top w:val="none" w:sz="0" w:space="0" w:color="auto"/>
        <w:left w:val="none" w:sz="0" w:space="0" w:color="auto"/>
        <w:bottom w:val="none" w:sz="0" w:space="0" w:color="auto"/>
        <w:right w:val="none" w:sz="0" w:space="0" w:color="auto"/>
      </w:divBdr>
    </w:div>
    <w:div w:id="1560163437">
      <w:bodyDiv w:val="1"/>
      <w:marLeft w:val="0"/>
      <w:marRight w:val="0"/>
      <w:marTop w:val="0"/>
      <w:marBottom w:val="0"/>
      <w:divBdr>
        <w:top w:val="none" w:sz="0" w:space="0" w:color="auto"/>
        <w:left w:val="none" w:sz="0" w:space="0" w:color="auto"/>
        <w:bottom w:val="none" w:sz="0" w:space="0" w:color="auto"/>
        <w:right w:val="none" w:sz="0" w:space="0" w:color="auto"/>
      </w:divBdr>
    </w:div>
    <w:div w:id="1562671398">
      <w:bodyDiv w:val="1"/>
      <w:marLeft w:val="0"/>
      <w:marRight w:val="0"/>
      <w:marTop w:val="0"/>
      <w:marBottom w:val="0"/>
      <w:divBdr>
        <w:top w:val="none" w:sz="0" w:space="0" w:color="auto"/>
        <w:left w:val="none" w:sz="0" w:space="0" w:color="auto"/>
        <w:bottom w:val="none" w:sz="0" w:space="0" w:color="auto"/>
        <w:right w:val="none" w:sz="0" w:space="0" w:color="auto"/>
      </w:divBdr>
    </w:div>
    <w:div w:id="1563636030">
      <w:bodyDiv w:val="1"/>
      <w:marLeft w:val="0"/>
      <w:marRight w:val="0"/>
      <w:marTop w:val="0"/>
      <w:marBottom w:val="0"/>
      <w:divBdr>
        <w:top w:val="none" w:sz="0" w:space="0" w:color="auto"/>
        <w:left w:val="none" w:sz="0" w:space="0" w:color="auto"/>
        <w:bottom w:val="none" w:sz="0" w:space="0" w:color="auto"/>
        <w:right w:val="none" w:sz="0" w:space="0" w:color="auto"/>
      </w:divBdr>
    </w:div>
    <w:div w:id="1566993211">
      <w:bodyDiv w:val="1"/>
      <w:marLeft w:val="0"/>
      <w:marRight w:val="0"/>
      <w:marTop w:val="0"/>
      <w:marBottom w:val="0"/>
      <w:divBdr>
        <w:top w:val="none" w:sz="0" w:space="0" w:color="auto"/>
        <w:left w:val="none" w:sz="0" w:space="0" w:color="auto"/>
        <w:bottom w:val="none" w:sz="0" w:space="0" w:color="auto"/>
        <w:right w:val="none" w:sz="0" w:space="0" w:color="auto"/>
      </w:divBdr>
    </w:div>
    <w:div w:id="1573464251">
      <w:bodyDiv w:val="1"/>
      <w:marLeft w:val="0"/>
      <w:marRight w:val="0"/>
      <w:marTop w:val="0"/>
      <w:marBottom w:val="0"/>
      <w:divBdr>
        <w:top w:val="none" w:sz="0" w:space="0" w:color="auto"/>
        <w:left w:val="none" w:sz="0" w:space="0" w:color="auto"/>
        <w:bottom w:val="none" w:sz="0" w:space="0" w:color="auto"/>
        <w:right w:val="none" w:sz="0" w:space="0" w:color="auto"/>
      </w:divBdr>
    </w:div>
    <w:div w:id="1573465826">
      <w:bodyDiv w:val="1"/>
      <w:marLeft w:val="0"/>
      <w:marRight w:val="0"/>
      <w:marTop w:val="0"/>
      <w:marBottom w:val="0"/>
      <w:divBdr>
        <w:top w:val="none" w:sz="0" w:space="0" w:color="auto"/>
        <w:left w:val="none" w:sz="0" w:space="0" w:color="auto"/>
        <w:bottom w:val="none" w:sz="0" w:space="0" w:color="auto"/>
        <w:right w:val="none" w:sz="0" w:space="0" w:color="auto"/>
      </w:divBdr>
    </w:div>
    <w:div w:id="1574392767">
      <w:bodyDiv w:val="1"/>
      <w:marLeft w:val="0"/>
      <w:marRight w:val="0"/>
      <w:marTop w:val="0"/>
      <w:marBottom w:val="0"/>
      <w:divBdr>
        <w:top w:val="none" w:sz="0" w:space="0" w:color="auto"/>
        <w:left w:val="none" w:sz="0" w:space="0" w:color="auto"/>
        <w:bottom w:val="none" w:sz="0" w:space="0" w:color="auto"/>
        <w:right w:val="none" w:sz="0" w:space="0" w:color="auto"/>
      </w:divBdr>
    </w:div>
    <w:div w:id="1574926569">
      <w:bodyDiv w:val="1"/>
      <w:marLeft w:val="0"/>
      <w:marRight w:val="0"/>
      <w:marTop w:val="0"/>
      <w:marBottom w:val="0"/>
      <w:divBdr>
        <w:top w:val="none" w:sz="0" w:space="0" w:color="auto"/>
        <w:left w:val="none" w:sz="0" w:space="0" w:color="auto"/>
        <w:bottom w:val="none" w:sz="0" w:space="0" w:color="auto"/>
        <w:right w:val="none" w:sz="0" w:space="0" w:color="auto"/>
      </w:divBdr>
    </w:div>
    <w:div w:id="1585652494">
      <w:bodyDiv w:val="1"/>
      <w:marLeft w:val="0"/>
      <w:marRight w:val="0"/>
      <w:marTop w:val="0"/>
      <w:marBottom w:val="0"/>
      <w:divBdr>
        <w:top w:val="none" w:sz="0" w:space="0" w:color="auto"/>
        <w:left w:val="none" w:sz="0" w:space="0" w:color="auto"/>
        <w:bottom w:val="none" w:sz="0" w:space="0" w:color="auto"/>
        <w:right w:val="none" w:sz="0" w:space="0" w:color="auto"/>
      </w:divBdr>
    </w:div>
    <w:div w:id="1587641958">
      <w:bodyDiv w:val="1"/>
      <w:marLeft w:val="0"/>
      <w:marRight w:val="0"/>
      <w:marTop w:val="0"/>
      <w:marBottom w:val="0"/>
      <w:divBdr>
        <w:top w:val="none" w:sz="0" w:space="0" w:color="auto"/>
        <w:left w:val="none" w:sz="0" w:space="0" w:color="auto"/>
        <w:bottom w:val="none" w:sz="0" w:space="0" w:color="auto"/>
        <w:right w:val="none" w:sz="0" w:space="0" w:color="auto"/>
      </w:divBdr>
    </w:div>
    <w:div w:id="1594583243">
      <w:bodyDiv w:val="1"/>
      <w:marLeft w:val="0"/>
      <w:marRight w:val="0"/>
      <w:marTop w:val="0"/>
      <w:marBottom w:val="0"/>
      <w:divBdr>
        <w:top w:val="none" w:sz="0" w:space="0" w:color="auto"/>
        <w:left w:val="none" w:sz="0" w:space="0" w:color="auto"/>
        <w:bottom w:val="none" w:sz="0" w:space="0" w:color="auto"/>
        <w:right w:val="none" w:sz="0" w:space="0" w:color="auto"/>
      </w:divBdr>
    </w:div>
    <w:div w:id="1596789994">
      <w:bodyDiv w:val="1"/>
      <w:marLeft w:val="0"/>
      <w:marRight w:val="0"/>
      <w:marTop w:val="0"/>
      <w:marBottom w:val="0"/>
      <w:divBdr>
        <w:top w:val="none" w:sz="0" w:space="0" w:color="auto"/>
        <w:left w:val="none" w:sz="0" w:space="0" w:color="auto"/>
        <w:bottom w:val="none" w:sz="0" w:space="0" w:color="auto"/>
        <w:right w:val="none" w:sz="0" w:space="0" w:color="auto"/>
      </w:divBdr>
    </w:div>
    <w:div w:id="1600679426">
      <w:bodyDiv w:val="1"/>
      <w:marLeft w:val="0"/>
      <w:marRight w:val="0"/>
      <w:marTop w:val="0"/>
      <w:marBottom w:val="0"/>
      <w:divBdr>
        <w:top w:val="none" w:sz="0" w:space="0" w:color="auto"/>
        <w:left w:val="none" w:sz="0" w:space="0" w:color="auto"/>
        <w:bottom w:val="none" w:sz="0" w:space="0" w:color="auto"/>
        <w:right w:val="none" w:sz="0" w:space="0" w:color="auto"/>
      </w:divBdr>
    </w:div>
    <w:div w:id="1605729532">
      <w:bodyDiv w:val="1"/>
      <w:marLeft w:val="0"/>
      <w:marRight w:val="0"/>
      <w:marTop w:val="0"/>
      <w:marBottom w:val="0"/>
      <w:divBdr>
        <w:top w:val="none" w:sz="0" w:space="0" w:color="auto"/>
        <w:left w:val="none" w:sz="0" w:space="0" w:color="auto"/>
        <w:bottom w:val="none" w:sz="0" w:space="0" w:color="auto"/>
        <w:right w:val="none" w:sz="0" w:space="0" w:color="auto"/>
      </w:divBdr>
    </w:div>
    <w:div w:id="1609316399">
      <w:bodyDiv w:val="1"/>
      <w:marLeft w:val="0"/>
      <w:marRight w:val="0"/>
      <w:marTop w:val="0"/>
      <w:marBottom w:val="0"/>
      <w:divBdr>
        <w:top w:val="none" w:sz="0" w:space="0" w:color="auto"/>
        <w:left w:val="none" w:sz="0" w:space="0" w:color="auto"/>
        <w:bottom w:val="none" w:sz="0" w:space="0" w:color="auto"/>
        <w:right w:val="none" w:sz="0" w:space="0" w:color="auto"/>
      </w:divBdr>
    </w:div>
    <w:div w:id="1612855870">
      <w:bodyDiv w:val="1"/>
      <w:marLeft w:val="0"/>
      <w:marRight w:val="0"/>
      <w:marTop w:val="0"/>
      <w:marBottom w:val="0"/>
      <w:divBdr>
        <w:top w:val="none" w:sz="0" w:space="0" w:color="auto"/>
        <w:left w:val="none" w:sz="0" w:space="0" w:color="auto"/>
        <w:bottom w:val="none" w:sz="0" w:space="0" w:color="auto"/>
        <w:right w:val="none" w:sz="0" w:space="0" w:color="auto"/>
      </w:divBdr>
    </w:div>
    <w:div w:id="1619870671">
      <w:bodyDiv w:val="1"/>
      <w:marLeft w:val="0"/>
      <w:marRight w:val="0"/>
      <w:marTop w:val="0"/>
      <w:marBottom w:val="0"/>
      <w:divBdr>
        <w:top w:val="none" w:sz="0" w:space="0" w:color="auto"/>
        <w:left w:val="none" w:sz="0" w:space="0" w:color="auto"/>
        <w:bottom w:val="none" w:sz="0" w:space="0" w:color="auto"/>
        <w:right w:val="none" w:sz="0" w:space="0" w:color="auto"/>
      </w:divBdr>
    </w:div>
    <w:div w:id="1623804873">
      <w:bodyDiv w:val="1"/>
      <w:marLeft w:val="0"/>
      <w:marRight w:val="0"/>
      <w:marTop w:val="0"/>
      <w:marBottom w:val="0"/>
      <w:divBdr>
        <w:top w:val="none" w:sz="0" w:space="0" w:color="auto"/>
        <w:left w:val="none" w:sz="0" w:space="0" w:color="auto"/>
        <w:bottom w:val="none" w:sz="0" w:space="0" w:color="auto"/>
        <w:right w:val="none" w:sz="0" w:space="0" w:color="auto"/>
      </w:divBdr>
    </w:div>
    <w:div w:id="1626420819">
      <w:bodyDiv w:val="1"/>
      <w:marLeft w:val="0"/>
      <w:marRight w:val="0"/>
      <w:marTop w:val="0"/>
      <w:marBottom w:val="0"/>
      <w:divBdr>
        <w:top w:val="none" w:sz="0" w:space="0" w:color="auto"/>
        <w:left w:val="none" w:sz="0" w:space="0" w:color="auto"/>
        <w:bottom w:val="none" w:sz="0" w:space="0" w:color="auto"/>
        <w:right w:val="none" w:sz="0" w:space="0" w:color="auto"/>
      </w:divBdr>
    </w:div>
    <w:div w:id="1633243940">
      <w:bodyDiv w:val="1"/>
      <w:marLeft w:val="0"/>
      <w:marRight w:val="0"/>
      <w:marTop w:val="0"/>
      <w:marBottom w:val="0"/>
      <w:divBdr>
        <w:top w:val="none" w:sz="0" w:space="0" w:color="auto"/>
        <w:left w:val="none" w:sz="0" w:space="0" w:color="auto"/>
        <w:bottom w:val="none" w:sz="0" w:space="0" w:color="auto"/>
        <w:right w:val="none" w:sz="0" w:space="0" w:color="auto"/>
      </w:divBdr>
    </w:div>
    <w:div w:id="1634670959">
      <w:bodyDiv w:val="1"/>
      <w:marLeft w:val="0"/>
      <w:marRight w:val="0"/>
      <w:marTop w:val="0"/>
      <w:marBottom w:val="0"/>
      <w:divBdr>
        <w:top w:val="none" w:sz="0" w:space="0" w:color="auto"/>
        <w:left w:val="none" w:sz="0" w:space="0" w:color="auto"/>
        <w:bottom w:val="none" w:sz="0" w:space="0" w:color="auto"/>
        <w:right w:val="none" w:sz="0" w:space="0" w:color="auto"/>
      </w:divBdr>
    </w:div>
    <w:div w:id="1635327032">
      <w:bodyDiv w:val="1"/>
      <w:marLeft w:val="0"/>
      <w:marRight w:val="0"/>
      <w:marTop w:val="0"/>
      <w:marBottom w:val="0"/>
      <w:divBdr>
        <w:top w:val="none" w:sz="0" w:space="0" w:color="auto"/>
        <w:left w:val="none" w:sz="0" w:space="0" w:color="auto"/>
        <w:bottom w:val="none" w:sz="0" w:space="0" w:color="auto"/>
        <w:right w:val="none" w:sz="0" w:space="0" w:color="auto"/>
      </w:divBdr>
    </w:div>
    <w:div w:id="1643774343">
      <w:bodyDiv w:val="1"/>
      <w:marLeft w:val="0"/>
      <w:marRight w:val="0"/>
      <w:marTop w:val="0"/>
      <w:marBottom w:val="0"/>
      <w:divBdr>
        <w:top w:val="none" w:sz="0" w:space="0" w:color="auto"/>
        <w:left w:val="none" w:sz="0" w:space="0" w:color="auto"/>
        <w:bottom w:val="none" w:sz="0" w:space="0" w:color="auto"/>
        <w:right w:val="none" w:sz="0" w:space="0" w:color="auto"/>
      </w:divBdr>
    </w:div>
    <w:div w:id="1647202692">
      <w:bodyDiv w:val="1"/>
      <w:marLeft w:val="0"/>
      <w:marRight w:val="0"/>
      <w:marTop w:val="0"/>
      <w:marBottom w:val="0"/>
      <w:divBdr>
        <w:top w:val="none" w:sz="0" w:space="0" w:color="auto"/>
        <w:left w:val="none" w:sz="0" w:space="0" w:color="auto"/>
        <w:bottom w:val="none" w:sz="0" w:space="0" w:color="auto"/>
        <w:right w:val="none" w:sz="0" w:space="0" w:color="auto"/>
      </w:divBdr>
    </w:div>
    <w:div w:id="1655068732">
      <w:bodyDiv w:val="1"/>
      <w:marLeft w:val="0"/>
      <w:marRight w:val="0"/>
      <w:marTop w:val="0"/>
      <w:marBottom w:val="0"/>
      <w:divBdr>
        <w:top w:val="none" w:sz="0" w:space="0" w:color="auto"/>
        <w:left w:val="none" w:sz="0" w:space="0" w:color="auto"/>
        <w:bottom w:val="none" w:sz="0" w:space="0" w:color="auto"/>
        <w:right w:val="none" w:sz="0" w:space="0" w:color="auto"/>
      </w:divBdr>
    </w:div>
    <w:div w:id="1658683141">
      <w:bodyDiv w:val="1"/>
      <w:marLeft w:val="0"/>
      <w:marRight w:val="0"/>
      <w:marTop w:val="0"/>
      <w:marBottom w:val="0"/>
      <w:divBdr>
        <w:top w:val="none" w:sz="0" w:space="0" w:color="auto"/>
        <w:left w:val="none" w:sz="0" w:space="0" w:color="auto"/>
        <w:bottom w:val="none" w:sz="0" w:space="0" w:color="auto"/>
        <w:right w:val="none" w:sz="0" w:space="0" w:color="auto"/>
      </w:divBdr>
    </w:div>
    <w:div w:id="1661537522">
      <w:bodyDiv w:val="1"/>
      <w:marLeft w:val="0"/>
      <w:marRight w:val="0"/>
      <w:marTop w:val="0"/>
      <w:marBottom w:val="0"/>
      <w:divBdr>
        <w:top w:val="none" w:sz="0" w:space="0" w:color="auto"/>
        <w:left w:val="none" w:sz="0" w:space="0" w:color="auto"/>
        <w:bottom w:val="none" w:sz="0" w:space="0" w:color="auto"/>
        <w:right w:val="none" w:sz="0" w:space="0" w:color="auto"/>
      </w:divBdr>
    </w:div>
    <w:div w:id="1666780723">
      <w:bodyDiv w:val="1"/>
      <w:marLeft w:val="0"/>
      <w:marRight w:val="0"/>
      <w:marTop w:val="0"/>
      <w:marBottom w:val="0"/>
      <w:divBdr>
        <w:top w:val="none" w:sz="0" w:space="0" w:color="auto"/>
        <w:left w:val="none" w:sz="0" w:space="0" w:color="auto"/>
        <w:bottom w:val="none" w:sz="0" w:space="0" w:color="auto"/>
        <w:right w:val="none" w:sz="0" w:space="0" w:color="auto"/>
      </w:divBdr>
    </w:div>
    <w:div w:id="1667055531">
      <w:bodyDiv w:val="1"/>
      <w:marLeft w:val="0"/>
      <w:marRight w:val="0"/>
      <w:marTop w:val="0"/>
      <w:marBottom w:val="0"/>
      <w:divBdr>
        <w:top w:val="none" w:sz="0" w:space="0" w:color="auto"/>
        <w:left w:val="none" w:sz="0" w:space="0" w:color="auto"/>
        <w:bottom w:val="none" w:sz="0" w:space="0" w:color="auto"/>
        <w:right w:val="none" w:sz="0" w:space="0" w:color="auto"/>
      </w:divBdr>
    </w:div>
    <w:div w:id="1668707442">
      <w:bodyDiv w:val="1"/>
      <w:marLeft w:val="0"/>
      <w:marRight w:val="0"/>
      <w:marTop w:val="0"/>
      <w:marBottom w:val="0"/>
      <w:divBdr>
        <w:top w:val="none" w:sz="0" w:space="0" w:color="auto"/>
        <w:left w:val="none" w:sz="0" w:space="0" w:color="auto"/>
        <w:bottom w:val="none" w:sz="0" w:space="0" w:color="auto"/>
        <w:right w:val="none" w:sz="0" w:space="0" w:color="auto"/>
      </w:divBdr>
    </w:div>
    <w:div w:id="1677072020">
      <w:bodyDiv w:val="1"/>
      <w:marLeft w:val="0"/>
      <w:marRight w:val="0"/>
      <w:marTop w:val="0"/>
      <w:marBottom w:val="0"/>
      <w:divBdr>
        <w:top w:val="none" w:sz="0" w:space="0" w:color="auto"/>
        <w:left w:val="none" w:sz="0" w:space="0" w:color="auto"/>
        <w:bottom w:val="none" w:sz="0" w:space="0" w:color="auto"/>
        <w:right w:val="none" w:sz="0" w:space="0" w:color="auto"/>
      </w:divBdr>
    </w:div>
    <w:div w:id="1678461668">
      <w:bodyDiv w:val="1"/>
      <w:marLeft w:val="0"/>
      <w:marRight w:val="0"/>
      <w:marTop w:val="0"/>
      <w:marBottom w:val="0"/>
      <w:divBdr>
        <w:top w:val="none" w:sz="0" w:space="0" w:color="auto"/>
        <w:left w:val="none" w:sz="0" w:space="0" w:color="auto"/>
        <w:bottom w:val="none" w:sz="0" w:space="0" w:color="auto"/>
        <w:right w:val="none" w:sz="0" w:space="0" w:color="auto"/>
      </w:divBdr>
    </w:div>
    <w:div w:id="1680035503">
      <w:bodyDiv w:val="1"/>
      <w:marLeft w:val="0"/>
      <w:marRight w:val="0"/>
      <w:marTop w:val="0"/>
      <w:marBottom w:val="0"/>
      <w:divBdr>
        <w:top w:val="none" w:sz="0" w:space="0" w:color="auto"/>
        <w:left w:val="none" w:sz="0" w:space="0" w:color="auto"/>
        <w:bottom w:val="none" w:sz="0" w:space="0" w:color="auto"/>
        <w:right w:val="none" w:sz="0" w:space="0" w:color="auto"/>
      </w:divBdr>
    </w:div>
    <w:div w:id="1686784893">
      <w:bodyDiv w:val="1"/>
      <w:marLeft w:val="0"/>
      <w:marRight w:val="0"/>
      <w:marTop w:val="0"/>
      <w:marBottom w:val="0"/>
      <w:divBdr>
        <w:top w:val="none" w:sz="0" w:space="0" w:color="auto"/>
        <w:left w:val="none" w:sz="0" w:space="0" w:color="auto"/>
        <w:bottom w:val="none" w:sz="0" w:space="0" w:color="auto"/>
        <w:right w:val="none" w:sz="0" w:space="0" w:color="auto"/>
      </w:divBdr>
    </w:div>
    <w:div w:id="1689404703">
      <w:bodyDiv w:val="1"/>
      <w:marLeft w:val="0"/>
      <w:marRight w:val="0"/>
      <w:marTop w:val="0"/>
      <w:marBottom w:val="0"/>
      <w:divBdr>
        <w:top w:val="none" w:sz="0" w:space="0" w:color="auto"/>
        <w:left w:val="none" w:sz="0" w:space="0" w:color="auto"/>
        <w:bottom w:val="none" w:sz="0" w:space="0" w:color="auto"/>
        <w:right w:val="none" w:sz="0" w:space="0" w:color="auto"/>
      </w:divBdr>
    </w:div>
    <w:div w:id="1690720198">
      <w:bodyDiv w:val="1"/>
      <w:marLeft w:val="0"/>
      <w:marRight w:val="0"/>
      <w:marTop w:val="0"/>
      <w:marBottom w:val="0"/>
      <w:divBdr>
        <w:top w:val="none" w:sz="0" w:space="0" w:color="auto"/>
        <w:left w:val="none" w:sz="0" w:space="0" w:color="auto"/>
        <w:bottom w:val="none" w:sz="0" w:space="0" w:color="auto"/>
        <w:right w:val="none" w:sz="0" w:space="0" w:color="auto"/>
      </w:divBdr>
    </w:div>
    <w:div w:id="1692874289">
      <w:bodyDiv w:val="1"/>
      <w:marLeft w:val="0"/>
      <w:marRight w:val="0"/>
      <w:marTop w:val="0"/>
      <w:marBottom w:val="0"/>
      <w:divBdr>
        <w:top w:val="none" w:sz="0" w:space="0" w:color="auto"/>
        <w:left w:val="none" w:sz="0" w:space="0" w:color="auto"/>
        <w:bottom w:val="none" w:sz="0" w:space="0" w:color="auto"/>
        <w:right w:val="none" w:sz="0" w:space="0" w:color="auto"/>
      </w:divBdr>
    </w:div>
    <w:div w:id="1712070956">
      <w:bodyDiv w:val="1"/>
      <w:marLeft w:val="0"/>
      <w:marRight w:val="0"/>
      <w:marTop w:val="0"/>
      <w:marBottom w:val="0"/>
      <w:divBdr>
        <w:top w:val="none" w:sz="0" w:space="0" w:color="auto"/>
        <w:left w:val="none" w:sz="0" w:space="0" w:color="auto"/>
        <w:bottom w:val="none" w:sz="0" w:space="0" w:color="auto"/>
        <w:right w:val="none" w:sz="0" w:space="0" w:color="auto"/>
      </w:divBdr>
    </w:div>
    <w:div w:id="1713309771">
      <w:bodyDiv w:val="1"/>
      <w:marLeft w:val="0"/>
      <w:marRight w:val="0"/>
      <w:marTop w:val="0"/>
      <w:marBottom w:val="0"/>
      <w:divBdr>
        <w:top w:val="none" w:sz="0" w:space="0" w:color="auto"/>
        <w:left w:val="none" w:sz="0" w:space="0" w:color="auto"/>
        <w:bottom w:val="none" w:sz="0" w:space="0" w:color="auto"/>
        <w:right w:val="none" w:sz="0" w:space="0" w:color="auto"/>
      </w:divBdr>
    </w:div>
    <w:div w:id="1718165776">
      <w:bodyDiv w:val="1"/>
      <w:marLeft w:val="0"/>
      <w:marRight w:val="0"/>
      <w:marTop w:val="0"/>
      <w:marBottom w:val="0"/>
      <w:divBdr>
        <w:top w:val="none" w:sz="0" w:space="0" w:color="auto"/>
        <w:left w:val="none" w:sz="0" w:space="0" w:color="auto"/>
        <w:bottom w:val="none" w:sz="0" w:space="0" w:color="auto"/>
        <w:right w:val="none" w:sz="0" w:space="0" w:color="auto"/>
      </w:divBdr>
    </w:div>
    <w:div w:id="1719161708">
      <w:bodyDiv w:val="1"/>
      <w:marLeft w:val="0"/>
      <w:marRight w:val="0"/>
      <w:marTop w:val="0"/>
      <w:marBottom w:val="0"/>
      <w:divBdr>
        <w:top w:val="none" w:sz="0" w:space="0" w:color="auto"/>
        <w:left w:val="none" w:sz="0" w:space="0" w:color="auto"/>
        <w:bottom w:val="none" w:sz="0" w:space="0" w:color="auto"/>
        <w:right w:val="none" w:sz="0" w:space="0" w:color="auto"/>
      </w:divBdr>
    </w:div>
    <w:div w:id="1719819873">
      <w:bodyDiv w:val="1"/>
      <w:marLeft w:val="0"/>
      <w:marRight w:val="0"/>
      <w:marTop w:val="0"/>
      <w:marBottom w:val="0"/>
      <w:divBdr>
        <w:top w:val="none" w:sz="0" w:space="0" w:color="auto"/>
        <w:left w:val="none" w:sz="0" w:space="0" w:color="auto"/>
        <w:bottom w:val="none" w:sz="0" w:space="0" w:color="auto"/>
        <w:right w:val="none" w:sz="0" w:space="0" w:color="auto"/>
      </w:divBdr>
    </w:div>
    <w:div w:id="1725710303">
      <w:bodyDiv w:val="1"/>
      <w:marLeft w:val="0"/>
      <w:marRight w:val="0"/>
      <w:marTop w:val="0"/>
      <w:marBottom w:val="0"/>
      <w:divBdr>
        <w:top w:val="none" w:sz="0" w:space="0" w:color="auto"/>
        <w:left w:val="none" w:sz="0" w:space="0" w:color="auto"/>
        <w:bottom w:val="none" w:sz="0" w:space="0" w:color="auto"/>
        <w:right w:val="none" w:sz="0" w:space="0" w:color="auto"/>
      </w:divBdr>
    </w:div>
    <w:div w:id="1732919432">
      <w:bodyDiv w:val="1"/>
      <w:marLeft w:val="0"/>
      <w:marRight w:val="0"/>
      <w:marTop w:val="0"/>
      <w:marBottom w:val="0"/>
      <w:divBdr>
        <w:top w:val="none" w:sz="0" w:space="0" w:color="auto"/>
        <w:left w:val="none" w:sz="0" w:space="0" w:color="auto"/>
        <w:bottom w:val="none" w:sz="0" w:space="0" w:color="auto"/>
        <w:right w:val="none" w:sz="0" w:space="0" w:color="auto"/>
      </w:divBdr>
    </w:div>
    <w:div w:id="1736851936">
      <w:bodyDiv w:val="1"/>
      <w:marLeft w:val="0"/>
      <w:marRight w:val="0"/>
      <w:marTop w:val="0"/>
      <w:marBottom w:val="0"/>
      <w:divBdr>
        <w:top w:val="none" w:sz="0" w:space="0" w:color="auto"/>
        <w:left w:val="none" w:sz="0" w:space="0" w:color="auto"/>
        <w:bottom w:val="none" w:sz="0" w:space="0" w:color="auto"/>
        <w:right w:val="none" w:sz="0" w:space="0" w:color="auto"/>
      </w:divBdr>
    </w:div>
    <w:div w:id="1740978117">
      <w:bodyDiv w:val="1"/>
      <w:marLeft w:val="0"/>
      <w:marRight w:val="0"/>
      <w:marTop w:val="0"/>
      <w:marBottom w:val="0"/>
      <w:divBdr>
        <w:top w:val="none" w:sz="0" w:space="0" w:color="auto"/>
        <w:left w:val="none" w:sz="0" w:space="0" w:color="auto"/>
        <w:bottom w:val="none" w:sz="0" w:space="0" w:color="auto"/>
        <w:right w:val="none" w:sz="0" w:space="0" w:color="auto"/>
      </w:divBdr>
    </w:div>
    <w:div w:id="1741096583">
      <w:bodyDiv w:val="1"/>
      <w:marLeft w:val="0"/>
      <w:marRight w:val="0"/>
      <w:marTop w:val="0"/>
      <w:marBottom w:val="0"/>
      <w:divBdr>
        <w:top w:val="none" w:sz="0" w:space="0" w:color="auto"/>
        <w:left w:val="none" w:sz="0" w:space="0" w:color="auto"/>
        <w:bottom w:val="none" w:sz="0" w:space="0" w:color="auto"/>
        <w:right w:val="none" w:sz="0" w:space="0" w:color="auto"/>
      </w:divBdr>
    </w:div>
    <w:div w:id="1745101465">
      <w:bodyDiv w:val="1"/>
      <w:marLeft w:val="0"/>
      <w:marRight w:val="0"/>
      <w:marTop w:val="0"/>
      <w:marBottom w:val="0"/>
      <w:divBdr>
        <w:top w:val="none" w:sz="0" w:space="0" w:color="auto"/>
        <w:left w:val="none" w:sz="0" w:space="0" w:color="auto"/>
        <w:bottom w:val="none" w:sz="0" w:space="0" w:color="auto"/>
        <w:right w:val="none" w:sz="0" w:space="0" w:color="auto"/>
      </w:divBdr>
    </w:div>
    <w:div w:id="1747874870">
      <w:bodyDiv w:val="1"/>
      <w:marLeft w:val="0"/>
      <w:marRight w:val="0"/>
      <w:marTop w:val="0"/>
      <w:marBottom w:val="0"/>
      <w:divBdr>
        <w:top w:val="none" w:sz="0" w:space="0" w:color="auto"/>
        <w:left w:val="none" w:sz="0" w:space="0" w:color="auto"/>
        <w:bottom w:val="none" w:sz="0" w:space="0" w:color="auto"/>
        <w:right w:val="none" w:sz="0" w:space="0" w:color="auto"/>
      </w:divBdr>
    </w:div>
    <w:div w:id="1757097131">
      <w:bodyDiv w:val="1"/>
      <w:marLeft w:val="0"/>
      <w:marRight w:val="0"/>
      <w:marTop w:val="0"/>
      <w:marBottom w:val="0"/>
      <w:divBdr>
        <w:top w:val="none" w:sz="0" w:space="0" w:color="auto"/>
        <w:left w:val="none" w:sz="0" w:space="0" w:color="auto"/>
        <w:bottom w:val="none" w:sz="0" w:space="0" w:color="auto"/>
        <w:right w:val="none" w:sz="0" w:space="0" w:color="auto"/>
      </w:divBdr>
    </w:div>
    <w:div w:id="1762752379">
      <w:bodyDiv w:val="1"/>
      <w:marLeft w:val="0"/>
      <w:marRight w:val="0"/>
      <w:marTop w:val="0"/>
      <w:marBottom w:val="0"/>
      <w:divBdr>
        <w:top w:val="none" w:sz="0" w:space="0" w:color="auto"/>
        <w:left w:val="none" w:sz="0" w:space="0" w:color="auto"/>
        <w:bottom w:val="none" w:sz="0" w:space="0" w:color="auto"/>
        <w:right w:val="none" w:sz="0" w:space="0" w:color="auto"/>
      </w:divBdr>
    </w:div>
    <w:div w:id="1767455478">
      <w:bodyDiv w:val="1"/>
      <w:marLeft w:val="0"/>
      <w:marRight w:val="0"/>
      <w:marTop w:val="0"/>
      <w:marBottom w:val="0"/>
      <w:divBdr>
        <w:top w:val="none" w:sz="0" w:space="0" w:color="auto"/>
        <w:left w:val="none" w:sz="0" w:space="0" w:color="auto"/>
        <w:bottom w:val="none" w:sz="0" w:space="0" w:color="auto"/>
        <w:right w:val="none" w:sz="0" w:space="0" w:color="auto"/>
      </w:divBdr>
    </w:div>
    <w:div w:id="1768884160">
      <w:bodyDiv w:val="1"/>
      <w:marLeft w:val="0"/>
      <w:marRight w:val="0"/>
      <w:marTop w:val="0"/>
      <w:marBottom w:val="0"/>
      <w:divBdr>
        <w:top w:val="none" w:sz="0" w:space="0" w:color="auto"/>
        <w:left w:val="none" w:sz="0" w:space="0" w:color="auto"/>
        <w:bottom w:val="none" w:sz="0" w:space="0" w:color="auto"/>
        <w:right w:val="none" w:sz="0" w:space="0" w:color="auto"/>
      </w:divBdr>
    </w:div>
    <w:div w:id="1778519487">
      <w:bodyDiv w:val="1"/>
      <w:marLeft w:val="0"/>
      <w:marRight w:val="0"/>
      <w:marTop w:val="0"/>
      <w:marBottom w:val="0"/>
      <w:divBdr>
        <w:top w:val="none" w:sz="0" w:space="0" w:color="auto"/>
        <w:left w:val="none" w:sz="0" w:space="0" w:color="auto"/>
        <w:bottom w:val="none" w:sz="0" w:space="0" w:color="auto"/>
        <w:right w:val="none" w:sz="0" w:space="0" w:color="auto"/>
      </w:divBdr>
    </w:div>
    <w:div w:id="1786386086">
      <w:bodyDiv w:val="1"/>
      <w:marLeft w:val="0"/>
      <w:marRight w:val="0"/>
      <w:marTop w:val="0"/>
      <w:marBottom w:val="0"/>
      <w:divBdr>
        <w:top w:val="none" w:sz="0" w:space="0" w:color="auto"/>
        <w:left w:val="none" w:sz="0" w:space="0" w:color="auto"/>
        <w:bottom w:val="none" w:sz="0" w:space="0" w:color="auto"/>
        <w:right w:val="none" w:sz="0" w:space="0" w:color="auto"/>
      </w:divBdr>
    </w:div>
    <w:div w:id="1786535014">
      <w:bodyDiv w:val="1"/>
      <w:marLeft w:val="0"/>
      <w:marRight w:val="0"/>
      <w:marTop w:val="0"/>
      <w:marBottom w:val="0"/>
      <w:divBdr>
        <w:top w:val="none" w:sz="0" w:space="0" w:color="auto"/>
        <w:left w:val="none" w:sz="0" w:space="0" w:color="auto"/>
        <w:bottom w:val="none" w:sz="0" w:space="0" w:color="auto"/>
        <w:right w:val="none" w:sz="0" w:space="0" w:color="auto"/>
      </w:divBdr>
    </w:div>
    <w:div w:id="1792475247">
      <w:bodyDiv w:val="1"/>
      <w:marLeft w:val="0"/>
      <w:marRight w:val="0"/>
      <w:marTop w:val="0"/>
      <w:marBottom w:val="0"/>
      <w:divBdr>
        <w:top w:val="none" w:sz="0" w:space="0" w:color="auto"/>
        <w:left w:val="none" w:sz="0" w:space="0" w:color="auto"/>
        <w:bottom w:val="none" w:sz="0" w:space="0" w:color="auto"/>
        <w:right w:val="none" w:sz="0" w:space="0" w:color="auto"/>
      </w:divBdr>
    </w:div>
    <w:div w:id="1794056672">
      <w:bodyDiv w:val="1"/>
      <w:marLeft w:val="0"/>
      <w:marRight w:val="0"/>
      <w:marTop w:val="0"/>
      <w:marBottom w:val="0"/>
      <w:divBdr>
        <w:top w:val="none" w:sz="0" w:space="0" w:color="auto"/>
        <w:left w:val="none" w:sz="0" w:space="0" w:color="auto"/>
        <w:bottom w:val="none" w:sz="0" w:space="0" w:color="auto"/>
        <w:right w:val="none" w:sz="0" w:space="0" w:color="auto"/>
      </w:divBdr>
    </w:div>
    <w:div w:id="1795951771">
      <w:bodyDiv w:val="1"/>
      <w:marLeft w:val="0"/>
      <w:marRight w:val="0"/>
      <w:marTop w:val="0"/>
      <w:marBottom w:val="0"/>
      <w:divBdr>
        <w:top w:val="none" w:sz="0" w:space="0" w:color="auto"/>
        <w:left w:val="none" w:sz="0" w:space="0" w:color="auto"/>
        <w:bottom w:val="none" w:sz="0" w:space="0" w:color="auto"/>
        <w:right w:val="none" w:sz="0" w:space="0" w:color="auto"/>
      </w:divBdr>
    </w:div>
    <w:div w:id="1803041613">
      <w:bodyDiv w:val="1"/>
      <w:marLeft w:val="0"/>
      <w:marRight w:val="0"/>
      <w:marTop w:val="0"/>
      <w:marBottom w:val="0"/>
      <w:divBdr>
        <w:top w:val="none" w:sz="0" w:space="0" w:color="auto"/>
        <w:left w:val="none" w:sz="0" w:space="0" w:color="auto"/>
        <w:bottom w:val="none" w:sz="0" w:space="0" w:color="auto"/>
        <w:right w:val="none" w:sz="0" w:space="0" w:color="auto"/>
      </w:divBdr>
    </w:div>
    <w:div w:id="1804613236">
      <w:bodyDiv w:val="1"/>
      <w:marLeft w:val="0"/>
      <w:marRight w:val="0"/>
      <w:marTop w:val="0"/>
      <w:marBottom w:val="0"/>
      <w:divBdr>
        <w:top w:val="none" w:sz="0" w:space="0" w:color="auto"/>
        <w:left w:val="none" w:sz="0" w:space="0" w:color="auto"/>
        <w:bottom w:val="none" w:sz="0" w:space="0" w:color="auto"/>
        <w:right w:val="none" w:sz="0" w:space="0" w:color="auto"/>
      </w:divBdr>
    </w:div>
    <w:div w:id="1807891370">
      <w:bodyDiv w:val="1"/>
      <w:marLeft w:val="0"/>
      <w:marRight w:val="0"/>
      <w:marTop w:val="0"/>
      <w:marBottom w:val="0"/>
      <w:divBdr>
        <w:top w:val="none" w:sz="0" w:space="0" w:color="auto"/>
        <w:left w:val="none" w:sz="0" w:space="0" w:color="auto"/>
        <w:bottom w:val="none" w:sz="0" w:space="0" w:color="auto"/>
        <w:right w:val="none" w:sz="0" w:space="0" w:color="auto"/>
      </w:divBdr>
    </w:div>
    <w:div w:id="1808157781">
      <w:bodyDiv w:val="1"/>
      <w:marLeft w:val="0"/>
      <w:marRight w:val="0"/>
      <w:marTop w:val="0"/>
      <w:marBottom w:val="0"/>
      <w:divBdr>
        <w:top w:val="none" w:sz="0" w:space="0" w:color="auto"/>
        <w:left w:val="none" w:sz="0" w:space="0" w:color="auto"/>
        <w:bottom w:val="none" w:sz="0" w:space="0" w:color="auto"/>
        <w:right w:val="none" w:sz="0" w:space="0" w:color="auto"/>
      </w:divBdr>
    </w:div>
    <w:div w:id="1810435660">
      <w:bodyDiv w:val="1"/>
      <w:marLeft w:val="0"/>
      <w:marRight w:val="0"/>
      <w:marTop w:val="0"/>
      <w:marBottom w:val="0"/>
      <w:divBdr>
        <w:top w:val="none" w:sz="0" w:space="0" w:color="auto"/>
        <w:left w:val="none" w:sz="0" w:space="0" w:color="auto"/>
        <w:bottom w:val="none" w:sz="0" w:space="0" w:color="auto"/>
        <w:right w:val="none" w:sz="0" w:space="0" w:color="auto"/>
      </w:divBdr>
    </w:div>
    <w:div w:id="1814255475">
      <w:bodyDiv w:val="1"/>
      <w:marLeft w:val="0"/>
      <w:marRight w:val="0"/>
      <w:marTop w:val="0"/>
      <w:marBottom w:val="0"/>
      <w:divBdr>
        <w:top w:val="none" w:sz="0" w:space="0" w:color="auto"/>
        <w:left w:val="none" w:sz="0" w:space="0" w:color="auto"/>
        <w:bottom w:val="none" w:sz="0" w:space="0" w:color="auto"/>
        <w:right w:val="none" w:sz="0" w:space="0" w:color="auto"/>
      </w:divBdr>
    </w:div>
    <w:div w:id="1814521336">
      <w:bodyDiv w:val="1"/>
      <w:marLeft w:val="0"/>
      <w:marRight w:val="0"/>
      <w:marTop w:val="0"/>
      <w:marBottom w:val="0"/>
      <w:divBdr>
        <w:top w:val="none" w:sz="0" w:space="0" w:color="auto"/>
        <w:left w:val="none" w:sz="0" w:space="0" w:color="auto"/>
        <w:bottom w:val="none" w:sz="0" w:space="0" w:color="auto"/>
        <w:right w:val="none" w:sz="0" w:space="0" w:color="auto"/>
      </w:divBdr>
    </w:div>
    <w:div w:id="1822691318">
      <w:bodyDiv w:val="1"/>
      <w:marLeft w:val="0"/>
      <w:marRight w:val="0"/>
      <w:marTop w:val="0"/>
      <w:marBottom w:val="0"/>
      <w:divBdr>
        <w:top w:val="none" w:sz="0" w:space="0" w:color="auto"/>
        <w:left w:val="none" w:sz="0" w:space="0" w:color="auto"/>
        <w:bottom w:val="none" w:sz="0" w:space="0" w:color="auto"/>
        <w:right w:val="none" w:sz="0" w:space="0" w:color="auto"/>
      </w:divBdr>
    </w:div>
    <w:div w:id="1828596095">
      <w:bodyDiv w:val="1"/>
      <w:marLeft w:val="0"/>
      <w:marRight w:val="0"/>
      <w:marTop w:val="0"/>
      <w:marBottom w:val="0"/>
      <w:divBdr>
        <w:top w:val="none" w:sz="0" w:space="0" w:color="auto"/>
        <w:left w:val="none" w:sz="0" w:space="0" w:color="auto"/>
        <w:bottom w:val="none" w:sz="0" w:space="0" w:color="auto"/>
        <w:right w:val="none" w:sz="0" w:space="0" w:color="auto"/>
      </w:divBdr>
    </w:div>
    <w:div w:id="1853186098">
      <w:bodyDiv w:val="1"/>
      <w:marLeft w:val="0"/>
      <w:marRight w:val="0"/>
      <w:marTop w:val="0"/>
      <w:marBottom w:val="0"/>
      <w:divBdr>
        <w:top w:val="none" w:sz="0" w:space="0" w:color="auto"/>
        <w:left w:val="none" w:sz="0" w:space="0" w:color="auto"/>
        <w:bottom w:val="none" w:sz="0" w:space="0" w:color="auto"/>
        <w:right w:val="none" w:sz="0" w:space="0" w:color="auto"/>
      </w:divBdr>
    </w:div>
    <w:div w:id="1856380379">
      <w:bodyDiv w:val="1"/>
      <w:marLeft w:val="0"/>
      <w:marRight w:val="0"/>
      <w:marTop w:val="0"/>
      <w:marBottom w:val="0"/>
      <w:divBdr>
        <w:top w:val="none" w:sz="0" w:space="0" w:color="auto"/>
        <w:left w:val="none" w:sz="0" w:space="0" w:color="auto"/>
        <w:bottom w:val="none" w:sz="0" w:space="0" w:color="auto"/>
        <w:right w:val="none" w:sz="0" w:space="0" w:color="auto"/>
      </w:divBdr>
    </w:div>
    <w:div w:id="1857840462">
      <w:bodyDiv w:val="1"/>
      <w:marLeft w:val="0"/>
      <w:marRight w:val="0"/>
      <w:marTop w:val="0"/>
      <w:marBottom w:val="0"/>
      <w:divBdr>
        <w:top w:val="none" w:sz="0" w:space="0" w:color="auto"/>
        <w:left w:val="none" w:sz="0" w:space="0" w:color="auto"/>
        <w:bottom w:val="none" w:sz="0" w:space="0" w:color="auto"/>
        <w:right w:val="none" w:sz="0" w:space="0" w:color="auto"/>
      </w:divBdr>
    </w:div>
    <w:div w:id="1877157919">
      <w:bodyDiv w:val="1"/>
      <w:marLeft w:val="0"/>
      <w:marRight w:val="0"/>
      <w:marTop w:val="0"/>
      <w:marBottom w:val="0"/>
      <w:divBdr>
        <w:top w:val="none" w:sz="0" w:space="0" w:color="auto"/>
        <w:left w:val="none" w:sz="0" w:space="0" w:color="auto"/>
        <w:bottom w:val="none" w:sz="0" w:space="0" w:color="auto"/>
        <w:right w:val="none" w:sz="0" w:space="0" w:color="auto"/>
      </w:divBdr>
    </w:div>
    <w:div w:id="1877161600">
      <w:bodyDiv w:val="1"/>
      <w:marLeft w:val="0"/>
      <w:marRight w:val="0"/>
      <w:marTop w:val="0"/>
      <w:marBottom w:val="0"/>
      <w:divBdr>
        <w:top w:val="none" w:sz="0" w:space="0" w:color="auto"/>
        <w:left w:val="none" w:sz="0" w:space="0" w:color="auto"/>
        <w:bottom w:val="none" w:sz="0" w:space="0" w:color="auto"/>
        <w:right w:val="none" w:sz="0" w:space="0" w:color="auto"/>
      </w:divBdr>
    </w:div>
    <w:div w:id="1894389838">
      <w:bodyDiv w:val="1"/>
      <w:marLeft w:val="0"/>
      <w:marRight w:val="0"/>
      <w:marTop w:val="0"/>
      <w:marBottom w:val="0"/>
      <w:divBdr>
        <w:top w:val="none" w:sz="0" w:space="0" w:color="auto"/>
        <w:left w:val="none" w:sz="0" w:space="0" w:color="auto"/>
        <w:bottom w:val="none" w:sz="0" w:space="0" w:color="auto"/>
        <w:right w:val="none" w:sz="0" w:space="0" w:color="auto"/>
      </w:divBdr>
    </w:div>
    <w:div w:id="1896699250">
      <w:bodyDiv w:val="1"/>
      <w:marLeft w:val="0"/>
      <w:marRight w:val="0"/>
      <w:marTop w:val="0"/>
      <w:marBottom w:val="0"/>
      <w:divBdr>
        <w:top w:val="none" w:sz="0" w:space="0" w:color="auto"/>
        <w:left w:val="none" w:sz="0" w:space="0" w:color="auto"/>
        <w:bottom w:val="none" w:sz="0" w:space="0" w:color="auto"/>
        <w:right w:val="none" w:sz="0" w:space="0" w:color="auto"/>
      </w:divBdr>
    </w:div>
    <w:div w:id="1900822097">
      <w:bodyDiv w:val="1"/>
      <w:marLeft w:val="0"/>
      <w:marRight w:val="0"/>
      <w:marTop w:val="0"/>
      <w:marBottom w:val="0"/>
      <w:divBdr>
        <w:top w:val="none" w:sz="0" w:space="0" w:color="auto"/>
        <w:left w:val="none" w:sz="0" w:space="0" w:color="auto"/>
        <w:bottom w:val="none" w:sz="0" w:space="0" w:color="auto"/>
        <w:right w:val="none" w:sz="0" w:space="0" w:color="auto"/>
      </w:divBdr>
    </w:div>
    <w:div w:id="1905407144">
      <w:bodyDiv w:val="1"/>
      <w:marLeft w:val="0"/>
      <w:marRight w:val="0"/>
      <w:marTop w:val="0"/>
      <w:marBottom w:val="0"/>
      <w:divBdr>
        <w:top w:val="none" w:sz="0" w:space="0" w:color="auto"/>
        <w:left w:val="none" w:sz="0" w:space="0" w:color="auto"/>
        <w:bottom w:val="none" w:sz="0" w:space="0" w:color="auto"/>
        <w:right w:val="none" w:sz="0" w:space="0" w:color="auto"/>
      </w:divBdr>
    </w:div>
    <w:div w:id="1906914439">
      <w:bodyDiv w:val="1"/>
      <w:marLeft w:val="0"/>
      <w:marRight w:val="0"/>
      <w:marTop w:val="0"/>
      <w:marBottom w:val="0"/>
      <w:divBdr>
        <w:top w:val="none" w:sz="0" w:space="0" w:color="auto"/>
        <w:left w:val="none" w:sz="0" w:space="0" w:color="auto"/>
        <w:bottom w:val="none" w:sz="0" w:space="0" w:color="auto"/>
        <w:right w:val="none" w:sz="0" w:space="0" w:color="auto"/>
      </w:divBdr>
    </w:div>
    <w:div w:id="1907763193">
      <w:bodyDiv w:val="1"/>
      <w:marLeft w:val="0"/>
      <w:marRight w:val="0"/>
      <w:marTop w:val="0"/>
      <w:marBottom w:val="0"/>
      <w:divBdr>
        <w:top w:val="none" w:sz="0" w:space="0" w:color="auto"/>
        <w:left w:val="none" w:sz="0" w:space="0" w:color="auto"/>
        <w:bottom w:val="none" w:sz="0" w:space="0" w:color="auto"/>
        <w:right w:val="none" w:sz="0" w:space="0" w:color="auto"/>
      </w:divBdr>
    </w:div>
    <w:div w:id="1912764181">
      <w:bodyDiv w:val="1"/>
      <w:marLeft w:val="0"/>
      <w:marRight w:val="0"/>
      <w:marTop w:val="0"/>
      <w:marBottom w:val="0"/>
      <w:divBdr>
        <w:top w:val="none" w:sz="0" w:space="0" w:color="auto"/>
        <w:left w:val="none" w:sz="0" w:space="0" w:color="auto"/>
        <w:bottom w:val="none" w:sz="0" w:space="0" w:color="auto"/>
        <w:right w:val="none" w:sz="0" w:space="0" w:color="auto"/>
      </w:divBdr>
    </w:div>
    <w:div w:id="1915121236">
      <w:bodyDiv w:val="1"/>
      <w:marLeft w:val="0"/>
      <w:marRight w:val="0"/>
      <w:marTop w:val="0"/>
      <w:marBottom w:val="0"/>
      <w:divBdr>
        <w:top w:val="none" w:sz="0" w:space="0" w:color="auto"/>
        <w:left w:val="none" w:sz="0" w:space="0" w:color="auto"/>
        <w:bottom w:val="none" w:sz="0" w:space="0" w:color="auto"/>
        <w:right w:val="none" w:sz="0" w:space="0" w:color="auto"/>
      </w:divBdr>
    </w:div>
    <w:div w:id="1919752086">
      <w:bodyDiv w:val="1"/>
      <w:marLeft w:val="0"/>
      <w:marRight w:val="0"/>
      <w:marTop w:val="0"/>
      <w:marBottom w:val="0"/>
      <w:divBdr>
        <w:top w:val="none" w:sz="0" w:space="0" w:color="auto"/>
        <w:left w:val="none" w:sz="0" w:space="0" w:color="auto"/>
        <w:bottom w:val="none" w:sz="0" w:space="0" w:color="auto"/>
        <w:right w:val="none" w:sz="0" w:space="0" w:color="auto"/>
      </w:divBdr>
    </w:div>
    <w:div w:id="1920285148">
      <w:bodyDiv w:val="1"/>
      <w:marLeft w:val="0"/>
      <w:marRight w:val="0"/>
      <w:marTop w:val="0"/>
      <w:marBottom w:val="0"/>
      <w:divBdr>
        <w:top w:val="none" w:sz="0" w:space="0" w:color="auto"/>
        <w:left w:val="none" w:sz="0" w:space="0" w:color="auto"/>
        <w:bottom w:val="none" w:sz="0" w:space="0" w:color="auto"/>
        <w:right w:val="none" w:sz="0" w:space="0" w:color="auto"/>
      </w:divBdr>
    </w:div>
    <w:div w:id="1922984957">
      <w:bodyDiv w:val="1"/>
      <w:marLeft w:val="0"/>
      <w:marRight w:val="0"/>
      <w:marTop w:val="0"/>
      <w:marBottom w:val="0"/>
      <w:divBdr>
        <w:top w:val="none" w:sz="0" w:space="0" w:color="auto"/>
        <w:left w:val="none" w:sz="0" w:space="0" w:color="auto"/>
        <w:bottom w:val="none" w:sz="0" w:space="0" w:color="auto"/>
        <w:right w:val="none" w:sz="0" w:space="0" w:color="auto"/>
      </w:divBdr>
    </w:div>
    <w:div w:id="1923757083">
      <w:bodyDiv w:val="1"/>
      <w:marLeft w:val="0"/>
      <w:marRight w:val="0"/>
      <w:marTop w:val="0"/>
      <w:marBottom w:val="0"/>
      <w:divBdr>
        <w:top w:val="none" w:sz="0" w:space="0" w:color="auto"/>
        <w:left w:val="none" w:sz="0" w:space="0" w:color="auto"/>
        <w:bottom w:val="none" w:sz="0" w:space="0" w:color="auto"/>
        <w:right w:val="none" w:sz="0" w:space="0" w:color="auto"/>
      </w:divBdr>
    </w:div>
    <w:div w:id="1926109396">
      <w:bodyDiv w:val="1"/>
      <w:marLeft w:val="0"/>
      <w:marRight w:val="0"/>
      <w:marTop w:val="0"/>
      <w:marBottom w:val="0"/>
      <w:divBdr>
        <w:top w:val="none" w:sz="0" w:space="0" w:color="auto"/>
        <w:left w:val="none" w:sz="0" w:space="0" w:color="auto"/>
        <w:bottom w:val="none" w:sz="0" w:space="0" w:color="auto"/>
        <w:right w:val="none" w:sz="0" w:space="0" w:color="auto"/>
      </w:divBdr>
    </w:div>
    <w:div w:id="1926184129">
      <w:bodyDiv w:val="1"/>
      <w:marLeft w:val="0"/>
      <w:marRight w:val="0"/>
      <w:marTop w:val="0"/>
      <w:marBottom w:val="0"/>
      <w:divBdr>
        <w:top w:val="none" w:sz="0" w:space="0" w:color="auto"/>
        <w:left w:val="none" w:sz="0" w:space="0" w:color="auto"/>
        <w:bottom w:val="none" w:sz="0" w:space="0" w:color="auto"/>
        <w:right w:val="none" w:sz="0" w:space="0" w:color="auto"/>
      </w:divBdr>
    </w:div>
    <w:div w:id="1931741093">
      <w:bodyDiv w:val="1"/>
      <w:marLeft w:val="0"/>
      <w:marRight w:val="0"/>
      <w:marTop w:val="0"/>
      <w:marBottom w:val="0"/>
      <w:divBdr>
        <w:top w:val="none" w:sz="0" w:space="0" w:color="auto"/>
        <w:left w:val="none" w:sz="0" w:space="0" w:color="auto"/>
        <w:bottom w:val="none" w:sz="0" w:space="0" w:color="auto"/>
        <w:right w:val="none" w:sz="0" w:space="0" w:color="auto"/>
      </w:divBdr>
    </w:div>
    <w:div w:id="1937473260">
      <w:bodyDiv w:val="1"/>
      <w:marLeft w:val="0"/>
      <w:marRight w:val="0"/>
      <w:marTop w:val="0"/>
      <w:marBottom w:val="0"/>
      <w:divBdr>
        <w:top w:val="none" w:sz="0" w:space="0" w:color="auto"/>
        <w:left w:val="none" w:sz="0" w:space="0" w:color="auto"/>
        <w:bottom w:val="none" w:sz="0" w:space="0" w:color="auto"/>
        <w:right w:val="none" w:sz="0" w:space="0" w:color="auto"/>
      </w:divBdr>
    </w:div>
    <w:div w:id="1940068130">
      <w:bodyDiv w:val="1"/>
      <w:marLeft w:val="0"/>
      <w:marRight w:val="0"/>
      <w:marTop w:val="0"/>
      <w:marBottom w:val="0"/>
      <w:divBdr>
        <w:top w:val="none" w:sz="0" w:space="0" w:color="auto"/>
        <w:left w:val="none" w:sz="0" w:space="0" w:color="auto"/>
        <w:bottom w:val="none" w:sz="0" w:space="0" w:color="auto"/>
        <w:right w:val="none" w:sz="0" w:space="0" w:color="auto"/>
      </w:divBdr>
    </w:div>
    <w:div w:id="1947273039">
      <w:bodyDiv w:val="1"/>
      <w:marLeft w:val="0"/>
      <w:marRight w:val="0"/>
      <w:marTop w:val="0"/>
      <w:marBottom w:val="0"/>
      <w:divBdr>
        <w:top w:val="none" w:sz="0" w:space="0" w:color="auto"/>
        <w:left w:val="none" w:sz="0" w:space="0" w:color="auto"/>
        <w:bottom w:val="none" w:sz="0" w:space="0" w:color="auto"/>
        <w:right w:val="none" w:sz="0" w:space="0" w:color="auto"/>
      </w:divBdr>
    </w:div>
    <w:div w:id="1947498067">
      <w:bodyDiv w:val="1"/>
      <w:marLeft w:val="0"/>
      <w:marRight w:val="0"/>
      <w:marTop w:val="0"/>
      <w:marBottom w:val="0"/>
      <w:divBdr>
        <w:top w:val="none" w:sz="0" w:space="0" w:color="auto"/>
        <w:left w:val="none" w:sz="0" w:space="0" w:color="auto"/>
        <w:bottom w:val="none" w:sz="0" w:space="0" w:color="auto"/>
        <w:right w:val="none" w:sz="0" w:space="0" w:color="auto"/>
      </w:divBdr>
    </w:div>
    <w:div w:id="1951667615">
      <w:bodyDiv w:val="1"/>
      <w:marLeft w:val="0"/>
      <w:marRight w:val="0"/>
      <w:marTop w:val="0"/>
      <w:marBottom w:val="0"/>
      <w:divBdr>
        <w:top w:val="none" w:sz="0" w:space="0" w:color="auto"/>
        <w:left w:val="none" w:sz="0" w:space="0" w:color="auto"/>
        <w:bottom w:val="none" w:sz="0" w:space="0" w:color="auto"/>
        <w:right w:val="none" w:sz="0" w:space="0" w:color="auto"/>
      </w:divBdr>
    </w:div>
    <w:div w:id="1952663796">
      <w:bodyDiv w:val="1"/>
      <w:marLeft w:val="0"/>
      <w:marRight w:val="0"/>
      <w:marTop w:val="0"/>
      <w:marBottom w:val="0"/>
      <w:divBdr>
        <w:top w:val="none" w:sz="0" w:space="0" w:color="auto"/>
        <w:left w:val="none" w:sz="0" w:space="0" w:color="auto"/>
        <w:bottom w:val="none" w:sz="0" w:space="0" w:color="auto"/>
        <w:right w:val="none" w:sz="0" w:space="0" w:color="auto"/>
      </w:divBdr>
    </w:div>
    <w:div w:id="1954289724">
      <w:bodyDiv w:val="1"/>
      <w:marLeft w:val="0"/>
      <w:marRight w:val="0"/>
      <w:marTop w:val="0"/>
      <w:marBottom w:val="0"/>
      <w:divBdr>
        <w:top w:val="none" w:sz="0" w:space="0" w:color="auto"/>
        <w:left w:val="none" w:sz="0" w:space="0" w:color="auto"/>
        <w:bottom w:val="none" w:sz="0" w:space="0" w:color="auto"/>
        <w:right w:val="none" w:sz="0" w:space="0" w:color="auto"/>
      </w:divBdr>
    </w:div>
    <w:div w:id="1954359155">
      <w:bodyDiv w:val="1"/>
      <w:marLeft w:val="0"/>
      <w:marRight w:val="0"/>
      <w:marTop w:val="0"/>
      <w:marBottom w:val="0"/>
      <w:divBdr>
        <w:top w:val="none" w:sz="0" w:space="0" w:color="auto"/>
        <w:left w:val="none" w:sz="0" w:space="0" w:color="auto"/>
        <w:bottom w:val="none" w:sz="0" w:space="0" w:color="auto"/>
        <w:right w:val="none" w:sz="0" w:space="0" w:color="auto"/>
      </w:divBdr>
    </w:div>
    <w:div w:id="1958175011">
      <w:bodyDiv w:val="1"/>
      <w:marLeft w:val="0"/>
      <w:marRight w:val="0"/>
      <w:marTop w:val="0"/>
      <w:marBottom w:val="0"/>
      <w:divBdr>
        <w:top w:val="none" w:sz="0" w:space="0" w:color="auto"/>
        <w:left w:val="none" w:sz="0" w:space="0" w:color="auto"/>
        <w:bottom w:val="none" w:sz="0" w:space="0" w:color="auto"/>
        <w:right w:val="none" w:sz="0" w:space="0" w:color="auto"/>
      </w:divBdr>
    </w:div>
    <w:div w:id="1961184824">
      <w:bodyDiv w:val="1"/>
      <w:marLeft w:val="0"/>
      <w:marRight w:val="0"/>
      <w:marTop w:val="0"/>
      <w:marBottom w:val="0"/>
      <w:divBdr>
        <w:top w:val="none" w:sz="0" w:space="0" w:color="auto"/>
        <w:left w:val="none" w:sz="0" w:space="0" w:color="auto"/>
        <w:bottom w:val="none" w:sz="0" w:space="0" w:color="auto"/>
        <w:right w:val="none" w:sz="0" w:space="0" w:color="auto"/>
      </w:divBdr>
    </w:div>
    <w:div w:id="1964311843">
      <w:bodyDiv w:val="1"/>
      <w:marLeft w:val="0"/>
      <w:marRight w:val="0"/>
      <w:marTop w:val="0"/>
      <w:marBottom w:val="0"/>
      <w:divBdr>
        <w:top w:val="none" w:sz="0" w:space="0" w:color="auto"/>
        <w:left w:val="none" w:sz="0" w:space="0" w:color="auto"/>
        <w:bottom w:val="none" w:sz="0" w:space="0" w:color="auto"/>
        <w:right w:val="none" w:sz="0" w:space="0" w:color="auto"/>
      </w:divBdr>
    </w:div>
    <w:div w:id="1977371994">
      <w:bodyDiv w:val="1"/>
      <w:marLeft w:val="0"/>
      <w:marRight w:val="0"/>
      <w:marTop w:val="0"/>
      <w:marBottom w:val="0"/>
      <w:divBdr>
        <w:top w:val="none" w:sz="0" w:space="0" w:color="auto"/>
        <w:left w:val="none" w:sz="0" w:space="0" w:color="auto"/>
        <w:bottom w:val="none" w:sz="0" w:space="0" w:color="auto"/>
        <w:right w:val="none" w:sz="0" w:space="0" w:color="auto"/>
      </w:divBdr>
    </w:div>
    <w:div w:id="1979607663">
      <w:bodyDiv w:val="1"/>
      <w:marLeft w:val="0"/>
      <w:marRight w:val="0"/>
      <w:marTop w:val="0"/>
      <w:marBottom w:val="0"/>
      <w:divBdr>
        <w:top w:val="none" w:sz="0" w:space="0" w:color="auto"/>
        <w:left w:val="none" w:sz="0" w:space="0" w:color="auto"/>
        <w:bottom w:val="none" w:sz="0" w:space="0" w:color="auto"/>
        <w:right w:val="none" w:sz="0" w:space="0" w:color="auto"/>
      </w:divBdr>
    </w:div>
    <w:div w:id="1979803649">
      <w:bodyDiv w:val="1"/>
      <w:marLeft w:val="0"/>
      <w:marRight w:val="0"/>
      <w:marTop w:val="0"/>
      <w:marBottom w:val="0"/>
      <w:divBdr>
        <w:top w:val="none" w:sz="0" w:space="0" w:color="auto"/>
        <w:left w:val="none" w:sz="0" w:space="0" w:color="auto"/>
        <w:bottom w:val="none" w:sz="0" w:space="0" w:color="auto"/>
        <w:right w:val="none" w:sz="0" w:space="0" w:color="auto"/>
      </w:divBdr>
    </w:div>
    <w:div w:id="1980181238">
      <w:bodyDiv w:val="1"/>
      <w:marLeft w:val="0"/>
      <w:marRight w:val="0"/>
      <w:marTop w:val="0"/>
      <w:marBottom w:val="0"/>
      <w:divBdr>
        <w:top w:val="none" w:sz="0" w:space="0" w:color="auto"/>
        <w:left w:val="none" w:sz="0" w:space="0" w:color="auto"/>
        <w:bottom w:val="none" w:sz="0" w:space="0" w:color="auto"/>
        <w:right w:val="none" w:sz="0" w:space="0" w:color="auto"/>
      </w:divBdr>
    </w:div>
    <w:div w:id="1989548170">
      <w:bodyDiv w:val="1"/>
      <w:marLeft w:val="0"/>
      <w:marRight w:val="0"/>
      <w:marTop w:val="0"/>
      <w:marBottom w:val="0"/>
      <w:divBdr>
        <w:top w:val="none" w:sz="0" w:space="0" w:color="auto"/>
        <w:left w:val="none" w:sz="0" w:space="0" w:color="auto"/>
        <w:bottom w:val="none" w:sz="0" w:space="0" w:color="auto"/>
        <w:right w:val="none" w:sz="0" w:space="0" w:color="auto"/>
      </w:divBdr>
    </w:div>
    <w:div w:id="1990861065">
      <w:bodyDiv w:val="1"/>
      <w:marLeft w:val="0"/>
      <w:marRight w:val="0"/>
      <w:marTop w:val="0"/>
      <w:marBottom w:val="0"/>
      <w:divBdr>
        <w:top w:val="none" w:sz="0" w:space="0" w:color="auto"/>
        <w:left w:val="none" w:sz="0" w:space="0" w:color="auto"/>
        <w:bottom w:val="none" w:sz="0" w:space="0" w:color="auto"/>
        <w:right w:val="none" w:sz="0" w:space="0" w:color="auto"/>
      </w:divBdr>
    </w:div>
    <w:div w:id="1992713542">
      <w:bodyDiv w:val="1"/>
      <w:marLeft w:val="0"/>
      <w:marRight w:val="0"/>
      <w:marTop w:val="0"/>
      <w:marBottom w:val="0"/>
      <w:divBdr>
        <w:top w:val="none" w:sz="0" w:space="0" w:color="auto"/>
        <w:left w:val="none" w:sz="0" w:space="0" w:color="auto"/>
        <w:bottom w:val="none" w:sz="0" w:space="0" w:color="auto"/>
        <w:right w:val="none" w:sz="0" w:space="0" w:color="auto"/>
      </w:divBdr>
    </w:div>
    <w:div w:id="1996107327">
      <w:bodyDiv w:val="1"/>
      <w:marLeft w:val="0"/>
      <w:marRight w:val="0"/>
      <w:marTop w:val="0"/>
      <w:marBottom w:val="0"/>
      <w:divBdr>
        <w:top w:val="none" w:sz="0" w:space="0" w:color="auto"/>
        <w:left w:val="none" w:sz="0" w:space="0" w:color="auto"/>
        <w:bottom w:val="none" w:sz="0" w:space="0" w:color="auto"/>
        <w:right w:val="none" w:sz="0" w:space="0" w:color="auto"/>
      </w:divBdr>
    </w:div>
    <w:div w:id="1998606357">
      <w:bodyDiv w:val="1"/>
      <w:marLeft w:val="0"/>
      <w:marRight w:val="0"/>
      <w:marTop w:val="0"/>
      <w:marBottom w:val="0"/>
      <w:divBdr>
        <w:top w:val="none" w:sz="0" w:space="0" w:color="auto"/>
        <w:left w:val="none" w:sz="0" w:space="0" w:color="auto"/>
        <w:bottom w:val="none" w:sz="0" w:space="0" w:color="auto"/>
        <w:right w:val="none" w:sz="0" w:space="0" w:color="auto"/>
      </w:divBdr>
    </w:div>
    <w:div w:id="2000577915">
      <w:bodyDiv w:val="1"/>
      <w:marLeft w:val="0"/>
      <w:marRight w:val="0"/>
      <w:marTop w:val="0"/>
      <w:marBottom w:val="0"/>
      <w:divBdr>
        <w:top w:val="none" w:sz="0" w:space="0" w:color="auto"/>
        <w:left w:val="none" w:sz="0" w:space="0" w:color="auto"/>
        <w:bottom w:val="none" w:sz="0" w:space="0" w:color="auto"/>
        <w:right w:val="none" w:sz="0" w:space="0" w:color="auto"/>
      </w:divBdr>
    </w:div>
    <w:div w:id="2007899618">
      <w:bodyDiv w:val="1"/>
      <w:marLeft w:val="0"/>
      <w:marRight w:val="0"/>
      <w:marTop w:val="0"/>
      <w:marBottom w:val="0"/>
      <w:divBdr>
        <w:top w:val="none" w:sz="0" w:space="0" w:color="auto"/>
        <w:left w:val="none" w:sz="0" w:space="0" w:color="auto"/>
        <w:bottom w:val="none" w:sz="0" w:space="0" w:color="auto"/>
        <w:right w:val="none" w:sz="0" w:space="0" w:color="auto"/>
      </w:divBdr>
    </w:div>
    <w:div w:id="2010937670">
      <w:bodyDiv w:val="1"/>
      <w:marLeft w:val="0"/>
      <w:marRight w:val="0"/>
      <w:marTop w:val="0"/>
      <w:marBottom w:val="0"/>
      <w:divBdr>
        <w:top w:val="none" w:sz="0" w:space="0" w:color="auto"/>
        <w:left w:val="none" w:sz="0" w:space="0" w:color="auto"/>
        <w:bottom w:val="none" w:sz="0" w:space="0" w:color="auto"/>
        <w:right w:val="none" w:sz="0" w:space="0" w:color="auto"/>
      </w:divBdr>
    </w:div>
    <w:div w:id="2016227552">
      <w:bodyDiv w:val="1"/>
      <w:marLeft w:val="0"/>
      <w:marRight w:val="0"/>
      <w:marTop w:val="0"/>
      <w:marBottom w:val="0"/>
      <w:divBdr>
        <w:top w:val="none" w:sz="0" w:space="0" w:color="auto"/>
        <w:left w:val="none" w:sz="0" w:space="0" w:color="auto"/>
        <w:bottom w:val="none" w:sz="0" w:space="0" w:color="auto"/>
        <w:right w:val="none" w:sz="0" w:space="0" w:color="auto"/>
      </w:divBdr>
    </w:div>
    <w:div w:id="2017263660">
      <w:bodyDiv w:val="1"/>
      <w:marLeft w:val="0"/>
      <w:marRight w:val="0"/>
      <w:marTop w:val="0"/>
      <w:marBottom w:val="0"/>
      <w:divBdr>
        <w:top w:val="none" w:sz="0" w:space="0" w:color="auto"/>
        <w:left w:val="none" w:sz="0" w:space="0" w:color="auto"/>
        <w:bottom w:val="none" w:sz="0" w:space="0" w:color="auto"/>
        <w:right w:val="none" w:sz="0" w:space="0" w:color="auto"/>
      </w:divBdr>
    </w:div>
    <w:div w:id="2028557261">
      <w:bodyDiv w:val="1"/>
      <w:marLeft w:val="0"/>
      <w:marRight w:val="0"/>
      <w:marTop w:val="0"/>
      <w:marBottom w:val="0"/>
      <w:divBdr>
        <w:top w:val="none" w:sz="0" w:space="0" w:color="auto"/>
        <w:left w:val="none" w:sz="0" w:space="0" w:color="auto"/>
        <w:bottom w:val="none" w:sz="0" w:space="0" w:color="auto"/>
        <w:right w:val="none" w:sz="0" w:space="0" w:color="auto"/>
      </w:divBdr>
    </w:div>
    <w:div w:id="2035449667">
      <w:bodyDiv w:val="1"/>
      <w:marLeft w:val="0"/>
      <w:marRight w:val="0"/>
      <w:marTop w:val="0"/>
      <w:marBottom w:val="0"/>
      <w:divBdr>
        <w:top w:val="none" w:sz="0" w:space="0" w:color="auto"/>
        <w:left w:val="none" w:sz="0" w:space="0" w:color="auto"/>
        <w:bottom w:val="none" w:sz="0" w:space="0" w:color="auto"/>
        <w:right w:val="none" w:sz="0" w:space="0" w:color="auto"/>
      </w:divBdr>
    </w:div>
    <w:div w:id="2045517073">
      <w:bodyDiv w:val="1"/>
      <w:marLeft w:val="0"/>
      <w:marRight w:val="0"/>
      <w:marTop w:val="0"/>
      <w:marBottom w:val="0"/>
      <w:divBdr>
        <w:top w:val="none" w:sz="0" w:space="0" w:color="auto"/>
        <w:left w:val="none" w:sz="0" w:space="0" w:color="auto"/>
        <w:bottom w:val="none" w:sz="0" w:space="0" w:color="auto"/>
        <w:right w:val="none" w:sz="0" w:space="0" w:color="auto"/>
      </w:divBdr>
    </w:div>
    <w:div w:id="2051571307">
      <w:bodyDiv w:val="1"/>
      <w:marLeft w:val="0"/>
      <w:marRight w:val="0"/>
      <w:marTop w:val="0"/>
      <w:marBottom w:val="0"/>
      <w:divBdr>
        <w:top w:val="none" w:sz="0" w:space="0" w:color="auto"/>
        <w:left w:val="none" w:sz="0" w:space="0" w:color="auto"/>
        <w:bottom w:val="none" w:sz="0" w:space="0" w:color="auto"/>
        <w:right w:val="none" w:sz="0" w:space="0" w:color="auto"/>
      </w:divBdr>
    </w:div>
    <w:div w:id="2053263969">
      <w:bodyDiv w:val="1"/>
      <w:marLeft w:val="0"/>
      <w:marRight w:val="0"/>
      <w:marTop w:val="0"/>
      <w:marBottom w:val="0"/>
      <w:divBdr>
        <w:top w:val="none" w:sz="0" w:space="0" w:color="auto"/>
        <w:left w:val="none" w:sz="0" w:space="0" w:color="auto"/>
        <w:bottom w:val="none" w:sz="0" w:space="0" w:color="auto"/>
        <w:right w:val="none" w:sz="0" w:space="0" w:color="auto"/>
      </w:divBdr>
    </w:div>
    <w:div w:id="2062122175">
      <w:bodyDiv w:val="1"/>
      <w:marLeft w:val="0"/>
      <w:marRight w:val="0"/>
      <w:marTop w:val="0"/>
      <w:marBottom w:val="0"/>
      <w:divBdr>
        <w:top w:val="none" w:sz="0" w:space="0" w:color="auto"/>
        <w:left w:val="none" w:sz="0" w:space="0" w:color="auto"/>
        <w:bottom w:val="none" w:sz="0" w:space="0" w:color="auto"/>
        <w:right w:val="none" w:sz="0" w:space="0" w:color="auto"/>
      </w:divBdr>
    </w:div>
    <w:div w:id="2064017379">
      <w:bodyDiv w:val="1"/>
      <w:marLeft w:val="0"/>
      <w:marRight w:val="0"/>
      <w:marTop w:val="0"/>
      <w:marBottom w:val="0"/>
      <w:divBdr>
        <w:top w:val="none" w:sz="0" w:space="0" w:color="auto"/>
        <w:left w:val="none" w:sz="0" w:space="0" w:color="auto"/>
        <w:bottom w:val="none" w:sz="0" w:space="0" w:color="auto"/>
        <w:right w:val="none" w:sz="0" w:space="0" w:color="auto"/>
      </w:divBdr>
    </w:div>
    <w:div w:id="2064332137">
      <w:bodyDiv w:val="1"/>
      <w:marLeft w:val="0"/>
      <w:marRight w:val="0"/>
      <w:marTop w:val="0"/>
      <w:marBottom w:val="0"/>
      <w:divBdr>
        <w:top w:val="none" w:sz="0" w:space="0" w:color="auto"/>
        <w:left w:val="none" w:sz="0" w:space="0" w:color="auto"/>
        <w:bottom w:val="none" w:sz="0" w:space="0" w:color="auto"/>
        <w:right w:val="none" w:sz="0" w:space="0" w:color="auto"/>
      </w:divBdr>
    </w:div>
    <w:div w:id="2070615872">
      <w:bodyDiv w:val="1"/>
      <w:marLeft w:val="0"/>
      <w:marRight w:val="0"/>
      <w:marTop w:val="0"/>
      <w:marBottom w:val="0"/>
      <w:divBdr>
        <w:top w:val="none" w:sz="0" w:space="0" w:color="auto"/>
        <w:left w:val="none" w:sz="0" w:space="0" w:color="auto"/>
        <w:bottom w:val="none" w:sz="0" w:space="0" w:color="auto"/>
        <w:right w:val="none" w:sz="0" w:space="0" w:color="auto"/>
      </w:divBdr>
    </w:div>
    <w:div w:id="2072192809">
      <w:bodyDiv w:val="1"/>
      <w:marLeft w:val="0"/>
      <w:marRight w:val="0"/>
      <w:marTop w:val="0"/>
      <w:marBottom w:val="0"/>
      <w:divBdr>
        <w:top w:val="none" w:sz="0" w:space="0" w:color="auto"/>
        <w:left w:val="none" w:sz="0" w:space="0" w:color="auto"/>
        <w:bottom w:val="none" w:sz="0" w:space="0" w:color="auto"/>
        <w:right w:val="none" w:sz="0" w:space="0" w:color="auto"/>
      </w:divBdr>
    </w:div>
    <w:div w:id="2084523038">
      <w:bodyDiv w:val="1"/>
      <w:marLeft w:val="0"/>
      <w:marRight w:val="0"/>
      <w:marTop w:val="0"/>
      <w:marBottom w:val="0"/>
      <w:divBdr>
        <w:top w:val="none" w:sz="0" w:space="0" w:color="auto"/>
        <w:left w:val="none" w:sz="0" w:space="0" w:color="auto"/>
        <w:bottom w:val="none" w:sz="0" w:space="0" w:color="auto"/>
        <w:right w:val="none" w:sz="0" w:space="0" w:color="auto"/>
      </w:divBdr>
    </w:div>
    <w:div w:id="2089841247">
      <w:bodyDiv w:val="1"/>
      <w:marLeft w:val="0"/>
      <w:marRight w:val="0"/>
      <w:marTop w:val="0"/>
      <w:marBottom w:val="0"/>
      <w:divBdr>
        <w:top w:val="none" w:sz="0" w:space="0" w:color="auto"/>
        <w:left w:val="none" w:sz="0" w:space="0" w:color="auto"/>
        <w:bottom w:val="none" w:sz="0" w:space="0" w:color="auto"/>
        <w:right w:val="none" w:sz="0" w:space="0" w:color="auto"/>
      </w:divBdr>
    </w:div>
    <w:div w:id="2099524479">
      <w:bodyDiv w:val="1"/>
      <w:marLeft w:val="0"/>
      <w:marRight w:val="0"/>
      <w:marTop w:val="0"/>
      <w:marBottom w:val="0"/>
      <w:divBdr>
        <w:top w:val="none" w:sz="0" w:space="0" w:color="auto"/>
        <w:left w:val="none" w:sz="0" w:space="0" w:color="auto"/>
        <w:bottom w:val="none" w:sz="0" w:space="0" w:color="auto"/>
        <w:right w:val="none" w:sz="0" w:space="0" w:color="auto"/>
      </w:divBdr>
    </w:div>
    <w:div w:id="2101872085">
      <w:bodyDiv w:val="1"/>
      <w:marLeft w:val="0"/>
      <w:marRight w:val="0"/>
      <w:marTop w:val="0"/>
      <w:marBottom w:val="0"/>
      <w:divBdr>
        <w:top w:val="none" w:sz="0" w:space="0" w:color="auto"/>
        <w:left w:val="none" w:sz="0" w:space="0" w:color="auto"/>
        <w:bottom w:val="none" w:sz="0" w:space="0" w:color="auto"/>
        <w:right w:val="none" w:sz="0" w:space="0" w:color="auto"/>
      </w:divBdr>
    </w:div>
    <w:div w:id="2102021905">
      <w:bodyDiv w:val="1"/>
      <w:marLeft w:val="0"/>
      <w:marRight w:val="0"/>
      <w:marTop w:val="0"/>
      <w:marBottom w:val="0"/>
      <w:divBdr>
        <w:top w:val="none" w:sz="0" w:space="0" w:color="auto"/>
        <w:left w:val="none" w:sz="0" w:space="0" w:color="auto"/>
        <w:bottom w:val="none" w:sz="0" w:space="0" w:color="auto"/>
        <w:right w:val="none" w:sz="0" w:space="0" w:color="auto"/>
      </w:divBdr>
    </w:div>
    <w:div w:id="2102601568">
      <w:bodyDiv w:val="1"/>
      <w:marLeft w:val="0"/>
      <w:marRight w:val="0"/>
      <w:marTop w:val="0"/>
      <w:marBottom w:val="0"/>
      <w:divBdr>
        <w:top w:val="none" w:sz="0" w:space="0" w:color="auto"/>
        <w:left w:val="none" w:sz="0" w:space="0" w:color="auto"/>
        <w:bottom w:val="none" w:sz="0" w:space="0" w:color="auto"/>
        <w:right w:val="none" w:sz="0" w:space="0" w:color="auto"/>
      </w:divBdr>
    </w:div>
    <w:div w:id="2106999445">
      <w:bodyDiv w:val="1"/>
      <w:marLeft w:val="0"/>
      <w:marRight w:val="0"/>
      <w:marTop w:val="0"/>
      <w:marBottom w:val="0"/>
      <w:divBdr>
        <w:top w:val="none" w:sz="0" w:space="0" w:color="auto"/>
        <w:left w:val="none" w:sz="0" w:space="0" w:color="auto"/>
        <w:bottom w:val="none" w:sz="0" w:space="0" w:color="auto"/>
        <w:right w:val="none" w:sz="0" w:space="0" w:color="auto"/>
      </w:divBdr>
    </w:div>
    <w:div w:id="2107727730">
      <w:bodyDiv w:val="1"/>
      <w:marLeft w:val="0"/>
      <w:marRight w:val="0"/>
      <w:marTop w:val="0"/>
      <w:marBottom w:val="0"/>
      <w:divBdr>
        <w:top w:val="none" w:sz="0" w:space="0" w:color="auto"/>
        <w:left w:val="none" w:sz="0" w:space="0" w:color="auto"/>
        <w:bottom w:val="none" w:sz="0" w:space="0" w:color="auto"/>
        <w:right w:val="none" w:sz="0" w:space="0" w:color="auto"/>
      </w:divBdr>
    </w:div>
    <w:div w:id="2108384991">
      <w:bodyDiv w:val="1"/>
      <w:marLeft w:val="0"/>
      <w:marRight w:val="0"/>
      <w:marTop w:val="0"/>
      <w:marBottom w:val="0"/>
      <w:divBdr>
        <w:top w:val="none" w:sz="0" w:space="0" w:color="auto"/>
        <w:left w:val="none" w:sz="0" w:space="0" w:color="auto"/>
        <w:bottom w:val="none" w:sz="0" w:space="0" w:color="auto"/>
        <w:right w:val="none" w:sz="0" w:space="0" w:color="auto"/>
      </w:divBdr>
    </w:div>
    <w:div w:id="2114588869">
      <w:bodyDiv w:val="1"/>
      <w:marLeft w:val="0"/>
      <w:marRight w:val="0"/>
      <w:marTop w:val="0"/>
      <w:marBottom w:val="0"/>
      <w:divBdr>
        <w:top w:val="none" w:sz="0" w:space="0" w:color="auto"/>
        <w:left w:val="none" w:sz="0" w:space="0" w:color="auto"/>
        <w:bottom w:val="none" w:sz="0" w:space="0" w:color="auto"/>
        <w:right w:val="none" w:sz="0" w:space="0" w:color="auto"/>
      </w:divBdr>
    </w:div>
    <w:div w:id="2115788400">
      <w:bodyDiv w:val="1"/>
      <w:marLeft w:val="0"/>
      <w:marRight w:val="0"/>
      <w:marTop w:val="0"/>
      <w:marBottom w:val="0"/>
      <w:divBdr>
        <w:top w:val="none" w:sz="0" w:space="0" w:color="auto"/>
        <w:left w:val="none" w:sz="0" w:space="0" w:color="auto"/>
        <w:bottom w:val="none" w:sz="0" w:space="0" w:color="auto"/>
        <w:right w:val="none" w:sz="0" w:space="0" w:color="auto"/>
      </w:divBdr>
    </w:div>
    <w:div w:id="2118409641">
      <w:bodyDiv w:val="1"/>
      <w:marLeft w:val="0"/>
      <w:marRight w:val="0"/>
      <w:marTop w:val="0"/>
      <w:marBottom w:val="0"/>
      <w:divBdr>
        <w:top w:val="none" w:sz="0" w:space="0" w:color="auto"/>
        <w:left w:val="none" w:sz="0" w:space="0" w:color="auto"/>
        <w:bottom w:val="none" w:sz="0" w:space="0" w:color="auto"/>
        <w:right w:val="none" w:sz="0" w:space="0" w:color="auto"/>
      </w:divBdr>
    </w:div>
    <w:div w:id="2119138150">
      <w:bodyDiv w:val="1"/>
      <w:marLeft w:val="0"/>
      <w:marRight w:val="0"/>
      <w:marTop w:val="0"/>
      <w:marBottom w:val="0"/>
      <w:divBdr>
        <w:top w:val="none" w:sz="0" w:space="0" w:color="auto"/>
        <w:left w:val="none" w:sz="0" w:space="0" w:color="auto"/>
        <w:bottom w:val="none" w:sz="0" w:space="0" w:color="auto"/>
        <w:right w:val="none" w:sz="0" w:space="0" w:color="auto"/>
      </w:divBdr>
    </w:div>
    <w:div w:id="2123451082">
      <w:bodyDiv w:val="1"/>
      <w:marLeft w:val="0"/>
      <w:marRight w:val="0"/>
      <w:marTop w:val="0"/>
      <w:marBottom w:val="0"/>
      <w:divBdr>
        <w:top w:val="none" w:sz="0" w:space="0" w:color="auto"/>
        <w:left w:val="none" w:sz="0" w:space="0" w:color="auto"/>
        <w:bottom w:val="none" w:sz="0" w:space="0" w:color="auto"/>
        <w:right w:val="none" w:sz="0" w:space="0" w:color="auto"/>
      </w:divBdr>
    </w:div>
    <w:div w:id="2125541543">
      <w:bodyDiv w:val="1"/>
      <w:marLeft w:val="0"/>
      <w:marRight w:val="0"/>
      <w:marTop w:val="0"/>
      <w:marBottom w:val="0"/>
      <w:divBdr>
        <w:top w:val="none" w:sz="0" w:space="0" w:color="auto"/>
        <w:left w:val="none" w:sz="0" w:space="0" w:color="auto"/>
        <w:bottom w:val="none" w:sz="0" w:space="0" w:color="auto"/>
        <w:right w:val="none" w:sz="0" w:space="0" w:color="auto"/>
      </w:divBdr>
    </w:div>
    <w:div w:id="2125923477">
      <w:bodyDiv w:val="1"/>
      <w:marLeft w:val="0"/>
      <w:marRight w:val="0"/>
      <w:marTop w:val="0"/>
      <w:marBottom w:val="0"/>
      <w:divBdr>
        <w:top w:val="none" w:sz="0" w:space="0" w:color="auto"/>
        <w:left w:val="none" w:sz="0" w:space="0" w:color="auto"/>
        <w:bottom w:val="none" w:sz="0" w:space="0" w:color="auto"/>
        <w:right w:val="none" w:sz="0" w:space="0" w:color="auto"/>
      </w:divBdr>
    </w:div>
    <w:div w:id="2128087299">
      <w:bodyDiv w:val="1"/>
      <w:marLeft w:val="0"/>
      <w:marRight w:val="0"/>
      <w:marTop w:val="0"/>
      <w:marBottom w:val="0"/>
      <w:divBdr>
        <w:top w:val="none" w:sz="0" w:space="0" w:color="auto"/>
        <w:left w:val="none" w:sz="0" w:space="0" w:color="auto"/>
        <w:bottom w:val="none" w:sz="0" w:space="0" w:color="auto"/>
        <w:right w:val="none" w:sz="0" w:space="0" w:color="auto"/>
      </w:divBdr>
    </w:div>
    <w:div w:id="2130125350">
      <w:bodyDiv w:val="1"/>
      <w:marLeft w:val="0"/>
      <w:marRight w:val="0"/>
      <w:marTop w:val="0"/>
      <w:marBottom w:val="0"/>
      <w:divBdr>
        <w:top w:val="none" w:sz="0" w:space="0" w:color="auto"/>
        <w:left w:val="none" w:sz="0" w:space="0" w:color="auto"/>
        <w:bottom w:val="none" w:sz="0" w:space="0" w:color="auto"/>
        <w:right w:val="none" w:sz="0" w:space="0" w:color="auto"/>
      </w:divBdr>
    </w:div>
    <w:div w:id="2138061780">
      <w:bodyDiv w:val="1"/>
      <w:marLeft w:val="0"/>
      <w:marRight w:val="0"/>
      <w:marTop w:val="0"/>
      <w:marBottom w:val="0"/>
      <w:divBdr>
        <w:top w:val="none" w:sz="0" w:space="0" w:color="auto"/>
        <w:left w:val="none" w:sz="0" w:space="0" w:color="auto"/>
        <w:bottom w:val="none" w:sz="0" w:space="0" w:color="auto"/>
        <w:right w:val="none" w:sz="0" w:space="0" w:color="auto"/>
      </w:divBdr>
    </w:div>
    <w:div w:id="2138063148">
      <w:bodyDiv w:val="1"/>
      <w:marLeft w:val="0"/>
      <w:marRight w:val="0"/>
      <w:marTop w:val="0"/>
      <w:marBottom w:val="0"/>
      <w:divBdr>
        <w:top w:val="none" w:sz="0" w:space="0" w:color="auto"/>
        <w:left w:val="none" w:sz="0" w:space="0" w:color="auto"/>
        <w:bottom w:val="none" w:sz="0" w:space="0" w:color="auto"/>
        <w:right w:val="none" w:sz="0" w:space="0" w:color="auto"/>
      </w:divBdr>
    </w:div>
    <w:div w:id="2140342794">
      <w:bodyDiv w:val="1"/>
      <w:marLeft w:val="0"/>
      <w:marRight w:val="0"/>
      <w:marTop w:val="0"/>
      <w:marBottom w:val="0"/>
      <w:divBdr>
        <w:top w:val="none" w:sz="0" w:space="0" w:color="auto"/>
        <w:left w:val="none" w:sz="0" w:space="0" w:color="auto"/>
        <w:bottom w:val="none" w:sz="0" w:space="0" w:color="auto"/>
        <w:right w:val="none" w:sz="0" w:space="0" w:color="auto"/>
      </w:divBdr>
    </w:div>
    <w:div w:id="2142921494">
      <w:bodyDiv w:val="1"/>
      <w:marLeft w:val="0"/>
      <w:marRight w:val="0"/>
      <w:marTop w:val="0"/>
      <w:marBottom w:val="0"/>
      <w:divBdr>
        <w:top w:val="none" w:sz="0" w:space="0" w:color="auto"/>
        <w:left w:val="none" w:sz="0" w:space="0" w:color="auto"/>
        <w:bottom w:val="none" w:sz="0" w:space="0" w:color="auto"/>
        <w:right w:val="none" w:sz="0" w:space="0" w:color="auto"/>
      </w:divBdr>
    </w:div>
    <w:div w:id="214315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footer" Target="footer8.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1.gif"/><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Интеграл">
  <a:themeElements>
    <a:clrScheme name="Интеграл">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Интеграл">
      <a:majorFont>
        <a:latin typeface="Tw Cen MT Condensed"/>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Интеграл">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xmlns=""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г. Махачкала, 2022 г.</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AD06890-DB62-45FC-B639-5967B1C24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85</Pages>
  <Words>30986</Words>
  <Characters>176626</Characters>
  <Application>Microsoft Office Word</Application>
  <DocSecurity>0</DocSecurity>
  <Lines>1471</Lines>
  <Paragraphs>414</Paragraphs>
  <ScaleCrop>false</ScaleCrop>
  <HeadingPairs>
    <vt:vector size="2" baseType="variant">
      <vt:variant>
        <vt:lpstr>Название</vt:lpstr>
      </vt:variant>
      <vt:variant>
        <vt:i4>1</vt:i4>
      </vt:variant>
    </vt:vector>
  </HeadingPairs>
  <TitlesOfParts>
    <vt:vector size="1" baseType="lpstr">
      <vt:lpstr>Аналитический отчет по результатам</vt:lpstr>
    </vt:vector>
  </TitlesOfParts>
  <Company>SPecialiST RePack</Company>
  <LinksUpToDate>false</LinksUpToDate>
  <CharactersWithSpaces>207198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Аналитический отчет по результатам</dc:title>
  <dc:creator>Нина</dc:creator>
  <cp:lastModifiedBy>123</cp:lastModifiedBy>
  <cp:revision>2</cp:revision>
  <cp:lastPrinted>2022-09-04T10:30:00Z</cp:lastPrinted>
  <dcterms:created xsi:type="dcterms:W3CDTF">2022-12-06T16:28:00Z</dcterms:created>
  <dcterms:modified xsi:type="dcterms:W3CDTF">2022-12-06T16:28:00Z</dcterms:modified>
</cp:coreProperties>
</file>