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44" w:rsidRDefault="00992C44"/>
    <w:sdt>
      <w:sdtPr>
        <w:id w:val="-1230756998"/>
        <w:docPartObj>
          <w:docPartGallery w:val="Cover Pages"/>
          <w:docPartUnique/>
        </w:docPartObj>
      </w:sdtPr>
      <w:sdtContent>
        <w:p w:rsidR="00A86544" w:rsidRDefault="00F03343">
          <w:r>
            <w:rPr>
              <w:noProof/>
            </w:rPr>
            <w:pict>
              <v:group id="Группа 33" o:spid="_x0000_s1026" style="position:absolute;left:0;text-align:left;margin-left:401.5pt;margin-top:0;width:246.35pt;height:841.65pt;z-index:251659264;mso-height-percent:1000;mso-position-horizontal:right;mso-position-horizontal-relative:page;mso-position-vertical:top;mso-position-vertical-relative:page;mso-height-percent:1000" coordsize="31283,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">
                <v:rect id="Прямоугольник 35" o:spid="_x0000_s1027" alt="Light vertical" style="position:absolute;width:1385;height:1005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3rcQA&#10;AADbAAAADwAAAGRycy9kb3ducmV2LnhtbESPQWsCMRSE7wX/Q3hCbzVrpaKrUVrB1ptoFT0+Ns/d&#10;xeRlm0Td/ntTEHocZuYbZjpvrRFX8qF2rKDfy0AQF07XXCrYfS9fRiBCRNZoHJOCXwown3Wepphr&#10;d+MNXbexFAnCIUcFVYxNLmUoKrIYeq4hTt7JeYsxSV9K7fGW4NbI1ywbSos1p4UKG1pUVJy3F6ug&#10;WXz48Siay48ZrtfHjTv0959fSj132/cJiEht/A8/2iutYPAGf1/S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Ed63EAAAA2wAAAA8AAAAAAAAAAAAAAAAAmAIAAGRycy9k&#10;b3ducmV2LnhtbFBLBQYAAAAABAAEAPUAAACJAwAAAAA=&#10;" fillcolor="#a0c7c5 [1945]" stroked="f" strokecolor="white" strokeweight="1pt">
                  <v:fill r:id="rId9" o:title="" opacity="52428f" color2="white [3212]" o:opacity2="52428f" type="pattern"/>
                  <v:shadow color="#d8d8d8" offset="3pt,3pt"/>
                </v:rect>
                <v:rect id="Прямоугольник 36" o:spid="_x0000_s1028" style="position:absolute;left:1565;width:29718;height:100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FasQA&#10;AADbAAAADwAAAGRycy9kb3ducmV2LnhtbESPQWsCMRSE7wX/Q3hCbzXRgrSrUaqlrV4E13p/3bzu&#10;Lt28bJNUV3+9EQoeh5n5hpnOO9uIA/lQO9YwHCgQxIUzNZcaPndvD08gQkQ22DgmDScKMJ/17qaY&#10;GXfkLR3yWIoE4ZChhirGNpMyFBVZDAPXEifv23mLMUlfSuPxmOC2kSOlxtJizWmhwpaWFRU/+Z9N&#10;lOHmvFdq97F4/11Tjq/+2S++tL7vdy8TEJG6eAv/t1dGw+MYrl/SD5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hBWrEAAAA2wAAAA8AAAAAAAAAAAAAAAAAmAIAAGRycy9k&#10;b3ducmV2LnhtbFBLBQYAAAAABAAEAPUAAACJAwAAAAA=&#10;" fillcolor="#76cdee [1940]" stroked="f" strokecolor="#d8d8d8"/>
                <v:rect id="Прямоугольник 37" o:spid="_x0000_s1029" style="position:absolute;left:138;width:30998;height:23774;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4mXcQA&#10;AADbAAAADwAAAGRycy9kb3ducmV2LnhtbESP3WoCMRSE7wu+QziCdzVrxaqrUaQi2EIp/t0fNsfd&#10;1c1J3MR1+/ZNodDLYWa+YebL1lSiodqXlhUM+gkI4szqknMFx8PmeQLCB2SNlWVS8E0elovO0xxT&#10;bR+8o2YfchEh7FNUUITgUil9VpBB37eOOHpnWxsMUda51DU+ItxU8iVJXqXBkuNCgY7eCsqu+7tR&#10;ID8bd9pcpslx59Zf7+7jchvhWqlet13NQARqw3/4r73VCoZj+P0Sf4B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OJl3EAAAA2wAAAA8AAAAAAAAAAAAAAAAAmAIAAGRycy9k&#10;b3ducmV2LnhtbFBLBQYAAAAABAAEAPUAAACJAwAAAAA=&#10;" filled="f" stroked="f" strokecolor="white" strokeweight="1pt">
                  <v:fill opacity="52428f"/>
                  <v:shadow color="#d8d8d8" offset="3pt,3pt"/>
                  <v:textbox inset="28.8pt,14.4pt,14.4pt,14.4pt">
                    <w:txbxContent>
                      <w:sdt>
                        <w:sdtPr>
                          <w:rPr>
                            <w:color w:val="FFFFFF" w:themeColor="background1"/>
                            <w:sz w:val="40"/>
                            <w:szCs w:val="40"/>
                          </w:rPr>
                          <w:alias w:val="Год"/>
                          <w:id w:val="1012341074"/>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ED58A5" w:rsidRPr="009D3A9F" w:rsidRDefault="00ED58A5">
                            <w:pPr>
                              <w:pStyle w:val="af1"/>
                              <w:rPr>
                                <w:color w:val="FFFFFF" w:themeColor="background1"/>
                                <w:sz w:val="40"/>
                                <w:szCs w:val="40"/>
                              </w:rPr>
                            </w:pPr>
                            <w:r w:rsidRPr="009D3A9F">
                              <w:rPr>
                                <w:color w:val="FFFFFF" w:themeColor="background1"/>
                                <w:sz w:val="40"/>
                                <w:szCs w:val="40"/>
                              </w:rPr>
                              <w:t>г. Махачкала, 2022 г.</w:t>
                            </w:r>
                          </w:p>
                        </w:sdtContent>
                      </w:sdt>
                    </w:txbxContent>
                  </v:textbox>
                </v:rect>
                <v:rect id="Прямоугольник 9" o:spid="_x0000_s1030" style="position:absolute;top:67610;width:30895;height:28333;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yL8EA&#10;AADbAAAADwAAAGRycy9kb3ducmV2LnhtbERPW2vCMBR+H+w/hCP4pqkOx1ZNZSjCNhijTt8PzbEX&#10;m5OsibX+++VB2OPHd1+tB9OKnjpfW1YwmyYgiAuray4VHH52kxcQPiBrbC2Tght5WGePDytMtb1y&#10;Tv0+lCKGsE9RQRWCS6X0RUUG/dQ64sidbGcwRNiVUnd4jeGmlfMkeZYGa44NFTraVFSc9xejQH71&#10;7rhrXpND7rbfH+6z+V3gVqnxaHhbggg0hH/x3f2uFTzFsfFL/A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Rsi/BAAAA2wAAAA8AAAAAAAAAAAAAAAAAmAIAAGRycy9kb3du&#10;cmV2LnhtbFBLBQYAAAAABAAEAPUAAACGAwAAAAA=&#10;" filled="f" stroked="f" strokecolor="white" strokeweight="1pt">
                  <v:fill opacity="52428f"/>
                  <v:shadow color="#d8d8d8" offset="3pt,3pt"/>
                  <v:textbox inset="28.8pt,14.4pt,14.4pt,14.4pt">
                    <w:txbxContent>
                      <w:p w:rsidR="00ED58A5" w:rsidRPr="00A86544" w:rsidRDefault="00ED58A5" w:rsidP="00A86544">
                        <w:pPr>
                          <w:spacing w:line="240" w:lineRule="auto"/>
                          <w:ind w:firstLine="0"/>
                          <w:jc w:val="left"/>
                          <w:rPr>
                            <w:rFonts w:ascii="Calibri" w:hAnsi="Calibri"/>
                            <w:b/>
                            <w:color w:val="FFFFFF"/>
                            <w:szCs w:val="24"/>
                          </w:rPr>
                        </w:pPr>
                        <w:r>
                          <w:rPr>
                            <w:rFonts w:ascii="Calibri" w:hAnsi="Calibri"/>
                            <w:b/>
                            <w:color w:val="FFFFFF"/>
                            <w:szCs w:val="24"/>
                          </w:rPr>
                          <w:t xml:space="preserve">Оператор: </w:t>
                        </w:r>
                        <w:r w:rsidRPr="00A86544">
                          <w:rPr>
                            <w:rFonts w:ascii="Calibri" w:hAnsi="Calibri"/>
                            <w:b/>
                            <w:color w:val="FFFFFF"/>
                            <w:szCs w:val="24"/>
                          </w:rPr>
                          <w:t>ООО «А-БИЗНЕС»</w:t>
                        </w:r>
                      </w:p>
                      <w:p w:rsidR="00ED58A5" w:rsidRPr="00A86544" w:rsidRDefault="00ED58A5" w:rsidP="00A86544">
                        <w:pPr>
                          <w:ind w:firstLine="0"/>
                          <w:jc w:val="left"/>
                          <w:rPr>
                            <w:rFonts w:ascii="Calibri" w:hAnsi="Calibri"/>
                            <w:b/>
                            <w:color w:val="FFFFFF"/>
                            <w:szCs w:val="24"/>
                          </w:rPr>
                        </w:pPr>
                        <w:r w:rsidRPr="00A811C5">
                          <w:rPr>
                            <w:rFonts w:ascii="Calibri" w:hAnsi="Calibri"/>
                            <w:b/>
                            <w:color w:val="FFFFFF"/>
                            <w:szCs w:val="24"/>
                          </w:rPr>
                          <w:t>Генеральны</w:t>
                        </w:r>
                        <w:r>
                          <w:rPr>
                            <w:rFonts w:ascii="Calibri" w:hAnsi="Calibri"/>
                            <w:b/>
                            <w:color w:val="FFFFFF"/>
                            <w:szCs w:val="24"/>
                          </w:rPr>
                          <w:t xml:space="preserve">й директор </w:t>
                        </w:r>
                        <w:r w:rsidRPr="00A86544">
                          <w:rPr>
                            <w:rFonts w:ascii="Calibri" w:hAnsi="Calibri"/>
                            <w:b/>
                            <w:color w:val="FFFFFF"/>
                            <w:szCs w:val="24"/>
                          </w:rPr>
                          <w:t xml:space="preserve">И.В. Крылова </w:t>
                        </w:r>
                      </w:p>
                      <w:p w:rsidR="00ED58A5" w:rsidRPr="00A86544" w:rsidRDefault="00ED58A5" w:rsidP="00A86544">
                        <w:pPr>
                          <w:ind w:firstLine="0"/>
                          <w:jc w:val="left"/>
                          <w:rPr>
                            <w:rFonts w:ascii="Calibri" w:hAnsi="Calibri"/>
                            <w:b/>
                            <w:color w:val="FFFFFF"/>
                            <w:szCs w:val="24"/>
                          </w:rPr>
                        </w:pPr>
                      </w:p>
                      <w:p w:rsidR="00ED58A5" w:rsidRDefault="00ED58A5">
                        <w:pPr>
                          <w:pStyle w:val="af1"/>
                          <w:spacing w:line="360" w:lineRule="auto"/>
                          <w:rPr>
                            <w:color w:val="FFFFFF" w:themeColor="background1"/>
                          </w:rPr>
                        </w:pPr>
                      </w:p>
                      <w:p w:rsidR="00ED58A5" w:rsidRDefault="00ED58A5">
                        <w:pPr>
                          <w:pStyle w:val="af1"/>
                          <w:spacing w:line="360" w:lineRule="auto"/>
                          <w:rPr>
                            <w:color w:val="FFFFFF" w:themeColor="background1"/>
                          </w:rPr>
                        </w:pPr>
                      </w:p>
                      <w:p w:rsidR="00ED58A5" w:rsidRDefault="00ED58A5">
                        <w:pPr>
                          <w:pStyle w:val="af1"/>
                          <w:spacing w:line="360" w:lineRule="auto"/>
                          <w:rPr>
                            <w:color w:val="FFFFFF" w:themeColor="background1"/>
                          </w:rPr>
                        </w:pPr>
                      </w:p>
                    </w:txbxContent>
                  </v:textbox>
                </v:rect>
                <w10:wrap anchorx="page" anchory="page"/>
              </v:group>
            </w:pict>
          </w:r>
          <w:r>
            <w:rPr>
              <w:noProof/>
            </w:rPr>
            <w:pict>
              <v:rect id="Прямоугольник 16" o:spid="_x0000_s1031" style="position:absolute;left:0;text-align:left;margin-left:0;margin-top:0;width:533.85pt;height:360.25pt;z-index:251661312;visibility:visible;mso-width-percent:900;mso-height-percent:73;mso-top-percent:250;mso-position-horizontal:left;mso-position-horizontal-relative:page;mso-position-vertical-relative:page;mso-width-percent:900;mso-height-percent:73;mso-top-percent:2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" o:allowincell="f" fillcolor="#5a5a5a [2109]" strokecolor="#5a5a5a [2109]" strokeweight="1.5pt">
                <v:textbox style="mso-fit-shape-to-text:t" inset="14.4pt,,14.4pt">
                  <w:txbxContent>
                    <w:p w:rsidR="00ED58A5" w:rsidRPr="00A811C5" w:rsidRDefault="00F03343" w:rsidP="000B2B66">
                      <w:pPr>
                        <w:pStyle w:val="af1"/>
                        <w:ind w:left="1134"/>
                        <w:jc w:val="right"/>
                        <w:rPr>
                          <w:color w:val="FFFFFF" w:themeColor="background1"/>
                          <w:sz w:val="56"/>
                          <w:szCs w:val="56"/>
                        </w:rPr>
                      </w:pPr>
                      <w:sdt>
                        <w:sdtPr>
                          <w:rPr>
                            <w:color w:val="FFFFFF" w:themeColor="background1"/>
                            <w:sz w:val="56"/>
                            <w:szCs w:val="56"/>
                          </w:rPr>
                          <w:alias w:val="Название"/>
                          <w:id w:val="-1704864950"/>
                          <w:dataBinding w:prefixMappings="xmlns:ns0='http://schemas.openxmlformats.org/package/2006/metadata/core-properties' xmlns:ns1='http://purl.org/dc/elements/1.1/'" w:xpath="/ns0:coreProperties[1]/ns1:title[1]" w:storeItemID="{6C3C8BC8-F283-45AE-878A-BAB7291924A1}"/>
                          <w:text/>
                        </w:sdtPr>
                        <w:sdtContent>
                          <w:r w:rsidR="00ED58A5" w:rsidRPr="00A811C5">
                            <w:rPr>
                              <w:color w:val="FFFFFF" w:themeColor="background1"/>
                              <w:sz w:val="56"/>
                              <w:szCs w:val="56"/>
                            </w:rPr>
                            <w:t>Аналитический отчет по результатам</w:t>
                          </w:r>
                        </w:sdtContent>
                      </w:sdt>
                      <w:r w:rsidR="00ED58A5" w:rsidRPr="00A811C5">
                        <w:rPr>
                          <w:color w:val="FFFFFF" w:themeColor="background1"/>
                          <w:sz w:val="56"/>
                          <w:szCs w:val="56"/>
                        </w:rPr>
                        <w:t xml:space="preserve"> сбора и обобщения информации о качестве условий осуществления образовательной деятельности организациями</w:t>
                      </w:r>
                      <w:r w:rsidR="00ED58A5">
                        <w:rPr>
                          <w:color w:val="FFFFFF" w:themeColor="background1"/>
                          <w:sz w:val="56"/>
                          <w:szCs w:val="56"/>
                        </w:rPr>
                        <w:t>,</w:t>
                      </w:r>
                      <w:r w:rsidR="00ED58A5" w:rsidRPr="00A811C5">
                        <w:rPr>
                          <w:color w:val="FFFFFF" w:themeColor="background1"/>
                          <w:sz w:val="56"/>
                          <w:szCs w:val="56"/>
                        </w:rPr>
                        <w:t xml:space="preserve"> </w:t>
                      </w:r>
                      <w:r w:rsidR="00ED58A5" w:rsidRPr="009D3A9F">
                        <w:rPr>
                          <w:color w:val="FFFFFF" w:themeColor="background1"/>
                          <w:sz w:val="56"/>
                          <w:szCs w:val="56"/>
                        </w:rPr>
                        <w:t>осуществляющими образовательную деятельность на территории Республики Дагестан</w:t>
                      </w:r>
                    </w:p>
                  </w:txbxContent>
                </v:textbox>
                <w10:wrap anchorx="page" anchory="page"/>
              </v:rect>
            </w:pict>
          </w:r>
        </w:p>
        <w:p w:rsidR="00A86544" w:rsidRDefault="00A86544" w:rsidP="00A86544">
          <w:pPr>
            <w:spacing w:after="160" w:line="259" w:lineRule="auto"/>
            <w:ind w:firstLine="0"/>
            <w:jc w:val="left"/>
          </w:pPr>
          <w:r>
            <w:br w:type="page"/>
          </w:r>
        </w:p>
      </w:sdtContent>
    </w:sdt>
    <w:sdt>
      <w:sdtPr>
        <w:rPr>
          <w:rFonts w:ascii="Times New Roman" w:eastAsia="Times New Roman" w:hAnsi="Times New Roman" w:cs="Times New Roman"/>
          <w:color w:val="auto"/>
          <w:sz w:val="28"/>
          <w:szCs w:val="28"/>
        </w:rPr>
        <w:id w:val="1892536901"/>
        <w:docPartObj>
          <w:docPartGallery w:val="Table of Contents"/>
          <w:docPartUnique/>
        </w:docPartObj>
      </w:sdtPr>
      <w:sdtEndPr>
        <w:rPr>
          <w:b/>
          <w:bCs/>
          <w:sz w:val="24"/>
        </w:rPr>
      </w:sdtEndPr>
      <w:sdtContent>
        <w:p w:rsidR="00C029E1" w:rsidRPr="00B91213" w:rsidRDefault="00C029E1">
          <w:pPr>
            <w:pStyle w:val="af4"/>
            <w:rPr>
              <w:sz w:val="28"/>
              <w:szCs w:val="28"/>
            </w:rPr>
          </w:pPr>
          <w:r w:rsidRPr="00B91213">
            <w:rPr>
              <w:sz w:val="28"/>
              <w:szCs w:val="28"/>
            </w:rPr>
            <w:t>Оглавление</w:t>
          </w:r>
        </w:p>
        <w:p w:rsidR="00C64651" w:rsidRDefault="00F03343">
          <w:pPr>
            <w:pStyle w:val="15"/>
            <w:tabs>
              <w:tab w:val="left" w:pos="1320"/>
              <w:tab w:val="right" w:leader="dot" w:pos="9344"/>
            </w:tabs>
            <w:rPr>
              <w:rFonts w:asciiTheme="minorHAnsi" w:eastAsiaTheme="minorEastAsia" w:hAnsiTheme="minorHAnsi" w:cstheme="minorBidi"/>
              <w:noProof/>
              <w:sz w:val="22"/>
              <w:szCs w:val="22"/>
            </w:rPr>
          </w:pPr>
          <w:r w:rsidRPr="00F03343">
            <w:fldChar w:fldCharType="begin"/>
          </w:r>
          <w:r w:rsidR="00C029E1" w:rsidRPr="00B91213">
            <w:instrText xml:space="preserve"> TOC \o "1-3" \h \z \u </w:instrText>
          </w:r>
          <w:r w:rsidRPr="00F03343">
            <w:fldChar w:fldCharType="separate"/>
          </w:r>
          <w:hyperlink w:anchor="_Toc112866285" w:history="1">
            <w:r w:rsidR="00C64651" w:rsidRPr="00EA206D">
              <w:rPr>
                <w:rStyle w:val="af3"/>
                <w:noProof/>
              </w:rPr>
              <w:t>1.</w:t>
            </w:r>
            <w:r w:rsidR="00C64651">
              <w:rPr>
                <w:rFonts w:asciiTheme="minorHAnsi" w:eastAsiaTheme="minorEastAsia" w:hAnsiTheme="minorHAnsi" w:cstheme="minorBidi"/>
                <w:noProof/>
                <w:sz w:val="22"/>
                <w:szCs w:val="22"/>
              </w:rPr>
              <w:tab/>
            </w:r>
            <w:r w:rsidR="00C64651" w:rsidRPr="00EA206D">
              <w:rPr>
                <w:rStyle w:val="af3"/>
                <w:noProof/>
              </w:rPr>
              <w:t>Методологический раздел</w:t>
            </w:r>
            <w:r w:rsidR="00C64651">
              <w:rPr>
                <w:noProof/>
                <w:webHidden/>
              </w:rPr>
              <w:tab/>
            </w:r>
            <w:r>
              <w:rPr>
                <w:noProof/>
                <w:webHidden/>
              </w:rPr>
              <w:fldChar w:fldCharType="begin"/>
            </w:r>
            <w:r w:rsidR="00C64651">
              <w:rPr>
                <w:noProof/>
                <w:webHidden/>
              </w:rPr>
              <w:instrText xml:space="preserve"> PAGEREF _Toc112866285 \h </w:instrText>
            </w:r>
            <w:r>
              <w:rPr>
                <w:noProof/>
                <w:webHidden/>
              </w:rPr>
            </w:r>
            <w:r>
              <w:rPr>
                <w:noProof/>
                <w:webHidden/>
              </w:rPr>
              <w:fldChar w:fldCharType="separate"/>
            </w:r>
            <w:r w:rsidR="00C71B55">
              <w:rPr>
                <w:noProof/>
                <w:webHidden/>
              </w:rPr>
              <w:t>3</w:t>
            </w:r>
            <w:r>
              <w:rPr>
                <w:noProof/>
                <w:webHidden/>
              </w:rPr>
              <w:fldChar w:fldCharType="end"/>
            </w:r>
          </w:hyperlink>
        </w:p>
        <w:p w:rsidR="00C64651" w:rsidRDefault="00F03343">
          <w:pPr>
            <w:pStyle w:val="15"/>
            <w:tabs>
              <w:tab w:val="left" w:pos="1320"/>
              <w:tab w:val="right" w:leader="dot" w:pos="9344"/>
            </w:tabs>
            <w:rPr>
              <w:rFonts w:asciiTheme="minorHAnsi" w:eastAsiaTheme="minorEastAsia" w:hAnsiTheme="minorHAnsi" w:cstheme="minorBidi"/>
              <w:noProof/>
              <w:sz w:val="22"/>
              <w:szCs w:val="22"/>
            </w:rPr>
          </w:pPr>
          <w:hyperlink w:anchor="_Toc112866286" w:history="1">
            <w:r w:rsidR="00C64651" w:rsidRPr="00EA206D">
              <w:rPr>
                <w:rStyle w:val="af3"/>
                <w:noProof/>
              </w:rPr>
              <w:t>2.</w:t>
            </w:r>
            <w:r w:rsidR="00C64651">
              <w:rPr>
                <w:rFonts w:asciiTheme="minorHAnsi" w:eastAsiaTheme="minorEastAsia" w:hAnsiTheme="minorHAnsi" w:cstheme="minorBidi"/>
                <w:noProof/>
                <w:sz w:val="22"/>
                <w:szCs w:val="22"/>
              </w:rPr>
              <w:tab/>
            </w:r>
            <w:r w:rsidR="00C64651" w:rsidRPr="00EA206D">
              <w:rPr>
                <w:rStyle w:val="af3"/>
                <w:noProof/>
              </w:rPr>
              <w:t>Результаты проведения независимой оценки качества оказания услуг образовательными организациями</w:t>
            </w:r>
            <w:r w:rsidR="00C64651">
              <w:rPr>
                <w:noProof/>
                <w:webHidden/>
              </w:rPr>
              <w:tab/>
            </w:r>
            <w:r>
              <w:rPr>
                <w:noProof/>
                <w:webHidden/>
              </w:rPr>
              <w:fldChar w:fldCharType="begin"/>
            </w:r>
            <w:r w:rsidR="00C64651">
              <w:rPr>
                <w:noProof/>
                <w:webHidden/>
              </w:rPr>
              <w:instrText xml:space="preserve"> PAGEREF _Toc112866286 \h </w:instrText>
            </w:r>
            <w:r>
              <w:rPr>
                <w:noProof/>
                <w:webHidden/>
              </w:rPr>
            </w:r>
            <w:r>
              <w:rPr>
                <w:noProof/>
                <w:webHidden/>
              </w:rPr>
              <w:fldChar w:fldCharType="separate"/>
            </w:r>
            <w:r w:rsidR="00C71B55">
              <w:rPr>
                <w:noProof/>
                <w:webHidden/>
              </w:rPr>
              <w:t>110</w:t>
            </w:r>
            <w:r>
              <w:rPr>
                <w:noProof/>
                <w:webHidden/>
              </w:rPr>
              <w:fldChar w:fldCharType="end"/>
            </w:r>
          </w:hyperlink>
        </w:p>
        <w:p w:rsidR="00C64651" w:rsidRDefault="00F03343">
          <w:pPr>
            <w:pStyle w:val="23"/>
            <w:tabs>
              <w:tab w:val="right" w:leader="dot" w:pos="9344"/>
            </w:tabs>
            <w:rPr>
              <w:rFonts w:asciiTheme="minorHAnsi" w:eastAsiaTheme="minorEastAsia" w:hAnsiTheme="minorHAnsi" w:cstheme="minorBidi"/>
              <w:noProof/>
              <w:sz w:val="22"/>
              <w:szCs w:val="22"/>
              <w:lang w:val="ru-RU" w:bidi="ar-SA"/>
            </w:rPr>
          </w:pPr>
          <w:hyperlink w:anchor="_Toc112866287" w:history="1">
            <w:r w:rsidR="00C64651" w:rsidRPr="00EA206D">
              <w:rPr>
                <w:rStyle w:val="af3"/>
                <w:noProof/>
              </w:rPr>
              <w:t>2.1. Оценка по критерию «Открытость и доступность информации об организации»</w:t>
            </w:r>
            <w:r w:rsidR="00C64651">
              <w:rPr>
                <w:noProof/>
                <w:webHidden/>
              </w:rPr>
              <w:tab/>
            </w:r>
            <w:r>
              <w:rPr>
                <w:noProof/>
                <w:webHidden/>
              </w:rPr>
              <w:fldChar w:fldCharType="begin"/>
            </w:r>
            <w:r w:rsidR="00C64651">
              <w:rPr>
                <w:noProof/>
                <w:webHidden/>
              </w:rPr>
              <w:instrText xml:space="preserve"> PAGEREF _Toc112866287 \h </w:instrText>
            </w:r>
            <w:r>
              <w:rPr>
                <w:noProof/>
                <w:webHidden/>
              </w:rPr>
            </w:r>
            <w:r>
              <w:rPr>
                <w:noProof/>
                <w:webHidden/>
              </w:rPr>
              <w:fldChar w:fldCharType="separate"/>
            </w:r>
            <w:r w:rsidR="00C71B55">
              <w:rPr>
                <w:noProof/>
                <w:webHidden/>
              </w:rPr>
              <w:t>110</w:t>
            </w:r>
            <w:r>
              <w:rPr>
                <w:noProof/>
                <w:webHidden/>
              </w:rPr>
              <w:fldChar w:fldCharType="end"/>
            </w:r>
          </w:hyperlink>
        </w:p>
        <w:p w:rsidR="00C64651" w:rsidRDefault="00F03343">
          <w:pPr>
            <w:pStyle w:val="23"/>
            <w:tabs>
              <w:tab w:val="right" w:leader="dot" w:pos="9344"/>
            </w:tabs>
            <w:rPr>
              <w:rFonts w:asciiTheme="minorHAnsi" w:eastAsiaTheme="minorEastAsia" w:hAnsiTheme="minorHAnsi" w:cstheme="minorBidi"/>
              <w:noProof/>
              <w:sz w:val="22"/>
              <w:szCs w:val="22"/>
              <w:lang w:val="ru-RU" w:bidi="ar-SA"/>
            </w:rPr>
          </w:pPr>
          <w:hyperlink w:anchor="_Toc112866288" w:history="1">
            <w:r w:rsidR="00C64651" w:rsidRPr="00EA206D">
              <w:rPr>
                <w:rStyle w:val="af3"/>
                <w:noProof/>
              </w:rPr>
              <w:t>2.2. Оценка по критерию «Комфортность условий предоставления услуг»</w:t>
            </w:r>
            <w:r w:rsidR="00C64651">
              <w:rPr>
                <w:noProof/>
                <w:webHidden/>
              </w:rPr>
              <w:tab/>
            </w:r>
            <w:r>
              <w:rPr>
                <w:noProof/>
                <w:webHidden/>
              </w:rPr>
              <w:fldChar w:fldCharType="begin"/>
            </w:r>
            <w:r w:rsidR="00C64651">
              <w:rPr>
                <w:noProof/>
                <w:webHidden/>
              </w:rPr>
              <w:instrText xml:space="preserve"> PAGEREF _Toc112866288 \h </w:instrText>
            </w:r>
            <w:r>
              <w:rPr>
                <w:noProof/>
                <w:webHidden/>
              </w:rPr>
            </w:r>
            <w:r>
              <w:rPr>
                <w:noProof/>
                <w:webHidden/>
              </w:rPr>
              <w:fldChar w:fldCharType="separate"/>
            </w:r>
            <w:r w:rsidR="00C71B55">
              <w:rPr>
                <w:noProof/>
                <w:webHidden/>
              </w:rPr>
              <w:t>218</w:t>
            </w:r>
            <w:r>
              <w:rPr>
                <w:noProof/>
                <w:webHidden/>
              </w:rPr>
              <w:fldChar w:fldCharType="end"/>
            </w:r>
          </w:hyperlink>
        </w:p>
        <w:p w:rsidR="00C64651" w:rsidRDefault="00F03343">
          <w:pPr>
            <w:pStyle w:val="23"/>
            <w:tabs>
              <w:tab w:val="right" w:leader="dot" w:pos="9344"/>
            </w:tabs>
            <w:rPr>
              <w:rFonts w:asciiTheme="minorHAnsi" w:eastAsiaTheme="minorEastAsia" w:hAnsiTheme="minorHAnsi" w:cstheme="minorBidi"/>
              <w:noProof/>
              <w:sz w:val="22"/>
              <w:szCs w:val="22"/>
              <w:lang w:val="ru-RU" w:bidi="ar-SA"/>
            </w:rPr>
          </w:pPr>
          <w:hyperlink w:anchor="_Toc112866289" w:history="1">
            <w:r w:rsidR="00C64651" w:rsidRPr="00EA206D">
              <w:rPr>
                <w:rStyle w:val="af3"/>
                <w:noProof/>
                <w:lang w:eastAsia="zh-CN"/>
              </w:rPr>
              <w:t>2.3. Оценка по критерию «Доступность услуг для инвалидов»</w:t>
            </w:r>
            <w:r w:rsidR="00C64651">
              <w:rPr>
                <w:noProof/>
                <w:webHidden/>
              </w:rPr>
              <w:tab/>
            </w:r>
            <w:r>
              <w:rPr>
                <w:noProof/>
                <w:webHidden/>
              </w:rPr>
              <w:fldChar w:fldCharType="begin"/>
            </w:r>
            <w:r w:rsidR="00C64651">
              <w:rPr>
                <w:noProof/>
                <w:webHidden/>
              </w:rPr>
              <w:instrText xml:space="preserve"> PAGEREF _Toc112866289 \h </w:instrText>
            </w:r>
            <w:r>
              <w:rPr>
                <w:noProof/>
                <w:webHidden/>
              </w:rPr>
            </w:r>
            <w:r>
              <w:rPr>
                <w:noProof/>
                <w:webHidden/>
              </w:rPr>
              <w:fldChar w:fldCharType="separate"/>
            </w:r>
            <w:r w:rsidR="00C71B55">
              <w:rPr>
                <w:noProof/>
                <w:webHidden/>
              </w:rPr>
              <w:t>297</w:t>
            </w:r>
            <w:r>
              <w:rPr>
                <w:noProof/>
                <w:webHidden/>
              </w:rPr>
              <w:fldChar w:fldCharType="end"/>
            </w:r>
          </w:hyperlink>
        </w:p>
        <w:p w:rsidR="00C64651" w:rsidRDefault="00F03343">
          <w:pPr>
            <w:pStyle w:val="23"/>
            <w:tabs>
              <w:tab w:val="right" w:leader="dot" w:pos="9344"/>
            </w:tabs>
            <w:rPr>
              <w:rFonts w:asciiTheme="minorHAnsi" w:eastAsiaTheme="minorEastAsia" w:hAnsiTheme="minorHAnsi" w:cstheme="minorBidi"/>
              <w:noProof/>
              <w:sz w:val="22"/>
              <w:szCs w:val="22"/>
              <w:lang w:val="ru-RU" w:bidi="ar-SA"/>
            </w:rPr>
          </w:pPr>
          <w:hyperlink w:anchor="_Toc112866290" w:history="1">
            <w:r w:rsidR="00C64651" w:rsidRPr="00EA206D">
              <w:rPr>
                <w:rStyle w:val="af3"/>
                <w:noProof/>
                <w:lang w:eastAsia="zh-CN"/>
              </w:rPr>
              <w:t>2.4. Оценка по критерию «Доброжелательность, вежливость работников организации»</w:t>
            </w:r>
            <w:r w:rsidR="00C64651">
              <w:rPr>
                <w:noProof/>
                <w:webHidden/>
              </w:rPr>
              <w:tab/>
            </w:r>
            <w:r>
              <w:rPr>
                <w:noProof/>
                <w:webHidden/>
              </w:rPr>
              <w:fldChar w:fldCharType="begin"/>
            </w:r>
            <w:r w:rsidR="00C64651">
              <w:rPr>
                <w:noProof/>
                <w:webHidden/>
              </w:rPr>
              <w:instrText xml:space="preserve"> PAGEREF _Toc112866290 \h </w:instrText>
            </w:r>
            <w:r>
              <w:rPr>
                <w:noProof/>
                <w:webHidden/>
              </w:rPr>
            </w:r>
            <w:r>
              <w:rPr>
                <w:noProof/>
                <w:webHidden/>
              </w:rPr>
              <w:fldChar w:fldCharType="separate"/>
            </w:r>
            <w:r w:rsidR="00C71B55">
              <w:rPr>
                <w:noProof/>
                <w:webHidden/>
              </w:rPr>
              <w:t>405</w:t>
            </w:r>
            <w:r>
              <w:rPr>
                <w:noProof/>
                <w:webHidden/>
              </w:rPr>
              <w:fldChar w:fldCharType="end"/>
            </w:r>
          </w:hyperlink>
        </w:p>
        <w:p w:rsidR="00C64651" w:rsidRDefault="00F03343">
          <w:pPr>
            <w:pStyle w:val="23"/>
            <w:tabs>
              <w:tab w:val="right" w:leader="dot" w:pos="9344"/>
            </w:tabs>
            <w:rPr>
              <w:rFonts w:asciiTheme="minorHAnsi" w:eastAsiaTheme="minorEastAsia" w:hAnsiTheme="minorHAnsi" w:cstheme="minorBidi"/>
              <w:noProof/>
              <w:sz w:val="22"/>
              <w:szCs w:val="22"/>
              <w:lang w:val="ru-RU" w:bidi="ar-SA"/>
            </w:rPr>
          </w:pPr>
          <w:hyperlink w:anchor="_Toc112866291" w:history="1">
            <w:r w:rsidR="00C64651" w:rsidRPr="00EA206D">
              <w:rPr>
                <w:rStyle w:val="af3"/>
                <w:noProof/>
                <w:lang w:eastAsia="zh-CN"/>
              </w:rPr>
              <w:t>2.5. Оценка по критерию «Удовлетворенность условиями оказания услуг»</w:t>
            </w:r>
            <w:r w:rsidR="00C64651">
              <w:rPr>
                <w:noProof/>
                <w:webHidden/>
              </w:rPr>
              <w:tab/>
            </w:r>
            <w:r>
              <w:rPr>
                <w:noProof/>
                <w:webHidden/>
              </w:rPr>
              <w:fldChar w:fldCharType="begin"/>
            </w:r>
            <w:r w:rsidR="00C64651">
              <w:rPr>
                <w:noProof/>
                <w:webHidden/>
              </w:rPr>
              <w:instrText xml:space="preserve"> PAGEREF _Toc112866291 \h </w:instrText>
            </w:r>
            <w:r>
              <w:rPr>
                <w:noProof/>
                <w:webHidden/>
              </w:rPr>
            </w:r>
            <w:r>
              <w:rPr>
                <w:noProof/>
                <w:webHidden/>
              </w:rPr>
              <w:fldChar w:fldCharType="separate"/>
            </w:r>
            <w:r w:rsidR="00C71B55">
              <w:rPr>
                <w:noProof/>
                <w:webHidden/>
              </w:rPr>
              <w:t>510</w:t>
            </w:r>
            <w:r>
              <w:rPr>
                <w:noProof/>
                <w:webHidden/>
              </w:rPr>
              <w:fldChar w:fldCharType="end"/>
            </w:r>
          </w:hyperlink>
        </w:p>
        <w:p w:rsidR="00C64651" w:rsidRDefault="00F03343">
          <w:pPr>
            <w:pStyle w:val="23"/>
            <w:tabs>
              <w:tab w:val="left" w:pos="1540"/>
              <w:tab w:val="right" w:leader="dot" w:pos="9344"/>
            </w:tabs>
            <w:rPr>
              <w:rFonts w:asciiTheme="minorHAnsi" w:eastAsiaTheme="minorEastAsia" w:hAnsiTheme="minorHAnsi" w:cstheme="minorBidi"/>
              <w:noProof/>
              <w:sz w:val="22"/>
              <w:szCs w:val="22"/>
              <w:lang w:val="ru-RU" w:bidi="ar-SA"/>
            </w:rPr>
          </w:pPr>
          <w:hyperlink w:anchor="_Toc112866292" w:history="1">
            <w:r w:rsidR="00C64651" w:rsidRPr="00EA206D">
              <w:rPr>
                <w:rStyle w:val="af3"/>
                <w:noProof/>
                <w:lang w:eastAsia="zh-CN"/>
              </w:rPr>
              <w:t>2.6</w:t>
            </w:r>
            <w:r w:rsidR="00C64651">
              <w:rPr>
                <w:rFonts w:asciiTheme="minorHAnsi" w:eastAsiaTheme="minorEastAsia" w:hAnsiTheme="minorHAnsi" w:cstheme="minorBidi"/>
                <w:noProof/>
                <w:sz w:val="22"/>
                <w:szCs w:val="22"/>
                <w:lang w:val="ru-RU" w:bidi="ar-SA"/>
              </w:rPr>
              <w:tab/>
            </w:r>
            <w:r w:rsidR="00C64651" w:rsidRPr="00EA206D">
              <w:rPr>
                <w:rStyle w:val="af3"/>
                <w:noProof/>
                <w:lang w:eastAsia="zh-CN"/>
              </w:rPr>
              <w:t xml:space="preserve">Итоговая </w:t>
            </w:r>
            <w:r w:rsidR="00C64651" w:rsidRPr="00EA206D">
              <w:rPr>
                <w:rStyle w:val="af3"/>
                <w:noProof/>
              </w:rPr>
              <w:t>оценка</w:t>
            </w:r>
            <w:r w:rsidR="00C64651" w:rsidRPr="00EA206D">
              <w:rPr>
                <w:rStyle w:val="af3"/>
                <w:noProof/>
                <w:lang w:eastAsia="zh-CN"/>
              </w:rPr>
              <w:t xml:space="preserve"> качества условий оказания услуг образовательными организациями</w:t>
            </w:r>
            <w:r w:rsidR="00C64651">
              <w:rPr>
                <w:noProof/>
                <w:webHidden/>
              </w:rPr>
              <w:tab/>
            </w:r>
            <w:r>
              <w:rPr>
                <w:noProof/>
                <w:webHidden/>
              </w:rPr>
              <w:fldChar w:fldCharType="begin"/>
            </w:r>
            <w:r w:rsidR="00C64651">
              <w:rPr>
                <w:noProof/>
                <w:webHidden/>
              </w:rPr>
              <w:instrText xml:space="preserve"> PAGEREF _Toc112866292 \h </w:instrText>
            </w:r>
            <w:r>
              <w:rPr>
                <w:noProof/>
                <w:webHidden/>
              </w:rPr>
            </w:r>
            <w:r>
              <w:rPr>
                <w:noProof/>
                <w:webHidden/>
              </w:rPr>
              <w:fldChar w:fldCharType="separate"/>
            </w:r>
            <w:r w:rsidR="00C71B55">
              <w:rPr>
                <w:noProof/>
                <w:webHidden/>
              </w:rPr>
              <w:t>615</w:t>
            </w:r>
            <w:r>
              <w:rPr>
                <w:noProof/>
                <w:webHidden/>
              </w:rPr>
              <w:fldChar w:fldCharType="end"/>
            </w:r>
          </w:hyperlink>
        </w:p>
        <w:p w:rsidR="00C64651" w:rsidRDefault="00F03343">
          <w:pPr>
            <w:pStyle w:val="15"/>
            <w:tabs>
              <w:tab w:val="left" w:pos="1320"/>
              <w:tab w:val="right" w:leader="dot" w:pos="9344"/>
            </w:tabs>
            <w:rPr>
              <w:rFonts w:asciiTheme="minorHAnsi" w:eastAsiaTheme="minorEastAsia" w:hAnsiTheme="minorHAnsi" w:cstheme="minorBidi"/>
              <w:noProof/>
              <w:sz w:val="22"/>
              <w:szCs w:val="22"/>
            </w:rPr>
          </w:pPr>
          <w:hyperlink w:anchor="_Toc112866293" w:history="1">
            <w:r w:rsidR="00C64651" w:rsidRPr="00EA206D">
              <w:rPr>
                <w:rStyle w:val="af3"/>
                <w:noProof/>
              </w:rPr>
              <w:t>3.</w:t>
            </w:r>
            <w:r w:rsidR="00C64651">
              <w:rPr>
                <w:rFonts w:asciiTheme="minorHAnsi" w:eastAsiaTheme="minorEastAsia" w:hAnsiTheme="minorHAnsi" w:cstheme="minorBidi"/>
                <w:noProof/>
                <w:sz w:val="22"/>
                <w:szCs w:val="22"/>
              </w:rPr>
              <w:tab/>
            </w:r>
            <w:r w:rsidR="00C64651" w:rsidRPr="00EA206D">
              <w:rPr>
                <w:rStyle w:val="af3"/>
                <w:noProof/>
              </w:rPr>
              <w:t>Анализ отзывов и предложений получателей услуг. Выводы и предложения по результатам проведения независимой оценки качества оказания услуг образовательными организациями</w:t>
            </w:r>
            <w:r w:rsidR="00C64651">
              <w:rPr>
                <w:noProof/>
                <w:webHidden/>
              </w:rPr>
              <w:tab/>
            </w:r>
            <w:r>
              <w:rPr>
                <w:noProof/>
                <w:webHidden/>
              </w:rPr>
              <w:fldChar w:fldCharType="begin"/>
            </w:r>
            <w:r w:rsidR="00C64651">
              <w:rPr>
                <w:noProof/>
                <w:webHidden/>
              </w:rPr>
              <w:instrText xml:space="preserve"> PAGEREF _Toc112866293 \h </w:instrText>
            </w:r>
            <w:r>
              <w:rPr>
                <w:noProof/>
                <w:webHidden/>
              </w:rPr>
            </w:r>
            <w:r>
              <w:rPr>
                <w:noProof/>
                <w:webHidden/>
              </w:rPr>
              <w:fldChar w:fldCharType="separate"/>
            </w:r>
            <w:r w:rsidR="00C71B55">
              <w:rPr>
                <w:noProof/>
                <w:webHidden/>
              </w:rPr>
              <w:t>646</w:t>
            </w:r>
            <w:r>
              <w:rPr>
                <w:noProof/>
                <w:webHidden/>
              </w:rPr>
              <w:fldChar w:fldCharType="end"/>
            </w:r>
          </w:hyperlink>
        </w:p>
        <w:p w:rsidR="00C64651" w:rsidRDefault="00F03343">
          <w:pPr>
            <w:pStyle w:val="15"/>
            <w:tabs>
              <w:tab w:val="right" w:leader="dot" w:pos="9344"/>
            </w:tabs>
            <w:rPr>
              <w:rFonts w:asciiTheme="minorHAnsi" w:eastAsiaTheme="minorEastAsia" w:hAnsiTheme="minorHAnsi" w:cstheme="minorBidi"/>
              <w:noProof/>
              <w:sz w:val="22"/>
              <w:szCs w:val="22"/>
            </w:rPr>
          </w:pPr>
          <w:hyperlink w:anchor="_Toc112866294" w:history="1">
            <w:r w:rsidR="00C64651" w:rsidRPr="00EA206D">
              <w:rPr>
                <w:rStyle w:val="af3"/>
                <w:noProof/>
                <w:lang w:eastAsia="zh-CN"/>
              </w:rPr>
              <w:t>Приложение 1. Рабочие карты</w:t>
            </w:r>
            <w:r w:rsidR="00C64651">
              <w:rPr>
                <w:noProof/>
                <w:webHidden/>
              </w:rPr>
              <w:tab/>
            </w:r>
            <w:r>
              <w:rPr>
                <w:noProof/>
                <w:webHidden/>
              </w:rPr>
              <w:fldChar w:fldCharType="begin"/>
            </w:r>
            <w:r w:rsidR="00C64651">
              <w:rPr>
                <w:noProof/>
                <w:webHidden/>
              </w:rPr>
              <w:instrText xml:space="preserve"> PAGEREF _Toc112866294 \h </w:instrText>
            </w:r>
            <w:r>
              <w:rPr>
                <w:noProof/>
                <w:webHidden/>
              </w:rPr>
            </w:r>
            <w:r>
              <w:rPr>
                <w:noProof/>
                <w:webHidden/>
              </w:rPr>
              <w:fldChar w:fldCharType="separate"/>
            </w:r>
            <w:r w:rsidR="00C71B55">
              <w:rPr>
                <w:noProof/>
                <w:webHidden/>
              </w:rPr>
              <w:t>1103</w:t>
            </w:r>
            <w:r>
              <w:rPr>
                <w:noProof/>
                <w:webHidden/>
              </w:rPr>
              <w:fldChar w:fldCharType="end"/>
            </w:r>
          </w:hyperlink>
        </w:p>
        <w:p w:rsidR="00C64651" w:rsidRDefault="00F03343">
          <w:pPr>
            <w:pStyle w:val="23"/>
            <w:tabs>
              <w:tab w:val="right" w:leader="dot" w:pos="9344"/>
            </w:tabs>
            <w:rPr>
              <w:rFonts w:asciiTheme="minorHAnsi" w:eastAsiaTheme="minorEastAsia" w:hAnsiTheme="minorHAnsi" w:cstheme="minorBidi"/>
              <w:noProof/>
              <w:sz w:val="22"/>
              <w:szCs w:val="22"/>
              <w:lang w:val="ru-RU" w:bidi="ar-SA"/>
            </w:rPr>
          </w:pPr>
          <w:hyperlink w:anchor="_Toc112866295" w:history="1">
            <w:r w:rsidR="00C64651" w:rsidRPr="00EA206D">
              <w:rPr>
                <w:rStyle w:val="af3"/>
                <w:noProof/>
                <w:lang w:eastAsia="zh-CN"/>
              </w:rPr>
              <w:t>Рабочие карты для организаций дошкольного образования</w:t>
            </w:r>
            <w:r w:rsidR="00C64651">
              <w:rPr>
                <w:noProof/>
                <w:webHidden/>
              </w:rPr>
              <w:tab/>
            </w:r>
            <w:r>
              <w:rPr>
                <w:noProof/>
                <w:webHidden/>
              </w:rPr>
              <w:fldChar w:fldCharType="begin"/>
            </w:r>
            <w:r w:rsidR="00C64651">
              <w:rPr>
                <w:noProof/>
                <w:webHidden/>
              </w:rPr>
              <w:instrText xml:space="preserve"> PAGEREF _Toc112866295 \h </w:instrText>
            </w:r>
            <w:r>
              <w:rPr>
                <w:noProof/>
                <w:webHidden/>
              </w:rPr>
            </w:r>
            <w:r>
              <w:rPr>
                <w:noProof/>
                <w:webHidden/>
              </w:rPr>
              <w:fldChar w:fldCharType="separate"/>
            </w:r>
            <w:r w:rsidR="00C71B55">
              <w:rPr>
                <w:noProof/>
                <w:webHidden/>
              </w:rPr>
              <w:t>1103</w:t>
            </w:r>
            <w:r>
              <w:rPr>
                <w:noProof/>
                <w:webHidden/>
              </w:rPr>
              <w:fldChar w:fldCharType="end"/>
            </w:r>
          </w:hyperlink>
        </w:p>
        <w:p w:rsidR="00C64651" w:rsidRDefault="00F03343">
          <w:pPr>
            <w:pStyle w:val="23"/>
            <w:tabs>
              <w:tab w:val="right" w:leader="dot" w:pos="9344"/>
            </w:tabs>
            <w:rPr>
              <w:rFonts w:asciiTheme="minorHAnsi" w:eastAsiaTheme="minorEastAsia" w:hAnsiTheme="minorHAnsi" w:cstheme="minorBidi"/>
              <w:noProof/>
              <w:sz w:val="22"/>
              <w:szCs w:val="22"/>
              <w:lang w:val="ru-RU" w:bidi="ar-SA"/>
            </w:rPr>
          </w:pPr>
          <w:hyperlink w:anchor="_Toc112866296" w:history="1">
            <w:r w:rsidR="00C64651" w:rsidRPr="00EA206D">
              <w:rPr>
                <w:rStyle w:val="af3"/>
                <w:noProof/>
                <w:lang w:eastAsia="zh-CN"/>
              </w:rPr>
              <w:t>Рабочие карты для общеобразовательных организаций</w:t>
            </w:r>
            <w:r w:rsidR="00C64651">
              <w:rPr>
                <w:noProof/>
                <w:webHidden/>
              </w:rPr>
              <w:tab/>
            </w:r>
            <w:r>
              <w:rPr>
                <w:noProof/>
                <w:webHidden/>
              </w:rPr>
              <w:fldChar w:fldCharType="begin"/>
            </w:r>
            <w:r w:rsidR="00C64651">
              <w:rPr>
                <w:noProof/>
                <w:webHidden/>
              </w:rPr>
              <w:instrText xml:space="preserve"> PAGEREF _Toc112866296 \h </w:instrText>
            </w:r>
            <w:r>
              <w:rPr>
                <w:noProof/>
                <w:webHidden/>
              </w:rPr>
            </w:r>
            <w:r>
              <w:rPr>
                <w:noProof/>
                <w:webHidden/>
              </w:rPr>
              <w:fldChar w:fldCharType="separate"/>
            </w:r>
            <w:r w:rsidR="00C71B55">
              <w:rPr>
                <w:noProof/>
                <w:webHidden/>
              </w:rPr>
              <w:t>1114</w:t>
            </w:r>
            <w:r>
              <w:rPr>
                <w:noProof/>
                <w:webHidden/>
              </w:rPr>
              <w:fldChar w:fldCharType="end"/>
            </w:r>
          </w:hyperlink>
        </w:p>
        <w:p w:rsidR="00C64651" w:rsidRDefault="00F03343">
          <w:pPr>
            <w:pStyle w:val="23"/>
            <w:tabs>
              <w:tab w:val="right" w:leader="dot" w:pos="9344"/>
            </w:tabs>
            <w:rPr>
              <w:rFonts w:asciiTheme="minorHAnsi" w:eastAsiaTheme="minorEastAsia" w:hAnsiTheme="minorHAnsi" w:cstheme="minorBidi"/>
              <w:noProof/>
              <w:sz w:val="22"/>
              <w:szCs w:val="22"/>
              <w:lang w:val="ru-RU" w:bidi="ar-SA"/>
            </w:rPr>
          </w:pPr>
          <w:hyperlink w:anchor="_Toc112866297" w:history="1">
            <w:r w:rsidR="00C64651" w:rsidRPr="00EA206D">
              <w:rPr>
                <w:rStyle w:val="af3"/>
                <w:noProof/>
                <w:lang w:eastAsia="zh-CN"/>
              </w:rPr>
              <w:t>Рабочие карты для организаций дополнительного образования</w:t>
            </w:r>
            <w:r w:rsidR="00C64651">
              <w:rPr>
                <w:noProof/>
                <w:webHidden/>
              </w:rPr>
              <w:tab/>
            </w:r>
            <w:r>
              <w:rPr>
                <w:noProof/>
                <w:webHidden/>
              </w:rPr>
              <w:fldChar w:fldCharType="begin"/>
            </w:r>
            <w:r w:rsidR="00C64651">
              <w:rPr>
                <w:noProof/>
                <w:webHidden/>
              </w:rPr>
              <w:instrText xml:space="preserve"> PAGEREF _Toc112866297 \h </w:instrText>
            </w:r>
            <w:r>
              <w:rPr>
                <w:noProof/>
                <w:webHidden/>
              </w:rPr>
            </w:r>
            <w:r>
              <w:rPr>
                <w:noProof/>
                <w:webHidden/>
              </w:rPr>
              <w:fldChar w:fldCharType="separate"/>
            </w:r>
            <w:r w:rsidR="00C71B55">
              <w:rPr>
                <w:noProof/>
                <w:webHidden/>
              </w:rPr>
              <w:t>1124</w:t>
            </w:r>
            <w:r>
              <w:rPr>
                <w:noProof/>
                <w:webHidden/>
              </w:rPr>
              <w:fldChar w:fldCharType="end"/>
            </w:r>
          </w:hyperlink>
        </w:p>
        <w:p w:rsidR="00C64651" w:rsidRDefault="00F03343">
          <w:pPr>
            <w:pStyle w:val="15"/>
            <w:tabs>
              <w:tab w:val="right" w:leader="dot" w:pos="9344"/>
            </w:tabs>
            <w:rPr>
              <w:rFonts w:asciiTheme="minorHAnsi" w:eastAsiaTheme="minorEastAsia" w:hAnsiTheme="minorHAnsi" w:cstheme="minorBidi"/>
              <w:noProof/>
              <w:sz w:val="22"/>
              <w:szCs w:val="22"/>
            </w:rPr>
          </w:pPr>
          <w:hyperlink w:anchor="_Toc112866298" w:history="1">
            <w:r w:rsidR="00C64651">
              <w:rPr>
                <w:rStyle w:val="af3"/>
                <w:rFonts w:eastAsia="Calibri"/>
                <w:noProof/>
                <w:lang w:eastAsia="zh-CN"/>
              </w:rPr>
              <w:t>Приложение 2</w:t>
            </w:r>
            <w:r w:rsidR="00C64651" w:rsidRPr="00EA206D">
              <w:rPr>
                <w:rStyle w:val="af3"/>
                <w:rFonts w:eastAsia="Calibri"/>
                <w:noProof/>
                <w:lang w:eastAsia="zh-CN"/>
              </w:rPr>
              <w:t>. Анкета опроса получателей услуг</w:t>
            </w:r>
            <w:r w:rsidR="00C64651">
              <w:rPr>
                <w:noProof/>
                <w:webHidden/>
              </w:rPr>
              <w:tab/>
            </w:r>
            <w:r>
              <w:rPr>
                <w:noProof/>
                <w:webHidden/>
              </w:rPr>
              <w:fldChar w:fldCharType="begin"/>
            </w:r>
            <w:r w:rsidR="00C64651">
              <w:rPr>
                <w:noProof/>
                <w:webHidden/>
              </w:rPr>
              <w:instrText xml:space="preserve"> PAGEREF _Toc112866298 \h </w:instrText>
            </w:r>
            <w:r>
              <w:rPr>
                <w:noProof/>
                <w:webHidden/>
              </w:rPr>
            </w:r>
            <w:r>
              <w:rPr>
                <w:noProof/>
                <w:webHidden/>
              </w:rPr>
              <w:fldChar w:fldCharType="separate"/>
            </w:r>
            <w:r w:rsidR="00C71B55">
              <w:rPr>
                <w:noProof/>
                <w:webHidden/>
              </w:rPr>
              <w:t>1134</w:t>
            </w:r>
            <w:r>
              <w:rPr>
                <w:noProof/>
                <w:webHidden/>
              </w:rPr>
              <w:fldChar w:fldCharType="end"/>
            </w:r>
          </w:hyperlink>
        </w:p>
        <w:p w:rsidR="00C029E1" w:rsidRDefault="00F03343">
          <w:r w:rsidRPr="00B91213">
            <w:rPr>
              <w:b/>
              <w:bCs/>
            </w:rPr>
            <w:fldChar w:fldCharType="end"/>
          </w:r>
        </w:p>
      </w:sdtContent>
    </w:sdt>
    <w:p w:rsidR="00C029E1" w:rsidRDefault="00C029E1">
      <w:pPr>
        <w:spacing w:after="160" w:line="259" w:lineRule="auto"/>
        <w:rPr>
          <w:rFonts w:asciiTheme="majorHAnsi" w:eastAsiaTheme="majorEastAsia" w:hAnsiTheme="majorHAnsi" w:cstheme="majorBidi"/>
          <w:b/>
          <w:caps/>
          <w:color w:val="2E74B5"/>
          <w:sz w:val="36"/>
          <w:szCs w:val="32"/>
        </w:rPr>
      </w:pPr>
      <w:r>
        <w:br w:type="page"/>
      </w:r>
    </w:p>
    <w:p w:rsidR="00DD641C" w:rsidRPr="004A7137" w:rsidRDefault="000B2B66" w:rsidP="00F90910">
      <w:pPr>
        <w:pStyle w:val="1"/>
      </w:pPr>
      <w:bookmarkStart w:id="0" w:name="_Toc112866285"/>
      <w:r>
        <w:lastRenderedPageBreak/>
        <w:t>Методологический раздел</w:t>
      </w:r>
      <w:bookmarkEnd w:id="0"/>
    </w:p>
    <w:p w:rsidR="000B2B66" w:rsidRPr="00EE1718" w:rsidRDefault="000B2B66" w:rsidP="000B2B66">
      <w:pPr>
        <w:spacing w:after="160"/>
        <w:ind w:firstLine="567"/>
        <w:rPr>
          <w:rFonts w:eastAsia="Calibri"/>
          <w:b/>
          <w:szCs w:val="22"/>
          <w:u w:val="single"/>
        </w:rPr>
      </w:pPr>
      <w:r w:rsidRPr="00EE1718">
        <w:rPr>
          <w:rFonts w:eastAsia="Calibri"/>
          <w:b/>
          <w:szCs w:val="22"/>
          <w:u w:val="single"/>
        </w:rPr>
        <w:t>Основание для проведения независимой оценки качества</w:t>
      </w:r>
      <w:r w:rsidR="00641B2A">
        <w:rPr>
          <w:rFonts w:eastAsia="Calibri"/>
          <w:b/>
          <w:szCs w:val="22"/>
          <w:u w:val="single"/>
        </w:rPr>
        <w:t xml:space="preserve"> оказания услуг</w:t>
      </w:r>
      <w:r w:rsidR="00EE1718" w:rsidRPr="00EE1718">
        <w:rPr>
          <w:rFonts w:eastAsia="Calibri"/>
          <w:b/>
          <w:szCs w:val="22"/>
          <w:u w:val="single"/>
        </w:rPr>
        <w:t xml:space="preserve"> образовательными организациями</w:t>
      </w:r>
      <w:r w:rsidR="00105D82">
        <w:rPr>
          <w:rFonts w:eastAsia="Calibri"/>
          <w:b/>
          <w:szCs w:val="22"/>
          <w:u w:val="single"/>
        </w:rPr>
        <w:t xml:space="preserve"> Республики Дагестан</w:t>
      </w:r>
    </w:p>
    <w:p w:rsidR="009D3A9F" w:rsidRPr="007377F4" w:rsidRDefault="009D3A9F" w:rsidP="00702D66">
      <w:pPr>
        <w:pStyle w:val="a8"/>
        <w:numPr>
          <w:ilvl w:val="0"/>
          <w:numId w:val="26"/>
        </w:numPr>
        <w:ind w:left="851"/>
      </w:pPr>
      <w:r w:rsidRPr="007377F4">
        <w:t>Федеральный закон от 29 декабря 2012 г. № 273-ФЗ «Об образовании в Российской Федерации»;</w:t>
      </w:r>
    </w:p>
    <w:p w:rsidR="009D3A9F" w:rsidRPr="007377F4" w:rsidRDefault="009D3A9F" w:rsidP="00702D66">
      <w:pPr>
        <w:pStyle w:val="a8"/>
        <w:numPr>
          <w:ilvl w:val="0"/>
          <w:numId w:val="26"/>
        </w:numPr>
        <w:ind w:left="851"/>
      </w:pPr>
      <w:r w:rsidRPr="007377F4">
        <w:t>Федеральный закон от 05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D3A9F" w:rsidRPr="007377F4" w:rsidRDefault="009D3A9F" w:rsidP="00702D66">
      <w:pPr>
        <w:pStyle w:val="a8"/>
        <w:numPr>
          <w:ilvl w:val="0"/>
          <w:numId w:val="26"/>
        </w:numPr>
        <w:ind w:left="851"/>
      </w:pPr>
      <w:r w:rsidRPr="007377F4">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3A9F" w:rsidRPr="007377F4" w:rsidRDefault="009D3A9F" w:rsidP="00702D66">
      <w:pPr>
        <w:pStyle w:val="a8"/>
        <w:numPr>
          <w:ilvl w:val="0"/>
          <w:numId w:val="26"/>
        </w:numPr>
        <w:ind w:left="851"/>
      </w:pPr>
      <w:r w:rsidRPr="007377F4">
        <w:t>постановление Правительства Российск</w:t>
      </w:r>
      <w:r w:rsidR="00105D82">
        <w:t xml:space="preserve">ой Федерации от 31 мая 2018 г. </w:t>
      </w:r>
      <w:r w:rsidRPr="007377F4">
        <w:t>№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D3A9F" w:rsidRPr="007377F4" w:rsidRDefault="009D3A9F" w:rsidP="00702D66">
      <w:pPr>
        <w:pStyle w:val="a8"/>
        <w:numPr>
          <w:ilvl w:val="0"/>
          <w:numId w:val="26"/>
        </w:numPr>
        <w:ind w:left="851"/>
      </w:pPr>
      <w:r w:rsidRPr="007377F4">
        <w:t>приказ Минтруда России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D3A9F" w:rsidRPr="007377F4" w:rsidRDefault="009D3A9F" w:rsidP="00702D66">
      <w:pPr>
        <w:pStyle w:val="a8"/>
        <w:numPr>
          <w:ilvl w:val="0"/>
          <w:numId w:val="26"/>
        </w:numPr>
        <w:ind w:left="851"/>
      </w:pPr>
      <w:r w:rsidRPr="007377F4">
        <w:t>приказ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D3A9F" w:rsidRPr="007377F4" w:rsidRDefault="009D3A9F" w:rsidP="00702D66">
      <w:pPr>
        <w:pStyle w:val="a8"/>
        <w:numPr>
          <w:ilvl w:val="0"/>
          <w:numId w:val="26"/>
        </w:numPr>
        <w:ind w:left="851"/>
      </w:pPr>
      <w:r w:rsidRPr="007377F4">
        <w:t xml:space="preserve">приказ </w:t>
      </w:r>
      <w:r w:rsidRPr="009D3A9F">
        <w:rPr>
          <w:bCs/>
        </w:rPr>
        <w:t>Минпросвещения России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9D3A9F" w:rsidRPr="007377F4" w:rsidRDefault="009D3A9F" w:rsidP="00702D66">
      <w:pPr>
        <w:pStyle w:val="a8"/>
        <w:numPr>
          <w:ilvl w:val="0"/>
          <w:numId w:val="26"/>
        </w:numPr>
        <w:ind w:left="851"/>
      </w:pPr>
      <w:r w:rsidRPr="007377F4">
        <w:t xml:space="preserve">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w:t>
      </w:r>
      <w:r w:rsidRPr="007377F4">
        <w:lastRenderedPageBreak/>
        <w:t>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A811C5" w:rsidRDefault="009D3A9F" w:rsidP="00702D66">
      <w:pPr>
        <w:pStyle w:val="a8"/>
        <w:numPr>
          <w:ilvl w:val="0"/>
          <w:numId w:val="26"/>
        </w:numPr>
        <w:ind w:left="851"/>
      </w:pPr>
      <w:r w:rsidRPr="007377F4">
        <w:t xml:space="preserve">письмо </w:t>
      </w:r>
      <w:r w:rsidRPr="009D3A9F">
        <w:rPr>
          <w:bCs/>
        </w:rPr>
        <w:t xml:space="preserve">Минпросвещения России </w:t>
      </w:r>
      <w:r w:rsidRPr="007377F4">
        <w:t>от 20.04.2021 № 02-127 «О направлении методических рекомендаций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00A811C5">
        <w:t xml:space="preserve">             </w:t>
      </w:r>
    </w:p>
    <w:p w:rsidR="001677F7" w:rsidRDefault="001677F7" w:rsidP="000B2B66">
      <w:pPr>
        <w:spacing w:after="160"/>
        <w:ind w:firstLine="567"/>
        <w:rPr>
          <w:rFonts w:eastAsia="Calibri"/>
          <w:b/>
          <w:szCs w:val="22"/>
          <w:u w:val="single"/>
        </w:rPr>
      </w:pPr>
      <w:r>
        <w:rPr>
          <w:rFonts w:eastAsia="Calibri"/>
          <w:b/>
          <w:szCs w:val="22"/>
          <w:u w:val="single"/>
        </w:rPr>
        <w:t>П</w:t>
      </w:r>
      <w:r w:rsidRPr="001677F7">
        <w:rPr>
          <w:rFonts w:eastAsia="Calibri"/>
          <w:b/>
          <w:szCs w:val="22"/>
          <w:u w:val="single"/>
        </w:rPr>
        <w:t xml:space="preserve">еречень организаций сферы образования, в отношении которых проводились сбор и обобщение информации о качестве условий оказания услуг </w:t>
      </w:r>
    </w:p>
    <w:p w:rsidR="00E9503E" w:rsidRPr="001677F7" w:rsidRDefault="001677F7" w:rsidP="001677F7">
      <w:pPr>
        <w:spacing w:after="160"/>
        <w:ind w:firstLine="567"/>
        <w:rPr>
          <w:rFonts w:eastAsia="Calibri"/>
          <w:szCs w:val="22"/>
        </w:rPr>
        <w:sectPr w:rsidR="00E9503E" w:rsidRPr="001677F7" w:rsidSect="00B15363">
          <w:footerReference w:type="default" r:id="rId10"/>
          <w:type w:val="continuous"/>
          <w:pgSz w:w="11906" w:h="16838"/>
          <w:pgMar w:top="1134" w:right="851" w:bottom="709" w:left="1701" w:header="708" w:footer="708" w:gutter="0"/>
          <w:cols w:space="708"/>
          <w:docGrid w:linePitch="360"/>
        </w:sectPr>
      </w:pPr>
      <w:r>
        <w:rPr>
          <w:rFonts w:eastAsia="Calibri"/>
          <w:szCs w:val="22"/>
        </w:rPr>
        <w:t>В независимой ценке качест</w:t>
      </w:r>
      <w:r w:rsidR="00105D82">
        <w:rPr>
          <w:rFonts w:eastAsia="Calibri"/>
          <w:szCs w:val="22"/>
        </w:rPr>
        <w:t>ва оказания услуг участвовали 774 образовательные</w:t>
      </w:r>
      <w:r>
        <w:rPr>
          <w:rFonts w:eastAsia="Calibri"/>
          <w:szCs w:val="22"/>
        </w:rPr>
        <w:t xml:space="preserve"> организации </w:t>
      </w:r>
      <w:r w:rsidR="00105D82">
        <w:rPr>
          <w:rFonts w:eastAsia="Calibri"/>
          <w:szCs w:val="22"/>
        </w:rPr>
        <w:t>Республики Дагестан</w:t>
      </w:r>
      <w:r>
        <w:rPr>
          <w:rFonts w:eastAsia="Calibri"/>
          <w:szCs w:val="22"/>
        </w:rPr>
        <w:t>. Перечень организаций предствален в таблице 1.</w:t>
      </w:r>
    </w:p>
    <w:p w:rsidR="00E9503E" w:rsidRPr="00290B86" w:rsidRDefault="001677F7" w:rsidP="00290B86">
      <w:pPr>
        <w:pStyle w:val="10"/>
      </w:pPr>
      <w:r w:rsidRPr="001677F7">
        <w:lastRenderedPageBreak/>
        <w:t>Перечень организаций сферы образования,</w:t>
      </w:r>
      <w:r>
        <w:t xml:space="preserve"> в отношении которых проводил</w:t>
      </w:r>
      <w:r w:rsidR="00290B86">
        <w:t>ась независимая оценка качества</w:t>
      </w:r>
      <w:r>
        <w:t xml:space="preserve"> оказания услуг</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5103"/>
        <w:gridCol w:w="3507"/>
      </w:tblGrid>
      <w:tr w:rsidR="00290B86" w:rsidRPr="00290B86" w:rsidTr="00290B86">
        <w:trPr>
          <w:trHeight w:val="300"/>
          <w:jc w:val="center"/>
        </w:trPr>
        <w:tc>
          <w:tcPr>
            <w:tcW w:w="988" w:type="dxa"/>
            <w:shd w:val="clear" w:color="auto" w:fill="auto"/>
            <w:noWrap/>
            <w:vAlign w:val="center"/>
          </w:tcPr>
          <w:p w:rsidR="00290B86" w:rsidRPr="00290B86" w:rsidRDefault="00290B86" w:rsidP="00290B86">
            <w:pPr>
              <w:spacing w:line="240" w:lineRule="auto"/>
              <w:ind w:firstLine="0"/>
              <w:jc w:val="center"/>
              <w:rPr>
                <w:rFonts w:eastAsia="Calibri"/>
                <w:b/>
                <w:szCs w:val="22"/>
                <w:lang w:eastAsia="en-US"/>
              </w:rPr>
            </w:pPr>
            <w:r w:rsidRPr="00290B86">
              <w:rPr>
                <w:rFonts w:eastAsia="Calibri"/>
                <w:b/>
                <w:sz w:val="22"/>
                <w:szCs w:val="22"/>
                <w:lang w:eastAsia="en-US"/>
              </w:rPr>
              <w:t>№</w:t>
            </w:r>
          </w:p>
          <w:p w:rsidR="00290B86" w:rsidRPr="00290B86" w:rsidRDefault="00290B86" w:rsidP="00290B86">
            <w:pPr>
              <w:spacing w:line="240" w:lineRule="auto"/>
              <w:ind w:firstLine="0"/>
              <w:jc w:val="center"/>
              <w:rPr>
                <w:rFonts w:eastAsia="Calibri"/>
                <w:b/>
                <w:szCs w:val="22"/>
                <w:lang w:eastAsia="en-US"/>
              </w:rPr>
            </w:pPr>
            <w:r w:rsidRPr="00290B86">
              <w:rPr>
                <w:rFonts w:eastAsia="Calibri"/>
                <w:b/>
                <w:sz w:val="22"/>
                <w:szCs w:val="22"/>
                <w:lang w:eastAsia="en-US"/>
              </w:rPr>
              <w:t>п/п</w:t>
            </w:r>
          </w:p>
        </w:tc>
        <w:tc>
          <w:tcPr>
            <w:tcW w:w="5103" w:type="dxa"/>
            <w:shd w:val="clear" w:color="auto" w:fill="auto"/>
            <w:vAlign w:val="center"/>
          </w:tcPr>
          <w:p w:rsidR="00290B86" w:rsidRPr="00290B86" w:rsidRDefault="00290B86" w:rsidP="00290B86">
            <w:pPr>
              <w:spacing w:line="240" w:lineRule="auto"/>
              <w:ind w:firstLine="0"/>
              <w:jc w:val="center"/>
              <w:rPr>
                <w:rFonts w:eastAsia="Calibri"/>
                <w:b/>
                <w:bCs/>
                <w:szCs w:val="22"/>
                <w:lang w:eastAsia="en-US"/>
              </w:rPr>
            </w:pPr>
            <w:r w:rsidRPr="00290B86">
              <w:rPr>
                <w:rFonts w:eastAsia="Calibri"/>
                <w:b/>
                <w:bCs/>
                <w:sz w:val="22"/>
                <w:szCs w:val="22"/>
                <w:lang w:eastAsia="en-US"/>
              </w:rPr>
              <w:t>Наименование</w:t>
            </w:r>
          </w:p>
        </w:tc>
        <w:tc>
          <w:tcPr>
            <w:tcW w:w="3507" w:type="dxa"/>
            <w:shd w:val="clear" w:color="auto" w:fill="auto"/>
            <w:vAlign w:val="center"/>
          </w:tcPr>
          <w:p w:rsidR="00290B86" w:rsidRPr="00290B86" w:rsidRDefault="00290B86" w:rsidP="00290B86">
            <w:pPr>
              <w:spacing w:line="240" w:lineRule="auto"/>
              <w:ind w:firstLine="0"/>
              <w:jc w:val="center"/>
              <w:rPr>
                <w:rFonts w:eastAsia="Calibri"/>
                <w:b/>
                <w:bCs/>
                <w:szCs w:val="22"/>
                <w:lang w:eastAsia="en-US"/>
              </w:rPr>
            </w:pPr>
            <w:r w:rsidRPr="00290B86">
              <w:rPr>
                <w:rFonts w:eastAsia="Calibri"/>
                <w:b/>
                <w:bCs/>
                <w:sz w:val="22"/>
                <w:szCs w:val="22"/>
                <w:lang w:eastAsia="en-US"/>
              </w:rPr>
              <w:t>Адрес</w:t>
            </w:r>
          </w:p>
        </w:tc>
      </w:tr>
      <w:tr w:rsidR="00290B86" w:rsidRPr="00290B86" w:rsidTr="00290B86">
        <w:trPr>
          <w:trHeight w:val="300"/>
          <w:jc w:val="center"/>
        </w:trPr>
        <w:tc>
          <w:tcPr>
            <w:tcW w:w="988" w:type="dxa"/>
            <w:shd w:val="clear" w:color="auto" w:fill="auto"/>
            <w:noWrap/>
            <w:vAlign w:val="center"/>
          </w:tcPr>
          <w:p w:rsidR="00290B86" w:rsidRPr="00290B86" w:rsidRDefault="00290B86" w:rsidP="00290B86">
            <w:pPr>
              <w:spacing w:line="259" w:lineRule="auto"/>
              <w:ind w:left="360" w:firstLine="0"/>
              <w:jc w:val="center"/>
              <w:rPr>
                <w:rFonts w:eastAsia="Calibri"/>
                <w:szCs w:val="22"/>
                <w:lang w:eastAsia="en-US"/>
              </w:rPr>
            </w:pPr>
          </w:p>
        </w:tc>
        <w:tc>
          <w:tcPr>
            <w:tcW w:w="8610" w:type="dxa"/>
            <w:gridSpan w:val="2"/>
            <w:noWrap/>
          </w:tcPr>
          <w:p w:rsidR="00290B86" w:rsidRPr="00290B86" w:rsidRDefault="00290B86" w:rsidP="00290B86">
            <w:pPr>
              <w:spacing w:line="240" w:lineRule="auto"/>
              <w:ind w:firstLine="0"/>
              <w:jc w:val="center"/>
              <w:rPr>
                <w:b/>
                <w:bCs/>
                <w:szCs w:val="22"/>
              </w:rPr>
            </w:pPr>
            <w:r w:rsidRPr="00290B86">
              <w:rPr>
                <w:b/>
                <w:bCs/>
                <w:sz w:val="22"/>
                <w:szCs w:val="22"/>
              </w:rPr>
              <w:t>Сулейман-Стальский район</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общеобразовательное учреждение «Герейхановская СОШ №1 им. Р.Османова»</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368778, Республика Дагестан, Сулейман-Стальский район, с.Герейханова, ул. Ленина, 4</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общеобразовательное учреждение «Ашагасталказмалярская СОШ»</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368776, Республика Дагестан, Сулейман-Стальский район, с Ашагастал-Казмаляр, ул.Школьная,2</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общеобразовательное учреждение «Герейхановская СОШ №2 им. М.Дибирова»</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368778, Республика Дагестан, Сулейман-Стальский район, с Герейхановское, ул. Школьная, 31</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общеобразовательное учреждение «Касумкентская СОШ №1»</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368760, Республика Дагестан, Сулейман-Стальский район, с.Касумкент, ул. Ленина,35</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общеобразовательное учреждение «Карчагская СОШ им. М.Караханова»</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368770, Республика Дагестан, Сулейман-Стальский район, с.Карчаг, ул.Школьная,45</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общеобразовательное учреждение «Новомакинская СОШ»</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368779, Республика Дагестан, Сулейман-Стальский район, с.Новая Мака, ул.Ленина,6</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общеобразовательное учреждение «Новопоселковая СОШ»</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368761, Республика Дагестан, Сулейман-Стальский район, с.Касумкент, ул.Школьная,2</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общеобразовательное учреждение «Ортастальская СОШ им. Р.А.Халикова»</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368774, Республика Дагестан, Сулейман-Стальский район, ул. Ортастал, ул. Альдерова,12</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бюджетное общеобразовательное учреждение «Цмурская СОШ»</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368771, Республика Дагестан, Сулейман-Стальский район, с.Цмур, ул. Т.Алибекова.</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общеобразовательное учреждение «Эминхюрская СОШ»</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368767, Республика Дагестан, Сулейман-Стальский район, с.Эминхюр, ул.Фабричная,34</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общеобразовательное учреждение «Асаликентская ООШ»</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368763, Республика Дагестан, Сулейман-Стальский район, с.Асаликент, ул. Школьная 1</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общеобразовательное учреждение «Ашагакартасская ООШ»</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368764, Республика Дагестан, Сулейман-Стальский район, с.Ашагакартас, ул.Р.Шихсаидова</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общеобразовательное учреждение «Испикская ООШ»</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368760, Республика Дагестан, Сулейман-Стальский район, с.Испик, ул.Маяковского,1</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общеобразовательное учреждение «Сайтаркентская ООШ»</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368764, Республика Дагестан, Сулейман-Стальский район, ул. Айбатова</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общеобразовательное учреждение «Юхарикартасская ООШ»</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368764, Республика Дагестан, Сулейман-Стальский район, с.Юхарикартас, ул.Магомедрасулова,8</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дошкольное образовательное учреждение «Ашагасталказмалярский детский сад «Чубарук»</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368775, Республика Дагестан, Сулейман-Стальский район, с.Ашагастал-Казмаляр, ул.М.Оруджева,1</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дошкольное образовательное учреждение «Касумкентский детский сад №1»</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 xml:space="preserve">360760, Республика Дагестан, Сулейман-Стальский район, с. Касумкент, 50 лет Октября, </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дошкольное образовательное учреждение «Касумкентский детский сад №2»</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368760, Республика Дагестан, Сулейман-Стальский район, с. Касумкент, Темирханова,9</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дошкольное образовательное учреждение «Касумкентский детский сад №3»</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368760, Республика Дагестан, Сулейман-Стальский район, с Касумкент, ул. Совхозная,3</w:t>
            </w:r>
          </w:p>
        </w:tc>
      </w:tr>
      <w:tr w:rsidR="00290B86" w:rsidRPr="00290B86" w:rsidTr="00290B86">
        <w:trPr>
          <w:trHeight w:val="300"/>
          <w:jc w:val="center"/>
        </w:trPr>
        <w:tc>
          <w:tcPr>
            <w:tcW w:w="988" w:type="dxa"/>
            <w:shd w:val="clear" w:color="auto" w:fill="auto"/>
            <w:noWrap/>
            <w:vAlign w:val="center"/>
          </w:tcPr>
          <w:p w:rsidR="00290B86" w:rsidRPr="00290B86" w:rsidRDefault="00290B86" w:rsidP="00702D66">
            <w:pPr>
              <w:numPr>
                <w:ilvl w:val="0"/>
                <w:numId w:val="30"/>
              </w:numPr>
              <w:spacing w:after="160" w:line="240" w:lineRule="auto"/>
              <w:jc w:val="center"/>
              <w:rPr>
                <w:rFonts w:eastAsia="Calibri"/>
                <w:szCs w:val="22"/>
                <w:lang w:eastAsia="en-US"/>
              </w:rPr>
            </w:pPr>
          </w:p>
        </w:tc>
        <w:tc>
          <w:tcPr>
            <w:tcW w:w="5103" w:type="dxa"/>
            <w:noWrap/>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Муниципальное казенное дошкольное образовательное учреждение «Герейхановский детский сад»</w:t>
            </w:r>
          </w:p>
        </w:tc>
        <w:tc>
          <w:tcPr>
            <w:tcW w:w="3507" w:type="dxa"/>
          </w:tcPr>
          <w:p w:rsidR="00290B86" w:rsidRPr="00290B86" w:rsidRDefault="00290B86" w:rsidP="00290B86">
            <w:pPr>
              <w:spacing w:line="259" w:lineRule="auto"/>
              <w:ind w:firstLine="0"/>
              <w:jc w:val="left"/>
              <w:rPr>
                <w:rFonts w:eastAsia="Calibri"/>
                <w:szCs w:val="22"/>
                <w:lang w:eastAsia="en-US"/>
              </w:rPr>
            </w:pPr>
            <w:r w:rsidRPr="00290B86">
              <w:rPr>
                <w:rFonts w:eastAsia="Calibri"/>
                <w:sz w:val="22"/>
                <w:szCs w:val="22"/>
                <w:lang w:eastAsia="en-US"/>
              </w:rPr>
              <w:t>368778, Республика Дагестан, Сулейман-Стальский район, с.Герейханова, ул.Бачханова, 3</w:t>
            </w:r>
          </w:p>
        </w:tc>
      </w:tr>
    </w:tbl>
    <w:p w:rsidR="00290B86" w:rsidRPr="00431A47" w:rsidRDefault="00290B86" w:rsidP="00290B86">
      <w:pPr>
        <w:ind w:firstLine="0"/>
        <w:rPr>
          <w:lang w:eastAsia="zh-CN"/>
        </w:rPr>
        <w:sectPr w:rsidR="00290B86" w:rsidRPr="00431A47" w:rsidSect="00B15363">
          <w:type w:val="continuous"/>
          <w:pgSz w:w="11906" w:h="16838"/>
          <w:pgMar w:top="1134" w:right="851" w:bottom="709" w:left="1701" w:header="709" w:footer="709" w:gutter="0"/>
          <w:cols w:space="708"/>
          <w:docGrid w:linePitch="360"/>
        </w:sectPr>
      </w:pPr>
    </w:p>
    <w:p w:rsidR="00030C25" w:rsidRDefault="00030C25" w:rsidP="00030C25">
      <w:r>
        <w:lastRenderedPageBreak/>
        <w:t>В рамках проведения независимой оценки оказания услуг были опрошены дети от</w:t>
      </w:r>
      <w:r w:rsidR="00E64987">
        <w:t xml:space="preserve">             14-ти </w:t>
      </w:r>
      <w:r>
        <w:t>лет, родители и</w:t>
      </w:r>
      <w:r w:rsidR="00E64987">
        <w:t xml:space="preserve"> </w:t>
      </w:r>
      <w:r>
        <w:t>/</w:t>
      </w:r>
      <w:r w:rsidR="00E64987">
        <w:t xml:space="preserve"> </w:t>
      </w:r>
      <w:r>
        <w:t>или законные предстваители, являющиеся получателми образовательных услуг.</w:t>
      </w:r>
      <w:r w:rsidR="007812A4">
        <w:t xml:space="preserve"> Ко</w:t>
      </w:r>
      <w:r w:rsidR="00E64987">
        <w:t>личество респондентов составило 79 616</w:t>
      </w:r>
      <w:r w:rsidR="007812A4">
        <w:t xml:space="preserve"> человек. </w:t>
      </w:r>
      <w:r w:rsidR="006C15BA">
        <w:t>Выборочная совокупность составила 40% от генеральной совокупности или от числа обучающихся в организациях, но не более 600 человек</w:t>
      </w:r>
      <w:r w:rsidR="00D44E64" w:rsidRPr="00D44E64">
        <w:t xml:space="preserve"> </w:t>
      </w:r>
      <w:r w:rsidR="00D44E64">
        <w:t>в организации</w:t>
      </w:r>
      <w:r w:rsidR="006C15BA">
        <w:t>. В организациях, где численность обучающихся 50 и</w:t>
      </w:r>
      <w:r w:rsidR="00D1576E">
        <w:t xml:space="preserve"> </w:t>
      </w:r>
      <w:r w:rsidR="006C15BA">
        <w:t>/</w:t>
      </w:r>
      <w:r w:rsidR="00D1576E">
        <w:t xml:space="preserve"> </w:t>
      </w:r>
      <w:r w:rsidR="006C15BA">
        <w:t>или менее человек, выборочная совокупность составила 100%.</w:t>
      </w:r>
    </w:p>
    <w:p w:rsidR="00BA0A9D" w:rsidRDefault="00BA0A9D" w:rsidP="00030C25"/>
    <w:p w:rsidR="00BA0A9D" w:rsidRDefault="00BA0A9D" w:rsidP="00030C25"/>
    <w:p w:rsidR="00BA0A9D" w:rsidRDefault="00BA0A9D" w:rsidP="00030C25"/>
    <w:p w:rsidR="00BA0A9D" w:rsidRDefault="00BA0A9D" w:rsidP="00030C25"/>
    <w:p w:rsidR="00BA0A9D" w:rsidRDefault="00BA0A9D" w:rsidP="00030C25"/>
    <w:p w:rsidR="00BA0A9D" w:rsidRDefault="00BA0A9D" w:rsidP="00030C25"/>
    <w:p w:rsidR="00BA0A9D" w:rsidRDefault="00BA0A9D" w:rsidP="00030C25"/>
    <w:p w:rsidR="00BA0A9D" w:rsidRDefault="00BA0A9D" w:rsidP="00030C25"/>
    <w:p w:rsidR="006C15BA" w:rsidRDefault="006C15BA" w:rsidP="006C15BA">
      <w:pPr>
        <w:pStyle w:val="10"/>
      </w:pPr>
      <w:r>
        <w:t>Генеральная и выборочная совокупность респондентов независимой оценки оказания образовательных услуг</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4517"/>
        <w:gridCol w:w="2675"/>
        <w:gridCol w:w="1011"/>
        <w:gridCol w:w="992"/>
      </w:tblGrid>
      <w:tr w:rsidR="00BA0A9D" w:rsidRPr="00BA0A9D" w:rsidTr="00BA0A9D">
        <w:trPr>
          <w:cantSplit/>
          <w:trHeight w:val="2000"/>
          <w:jc w:val="center"/>
        </w:trPr>
        <w:tc>
          <w:tcPr>
            <w:tcW w:w="723" w:type="dxa"/>
            <w:shd w:val="clear" w:color="auto" w:fill="auto"/>
            <w:noWrap/>
            <w:vAlign w:val="center"/>
            <w:hideMark/>
          </w:tcPr>
          <w:p w:rsidR="00BA0A9D" w:rsidRPr="00BA0A9D" w:rsidRDefault="00BA0A9D" w:rsidP="00BA0A9D">
            <w:pPr>
              <w:spacing w:line="240" w:lineRule="auto"/>
              <w:ind w:firstLine="0"/>
              <w:jc w:val="center"/>
              <w:rPr>
                <w:b/>
                <w:color w:val="000000"/>
                <w:szCs w:val="22"/>
              </w:rPr>
            </w:pPr>
            <w:r w:rsidRPr="00BA0A9D">
              <w:rPr>
                <w:b/>
                <w:color w:val="000000"/>
                <w:sz w:val="22"/>
                <w:szCs w:val="22"/>
              </w:rPr>
              <w:t>№ п/п</w:t>
            </w:r>
          </w:p>
        </w:tc>
        <w:tc>
          <w:tcPr>
            <w:tcW w:w="4517" w:type="dxa"/>
            <w:shd w:val="clear" w:color="auto" w:fill="auto"/>
            <w:vAlign w:val="center"/>
            <w:hideMark/>
          </w:tcPr>
          <w:p w:rsidR="00BA0A9D" w:rsidRPr="00BA0A9D" w:rsidRDefault="00BA0A9D" w:rsidP="00BA0A9D">
            <w:pPr>
              <w:spacing w:line="240" w:lineRule="auto"/>
              <w:ind w:firstLine="0"/>
              <w:jc w:val="center"/>
              <w:rPr>
                <w:b/>
                <w:bCs/>
                <w:color w:val="000000"/>
                <w:szCs w:val="22"/>
              </w:rPr>
            </w:pPr>
            <w:r w:rsidRPr="00BA0A9D">
              <w:rPr>
                <w:b/>
                <w:bCs/>
                <w:color w:val="000000"/>
                <w:sz w:val="22"/>
                <w:szCs w:val="22"/>
              </w:rPr>
              <w:t>Наименование</w:t>
            </w:r>
          </w:p>
        </w:tc>
        <w:tc>
          <w:tcPr>
            <w:tcW w:w="2675" w:type="dxa"/>
            <w:shd w:val="clear" w:color="auto" w:fill="auto"/>
            <w:vAlign w:val="center"/>
            <w:hideMark/>
          </w:tcPr>
          <w:p w:rsidR="00BA0A9D" w:rsidRPr="00BA0A9D" w:rsidRDefault="00BA0A9D" w:rsidP="00BA0A9D">
            <w:pPr>
              <w:spacing w:line="240" w:lineRule="auto"/>
              <w:ind w:firstLine="0"/>
              <w:jc w:val="center"/>
              <w:rPr>
                <w:b/>
                <w:bCs/>
                <w:color w:val="000000"/>
                <w:szCs w:val="22"/>
              </w:rPr>
            </w:pPr>
            <w:r w:rsidRPr="00BA0A9D">
              <w:rPr>
                <w:b/>
                <w:bCs/>
                <w:color w:val="000000"/>
                <w:sz w:val="22"/>
                <w:szCs w:val="22"/>
              </w:rPr>
              <w:t>Адрес</w:t>
            </w:r>
          </w:p>
        </w:tc>
        <w:tc>
          <w:tcPr>
            <w:tcW w:w="1011" w:type="dxa"/>
            <w:shd w:val="clear" w:color="auto" w:fill="auto"/>
            <w:textDirection w:val="btLr"/>
            <w:vAlign w:val="center"/>
            <w:hideMark/>
          </w:tcPr>
          <w:p w:rsidR="00BA0A9D" w:rsidRPr="00BA0A9D" w:rsidRDefault="00BA0A9D" w:rsidP="00BA0A9D">
            <w:pPr>
              <w:spacing w:line="240" w:lineRule="auto"/>
              <w:ind w:left="113" w:right="113" w:firstLine="0"/>
              <w:jc w:val="center"/>
              <w:rPr>
                <w:b/>
                <w:bCs/>
                <w:color w:val="000000"/>
                <w:szCs w:val="22"/>
              </w:rPr>
            </w:pPr>
            <w:r w:rsidRPr="00BA0A9D">
              <w:rPr>
                <w:b/>
                <w:bCs/>
                <w:color w:val="000000"/>
                <w:sz w:val="22"/>
                <w:szCs w:val="22"/>
              </w:rPr>
              <w:t>Кол</w:t>
            </w:r>
            <w:r>
              <w:rPr>
                <w:b/>
                <w:bCs/>
                <w:color w:val="000000"/>
                <w:sz w:val="22"/>
                <w:szCs w:val="22"/>
              </w:rPr>
              <w:t>ичест</w:t>
            </w:r>
            <w:r w:rsidRPr="00BA0A9D">
              <w:rPr>
                <w:b/>
                <w:bCs/>
                <w:color w:val="000000"/>
                <w:sz w:val="22"/>
                <w:szCs w:val="22"/>
              </w:rPr>
              <w:t>во обучающихся, чел.</w:t>
            </w:r>
          </w:p>
        </w:tc>
        <w:tc>
          <w:tcPr>
            <w:tcW w:w="992" w:type="dxa"/>
            <w:shd w:val="clear" w:color="auto" w:fill="auto"/>
            <w:noWrap/>
            <w:textDirection w:val="btLr"/>
            <w:vAlign w:val="center"/>
            <w:hideMark/>
          </w:tcPr>
          <w:p w:rsidR="00BA0A9D" w:rsidRPr="00BA0A9D" w:rsidRDefault="00BA0A9D" w:rsidP="00BA0A9D">
            <w:pPr>
              <w:spacing w:line="240" w:lineRule="auto"/>
              <w:ind w:left="113" w:right="113" w:firstLine="0"/>
              <w:jc w:val="center"/>
              <w:rPr>
                <w:b/>
                <w:color w:val="000000"/>
                <w:szCs w:val="22"/>
              </w:rPr>
            </w:pPr>
            <w:r w:rsidRPr="00BA0A9D">
              <w:rPr>
                <w:b/>
                <w:color w:val="000000"/>
                <w:sz w:val="22"/>
                <w:szCs w:val="22"/>
              </w:rPr>
              <w:t>Кол</w:t>
            </w:r>
            <w:r>
              <w:rPr>
                <w:b/>
                <w:color w:val="000000"/>
                <w:sz w:val="22"/>
                <w:szCs w:val="22"/>
              </w:rPr>
              <w:t>ичест</w:t>
            </w:r>
            <w:r w:rsidRPr="00BA0A9D">
              <w:rPr>
                <w:b/>
                <w:color w:val="000000"/>
                <w:sz w:val="22"/>
                <w:szCs w:val="22"/>
              </w:rPr>
              <w:t>во респондентов, чел.</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 </w:t>
            </w:r>
          </w:p>
        </w:tc>
        <w:tc>
          <w:tcPr>
            <w:tcW w:w="7192" w:type="dxa"/>
            <w:gridSpan w:val="2"/>
            <w:shd w:val="clear" w:color="auto" w:fill="auto"/>
            <w:noWrap/>
            <w:vAlign w:val="center"/>
            <w:hideMark/>
          </w:tcPr>
          <w:p w:rsidR="00D328D1" w:rsidRPr="00BA0A9D" w:rsidRDefault="00D41B6F" w:rsidP="00D328D1">
            <w:pPr>
              <w:spacing w:line="240" w:lineRule="auto"/>
              <w:ind w:firstLine="0"/>
              <w:jc w:val="center"/>
              <w:rPr>
                <w:b/>
                <w:bCs/>
                <w:color w:val="000000"/>
                <w:szCs w:val="22"/>
              </w:rPr>
            </w:pPr>
            <w:r>
              <w:rPr>
                <w:b/>
                <w:bCs/>
                <w:color w:val="000000"/>
                <w:sz w:val="22"/>
                <w:szCs w:val="22"/>
              </w:rPr>
              <w:t>Сулейман-Стальский район</w:t>
            </w:r>
          </w:p>
        </w:tc>
        <w:tc>
          <w:tcPr>
            <w:tcW w:w="1011" w:type="dxa"/>
            <w:shd w:val="clear" w:color="auto" w:fill="auto"/>
            <w:vAlign w:val="center"/>
            <w:hideMark/>
          </w:tcPr>
          <w:p w:rsidR="00D328D1" w:rsidRPr="00BA0A9D" w:rsidRDefault="00D328D1" w:rsidP="00D328D1">
            <w:pPr>
              <w:spacing w:line="240" w:lineRule="auto"/>
              <w:ind w:firstLine="0"/>
              <w:jc w:val="right"/>
              <w:rPr>
                <w:b/>
                <w:bCs/>
                <w:color w:val="000000"/>
                <w:szCs w:val="22"/>
              </w:rPr>
            </w:pPr>
            <w:r w:rsidRPr="00BA0A9D">
              <w:rPr>
                <w:b/>
                <w:bCs/>
                <w:color w:val="000000"/>
                <w:sz w:val="22"/>
                <w:szCs w:val="22"/>
              </w:rPr>
              <w:t> </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554.</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«Герейхановская СОШ №1 им. Р.Османова»</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368778, Республика Дагестан, Сулейман-Стальский район, с.Герейханова, ул. Ленина, 4</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405</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162</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555.</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«Ашагасталказмалярская СОШ»</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368776, Республика Дагестан, Сулейман-Стальский район, с Ашагастал-Казмаляр, ул.Школьная,2</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404</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162</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556.</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«Герейхановская СОШ №2 им. М.Дибирова»</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368778, Республика Дагестан, Сулейман-Стальский район, с Герейхановское, ул. Школьная</w:t>
            </w:r>
            <w:r>
              <w:rPr>
                <w:color w:val="000000"/>
                <w:sz w:val="22"/>
                <w:szCs w:val="22"/>
              </w:rPr>
              <w:t>,</w:t>
            </w:r>
            <w:r w:rsidRPr="00BA0A9D">
              <w:rPr>
                <w:color w:val="000000"/>
                <w:sz w:val="22"/>
                <w:szCs w:val="22"/>
              </w:rPr>
              <w:t xml:space="preserve"> 31</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148</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59</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557.</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«Касумкентская СОШ №1»</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368760, Республика Дагестан, Сулейман-Стальский район, с</w:t>
            </w:r>
            <w:r>
              <w:rPr>
                <w:color w:val="000000"/>
                <w:sz w:val="22"/>
                <w:szCs w:val="22"/>
              </w:rPr>
              <w:t>, К</w:t>
            </w:r>
            <w:r w:rsidRPr="00BA0A9D">
              <w:rPr>
                <w:color w:val="000000"/>
                <w:sz w:val="22"/>
                <w:szCs w:val="22"/>
              </w:rPr>
              <w:t>асумкент, ул. Ленина,35</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548</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219</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558.</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«Карчагская СОШ им. М</w:t>
            </w:r>
            <w:r>
              <w:rPr>
                <w:color w:val="000000"/>
                <w:sz w:val="22"/>
                <w:szCs w:val="22"/>
              </w:rPr>
              <w:t>, К</w:t>
            </w:r>
            <w:r w:rsidRPr="00BA0A9D">
              <w:rPr>
                <w:color w:val="000000"/>
                <w:sz w:val="22"/>
                <w:szCs w:val="22"/>
              </w:rPr>
              <w:t>араханова»</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368770, Республика Дагестан, Сулейман-Стальский район, с</w:t>
            </w:r>
            <w:r>
              <w:rPr>
                <w:color w:val="000000"/>
                <w:sz w:val="22"/>
                <w:szCs w:val="22"/>
              </w:rPr>
              <w:t>, К</w:t>
            </w:r>
            <w:r w:rsidRPr="00BA0A9D">
              <w:rPr>
                <w:color w:val="000000"/>
                <w:sz w:val="22"/>
                <w:szCs w:val="22"/>
              </w:rPr>
              <w:t>арчаг, ул.Школьная,45</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141</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56</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559.</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«Новомакинская СОШ»</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368779, Республика Дагестан, Сулейман-Стальский район, с.Новая Мака, ул.Ленина,6</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476</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190</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560.</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«Новопоселковая СОШ»</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368761, Республика Дагестан, Сулейман-Стальский район, с</w:t>
            </w:r>
            <w:r>
              <w:rPr>
                <w:color w:val="000000"/>
                <w:sz w:val="22"/>
                <w:szCs w:val="22"/>
              </w:rPr>
              <w:t>, К</w:t>
            </w:r>
            <w:r w:rsidRPr="00BA0A9D">
              <w:rPr>
                <w:color w:val="000000"/>
                <w:sz w:val="22"/>
                <w:szCs w:val="22"/>
              </w:rPr>
              <w:t>асумкент, ул.Школьная,2</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679</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272</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561.</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«Ортастальская СОШ им. Р.А.Халикова»</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368774, Республика Дагестан, Сулейман-Стальский район, ул. Ортастал, ул. Альдерова,12</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370</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148</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562.</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бюджетное общеобразовательное учреждение</w:t>
            </w:r>
            <w:r>
              <w:rPr>
                <w:color w:val="000000"/>
                <w:sz w:val="22"/>
                <w:szCs w:val="22"/>
              </w:rPr>
              <w:t xml:space="preserve"> </w:t>
            </w:r>
            <w:r w:rsidRPr="00BA0A9D">
              <w:rPr>
                <w:color w:val="000000"/>
                <w:sz w:val="22"/>
                <w:szCs w:val="22"/>
              </w:rPr>
              <w:t>«Цмурская СОШ»</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368771, Республика Дагестан, Сулейман-Стальский район, с.Цмур, ул. Т.Алибекова.</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76</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30</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563.</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«Эминхюрская СОШ»</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368767, Республика Дагестан, Сулейман-Стальский район, с.Эминхюр, ул.Фабричная,34</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281</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112</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564.</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«Асаликентская ООШ»</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368763, Республика Дагестан, Сулейман-Стальский район, с.Асаликент, ул. Школьная 1</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13</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13</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565.</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«Ашагакартасская ООШ»</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368764, Республика Дагестан, Сулейман-Стальский район, с.Ашагакартас, ул.Р.Шихсаидова</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8</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8</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566.</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«Испикская ООШ»</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368760, Республика Дагестан, Сулейман-Стальский район, с.Испик, ул.Маяковского,1</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62</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25</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567.</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«Сайтаркентская ООШ»</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368764,</w:t>
            </w:r>
            <w:r>
              <w:rPr>
                <w:color w:val="000000"/>
                <w:sz w:val="22"/>
                <w:szCs w:val="22"/>
              </w:rPr>
              <w:t xml:space="preserve"> </w:t>
            </w:r>
            <w:r w:rsidRPr="00BA0A9D">
              <w:rPr>
                <w:color w:val="000000"/>
                <w:sz w:val="22"/>
                <w:szCs w:val="22"/>
              </w:rPr>
              <w:t>Республика Дагестан, Сулейман-Стальский район, ул. Айбатова</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35</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35</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568.</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общеобразовательное учреждение</w:t>
            </w:r>
            <w:r>
              <w:rPr>
                <w:color w:val="000000"/>
                <w:sz w:val="22"/>
                <w:szCs w:val="22"/>
              </w:rPr>
              <w:t xml:space="preserve"> </w:t>
            </w:r>
            <w:r w:rsidRPr="00BA0A9D">
              <w:rPr>
                <w:color w:val="000000"/>
                <w:sz w:val="22"/>
                <w:szCs w:val="22"/>
              </w:rPr>
              <w:t>«Юхарикартасская ООШ»</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368764, Республика Дагестан, Сулейман-Стальский район, с.Юхарикартас, ул.Магомедрасулова,8</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11</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11</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569.</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дошкольное образовательное учреждение</w:t>
            </w:r>
            <w:r>
              <w:rPr>
                <w:color w:val="000000"/>
                <w:sz w:val="22"/>
                <w:szCs w:val="22"/>
              </w:rPr>
              <w:t xml:space="preserve"> </w:t>
            </w:r>
            <w:r w:rsidRPr="00BA0A9D">
              <w:rPr>
                <w:color w:val="000000"/>
                <w:sz w:val="22"/>
                <w:szCs w:val="22"/>
              </w:rPr>
              <w:t>«Ашагасталказмалярский детский сад «Чубарук»</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368775,</w:t>
            </w:r>
            <w:r w:rsidR="00D41B6F">
              <w:rPr>
                <w:color w:val="000000"/>
                <w:sz w:val="22"/>
                <w:szCs w:val="22"/>
              </w:rPr>
              <w:t xml:space="preserve"> </w:t>
            </w:r>
            <w:r w:rsidRPr="00BA0A9D">
              <w:rPr>
                <w:color w:val="000000"/>
                <w:sz w:val="22"/>
                <w:szCs w:val="22"/>
              </w:rPr>
              <w:t>Республика Дагестан, Сулейман-Стальский район, с.Ашагастал-Казмаляр, ул.М.Оруджева,1</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154</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62</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570.</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дошкольное образовательное учреждение «Касумкентский детский сад №1»</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 xml:space="preserve">360760, Республика Дагестан, Сулейман-Стальский район, с. Касумкент, 50 лет Октября, </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97</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39</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571.</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дошкольное образовательное учреждение</w:t>
            </w:r>
            <w:r>
              <w:rPr>
                <w:color w:val="000000"/>
                <w:sz w:val="22"/>
                <w:szCs w:val="22"/>
              </w:rPr>
              <w:t xml:space="preserve"> </w:t>
            </w:r>
            <w:r w:rsidRPr="00BA0A9D">
              <w:rPr>
                <w:color w:val="000000"/>
                <w:sz w:val="22"/>
                <w:szCs w:val="22"/>
              </w:rPr>
              <w:t>«Касумкентский детский сад №2»</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368760, Республика Дагестан, Сулейман-Стальский район, с. Касумкент, Темирханова,9</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288</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115</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572.</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дошкольное образовательное учреждение</w:t>
            </w:r>
            <w:r>
              <w:rPr>
                <w:color w:val="000000"/>
                <w:sz w:val="22"/>
                <w:szCs w:val="22"/>
              </w:rPr>
              <w:t xml:space="preserve"> </w:t>
            </w:r>
            <w:r w:rsidRPr="00BA0A9D">
              <w:rPr>
                <w:color w:val="000000"/>
                <w:sz w:val="22"/>
                <w:szCs w:val="22"/>
              </w:rPr>
              <w:t>«Касумкентский детский сад №3»</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368760, Республика Дагестан, Сулейман-Стальский район, с Касумкент, ул. Совхозная,3</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103</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41</w:t>
            </w:r>
          </w:p>
        </w:tc>
      </w:tr>
      <w:tr w:rsidR="00D328D1" w:rsidRPr="00BA0A9D" w:rsidTr="00BA0A9D">
        <w:trPr>
          <w:trHeight w:val="300"/>
          <w:jc w:val="center"/>
        </w:trPr>
        <w:tc>
          <w:tcPr>
            <w:tcW w:w="723" w:type="dxa"/>
            <w:shd w:val="clear" w:color="auto" w:fill="auto"/>
            <w:noWrap/>
            <w:vAlign w:val="center"/>
            <w:hideMark/>
          </w:tcPr>
          <w:p w:rsidR="00D328D1" w:rsidRPr="00BA0A9D" w:rsidRDefault="00D328D1" w:rsidP="00D328D1">
            <w:pPr>
              <w:spacing w:line="240" w:lineRule="auto"/>
              <w:ind w:firstLine="0"/>
              <w:jc w:val="center"/>
              <w:rPr>
                <w:color w:val="000000"/>
                <w:szCs w:val="22"/>
              </w:rPr>
            </w:pPr>
            <w:r w:rsidRPr="00BA0A9D">
              <w:rPr>
                <w:color w:val="000000"/>
                <w:sz w:val="22"/>
                <w:szCs w:val="22"/>
              </w:rPr>
              <w:t>573.</w:t>
            </w:r>
            <w:r w:rsidR="00080600">
              <w:rPr>
                <w:color w:val="000000"/>
                <w:sz w:val="22"/>
                <w:szCs w:val="22"/>
              </w:rPr>
              <w:t xml:space="preserve"> </w:t>
            </w:r>
          </w:p>
        </w:tc>
        <w:tc>
          <w:tcPr>
            <w:tcW w:w="4517" w:type="dxa"/>
            <w:shd w:val="clear" w:color="auto" w:fill="auto"/>
            <w:noWrap/>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Муниципальное казенное дошкольное образовательное учреждение</w:t>
            </w:r>
            <w:r>
              <w:rPr>
                <w:color w:val="000000"/>
                <w:sz w:val="22"/>
                <w:szCs w:val="22"/>
              </w:rPr>
              <w:t xml:space="preserve"> </w:t>
            </w:r>
            <w:r w:rsidRPr="00BA0A9D">
              <w:rPr>
                <w:color w:val="000000"/>
                <w:sz w:val="22"/>
                <w:szCs w:val="22"/>
              </w:rPr>
              <w:t>«Герейхановский детский сад»</w:t>
            </w:r>
          </w:p>
        </w:tc>
        <w:tc>
          <w:tcPr>
            <w:tcW w:w="2675" w:type="dxa"/>
            <w:shd w:val="clear" w:color="auto" w:fill="auto"/>
            <w:vAlign w:val="center"/>
            <w:hideMark/>
          </w:tcPr>
          <w:p w:rsidR="00D328D1" w:rsidRPr="00BA0A9D" w:rsidRDefault="00D328D1" w:rsidP="00D328D1">
            <w:pPr>
              <w:spacing w:line="240" w:lineRule="auto"/>
              <w:ind w:firstLine="0"/>
              <w:jc w:val="left"/>
              <w:rPr>
                <w:color w:val="000000"/>
                <w:szCs w:val="22"/>
              </w:rPr>
            </w:pPr>
            <w:r w:rsidRPr="00BA0A9D">
              <w:rPr>
                <w:color w:val="000000"/>
                <w:sz w:val="22"/>
                <w:szCs w:val="22"/>
              </w:rPr>
              <w:t>368778, Республика Дагестан, Сулейман-Стальский район, с.Герейханова, ул.Бачханова, 3</w:t>
            </w:r>
          </w:p>
        </w:tc>
        <w:tc>
          <w:tcPr>
            <w:tcW w:w="1011" w:type="dxa"/>
            <w:shd w:val="clear" w:color="auto" w:fill="auto"/>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105</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42</w:t>
            </w:r>
          </w:p>
        </w:tc>
      </w:tr>
      <w:tr w:rsidR="00D328D1" w:rsidRPr="00BA0A9D" w:rsidTr="00BA0A9D">
        <w:trPr>
          <w:trHeight w:val="300"/>
          <w:jc w:val="center"/>
        </w:trPr>
        <w:tc>
          <w:tcPr>
            <w:tcW w:w="723" w:type="dxa"/>
            <w:shd w:val="clear" w:color="auto" w:fill="auto"/>
            <w:noWrap/>
            <w:vAlign w:val="bottom"/>
            <w:hideMark/>
          </w:tcPr>
          <w:p w:rsidR="00D328D1" w:rsidRPr="00BA0A9D" w:rsidRDefault="00D328D1" w:rsidP="00D328D1">
            <w:pPr>
              <w:spacing w:line="240" w:lineRule="auto"/>
              <w:ind w:firstLine="0"/>
              <w:jc w:val="right"/>
              <w:rPr>
                <w:color w:val="000000"/>
                <w:szCs w:val="22"/>
              </w:rPr>
            </w:pPr>
          </w:p>
        </w:tc>
        <w:tc>
          <w:tcPr>
            <w:tcW w:w="4517" w:type="dxa"/>
            <w:shd w:val="clear" w:color="auto" w:fill="auto"/>
            <w:noWrap/>
            <w:vAlign w:val="bottom"/>
            <w:hideMark/>
          </w:tcPr>
          <w:p w:rsidR="00D328D1" w:rsidRPr="00BA0A9D" w:rsidRDefault="001002E2" w:rsidP="00D328D1">
            <w:pPr>
              <w:spacing w:line="240" w:lineRule="auto"/>
              <w:ind w:firstLine="0"/>
              <w:jc w:val="left"/>
              <w:rPr>
                <w:szCs w:val="22"/>
              </w:rPr>
            </w:pPr>
            <w:r>
              <w:rPr>
                <w:sz w:val="22"/>
                <w:szCs w:val="22"/>
              </w:rPr>
              <w:t>ИТОГО:</w:t>
            </w:r>
          </w:p>
        </w:tc>
        <w:tc>
          <w:tcPr>
            <w:tcW w:w="2675" w:type="dxa"/>
            <w:shd w:val="clear" w:color="auto" w:fill="auto"/>
            <w:noWrap/>
            <w:vAlign w:val="bottom"/>
            <w:hideMark/>
          </w:tcPr>
          <w:p w:rsidR="00D328D1" w:rsidRPr="00BA0A9D" w:rsidRDefault="00D328D1" w:rsidP="00D328D1">
            <w:pPr>
              <w:spacing w:line="240" w:lineRule="auto"/>
              <w:ind w:firstLine="0"/>
              <w:jc w:val="left"/>
              <w:rPr>
                <w:szCs w:val="22"/>
              </w:rPr>
            </w:pPr>
          </w:p>
        </w:tc>
        <w:tc>
          <w:tcPr>
            <w:tcW w:w="1011"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211 043</w:t>
            </w:r>
          </w:p>
        </w:tc>
        <w:tc>
          <w:tcPr>
            <w:tcW w:w="992" w:type="dxa"/>
            <w:shd w:val="clear" w:color="auto" w:fill="auto"/>
            <w:noWrap/>
            <w:vAlign w:val="center"/>
            <w:hideMark/>
          </w:tcPr>
          <w:p w:rsidR="00D328D1" w:rsidRPr="00BA0A9D" w:rsidRDefault="00D328D1" w:rsidP="00D328D1">
            <w:pPr>
              <w:spacing w:line="240" w:lineRule="auto"/>
              <w:ind w:firstLine="0"/>
              <w:jc w:val="right"/>
              <w:rPr>
                <w:color w:val="000000"/>
                <w:szCs w:val="22"/>
              </w:rPr>
            </w:pPr>
            <w:r w:rsidRPr="00BA0A9D">
              <w:rPr>
                <w:color w:val="000000"/>
                <w:sz w:val="22"/>
                <w:szCs w:val="22"/>
              </w:rPr>
              <w:t>79 616</w:t>
            </w:r>
          </w:p>
        </w:tc>
      </w:tr>
    </w:tbl>
    <w:p w:rsidR="006C15BA" w:rsidRPr="006C15BA" w:rsidRDefault="006C15BA" w:rsidP="006C15BA">
      <w:pPr>
        <w:rPr>
          <w:lang w:eastAsia="zh-CN"/>
        </w:rPr>
      </w:pPr>
    </w:p>
    <w:p w:rsidR="00E0337B" w:rsidRDefault="00B85A1F" w:rsidP="0039763A">
      <w:pPr>
        <w:pStyle w:val="1"/>
      </w:pPr>
      <w:bookmarkStart w:id="1" w:name="_Toc112866286"/>
      <w:r>
        <w:t>Результаты проведения независимой оценки качества оказания услуг образовательными организациями</w:t>
      </w:r>
      <w:bookmarkEnd w:id="1"/>
    </w:p>
    <w:p w:rsidR="00B85A1F" w:rsidRPr="00B85A1F" w:rsidRDefault="00B85A1F" w:rsidP="00B85A1F">
      <w:pPr>
        <w:pStyle w:val="20"/>
      </w:pPr>
      <w:bookmarkStart w:id="2" w:name="_Toc112866287"/>
      <w:r>
        <w:t xml:space="preserve">2.1. Оценка по критерию </w:t>
      </w:r>
      <w:r w:rsidRPr="00B85A1F">
        <w:t xml:space="preserve">«Открытость и доступность </w:t>
      </w:r>
      <w:r>
        <w:t>информации об организации»</w:t>
      </w:r>
      <w:bookmarkEnd w:id="2"/>
    </w:p>
    <w:p w:rsidR="005F68C0" w:rsidRDefault="008125CC" w:rsidP="005F68C0">
      <w:r>
        <w:t>В соответствии со ст.</w:t>
      </w:r>
      <w:r w:rsidR="005F68C0">
        <w:t xml:space="preserve"> 29 Федерального закона от 29.12.2012 №273-ФЗ «Об образовании в Российской Федерации»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а также обеспечивают открытость и доступность информации и документов, определенных указанной статьей закона. Приказом Федеральной службы по надзору в сфере образования и науки (Рособрнадзор) от 29.05.2014 № 785 были утверждены основные требования к структуре официального сайта образовательно</w:t>
      </w:r>
      <w:r w:rsidR="001C21CF">
        <w:t>й организации в информационно-</w:t>
      </w:r>
      <w:r w:rsidR="005F68C0">
        <w:t>телекоммуникационной сети «Интернет» и формату представления на нем информации. В соответствии с данным приказом все образовательные организации должны разработать и использовать в текущей деятельности сайт в сети «Интернет».</w:t>
      </w:r>
      <w:r w:rsidR="00C04442">
        <w:t xml:space="preserve"> </w:t>
      </w:r>
    </w:p>
    <w:p w:rsidR="0039763A" w:rsidRDefault="00930ABA" w:rsidP="005F68C0">
      <w:r>
        <w:t xml:space="preserve">В </w:t>
      </w:r>
      <w:r w:rsidR="006348BB">
        <w:t>соответств</w:t>
      </w:r>
      <w:r>
        <w:t>ии</w:t>
      </w:r>
      <w:r w:rsidR="005F68C0">
        <w:t xml:space="preserve"> требованиям Закона Российской Федерации от 07.02.1992 №2300</w:t>
      </w:r>
      <w:r>
        <w:t>-1 «О защите прав потребителей»</w:t>
      </w:r>
      <w:r w:rsidRPr="00930ABA">
        <w:t xml:space="preserve"> в помещениях </w:t>
      </w:r>
      <w:r>
        <w:t xml:space="preserve">образовательных </w:t>
      </w:r>
      <w:r w:rsidRPr="00930ABA">
        <w:t xml:space="preserve">организаций </w:t>
      </w:r>
      <w:r>
        <w:t>должны быть размещены информационные стенды с утвержденным перечнем обязательной информации.</w:t>
      </w:r>
    </w:p>
    <w:p w:rsidR="00AD58C6" w:rsidRDefault="006348BB" w:rsidP="00202132">
      <w:r>
        <w:t>Для анализа показателя «Соответствие информации о деятельности образовательной организации</w:t>
      </w:r>
      <w:r w:rsidRPr="00930ABA">
        <w:t>,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образовательной организации; на официальных сайтах образовательной организации в информационно-телекоммуникационной сети «Интернет»</w:t>
      </w:r>
      <w:r>
        <w:t xml:space="preserve"> был применен очный метод исследования. Для этого были организованы выездные мероприятия в образовательные учреждения, где эксперт </w:t>
      </w:r>
      <w:r w:rsidR="00B7735B">
        <w:t>в присутствии руководителя образовательной организации проводил оценку. Оценивалось наличие и количество обязательной к размещению информации на информационных стендах внутри организации и на сайте в телекоммуникационной сети И</w:t>
      </w:r>
      <w:r w:rsidR="00202132">
        <w:t>нтернет. Перечень информации, обязательной к размещению на информационных ресурсах представлен в приложении 1 «Рабочие карты», таблица №1</w:t>
      </w:r>
      <w:r w:rsidR="001002E2">
        <w:t xml:space="preserve"> и таблица №2</w:t>
      </w:r>
      <w:r w:rsidR="00202132">
        <w:t>.</w:t>
      </w:r>
    </w:p>
    <w:p w:rsidR="0039763A" w:rsidRDefault="00E046F8" w:rsidP="00AF065B">
      <w:r>
        <w:t xml:space="preserve">Результат оценки </w:t>
      </w:r>
      <w:r w:rsidR="00AF065B">
        <w:t>фиксировался документально в «Рабочей карте»</w:t>
      </w:r>
      <w:r w:rsidR="00AF065B" w:rsidRPr="00AF065B">
        <w:t xml:space="preserve"> </w:t>
      </w:r>
      <w:r w:rsidR="00AF065B">
        <w:t>в присутствии</w:t>
      </w:r>
      <w:r w:rsidR="00C53BF1">
        <w:t xml:space="preserve"> </w:t>
      </w:r>
      <w:r w:rsidR="0048771B">
        <w:t>представителя</w:t>
      </w:r>
      <w:r w:rsidR="00C85A6D">
        <w:t xml:space="preserve"> организации. </w:t>
      </w:r>
    </w:p>
    <w:p w:rsidR="00825BAD" w:rsidRDefault="00825BAD" w:rsidP="00825BAD">
      <w:r>
        <w:t>По результатам оценки у всех организаций имеются официальные сайты в сети «Интернет</w:t>
      </w:r>
      <w:r w:rsidRPr="001C21CF">
        <w:t>», а в помещениях организаций размещены информационные стенды, соот</w:t>
      </w:r>
      <w:r>
        <w:t>ветствующие требованиям Закона Российской Федерации от 07.02.1992 №2300-1 «О защите прав потребителей».</w:t>
      </w:r>
      <w:r w:rsidR="007E48DB">
        <w:t xml:space="preserve"> Но здесь надо отметить, что во вр</w:t>
      </w:r>
      <w:r w:rsidR="0055290F">
        <w:t>емя проведения НОКОУ не работали</w:t>
      </w:r>
      <w:r w:rsidR="007E48DB">
        <w:t xml:space="preserve"> официальные сайты</w:t>
      </w:r>
      <w:r w:rsidR="0055290F">
        <w:t xml:space="preserve"> у</w:t>
      </w:r>
      <w:r w:rsidR="007E48DB">
        <w:t xml:space="preserve"> 7 дошкольных организаций,</w:t>
      </w:r>
      <w:r w:rsidR="00475AF8">
        <w:t xml:space="preserve"> 5 общеобразовательных организаций и</w:t>
      </w:r>
      <w:r w:rsidR="0055290F">
        <w:t xml:space="preserve"> 5 организаций дополнительного образования детей,</w:t>
      </w:r>
      <w:r w:rsidR="007E48DB">
        <w:t xml:space="preserve"> поэтому балл по параметру 0.</w:t>
      </w:r>
      <w:r>
        <w:t xml:space="preserve"> Вместе с тем при проведении независимой оценки было обнаружено, что:</w:t>
      </w:r>
    </w:p>
    <w:p w:rsidR="00825BAD" w:rsidRPr="00074D71" w:rsidRDefault="00523783" w:rsidP="00825BAD">
      <w:pPr>
        <w:pStyle w:val="a8"/>
        <w:numPr>
          <w:ilvl w:val="3"/>
          <w:numId w:val="1"/>
        </w:numPr>
        <w:ind w:left="1134"/>
      </w:pPr>
      <w:r>
        <w:t>Среди</w:t>
      </w:r>
      <w:r w:rsidR="00825BAD">
        <w:t xml:space="preserve"> </w:t>
      </w:r>
      <w:r w:rsidR="00825BAD" w:rsidRPr="00E65A20">
        <w:rPr>
          <w:b/>
        </w:rPr>
        <w:t>дошкольных образовательных организаций</w:t>
      </w:r>
      <w:r w:rsidR="009839E3">
        <w:t xml:space="preserve"> 9,2</w:t>
      </w:r>
      <w:r>
        <w:t>%</w:t>
      </w:r>
      <w:r w:rsidR="00825BAD">
        <w:t xml:space="preserve"> имеют </w:t>
      </w:r>
      <w:r>
        <w:t>наполняемость сайтов и информационных стендов в соответствии с требованиями законодательства</w:t>
      </w:r>
      <w:r w:rsidR="00825BAD">
        <w:t xml:space="preserve">. Поэтому можно сделать заключение, что </w:t>
      </w:r>
      <w:r w:rsidR="00825BAD" w:rsidRPr="00074D71">
        <w:rPr>
          <w:u w:val="single"/>
        </w:rPr>
        <w:t xml:space="preserve">в целом по региону </w:t>
      </w:r>
      <w:r w:rsidR="00223D80">
        <w:rPr>
          <w:u w:val="single"/>
        </w:rPr>
        <w:t xml:space="preserve">показатель имеет </w:t>
      </w:r>
      <w:r w:rsidR="00565C4E">
        <w:rPr>
          <w:u w:val="single"/>
        </w:rPr>
        <w:t>низ</w:t>
      </w:r>
      <w:r w:rsidR="00223D80">
        <w:rPr>
          <w:u w:val="single"/>
        </w:rPr>
        <w:t>кий уровень</w:t>
      </w:r>
      <w:r w:rsidR="00825BAD" w:rsidRPr="00074D71">
        <w:rPr>
          <w:u w:val="single"/>
        </w:rPr>
        <w:t>.</w:t>
      </w:r>
      <w:r w:rsidR="00565C4E">
        <w:rPr>
          <w:u w:val="single"/>
        </w:rPr>
        <w:t xml:space="preserve"> </w:t>
      </w:r>
      <w:r w:rsidR="009839E3">
        <w:t>29,8</w:t>
      </w:r>
      <w:r w:rsidR="00565C4E">
        <w:t>% организаций имеют полный пер</w:t>
      </w:r>
      <w:r w:rsidR="00667EBE">
        <w:t>е</w:t>
      </w:r>
      <w:r w:rsidR="009839E3">
        <w:t>чень информации на стендах, 13,4</w:t>
      </w:r>
      <w:r w:rsidR="00565C4E">
        <w:t xml:space="preserve">% организаций – на сайтах. </w:t>
      </w:r>
    </w:p>
    <w:p w:rsidR="00825BAD" w:rsidRPr="00475AF8" w:rsidRDefault="00223D80" w:rsidP="00E46229">
      <w:pPr>
        <w:pStyle w:val="a8"/>
        <w:numPr>
          <w:ilvl w:val="3"/>
          <w:numId w:val="1"/>
        </w:numPr>
        <w:ind w:left="1134"/>
      </w:pPr>
      <w:r w:rsidRPr="00475AF8">
        <w:t xml:space="preserve">Среди </w:t>
      </w:r>
      <w:r w:rsidR="00A343CC" w:rsidRPr="00475AF8">
        <w:rPr>
          <w:b/>
        </w:rPr>
        <w:t xml:space="preserve">общеобразовательных организаций </w:t>
      </w:r>
      <w:r w:rsidR="00071CC3" w:rsidRPr="00475AF8">
        <w:t>5</w:t>
      </w:r>
      <w:r w:rsidR="00E46229" w:rsidRPr="00475AF8">
        <w:t>,1</w:t>
      </w:r>
      <w:r w:rsidRPr="00475AF8">
        <w:t xml:space="preserve">% имеют наполняемость сайтов и информационных стендов в соответствии с требованиями законодательства. Поэтому можно сделать заключение, что </w:t>
      </w:r>
      <w:r w:rsidRPr="00475AF8">
        <w:rPr>
          <w:u w:val="single"/>
        </w:rPr>
        <w:t>в целом по региону показатель имеет</w:t>
      </w:r>
      <w:r w:rsidR="00E46229" w:rsidRPr="00475AF8">
        <w:rPr>
          <w:u w:val="single"/>
        </w:rPr>
        <w:t xml:space="preserve"> низкий</w:t>
      </w:r>
      <w:r w:rsidRPr="00475AF8">
        <w:rPr>
          <w:u w:val="single"/>
        </w:rPr>
        <w:t xml:space="preserve"> уровень.</w:t>
      </w:r>
      <w:r w:rsidR="00475AF8" w:rsidRPr="00475AF8">
        <w:t xml:space="preserve"> 58,4</w:t>
      </w:r>
      <w:r w:rsidR="00E46229" w:rsidRPr="00475AF8">
        <w:t>% организаций имеют полный пер</w:t>
      </w:r>
      <w:r w:rsidR="00475AF8" w:rsidRPr="00475AF8">
        <w:t>ечень информации на стендах, 5,8</w:t>
      </w:r>
      <w:r w:rsidR="00E46229" w:rsidRPr="00475AF8">
        <w:t>% организаций – на сайтах.</w:t>
      </w:r>
    </w:p>
    <w:p w:rsidR="00223D80" w:rsidRPr="00475AF8" w:rsidRDefault="00223D80" w:rsidP="00E46229">
      <w:pPr>
        <w:pStyle w:val="a8"/>
        <w:numPr>
          <w:ilvl w:val="3"/>
          <w:numId w:val="1"/>
        </w:numPr>
        <w:ind w:left="1134"/>
      </w:pPr>
      <w:r w:rsidRPr="00475AF8">
        <w:t xml:space="preserve">Среди </w:t>
      </w:r>
      <w:r w:rsidRPr="00475AF8">
        <w:rPr>
          <w:b/>
        </w:rPr>
        <w:t xml:space="preserve">организаций </w:t>
      </w:r>
      <w:r w:rsidR="00E46229" w:rsidRPr="00475AF8">
        <w:rPr>
          <w:b/>
        </w:rPr>
        <w:t>дополнительного образования</w:t>
      </w:r>
      <w:r w:rsidR="00042EA9" w:rsidRPr="00475AF8">
        <w:t xml:space="preserve"> </w:t>
      </w:r>
      <w:r w:rsidR="00080600">
        <w:t>нет ни одной, где</w:t>
      </w:r>
      <w:r w:rsidRPr="00475AF8">
        <w:t xml:space="preserve"> наполняемость са</w:t>
      </w:r>
      <w:r w:rsidR="00080600">
        <w:t xml:space="preserve">йтов и информационных стендов соответствует требованиям </w:t>
      </w:r>
      <w:r w:rsidRPr="00475AF8">
        <w:t xml:space="preserve">законодательства. Поэтому можно сделать заключение, что </w:t>
      </w:r>
      <w:r w:rsidRPr="00475AF8">
        <w:rPr>
          <w:u w:val="single"/>
        </w:rPr>
        <w:t>в целом по региону показатель имеет</w:t>
      </w:r>
      <w:r w:rsidR="00E46229" w:rsidRPr="00475AF8">
        <w:rPr>
          <w:u w:val="single"/>
        </w:rPr>
        <w:t xml:space="preserve"> низкий уровень</w:t>
      </w:r>
      <w:r w:rsidRPr="00475AF8">
        <w:rPr>
          <w:u w:val="single"/>
        </w:rPr>
        <w:t>.</w:t>
      </w:r>
      <w:r w:rsidR="00E46229" w:rsidRPr="00475AF8">
        <w:t xml:space="preserve"> </w:t>
      </w:r>
      <w:r w:rsidR="00042EA9" w:rsidRPr="00475AF8">
        <w:t>1,5</w:t>
      </w:r>
      <w:r w:rsidR="00E46229" w:rsidRPr="00475AF8">
        <w:t>% организаций имеют полный пе</w:t>
      </w:r>
      <w:r w:rsidR="00042EA9" w:rsidRPr="00475AF8">
        <w:t>речень информации на стендах, 0,0</w:t>
      </w:r>
      <w:r w:rsidR="00E46229" w:rsidRPr="00475AF8">
        <w:t>% организаций – на сайтах.</w:t>
      </w:r>
    </w:p>
    <w:p w:rsidR="009377CA" w:rsidRDefault="006449D7" w:rsidP="006449D7">
      <w:pPr>
        <w:pStyle w:val="10"/>
      </w:pPr>
      <w:r w:rsidRPr="00475AF8">
        <w:t xml:space="preserve">Рейтинг организаций </w:t>
      </w:r>
      <w:r w:rsidRPr="00475AF8">
        <w:rPr>
          <w:b/>
        </w:rPr>
        <w:t>дошкольного образования</w:t>
      </w:r>
      <w:r w:rsidRPr="00475AF8">
        <w:t xml:space="preserve"> по показателю</w:t>
      </w:r>
      <w:r>
        <w:t xml:space="preserve"> 1.1 </w:t>
      </w:r>
      <w:r w:rsidRPr="006449D7">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7654"/>
        <w:gridCol w:w="960"/>
      </w:tblGrid>
      <w:tr w:rsidR="009839E3" w:rsidRPr="009839E3" w:rsidTr="009839E3">
        <w:trPr>
          <w:trHeight w:val="300"/>
          <w:jc w:val="center"/>
        </w:trPr>
        <w:tc>
          <w:tcPr>
            <w:tcW w:w="988" w:type="dxa"/>
            <w:shd w:val="clear" w:color="000000" w:fill="FFFFFF"/>
            <w:noWrap/>
            <w:vAlign w:val="center"/>
            <w:hideMark/>
          </w:tcPr>
          <w:p w:rsidR="009839E3" w:rsidRPr="009839E3" w:rsidRDefault="009839E3" w:rsidP="009839E3">
            <w:pPr>
              <w:spacing w:line="240" w:lineRule="auto"/>
              <w:ind w:firstLine="0"/>
              <w:jc w:val="center"/>
              <w:rPr>
                <w:b/>
                <w:color w:val="000000"/>
                <w:sz w:val="20"/>
                <w:szCs w:val="20"/>
              </w:rPr>
            </w:pPr>
            <w:r w:rsidRPr="009839E3">
              <w:rPr>
                <w:b/>
                <w:color w:val="000000"/>
                <w:sz w:val="20"/>
                <w:szCs w:val="20"/>
              </w:rPr>
              <w:t>№ п.п. ОО</w:t>
            </w:r>
          </w:p>
        </w:tc>
        <w:tc>
          <w:tcPr>
            <w:tcW w:w="7654" w:type="dxa"/>
            <w:shd w:val="clear" w:color="000000" w:fill="FFFFFF"/>
            <w:vAlign w:val="center"/>
            <w:hideMark/>
          </w:tcPr>
          <w:p w:rsidR="009839E3" w:rsidRPr="009839E3" w:rsidRDefault="009839E3" w:rsidP="009839E3">
            <w:pPr>
              <w:spacing w:line="240" w:lineRule="auto"/>
              <w:ind w:firstLine="0"/>
              <w:jc w:val="center"/>
              <w:rPr>
                <w:b/>
                <w:color w:val="000000"/>
                <w:sz w:val="20"/>
                <w:szCs w:val="20"/>
              </w:rPr>
            </w:pPr>
            <w:r w:rsidRPr="009839E3">
              <w:rPr>
                <w:b/>
                <w:color w:val="000000"/>
                <w:sz w:val="20"/>
                <w:szCs w:val="20"/>
              </w:rPr>
              <w:t>Нименование ОО</w:t>
            </w:r>
          </w:p>
        </w:tc>
        <w:tc>
          <w:tcPr>
            <w:tcW w:w="960" w:type="dxa"/>
            <w:shd w:val="clear" w:color="000000" w:fill="FFFFFF"/>
            <w:noWrap/>
            <w:vAlign w:val="center"/>
            <w:hideMark/>
          </w:tcPr>
          <w:p w:rsidR="009839E3" w:rsidRPr="009839E3" w:rsidRDefault="009839E3" w:rsidP="009839E3">
            <w:pPr>
              <w:spacing w:line="240" w:lineRule="auto"/>
              <w:ind w:firstLine="0"/>
              <w:jc w:val="center"/>
              <w:rPr>
                <w:b/>
                <w:color w:val="000000"/>
                <w:sz w:val="20"/>
                <w:szCs w:val="20"/>
              </w:rPr>
            </w:pPr>
            <w:r w:rsidRPr="009839E3">
              <w:rPr>
                <w:b/>
                <w:color w:val="000000"/>
                <w:sz w:val="20"/>
                <w:szCs w:val="20"/>
              </w:rPr>
              <w:t>Балл</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p>
        </w:tc>
        <w:tc>
          <w:tcPr>
            <w:tcW w:w="7654" w:type="dxa"/>
            <w:shd w:val="clear" w:color="auto" w:fill="auto"/>
            <w:vAlign w:val="center"/>
            <w:hideMark/>
          </w:tcPr>
          <w:p w:rsidR="009839E3" w:rsidRPr="009839E3" w:rsidRDefault="009839E3" w:rsidP="009839E3">
            <w:pPr>
              <w:spacing w:line="240" w:lineRule="auto"/>
              <w:ind w:firstLine="0"/>
              <w:jc w:val="left"/>
              <w:rPr>
                <w:b/>
                <w:bCs/>
                <w:color w:val="000000"/>
                <w:sz w:val="20"/>
                <w:szCs w:val="20"/>
              </w:rPr>
            </w:pPr>
            <w:r w:rsidRPr="009839E3">
              <w:rPr>
                <w:b/>
                <w:bCs/>
                <w:color w:val="000000"/>
                <w:sz w:val="20"/>
                <w:szCs w:val="20"/>
              </w:rPr>
              <w:t>Сулейман-Стальский район</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0,0</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569</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казенное дошкольное образовательное учреждение</w:t>
            </w:r>
            <w:r>
              <w:rPr>
                <w:color w:val="000000"/>
                <w:sz w:val="20"/>
                <w:szCs w:val="20"/>
              </w:rPr>
              <w:t xml:space="preserve"> </w:t>
            </w:r>
            <w:r w:rsidRPr="009839E3">
              <w:rPr>
                <w:color w:val="000000"/>
                <w:sz w:val="20"/>
                <w:szCs w:val="20"/>
              </w:rPr>
              <w:t>«Ашагасталказмалярский детский сад «Чубарук»</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98,8</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572</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казенное дошкольное образовательное учреждение</w:t>
            </w:r>
            <w:r>
              <w:rPr>
                <w:color w:val="000000"/>
                <w:sz w:val="20"/>
                <w:szCs w:val="20"/>
              </w:rPr>
              <w:t xml:space="preserve"> </w:t>
            </w:r>
            <w:r w:rsidRPr="009839E3">
              <w:rPr>
                <w:color w:val="000000"/>
                <w:sz w:val="20"/>
                <w:szCs w:val="20"/>
              </w:rPr>
              <w:t>«Касумкентский детский сад №3»</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98,8</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570</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казенное дошкольное образовательное учреждение</w:t>
            </w:r>
            <w:r>
              <w:rPr>
                <w:color w:val="000000"/>
                <w:sz w:val="20"/>
                <w:szCs w:val="20"/>
              </w:rPr>
              <w:t xml:space="preserve"> </w:t>
            </w:r>
            <w:r w:rsidRPr="009839E3">
              <w:rPr>
                <w:color w:val="000000"/>
                <w:sz w:val="20"/>
                <w:szCs w:val="20"/>
              </w:rPr>
              <w:t>«Касумкентский детский сад №1»</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97,5</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573</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казенное дошкольное образовательное учреждение</w:t>
            </w:r>
            <w:r>
              <w:rPr>
                <w:color w:val="000000"/>
                <w:sz w:val="20"/>
                <w:szCs w:val="20"/>
              </w:rPr>
              <w:t xml:space="preserve"> </w:t>
            </w:r>
            <w:r w:rsidRPr="009839E3">
              <w:rPr>
                <w:color w:val="000000"/>
                <w:sz w:val="20"/>
                <w:szCs w:val="20"/>
              </w:rPr>
              <w:t>«Герейхановский детский сад»</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90,0</w:t>
            </w:r>
          </w:p>
        </w:tc>
      </w:tr>
      <w:tr w:rsidR="009839E3" w:rsidRPr="009839E3" w:rsidTr="009839E3">
        <w:trPr>
          <w:trHeight w:val="300"/>
          <w:jc w:val="center"/>
        </w:trPr>
        <w:tc>
          <w:tcPr>
            <w:tcW w:w="988" w:type="dxa"/>
            <w:shd w:val="clear" w:color="auto" w:fill="auto"/>
            <w:noWrap/>
            <w:vAlign w:val="center"/>
            <w:hideMark/>
          </w:tcPr>
          <w:p w:rsidR="009839E3" w:rsidRPr="009839E3" w:rsidRDefault="009839E3" w:rsidP="009839E3">
            <w:pPr>
              <w:spacing w:line="240" w:lineRule="auto"/>
              <w:ind w:firstLine="0"/>
              <w:jc w:val="center"/>
              <w:rPr>
                <w:color w:val="000000"/>
                <w:sz w:val="20"/>
                <w:szCs w:val="20"/>
              </w:rPr>
            </w:pPr>
            <w:r w:rsidRPr="009839E3">
              <w:rPr>
                <w:color w:val="000000"/>
                <w:sz w:val="20"/>
                <w:szCs w:val="20"/>
              </w:rPr>
              <w:t>571</w:t>
            </w:r>
          </w:p>
        </w:tc>
        <w:tc>
          <w:tcPr>
            <w:tcW w:w="7654" w:type="dxa"/>
            <w:shd w:val="clear" w:color="auto" w:fill="auto"/>
            <w:vAlign w:val="center"/>
            <w:hideMark/>
          </w:tcPr>
          <w:p w:rsidR="009839E3" w:rsidRPr="009839E3" w:rsidRDefault="009839E3" w:rsidP="009839E3">
            <w:pPr>
              <w:spacing w:line="240" w:lineRule="auto"/>
              <w:ind w:firstLine="0"/>
              <w:jc w:val="left"/>
              <w:rPr>
                <w:color w:val="000000"/>
                <w:sz w:val="20"/>
                <w:szCs w:val="20"/>
              </w:rPr>
            </w:pPr>
            <w:r w:rsidRPr="009839E3">
              <w:rPr>
                <w:color w:val="000000"/>
                <w:sz w:val="20"/>
                <w:szCs w:val="20"/>
              </w:rPr>
              <w:t>Муниципальное казенное дошкольное образовательное учреждение</w:t>
            </w:r>
            <w:r>
              <w:rPr>
                <w:color w:val="000000"/>
                <w:sz w:val="20"/>
                <w:szCs w:val="20"/>
              </w:rPr>
              <w:t xml:space="preserve"> </w:t>
            </w:r>
            <w:r w:rsidRPr="009839E3">
              <w:rPr>
                <w:color w:val="000000"/>
                <w:sz w:val="20"/>
                <w:szCs w:val="20"/>
              </w:rPr>
              <w:t>«Касумкентский детский сад №2»</w:t>
            </w:r>
          </w:p>
        </w:tc>
        <w:tc>
          <w:tcPr>
            <w:tcW w:w="960" w:type="dxa"/>
            <w:shd w:val="clear" w:color="000000" w:fill="FFFFFF"/>
            <w:noWrap/>
            <w:vAlign w:val="bottom"/>
            <w:hideMark/>
          </w:tcPr>
          <w:p w:rsidR="009839E3" w:rsidRPr="009839E3" w:rsidRDefault="009839E3" w:rsidP="009839E3">
            <w:pPr>
              <w:spacing w:line="240" w:lineRule="auto"/>
              <w:ind w:firstLine="0"/>
              <w:jc w:val="right"/>
              <w:rPr>
                <w:color w:val="000000"/>
                <w:sz w:val="20"/>
                <w:szCs w:val="20"/>
              </w:rPr>
            </w:pPr>
            <w:r w:rsidRPr="009839E3">
              <w:rPr>
                <w:color w:val="000000"/>
                <w:sz w:val="20"/>
                <w:szCs w:val="20"/>
              </w:rPr>
              <w:t>85,9</w:t>
            </w:r>
          </w:p>
        </w:tc>
      </w:tr>
    </w:tbl>
    <w:p w:rsidR="00475AF8" w:rsidRDefault="00475AF8" w:rsidP="006449D7">
      <w:pPr>
        <w:rPr>
          <w:lang w:eastAsia="zh-CN"/>
        </w:rPr>
      </w:pPr>
    </w:p>
    <w:p w:rsidR="00475AF8" w:rsidRDefault="00475AF8" w:rsidP="006449D7">
      <w:pPr>
        <w:rPr>
          <w:lang w:eastAsia="zh-CN"/>
        </w:rPr>
      </w:pPr>
    </w:p>
    <w:p w:rsidR="006449D7" w:rsidRDefault="006449D7" w:rsidP="006449D7">
      <w:pPr>
        <w:pStyle w:val="10"/>
      </w:pPr>
      <w:r>
        <w:t xml:space="preserve">Рейтинг </w:t>
      </w:r>
      <w:r w:rsidR="00A343CC" w:rsidRPr="00A343CC">
        <w:rPr>
          <w:b/>
        </w:rPr>
        <w:t xml:space="preserve">общеобразовательных организаций </w:t>
      </w:r>
      <w:r>
        <w:t xml:space="preserve">по показателю 1.1 </w:t>
      </w:r>
      <w:r w:rsidRPr="006449D7">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080"/>
        <w:gridCol w:w="709"/>
      </w:tblGrid>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b/>
                <w:bCs/>
                <w:color w:val="000000"/>
                <w:sz w:val="20"/>
                <w:szCs w:val="20"/>
              </w:rPr>
            </w:pPr>
            <w:r w:rsidRPr="00475AF8">
              <w:rPr>
                <w:b/>
                <w:bCs/>
                <w:color w:val="000000"/>
                <w:sz w:val="20"/>
                <w:szCs w:val="20"/>
              </w:rPr>
              <w:t>№ п.п. ОО</w:t>
            </w:r>
          </w:p>
        </w:tc>
        <w:tc>
          <w:tcPr>
            <w:tcW w:w="8080" w:type="dxa"/>
            <w:shd w:val="clear" w:color="000000" w:fill="FFFFFF"/>
            <w:noWrap/>
            <w:vAlign w:val="center"/>
            <w:hideMark/>
          </w:tcPr>
          <w:p w:rsidR="00475AF8" w:rsidRPr="00475AF8" w:rsidRDefault="00475AF8" w:rsidP="00475AF8">
            <w:pPr>
              <w:spacing w:line="240" w:lineRule="auto"/>
              <w:ind w:firstLine="0"/>
              <w:jc w:val="center"/>
              <w:rPr>
                <w:b/>
                <w:bCs/>
                <w:color w:val="000000"/>
                <w:sz w:val="20"/>
                <w:szCs w:val="20"/>
              </w:rPr>
            </w:pPr>
            <w:r w:rsidRPr="00475AF8">
              <w:rPr>
                <w:b/>
                <w:bCs/>
                <w:color w:val="000000"/>
                <w:sz w:val="20"/>
                <w:szCs w:val="20"/>
              </w:rPr>
              <w:t>Наименование ОО</w:t>
            </w:r>
          </w:p>
        </w:tc>
        <w:tc>
          <w:tcPr>
            <w:tcW w:w="709" w:type="dxa"/>
            <w:shd w:val="clear" w:color="000000" w:fill="FFFFFF"/>
            <w:noWrap/>
            <w:vAlign w:val="center"/>
            <w:hideMark/>
          </w:tcPr>
          <w:p w:rsidR="00475AF8" w:rsidRPr="00475AF8" w:rsidRDefault="00475AF8" w:rsidP="00475AF8">
            <w:pPr>
              <w:spacing w:line="240" w:lineRule="auto"/>
              <w:ind w:firstLine="0"/>
              <w:jc w:val="center"/>
              <w:rPr>
                <w:b/>
                <w:bCs/>
                <w:color w:val="000000"/>
                <w:sz w:val="20"/>
                <w:szCs w:val="20"/>
              </w:rPr>
            </w:pPr>
            <w:r w:rsidRPr="00475AF8">
              <w:rPr>
                <w:b/>
                <w:bCs/>
                <w:color w:val="000000"/>
                <w:sz w:val="20"/>
                <w:szCs w:val="20"/>
              </w:rPr>
              <w:t>Балл</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 </w:t>
            </w:r>
          </w:p>
        </w:tc>
        <w:tc>
          <w:tcPr>
            <w:tcW w:w="8080" w:type="dxa"/>
            <w:shd w:val="clear" w:color="auto" w:fill="auto"/>
            <w:vAlign w:val="center"/>
            <w:hideMark/>
          </w:tcPr>
          <w:p w:rsidR="00475AF8" w:rsidRPr="00475AF8" w:rsidRDefault="00475AF8" w:rsidP="00475AF8">
            <w:pPr>
              <w:spacing w:line="240" w:lineRule="auto"/>
              <w:ind w:firstLine="0"/>
              <w:jc w:val="left"/>
              <w:rPr>
                <w:b/>
                <w:bCs/>
                <w:color w:val="000000"/>
                <w:sz w:val="20"/>
                <w:szCs w:val="20"/>
              </w:rPr>
            </w:pPr>
            <w:r w:rsidRPr="00475AF8">
              <w:rPr>
                <w:b/>
                <w:bCs/>
                <w:color w:val="000000"/>
                <w:sz w:val="20"/>
                <w:szCs w:val="20"/>
              </w:rPr>
              <w:t>Сулейман-Стальский район</w:t>
            </w:r>
          </w:p>
        </w:tc>
        <w:tc>
          <w:tcPr>
            <w:tcW w:w="709" w:type="dxa"/>
            <w:shd w:val="clear" w:color="000000" w:fill="FFFFFF"/>
            <w:noWrap/>
            <w:vAlign w:val="bottom"/>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 </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564 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«Асаликентская ООШ»</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94,2</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554 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«Герейхановская СОШ №1 им. Р.Османова»</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93,3</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566 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«Испикская ООШ»</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93,3</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565 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«Ашагакартасская ООШ»</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92,2</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555 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«Ашагасталказмалярская СОШ»</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90,9</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562 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бюджетное общеобразовательное учреждение</w:t>
            </w:r>
            <w:r>
              <w:rPr>
                <w:color w:val="000000"/>
                <w:sz w:val="20"/>
                <w:szCs w:val="20"/>
              </w:rPr>
              <w:t xml:space="preserve"> </w:t>
            </w:r>
            <w:r w:rsidRPr="00475AF8">
              <w:rPr>
                <w:color w:val="000000"/>
                <w:sz w:val="20"/>
                <w:szCs w:val="20"/>
              </w:rPr>
              <w:t>«Цмурская СОШ»</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88,9</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568 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«Юхарикартасская ООШ»</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88,7</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558 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«Карчагская СОШ им. М.Караханова»</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85,3</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567 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«Сайтаркентская ООШ»</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82,6</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556 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«Герейхановская СОШ №2 им. М.Дибирова»</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82,2</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557 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«Касумкентская СОШ №1»</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79,8</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560 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«Новопоселковая СОШ»</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79,3</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561 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«Ортастальская СОШ им. Р.А.Халикова»</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78,9</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559 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«Новомакинская СОШ»</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77,8</w:t>
            </w:r>
          </w:p>
        </w:tc>
      </w:tr>
      <w:tr w:rsidR="00475AF8" w:rsidRPr="00475AF8" w:rsidTr="00475AF8">
        <w:trPr>
          <w:trHeight w:val="300"/>
          <w:jc w:val="center"/>
        </w:trPr>
        <w:tc>
          <w:tcPr>
            <w:tcW w:w="846" w:type="dxa"/>
            <w:shd w:val="clear" w:color="000000" w:fill="FFFFFF"/>
            <w:noWrap/>
            <w:vAlign w:val="center"/>
            <w:hideMark/>
          </w:tcPr>
          <w:p w:rsidR="00475AF8" w:rsidRPr="00475AF8" w:rsidRDefault="00475AF8" w:rsidP="00475AF8">
            <w:pPr>
              <w:spacing w:line="240" w:lineRule="auto"/>
              <w:ind w:firstLine="0"/>
              <w:jc w:val="center"/>
              <w:rPr>
                <w:color w:val="000000"/>
                <w:sz w:val="20"/>
                <w:szCs w:val="20"/>
              </w:rPr>
            </w:pPr>
            <w:r w:rsidRPr="00475AF8">
              <w:rPr>
                <w:color w:val="000000"/>
                <w:sz w:val="20"/>
                <w:szCs w:val="20"/>
              </w:rPr>
              <w:t>563 </w:t>
            </w:r>
          </w:p>
        </w:tc>
        <w:tc>
          <w:tcPr>
            <w:tcW w:w="8080" w:type="dxa"/>
            <w:shd w:val="clear" w:color="auto" w:fill="auto"/>
            <w:vAlign w:val="center"/>
            <w:hideMark/>
          </w:tcPr>
          <w:p w:rsidR="00475AF8" w:rsidRPr="00475AF8" w:rsidRDefault="00475AF8" w:rsidP="00475AF8">
            <w:pPr>
              <w:spacing w:line="240" w:lineRule="auto"/>
              <w:ind w:firstLine="0"/>
              <w:jc w:val="left"/>
              <w:rPr>
                <w:color w:val="000000"/>
                <w:sz w:val="20"/>
                <w:szCs w:val="20"/>
              </w:rPr>
            </w:pPr>
            <w:r w:rsidRPr="00475AF8">
              <w:rPr>
                <w:color w:val="000000"/>
                <w:sz w:val="20"/>
                <w:szCs w:val="20"/>
              </w:rPr>
              <w:t>Муниципальное казенное общеобразовательное учреждение</w:t>
            </w:r>
            <w:r>
              <w:rPr>
                <w:color w:val="000000"/>
                <w:sz w:val="20"/>
                <w:szCs w:val="20"/>
              </w:rPr>
              <w:t xml:space="preserve"> </w:t>
            </w:r>
            <w:r w:rsidRPr="00475AF8">
              <w:rPr>
                <w:color w:val="000000"/>
                <w:sz w:val="20"/>
                <w:szCs w:val="20"/>
              </w:rPr>
              <w:t>«Эминхюрская СОШ»</w:t>
            </w:r>
          </w:p>
        </w:tc>
        <w:tc>
          <w:tcPr>
            <w:tcW w:w="709" w:type="dxa"/>
            <w:shd w:val="clear" w:color="000000" w:fill="FFFFFF"/>
            <w:noWrap/>
            <w:vAlign w:val="bottom"/>
            <w:hideMark/>
          </w:tcPr>
          <w:p w:rsidR="00475AF8" w:rsidRPr="00475AF8" w:rsidRDefault="00475AF8" w:rsidP="00475AF8">
            <w:pPr>
              <w:spacing w:line="240" w:lineRule="auto"/>
              <w:ind w:firstLine="0"/>
              <w:jc w:val="right"/>
              <w:rPr>
                <w:color w:val="000000"/>
                <w:sz w:val="20"/>
                <w:szCs w:val="20"/>
              </w:rPr>
            </w:pPr>
            <w:r w:rsidRPr="00475AF8">
              <w:rPr>
                <w:color w:val="000000"/>
                <w:sz w:val="20"/>
                <w:szCs w:val="20"/>
              </w:rPr>
              <w:t>77,2</w:t>
            </w:r>
          </w:p>
        </w:tc>
      </w:tr>
    </w:tbl>
    <w:p w:rsidR="006449D7" w:rsidRPr="006449D7" w:rsidRDefault="006449D7" w:rsidP="006449D7">
      <w:pPr>
        <w:rPr>
          <w:lang w:eastAsia="zh-CN"/>
        </w:rPr>
      </w:pPr>
    </w:p>
    <w:p w:rsidR="006449D7" w:rsidRDefault="006449D7" w:rsidP="006449D7">
      <w:pPr>
        <w:pStyle w:val="10"/>
      </w:pPr>
      <w:r>
        <w:t xml:space="preserve">Рейтинг </w:t>
      </w:r>
      <w:r w:rsidR="00A343CC">
        <w:t xml:space="preserve">организаций </w:t>
      </w:r>
      <w:r w:rsidR="00A343CC" w:rsidRPr="00A343CC">
        <w:rPr>
          <w:b/>
        </w:rPr>
        <w:t>дополнительного образования</w:t>
      </w:r>
      <w:r>
        <w:t xml:space="preserve"> по показателю 1.1 </w:t>
      </w:r>
      <w:r w:rsidRPr="006449D7">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w:t>
      </w:r>
    </w:p>
    <w:p w:rsidR="006449D7" w:rsidRDefault="006449D7" w:rsidP="006449D7">
      <w:pPr>
        <w:rPr>
          <w:lang w:eastAsia="zh-CN"/>
        </w:rPr>
      </w:pPr>
    </w:p>
    <w:p w:rsidR="001702F2" w:rsidRDefault="001702F2" w:rsidP="00DC68CD">
      <w:r>
        <w:t>Оценка открытости и доступности информации оценивалась по наличию</w:t>
      </w:r>
      <w:r w:rsidR="009B0DC1">
        <w:t xml:space="preserve"> и функционированию</w:t>
      </w:r>
      <w:r>
        <w:t xml:space="preserve"> на сайте образовательной организации </w:t>
      </w:r>
      <w:r w:rsidR="009B0DC1">
        <w:t>дистанционных способов обратной связи.</w:t>
      </w:r>
      <w:r w:rsidR="009839E3">
        <w:t xml:space="preserve"> Здесь надо отметить следующее. У всех образовательных организаций отсутсвует раздел «Часто задаваемые вопросы».</w:t>
      </w:r>
      <w:r w:rsidR="009B0DC1">
        <w:t xml:space="preserve"> Анализ данных показал:</w:t>
      </w:r>
    </w:p>
    <w:p w:rsidR="009B0DC1" w:rsidRDefault="009B0DC1" w:rsidP="009B0DC1">
      <w:pPr>
        <w:pStyle w:val="a8"/>
        <w:numPr>
          <w:ilvl w:val="6"/>
          <w:numId w:val="1"/>
        </w:numPr>
        <w:ind w:left="1134"/>
      </w:pPr>
      <w:r>
        <w:t>Среди дошкольных образовательных организ</w:t>
      </w:r>
      <w:r w:rsidR="009839E3">
        <w:t>аций 100,0</w:t>
      </w:r>
      <w:r>
        <w:t>% имеют</w:t>
      </w:r>
      <w:r w:rsidR="00085B88">
        <w:t xml:space="preserve"> 4 и более дистанционных способов</w:t>
      </w:r>
      <w:r>
        <w:t xml:space="preserve"> связи.</w:t>
      </w:r>
    </w:p>
    <w:p w:rsidR="009B0DC1" w:rsidRPr="00475AF8" w:rsidRDefault="009B0DC1" w:rsidP="00CF39E5">
      <w:pPr>
        <w:pStyle w:val="a8"/>
        <w:numPr>
          <w:ilvl w:val="6"/>
          <w:numId w:val="1"/>
        </w:numPr>
        <w:ind w:left="1134"/>
      </w:pPr>
      <w:r w:rsidRPr="00475AF8">
        <w:t xml:space="preserve">Среди </w:t>
      </w:r>
      <w:r w:rsidR="00A343CC" w:rsidRPr="00475AF8">
        <w:t>общеобразовательных организаций</w:t>
      </w:r>
      <w:r w:rsidR="00A343CC" w:rsidRPr="00475AF8">
        <w:rPr>
          <w:b/>
        </w:rPr>
        <w:t xml:space="preserve"> </w:t>
      </w:r>
      <w:r w:rsidR="00475AF8" w:rsidRPr="00475AF8">
        <w:t>68,2</w:t>
      </w:r>
      <w:r w:rsidR="009358B0" w:rsidRPr="00475AF8">
        <w:t xml:space="preserve">% имеют </w:t>
      </w:r>
      <w:r w:rsidR="00085B88" w:rsidRPr="00475AF8">
        <w:t>4 и более дистанционных способов связи</w:t>
      </w:r>
      <w:r w:rsidR="009358B0" w:rsidRPr="00475AF8">
        <w:t>.</w:t>
      </w:r>
    </w:p>
    <w:p w:rsidR="009839E3" w:rsidRDefault="009358B0" w:rsidP="00AC46D9">
      <w:pPr>
        <w:pStyle w:val="a8"/>
        <w:numPr>
          <w:ilvl w:val="6"/>
          <w:numId w:val="1"/>
        </w:numPr>
        <w:ind w:left="1134"/>
      </w:pPr>
      <w:r w:rsidRPr="00042EA9">
        <w:t xml:space="preserve">Среди организаций </w:t>
      </w:r>
      <w:r w:rsidR="00042EA9" w:rsidRPr="00042EA9">
        <w:t>дополнительного образования 52,3</w:t>
      </w:r>
      <w:r w:rsidRPr="00042EA9">
        <w:t xml:space="preserve">% имеют </w:t>
      </w:r>
      <w:r w:rsidR="00CF39E5" w:rsidRPr="00042EA9">
        <w:t>4 и более дистанционных способов связи</w:t>
      </w:r>
      <w:r w:rsidRPr="00042EA9">
        <w:t>.</w:t>
      </w:r>
    </w:p>
    <w:p w:rsidR="00CF39E5" w:rsidRDefault="00CF39E5" w:rsidP="00CF39E5">
      <w:pPr>
        <w:pStyle w:val="10"/>
      </w:pPr>
      <w:r>
        <w:t xml:space="preserve">Рейтинг организаций </w:t>
      </w:r>
      <w:r>
        <w:rPr>
          <w:b/>
        </w:rPr>
        <w:t>дошкольного</w:t>
      </w:r>
      <w:r w:rsidRPr="006449D7">
        <w:rPr>
          <w:b/>
        </w:rPr>
        <w:t xml:space="preserve"> образования</w:t>
      </w:r>
      <w:r>
        <w:t xml:space="preserve"> по показателю 1.2 </w:t>
      </w:r>
      <w:r w:rsidRPr="006449D7">
        <w:t>«</w:t>
      </w:r>
      <w:r w:rsidRPr="00CF39E5">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телефона, электронной почты,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r w:rsidRPr="006449D7">
        <w:t>»</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796"/>
        <w:gridCol w:w="960"/>
      </w:tblGrid>
      <w:tr w:rsidR="00545D87" w:rsidRPr="00545D87" w:rsidTr="00042EA9">
        <w:trPr>
          <w:trHeight w:val="300"/>
          <w:jc w:val="center"/>
        </w:trPr>
        <w:tc>
          <w:tcPr>
            <w:tcW w:w="846" w:type="dxa"/>
            <w:shd w:val="clear" w:color="000000" w:fill="FFFFFF"/>
            <w:noWrap/>
            <w:vAlign w:val="bottom"/>
            <w:hideMark/>
          </w:tcPr>
          <w:p w:rsidR="00545D87" w:rsidRPr="00545D87" w:rsidRDefault="00545D87" w:rsidP="00545D87">
            <w:pPr>
              <w:spacing w:line="240" w:lineRule="auto"/>
              <w:ind w:firstLine="0"/>
              <w:jc w:val="center"/>
              <w:rPr>
                <w:b/>
                <w:color w:val="000000"/>
                <w:sz w:val="20"/>
                <w:szCs w:val="20"/>
              </w:rPr>
            </w:pPr>
            <w:r w:rsidRPr="00545D87">
              <w:rPr>
                <w:b/>
                <w:color w:val="000000"/>
                <w:sz w:val="20"/>
                <w:szCs w:val="20"/>
              </w:rPr>
              <w:t>№ п.п. ОО</w:t>
            </w:r>
          </w:p>
        </w:tc>
        <w:tc>
          <w:tcPr>
            <w:tcW w:w="7796" w:type="dxa"/>
            <w:shd w:val="clear" w:color="000000" w:fill="FFFFFF"/>
            <w:vAlign w:val="bottom"/>
            <w:hideMark/>
          </w:tcPr>
          <w:p w:rsidR="00545D87" w:rsidRPr="00545D87" w:rsidRDefault="00545D87" w:rsidP="00545D87">
            <w:pPr>
              <w:spacing w:line="240" w:lineRule="auto"/>
              <w:ind w:firstLine="0"/>
              <w:jc w:val="center"/>
              <w:rPr>
                <w:b/>
                <w:color w:val="000000"/>
                <w:sz w:val="20"/>
                <w:szCs w:val="20"/>
              </w:rPr>
            </w:pPr>
            <w:r w:rsidRPr="00545D87">
              <w:rPr>
                <w:b/>
                <w:color w:val="000000"/>
                <w:sz w:val="20"/>
                <w:szCs w:val="20"/>
              </w:rPr>
              <w:t>Наименование ОО</w:t>
            </w:r>
          </w:p>
        </w:tc>
        <w:tc>
          <w:tcPr>
            <w:tcW w:w="960" w:type="dxa"/>
            <w:shd w:val="clear" w:color="000000" w:fill="FFFFFF"/>
            <w:noWrap/>
            <w:vAlign w:val="bottom"/>
            <w:hideMark/>
          </w:tcPr>
          <w:p w:rsidR="00545D87" w:rsidRPr="00545D87" w:rsidRDefault="00545D87" w:rsidP="00545D87">
            <w:pPr>
              <w:spacing w:line="240" w:lineRule="auto"/>
              <w:ind w:firstLine="0"/>
              <w:jc w:val="center"/>
              <w:rPr>
                <w:b/>
                <w:color w:val="000000"/>
                <w:sz w:val="20"/>
                <w:szCs w:val="20"/>
              </w:rPr>
            </w:pPr>
            <w:r w:rsidRPr="00545D87">
              <w:rPr>
                <w:b/>
                <w:color w:val="000000"/>
                <w:sz w:val="20"/>
                <w:szCs w:val="20"/>
              </w:rPr>
              <w:t>Балл</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p>
        </w:tc>
        <w:tc>
          <w:tcPr>
            <w:tcW w:w="7796" w:type="dxa"/>
            <w:shd w:val="clear" w:color="auto" w:fill="auto"/>
            <w:vAlign w:val="center"/>
            <w:hideMark/>
          </w:tcPr>
          <w:p w:rsidR="00545D87" w:rsidRPr="00545D87" w:rsidRDefault="00545D87" w:rsidP="00545D87">
            <w:pPr>
              <w:spacing w:line="240" w:lineRule="auto"/>
              <w:ind w:firstLine="0"/>
              <w:jc w:val="left"/>
              <w:rPr>
                <w:b/>
                <w:bCs/>
                <w:color w:val="000000"/>
                <w:sz w:val="20"/>
                <w:szCs w:val="20"/>
              </w:rPr>
            </w:pPr>
            <w:r w:rsidRPr="00545D87">
              <w:rPr>
                <w:b/>
                <w:bCs/>
                <w:color w:val="000000"/>
                <w:sz w:val="20"/>
                <w:szCs w:val="20"/>
              </w:rPr>
              <w:t>Сулейман-Стальский район</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569</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«Ашагасталказмалярский детский сад «Чубарук»</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570</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«Касумкентский детский сад №1»</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571</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«Касумкентский детский сад №2»</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572</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«Касумкентский детский сад №3»</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042EA9">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573</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«Герейхановский детский сад»</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bl>
    <w:p w:rsidR="00CF39E5" w:rsidRDefault="00CF39E5" w:rsidP="00DC68CD"/>
    <w:p w:rsidR="00E775DB" w:rsidRDefault="00E775DB" w:rsidP="00E775DB">
      <w:pPr>
        <w:pStyle w:val="10"/>
      </w:pPr>
      <w:r>
        <w:t xml:space="preserve">Рейтинг </w:t>
      </w:r>
      <w:r w:rsidR="00A343CC" w:rsidRPr="00A343CC">
        <w:rPr>
          <w:b/>
        </w:rPr>
        <w:t xml:space="preserve">общеобразовательных организаций </w:t>
      </w:r>
      <w:r>
        <w:t xml:space="preserve">по показателю 1.2 </w:t>
      </w:r>
      <w:r w:rsidRPr="006449D7">
        <w:t>«</w:t>
      </w:r>
      <w:r w:rsidRPr="00CF39E5">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телефона, электронной почты,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r w:rsidRPr="006449D7">
        <w:t>»</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938"/>
        <w:gridCol w:w="793"/>
      </w:tblGrid>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 п.п. ОО</w:t>
            </w:r>
          </w:p>
        </w:tc>
        <w:tc>
          <w:tcPr>
            <w:tcW w:w="7938" w:type="dxa"/>
            <w:shd w:val="clear" w:color="auto" w:fill="auto"/>
            <w:noWrap/>
            <w:vAlign w:val="center"/>
            <w:hideMark/>
          </w:tcPr>
          <w:p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Наименование ОО</w:t>
            </w:r>
          </w:p>
        </w:tc>
        <w:tc>
          <w:tcPr>
            <w:tcW w:w="793" w:type="dxa"/>
            <w:shd w:val="clear" w:color="auto" w:fill="auto"/>
            <w:noWrap/>
            <w:vAlign w:val="center"/>
            <w:hideMark/>
          </w:tcPr>
          <w:p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Балл</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 </w:t>
            </w:r>
          </w:p>
        </w:tc>
        <w:tc>
          <w:tcPr>
            <w:tcW w:w="7938" w:type="dxa"/>
            <w:shd w:val="clear" w:color="auto" w:fill="auto"/>
            <w:vAlign w:val="center"/>
            <w:hideMark/>
          </w:tcPr>
          <w:p w:rsidR="00AC46D9" w:rsidRPr="00AC46D9" w:rsidRDefault="00AC46D9" w:rsidP="00AC46D9">
            <w:pPr>
              <w:spacing w:line="240" w:lineRule="auto"/>
              <w:ind w:firstLine="0"/>
              <w:jc w:val="left"/>
              <w:rPr>
                <w:b/>
                <w:bCs/>
                <w:color w:val="000000"/>
                <w:sz w:val="20"/>
                <w:szCs w:val="20"/>
              </w:rPr>
            </w:pPr>
            <w:r w:rsidRPr="00AC46D9">
              <w:rPr>
                <w:b/>
                <w:bCs/>
                <w:color w:val="000000"/>
                <w:sz w:val="20"/>
                <w:szCs w:val="20"/>
              </w:rPr>
              <w:t>Сулейман-Стальский район</w:t>
            </w:r>
          </w:p>
        </w:tc>
        <w:tc>
          <w:tcPr>
            <w:tcW w:w="793" w:type="dxa"/>
            <w:shd w:val="clear" w:color="auto" w:fill="auto"/>
            <w:noWrap/>
            <w:vAlign w:val="bottom"/>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 </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554 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«Герейхановская СОШ №1 им. Р.Османова»</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555 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«Ашагасталказмалярская СОШ»</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556 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«Герейхановская СОШ №2 им. М.Дибирова»</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557 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«Касумкентская СОШ №1»</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559 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«Новомакинская СОШ»</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560 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«Новопоселковая СОШ»</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561 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«Ортастальская СОШ им. Р.А.Халикова»</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562 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бюджетное общеобразовательное учреждение</w:t>
            </w:r>
            <w:r>
              <w:rPr>
                <w:color w:val="000000"/>
                <w:sz w:val="20"/>
                <w:szCs w:val="20"/>
              </w:rPr>
              <w:t xml:space="preserve"> </w:t>
            </w:r>
            <w:r w:rsidRPr="00AC46D9">
              <w:rPr>
                <w:color w:val="000000"/>
                <w:sz w:val="20"/>
                <w:szCs w:val="20"/>
              </w:rPr>
              <w:t>«Цмурская СОШ»</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563 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«Эминхюрская СОШ»</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564 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«Асаликентская ООШ»</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567 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«Сайтаркентская ООШ»</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568 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«Юхарикартасская ООШ»</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558 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«Карчагская СОШ им. М.Караханова»</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565 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«Ашагакартасская ООШ»</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90</w:t>
            </w:r>
          </w:p>
        </w:tc>
      </w:tr>
      <w:tr w:rsidR="00AC46D9" w:rsidRPr="00AC46D9" w:rsidTr="00AC46D9">
        <w:trPr>
          <w:trHeight w:val="300"/>
          <w:jc w:val="center"/>
        </w:trPr>
        <w:tc>
          <w:tcPr>
            <w:tcW w:w="846" w:type="dxa"/>
            <w:shd w:val="clear" w:color="auto" w:fill="auto"/>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566 </w:t>
            </w:r>
          </w:p>
        </w:tc>
        <w:tc>
          <w:tcPr>
            <w:tcW w:w="7938"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«Испикская ООШ»</w:t>
            </w:r>
          </w:p>
        </w:tc>
        <w:tc>
          <w:tcPr>
            <w:tcW w:w="793" w:type="dxa"/>
            <w:shd w:val="clear" w:color="auto" w:fill="auto"/>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90</w:t>
            </w:r>
          </w:p>
        </w:tc>
      </w:tr>
    </w:tbl>
    <w:p w:rsidR="003D0BDA" w:rsidRDefault="003D0BDA" w:rsidP="00AC46D9">
      <w:pPr>
        <w:ind w:firstLine="0"/>
      </w:pPr>
    </w:p>
    <w:p w:rsidR="00E775DB" w:rsidRDefault="00E775DB" w:rsidP="00E775DB">
      <w:pPr>
        <w:pStyle w:val="10"/>
      </w:pPr>
      <w:r>
        <w:t xml:space="preserve">Рейтинг </w:t>
      </w:r>
      <w:r w:rsidR="00A343CC">
        <w:t xml:space="preserve">организаций </w:t>
      </w:r>
      <w:r w:rsidR="00A343CC" w:rsidRPr="00A343CC">
        <w:rPr>
          <w:b/>
        </w:rPr>
        <w:t>дополнительного образования</w:t>
      </w:r>
      <w:r>
        <w:t xml:space="preserve"> по показателю 1.2 </w:t>
      </w:r>
      <w:r w:rsidRPr="006449D7">
        <w:t>«</w:t>
      </w:r>
      <w:r w:rsidRPr="00CF39E5">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телефона, электронной почты,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r w:rsidRPr="006449D7">
        <w:t>»</w:t>
      </w:r>
    </w:p>
    <w:p w:rsidR="004C48B4" w:rsidRDefault="0087510F" w:rsidP="00DC68CD">
      <w:r>
        <w:t>О</w:t>
      </w:r>
      <w:r w:rsidRPr="0087510F">
        <w:t xml:space="preserve">ткрытость и доступность информации об организациях, осуществляющих образовательную деятельность </w:t>
      </w:r>
      <w:r w:rsidR="00DC68CD">
        <w:t xml:space="preserve">также оценивается по </w:t>
      </w:r>
      <w:r w:rsidR="0042539C">
        <w:t>изучению мнения получателей услуг об удовлетворенности</w:t>
      </w:r>
      <w:r w:rsidR="004C48B4">
        <w:t xml:space="preserve"> открытостью, полнотой и доступностью информации о деятельности образовательной организации, размещенной на информационных стендах и на официальном сайте образовательной</w:t>
      </w:r>
      <w:r w:rsidR="0042539C">
        <w:t xml:space="preserve"> организации в сети «Интернет». Оценка проводилась</w:t>
      </w:r>
      <w:r w:rsidR="004C48B4">
        <w:t xml:space="preserve"> посредством </w:t>
      </w:r>
      <w:r>
        <w:t>онлайн-</w:t>
      </w:r>
      <w:r w:rsidR="004C48B4">
        <w:t>опроса получателей услуг.</w:t>
      </w:r>
    </w:p>
    <w:p w:rsidR="00DA713D" w:rsidRDefault="0042539C" w:rsidP="001702F2">
      <w:r>
        <w:t xml:space="preserve">В качестве респондентов, как говорилось выше, были </w:t>
      </w:r>
      <w:r w:rsidR="001702F2">
        <w:t>учащиеся</w:t>
      </w:r>
      <w:r w:rsidR="0087510F">
        <w:t xml:space="preserve"> от 14-ти лет</w:t>
      </w:r>
      <w:r w:rsidR="001702F2">
        <w:t xml:space="preserve">, </w:t>
      </w:r>
      <w:r>
        <w:t xml:space="preserve">родители </w:t>
      </w:r>
      <w:r w:rsidR="0087510F">
        <w:t>и/</w:t>
      </w:r>
      <w:r>
        <w:t xml:space="preserve">или законные представители детей, посещающих образовательные учреждения. </w:t>
      </w:r>
    </w:p>
    <w:p w:rsidR="00825BAD" w:rsidRPr="001702F2" w:rsidRDefault="00BF0190" w:rsidP="001702F2">
      <w:r>
        <w:t>Анкета для опроса была разработана на основе базовой анкеты Методики проведения независимой оценки качества оказания образовательных услуг</w:t>
      </w:r>
      <w:r w:rsidR="00825BAD">
        <w:t>.</w:t>
      </w:r>
    </w:p>
    <w:p w:rsidR="001A74DF" w:rsidRDefault="006D2878" w:rsidP="001A74DF">
      <w:pPr>
        <w:rPr>
          <w:rFonts w:eastAsia="Calibri"/>
        </w:rPr>
      </w:pPr>
      <w:r w:rsidRPr="009B2692">
        <w:rPr>
          <w:rFonts w:eastAsia="Calibri"/>
        </w:rPr>
        <w:t>Статистика опроса получателей услуг п</w:t>
      </w:r>
      <w:r w:rsidR="005F2A3E" w:rsidRPr="009B2692">
        <w:rPr>
          <w:rFonts w:eastAsia="Calibri"/>
        </w:rPr>
        <w:t>оказывает, что</w:t>
      </w:r>
      <w:r w:rsidR="001A74DF">
        <w:rPr>
          <w:rFonts w:eastAsia="Calibri"/>
        </w:rPr>
        <w:t>:</w:t>
      </w:r>
    </w:p>
    <w:p w:rsidR="009B2692" w:rsidRDefault="00770CE7" w:rsidP="00FC353F">
      <w:pPr>
        <w:pStyle w:val="a8"/>
        <w:numPr>
          <w:ilvl w:val="0"/>
          <w:numId w:val="14"/>
        </w:numPr>
        <w:ind w:left="709"/>
        <w:rPr>
          <w:rFonts w:eastAsia="Calibri"/>
        </w:rPr>
      </w:pPr>
      <w:r>
        <w:rPr>
          <w:rFonts w:eastAsia="Calibri"/>
        </w:rPr>
        <w:t>Средняя удовлетворенность</w:t>
      </w:r>
      <w:r w:rsidR="006D2878" w:rsidRPr="001A74DF">
        <w:rPr>
          <w:rFonts w:eastAsia="Calibri"/>
        </w:rPr>
        <w:t xml:space="preserve"> респондентов</w:t>
      </w:r>
      <w:r>
        <w:rPr>
          <w:rFonts w:eastAsia="Calibri"/>
        </w:rPr>
        <w:t xml:space="preserve"> дошкольных организаций</w:t>
      </w:r>
      <w:r w:rsidR="005F2A3E" w:rsidRPr="001A74DF">
        <w:rPr>
          <w:rFonts w:eastAsia="Calibri"/>
        </w:rPr>
        <w:t>,</w:t>
      </w:r>
      <w:r w:rsidR="006D2878" w:rsidRPr="001A74DF">
        <w:rPr>
          <w:rFonts w:eastAsia="Calibri"/>
        </w:rPr>
        <w:t xml:space="preserve"> </w:t>
      </w:r>
      <w:r>
        <w:rPr>
          <w:rFonts w:eastAsia="Calibri"/>
        </w:rPr>
        <w:t>обративших</w:t>
      </w:r>
      <w:r w:rsidR="005F2A3E" w:rsidRPr="001A74DF">
        <w:rPr>
          <w:rFonts w:eastAsia="Calibri"/>
        </w:rPr>
        <w:t>ся</w:t>
      </w:r>
      <w:r w:rsidR="006D2878" w:rsidRPr="001A74DF">
        <w:rPr>
          <w:rFonts w:eastAsia="Calibri"/>
        </w:rPr>
        <w:t xml:space="preserve"> к информации о ее деятельности, размещенной на ин</w:t>
      </w:r>
      <w:r w:rsidR="001A74DF">
        <w:rPr>
          <w:rFonts w:eastAsia="Calibri"/>
        </w:rPr>
        <w:t>формационных стендах в помещении</w:t>
      </w:r>
      <w:r w:rsidR="006D2878" w:rsidRPr="001A74DF">
        <w:rPr>
          <w:rFonts w:eastAsia="Calibri"/>
        </w:rPr>
        <w:t>,</w:t>
      </w:r>
      <w:r w:rsidR="001A74DF">
        <w:rPr>
          <w:rFonts w:eastAsia="Calibri"/>
        </w:rPr>
        <w:t xml:space="preserve"> и посетивших сайт,</w:t>
      </w:r>
      <w:r w:rsidR="005F2A3E" w:rsidRPr="001A74DF">
        <w:rPr>
          <w:rFonts w:eastAsia="Calibri"/>
        </w:rPr>
        <w:t xml:space="preserve"> </w:t>
      </w:r>
      <w:r w:rsidR="00280617">
        <w:rPr>
          <w:rFonts w:eastAsia="Calibri"/>
        </w:rPr>
        <w:t>сос</w:t>
      </w:r>
      <w:r w:rsidR="00545D87">
        <w:rPr>
          <w:rFonts w:eastAsia="Calibri"/>
        </w:rPr>
        <w:t>тавила 95,1</w:t>
      </w:r>
      <w:r>
        <w:rPr>
          <w:rFonts w:eastAsia="Calibri"/>
        </w:rPr>
        <w:t>%</w:t>
      </w:r>
      <w:r w:rsidR="006D2878" w:rsidRPr="001A74DF">
        <w:rPr>
          <w:rFonts w:eastAsia="Calibri"/>
        </w:rPr>
        <w:t>.</w:t>
      </w:r>
      <w:r w:rsidR="001A74DF">
        <w:rPr>
          <w:rFonts w:eastAsia="Calibri"/>
        </w:rPr>
        <w:t xml:space="preserve"> </w:t>
      </w:r>
      <w:r w:rsidR="00545D87">
        <w:rPr>
          <w:rFonts w:eastAsia="Calibri"/>
        </w:rPr>
        <w:t>Четверть</w:t>
      </w:r>
      <w:r w:rsidR="00A31B62">
        <w:rPr>
          <w:rFonts w:eastAsia="Calibri"/>
        </w:rPr>
        <w:t xml:space="preserve"> </w:t>
      </w:r>
      <w:r w:rsidR="00633887">
        <w:rPr>
          <w:rFonts w:eastAsia="Calibri"/>
        </w:rPr>
        <w:t xml:space="preserve">дошкольных организаций </w:t>
      </w:r>
      <w:r w:rsidR="00545D87">
        <w:rPr>
          <w:rFonts w:eastAsia="Calibri"/>
        </w:rPr>
        <w:t xml:space="preserve">(21,4%) </w:t>
      </w:r>
      <w:r w:rsidR="00633887">
        <w:rPr>
          <w:rFonts w:eastAsia="Calibri"/>
        </w:rPr>
        <w:t>набрали 100,0 баллов.</w:t>
      </w:r>
    </w:p>
    <w:p w:rsidR="00770CE7" w:rsidRPr="00AC46D9" w:rsidRDefault="00770CE7" w:rsidP="00FC353F">
      <w:pPr>
        <w:pStyle w:val="a8"/>
        <w:numPr>
          <w:ilvl w:val="0"/>
          <w:numId w:val="14"/>
        </w:numPr>
        <w:ind w:left="709"/>
        <w:rPr>
          <w:rFonts w:eastAsia="Calibri"/>
        </w:rPr>
      </w:pPr>
      <w:r w:rsidRPr="00AC46D9">
        <w:rPr>
          <w:rFonts w:eastAsia="Calibri"/>
        </w:rPr>
        <w:t>Средняя удовлетворенность респондентов общеобразовательных организаций, обратившихся к информации о ее деятельности, размещенной на информационных стендах в помещении, и</w:t>
      </w:r>
      <w:r w:rsidR="00AC46D9" w:rsidRPr="00AC46D9">
        <w:rPr>
          <w:rFonts w:eastAsia="Calibri"/>
        </w:rPr>
        <w:t xml:space="preserve"> посетивших сайт, составила 93,2</w:t>
      </w:r>
      <w:r w:rsidRPr="00AC46D9">
        <w:rPr>
          <w:rFonts w:eastAsia="Calibri"/>
        </w:rPr>
        <w:t xml:space="preserve">%. </w:t>
      </w:r>
      <w:r w:rsidR="00AC46D9" w:rsidRPr="00AC46D9">
        <w:rPr>
          <w:rFonts w:eastAsia="Calibri"/>
        </w:rPr>
        <w:t>19</w:t>
      </w:r>
      <w:r w:rsidR="00452393" w:rsidRPr="00AC46D9">
        <w:rPr>
          <w:rFonts w:eastAsia="Calibri"/>
        </w:rPr>
        <w:t xml:space="preserve">,0% </w:t>
      </w:r>
      <w:r w:rsidR="00A343CC" w:rsidRPr="00AC46D9">
        <w:rPr>
          <w:rFonts w:eastAsia="Calibri"/>
        </w:rPr>
        <w:t>общеобразовательных организаций</w:t>
      </w:r>
      <w:r w:rsidR="00A343CC" w:rsidRPr="00AC46D9">
        <w:rPr>
          <w:rFonts w:eastAsia="Calibri"/>
          <w:b/>
        </w:rPr>
        <w:t xml:space="preserve"> </w:t>
      </w:r>
      <w:r w:rsidR="00452393" w:rsidRPr="00AC46D9">
        <w:rPr>
          <w:rFonts w:eastAsia="Calibri"/>
        </w:rPr>
        <w:t>набрали 100,0 баллов.</w:t>
      </w:r>
    </w:p>
    <w:p w:rsidR="00770CE7" w:rsidRPr="00042EA9" w:rsidRDefault="00770CE7" w:rsidP="00FC353F">
      <w:pPr>
        <w:pStyle w:val="a8"/>
        <w:numPr>
          <w:ilvl w:val="0"/>
          <w:numId w:val="14"/>
        </w:numPr>
        <w:ind w:left="709"/>
        <w:rPr>
          <w:rFonts w:eastAsia="Calibri"/>
        </w:rPr>
      </w:pPr>
      <w:r w:rsidRPr="00042EA9">
        <w:rPr>
          <w:rFonts w:eastAsia="Calibri"/>
        </w:rPr>
        <w:t>Средняя удовлетворенность респондентов организаций дополнительного образования, обратившихся к информации о ее деятельности, размещенной на информационных стендах в помещении, и</w:t>
      </w:r>
      <w:r w:rsidR="00042EA9" w:rsidRPr="00042EA9">
        <w:rPr>
          <w:rFonts w:eastAsia="Calibri"/>
        </w:rPr>
        <w:t xml:space="preserve"> посетивших сайт, составила 96</w:t>
      </w:r>
      <w:r w:rsidR="00452393" w:rsidRPr="00042EA9">
        <w:rPr>
          <w:rFonts w:eastAsia="Calibri"/>
        </w:rPr>
        <w:t>,5</w:t>
      </w:r>
      <w:r w:rsidRPr="00042EA9">
        <w:rPr>
          <w:rFonts w:eastAsia="Calibri"/>
        </w:rPr>
        <w:t>%</w:t>
      </w:r>
      <w:r w:rsidR="006130BB" w:rsidRPr="00042EA9">
        <w:rPr>
          <w:rFonts w:eastAsia="Calibri"/>
        </w:rPr>
        <w:t>.</w:t>
      </w:r>
      <w:r w:rsidR="00042EA9" w:rsidRPr="00042EA9">
        <w:rPr>
          <w:rFonts w:eastAsia="Calibri"/>
        </w:rPr>
        <w:t xml:space="preserve"> 6,2</w:t>
      </w:r>
      <w:r w:rsidR="00452393" w:rsidRPr="00042EA9">
        <w:rPr>
          <w:rFonts w:eastAsia="Calibri"/>
        </w:rPr>
        <w:t xml:space="preserve">% </w:t>
      </w:r>
      <w:r w:rsidR="00A343CC" w:rsidRPr="00042EA9">
        <w:rPr>
          <w:rFonts w:eastAsia="Calibri"/>
        </w:rPr>
        <w:t>организаций дополнительного образования</w:t>
      </w:r>
      <w:r w:rsidR="00452393" w:rsidRPr="00042EA9">
        <w:rPr>
          <w:rFonts w:eastAsia="Calibri"/>
        </w:rPr>
        <w:t xml:space="preserve"> набрали 100,0 баллов.</w:t>
      </w:r>
    </w:p>
    <w:p w:rsidR="00233627" w:rsidRDefault="00233627" w:rsidP="00A31B62">
      <w:pPr>
        <w:pStyle w:val="10"/>
      </w:pPr>
      <w:r>
        <w:t xml:space="preserve">Рейтинг организаций </w:t>
      </w:r>
      <w:r>
        <w:rPr>
          <w:b/>
        </w:rPr>
        <w:t>дошкольного</w:t>
      </w:r>
      <w:r w:rsidRPr="006449D7">
        <w:rPr>
          <w:b/>
        </w:rPr>
        <w:t xml:space="preserve"> образования</w:t>
      </w:r>
      <w:r>
        <w:t xml:space="preserve"> по показателю 1.3 </w:t>
      </w:r>
      <w:r w:rsidRPr="006449D7">
        <w:t>«</w:t>
      </w:r>
      <w:r>
        <w:t xml:space="preserve">Удовлетворенность </w:t>
      </w:r>
      <w:r w:rsidRPr="00233627">
        <w:t>участ</w:t>
      </w:r>
      <w:r>
        <w:t>ников образовательных отношений</w:t>
      </w:r>
      <w:r w:rsidRPr="00233627">
        <w:t xml:space="preserve">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796"/>
        <w:gridCol w:w="960"/>
      </w:tblGrid>
      <w:tr w:rsidR="00545D87" w:rsidRPr="00545D87" w:rsidTr="003175FC">
        <w:trPr>
          <w:trHeight w:val="300"/>
          <w:jc w:val="center"/>
        </w:trPr>
        <w:tc>
          <w:tcPr>
            <w:tcW w:w="846" w:type="dxa"/>
            <w:shd w:val="clear" w:color="auto" w:fill="auto"/>
            <w:noWrap/>
            <w:vAlign w:val="center"/>
          </w:tcPr>
          <w:p w:rsidR="00545D87" w:rsidRPr="003175FC" w:rsidRDefault="003175FC" w:rsidP="003175FC">
            <w:pPr>
              <w:spacing w:line="240" w:lineRule="auto"/>
              <w:ind w:firstLine="0"/>
              <w:jc w:val="center"/>
              <w:rPr>
                <w:b/>
                <w:color w:val="000000"/>
                <w:sz w:val="20"/>
                <w:szCs w:val="20"/>
              </w:rPr>
            </w:pPr>
            <w:r w:rsidRPr="003175FC">
              <w:rPr>
                <w:b/>
                <w:color w:val="000000"/>
                <w:sz w:val="20"/>
                <w:szCs w:val="20"/>
              </w:rPr>
              <w:t>№ п.п. ОО</w:t>
            </w:r>
          </w:p>
        </w:tc>
        <w:tc>
          <w:tcPr>
            <w:tcW w:w="7796" w:type="dxa"/>
            <w:shd w:val="clear" w:color="auto" w:fill="auto"/>
            <w:vAlign w:val="center"/>
          </w:tcPr>
          <w:p w:rsidR="00545D87" w:rsidRPr="003175FC" w:rsidRDefault="003175FC" w:rsidP="003175FC">
            <w:pPr>
              <w:spacing w:line="240" w:lineRule="auto"/>
              <w:ind w:firstLine="0"/>
              <w:jc w:val="center"/>
              <w:rPr>
                <w:b/>
                <w:bCs/>
                <w:color w:val="000000"/>
                <w:sz w:val="20"/>
                <w:szCs w:val="20"/>
              </w:rPr>
            </w:pPr>
            <w:r w:rsidRPr="003175FC">
              <w:rPr>
                <w:b/>
                <w:bCs/>
                <w:color w:val="000000"/>
                <w:sz w:val="20"/>
                <w:szCs w:val="20"/>
              </w:rPr>
              <w:t>Наименовая ОО</w:t>
            </w:r>
          </w:p>
        </w:tc>
        <w:tc>
          <w:tcPr>
            <w:tcW w:w="960" w:type="dxa"/>
            <w:shd w:val="clear" w:color="000000" w:fill="FFFFFF"/>
            <w:noWrap/>
            <w:vAlign w:val="bottom"/>
          </w:tcPr>
          <w:p w:rsidR="00545D87" w:rsidRPr="003175FC" w:rsidRDefault="003175FC" w:rsidP="003175FC">
            <w:pPr>
              <w:spacing w:line="240" w:lineRule="auto"/>
              <w:ind w:firstLine="0"/>
              <w:jc w:val="center"/>
              <w:rPr>
                <w:b/>
                <w:color w:val="000000"/>
                <w:sz w:val="20"/>
                <w:szCs w:val="20"/>
              </w:rPr>
            </w:pPr>
            <w:r w:rsidRPr="003175FC">
              <w:rPr>
                <w:b/>
                <w:color w:val="000000"/>
                <w:sz w:val="20"/>
                <w:szCs w:val="20"/>
              </w:rPr>
              <w:t>Балл</w:t>
            </w:r>
          </w:p>
        </w:tc>
      </w:tr>
      <w:tr w:rsidR="00545D87" w:rsidRPr="00545D87" w:rsidTr="003175FC">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p>
        </w:tc>
        <w:tc>
          <w:tcPr>
            <w:tcW w:w="7796" w:type="dxa"/>
            <w:shd w:val="clear" w:color="auto" w:fill="auto"/>
            <w:vAlign w:val="center"/>
            <w:hideMark/>
          </w:tcPr>
          <w:p w:rsidR="00545D87" w:rsidRPr="00545D87" w:rsidRDefault="00545D87" w:rsidP="00545D87">
            <w:pPr>
              <w:spacing w:line="240" w:lineRule="auto"/>
              <w:ind w:firstLine="0"/>
              <w:jc w:val="left"/>
              <w:rPr>
                <w:b/>
                <w:bCs/>
                <w:color w:val="000000"/>
                <w:sz w:val="20"/>
                <w:szCs w:val="20"/>
              </w:rPr>
            </w:pPr>
            <w:r w:rsidRPr="00545D87">
              <w:rPr>
                <w:b/>
                <w:bCs/>
                <w:color w:val="000000"/>
                <w:sz w:val="20"/>
                <w:szCs w:val="20"/>
              </w:rPr>
              <w:t>Сулейман-Стальский район</w:t>
            </w:r>
          </w:p>
        </w:tc>
        <w:tc>
          <w:tcPr>
            <w:tcW w:w="960" w:type="dxa"/>
            <w:shd w:val="clear" w:color="000000" w:fill="FFFFFF"/>
            <w:noWrap/>
            <w:vAlign w:val="bottom"/>
            <w:hideMark/>
          </w:tcPr>
          <w:p w:rsidR="00545D87" w:rsidRPr="00545D87" w:rsidRDefault="00545D87" w:rsidP="00545D87">
            <w:pPr>
              <w:spacing w:line="240" w:lineRule="auto"/>
              <w:ind w:firstLine="0"/>
              <w:jc w:val="center"/>
              <w:rPr>
                <w:color w:val="000000"/>
                <w:sz w:val="20"/>
                <w:szCs w:val="20"/>
              </w:rPr>
            </w:pPr>
          </w:p>
        </w:tc>
      </w:tr>
      <w:tr w:rsidR="00545D87" w:rsidRPr="00545D87" w:rsidTr="003175FC">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569</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«Ашагасталказмалярский детский сад «Чубарук»</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3175FC">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571</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«Касумкентский детский сад №2»</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3175FC">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572</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«Касумкентский детский сад №3»</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100,0</w:t>
            </w:r>
          </w:p>
        </w:tc>
      </w:tr>
      <w:tr w:rsidR="00545D87" w:rsidRPr="00545D87" w:rsidTr="003175FC">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573</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«Герейхановский детский сад»</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98,6</w:t>
            </w:r>
          </w:p>
        </w:tc>
      </w:tr>
      <w:tr w:rsidR="00545D87" w:rsidRPr="00545D87" w:rsidTr="003175FC">
        <w:trPr>
          <w:trHeight w:val="300"/>
          <w:jc w:val="center"/>
        </w:trPr>
        <w:tc>
          <w:tcPr>
            <w:tcW w:w="846" w:type="dxa"/>
            <w:shd w:val="clear" w:color="auto" w:fill="auto"/>
            <w:noWrap/>
            <w:vAlign w:val="center"/>
            <w:hideMark/>
          </w:tcPr>
          <w:p w:rsidR="00545D87" w:rsidRPr="00545D87" w:rsidRDefault="00545D87" w:rsidP="00545D87">
            <w:pPr>
              <w:spacing w:line="240" w:lineRule="auto"/>
              <w:ind w:firstLine="0"/>
              <w:jc w:val="center"/>
              <w:rPr>
                <w:color w:val="000000"/>
                <w:sz w:val="20"/>
                <w:szCs w:val="20"/>
              </w:rPr>
            </w:pPr>
            <w:r w:rsidRPr="00545D87">
              <w:rPr>
                <w:color w:val="000000"/>
                <w:sz w:val="20"/>
                <w:szCs w:val="20"/>
              </w:rPr>
              <w:t>570</w:t>
            </w:r>
          </w:p>
        </w:tc>
        <w:tc>
          <w:tcPr>
            <w:tcW w:w="7796" w:type="dxa"/>
            <w:shd w:val="clear" w:color="auto" w:fill="auto"/>
            <w:vAlign w:val="center"/>
            <w:hideMark/>
          </w:tcPr>
          <w:p w:rsidR="00545D87" w:rsidRPr="00545D87" w:rsidRDefault="00545D87" w:rsidP="00545D87">
            <w:pPr>
              <w:spacing w:line="240" w:lineRule="auto"/>
              <w:ind w:firstLine="0"/>
              <w:jc w:val="left"/>
              <w:rPr>
                <w:color w:val="000000"/>
                <w:sz w:val="20"/>
                <w:szCs w:val="20"/>
              </w:rPr>
            </w:pPr>
            <w:r w:rsidRPr="00545D87">
              <w:rPr>
                <w:color w:val="000000"/>
                <w:sz w:val="20"/>
                <w:szCs w:val="20"/>
              </w:rPr>
              <w:t>Муниципальное казенное дошкольное образовательное учреждение</w:t>
            </w:r>
            <w:r>
              <w:rPr>
                <w:color w:val="000000"/>
                <w:sz w:val="20"/>
                <w:szCs w:val="20"/>
              </w:rPr>
              <w:t xml:space="preserve"> </w:t>
            </w:r>
            <w:r w:rsidRPr="00545D87">
              <w:rPr>
                <w:color w:val="000000"/>
                <w:sz w:val="20"/>
                <w:szCs w:val="20"/>
              </w:rPr>
              <w:t>«Касумкентский детский сад №1»</w:t>
            </w:r>
          </w:p>
        </w:tc>
        <w:tc>
          <w:tcPr>
            <w:tcW w:w="960" w:type="dxa"/>
            <w:shd w:val="clear" w:color="000000" w:fill="FFFFFF"/>
            <w:noWrap/>
            <w:vAlign w:val="bottom"/>
            <w:hideMark/>
          </w:tcPr>
          <w:p w:rsidR="00545D87" w:rsidRPr="00545D87" w:rsidRDefault="00545D87" w:rsidP="00545D87">
            <w:pPr>
              <w:spacing w:line="240" w:lineRule="auto"/>
              <w:ind w:firstLine="0"/>
              <w:jc w:val="right"/>
              <w:rPr>
                <w:color w:val="000000"/>
                <w:sz w:val="20"/>
                <w:szCs w:val="20"/>
              </w:rPr>
            </w:pPr>
            <w:r w:rsidRPr="00545D87">
              <w:rPr>
                <w:color w:val="000000"/>
                <w:sz w:val="20"/>
                <w:szCs w:val="20"/>
              </w:rPr>
              <w:t>91,7</w:t>
            </w:r>
          </w:p>
        </w:tc>
      </w:tr>
    </w:tbl>
    <w:p w:rsidR="00233627" w:rsidRPr="00233627" w:rsidRDefault="00233627" w:rsidP="00233627">
      <w:pPr>
        <w:rPr>
          <w:lang w:eastAsia="zh-CN"/>
        </w:rPr>
      </w:pPr>
    </w:p>
    <w:p w:rsidR="00233627" w:rsidRDefault="00233627" w:rsidP="00A31B62">
      <w:pPr>
        <w:pStyle w:val="10"/>
      </w:pPr>
      <w:r>
        <w:t xml:space="preserve">Рейтинг </w:t>
      </w:r>
      <w:r w:rsidR="00A343CC" w:rsidRPr="00A343CC">
        <w:rPr>
          <w:b/>
        </w:rPr>
        <w:t xml:space="preserve">общеобразовательных организаций </w:t>
      </w:r>
      <w:r>
        <w:t xml:space="preserve">по показателю 1.3 </w:t>
      </w:r>
      <w:r w:rsidRPr="006449D7">
        <w:t>«</w:t>
      </w:r>
      <w:r>
        <w:t xml:space="preserve">Удовлетворенность </w:t>
      </w:r>
      <w:r w:rsidRPr="00233627">
        <w:t>участ</w:t>
      </w:r>
      <w:r>
        <w:t>ников образовательных отношений</w:t>
      </w:r>
      <w:r w:rsidRPr="00233627">
        <w:t xml:space="preserve">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080"/>
        <w:gridCol w:w="753"/>
      </w:tblGrid>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 п.п. ОО</w:t>
            </w:r>
          </w:p>
        </w:tc>
        <w:tc>
          <w:tcPr>
            <w:tcW w:w="8080" w:type="dxa"/>
            <w:shd w:val="clear" w:color="000000" w:fill="FFFFFF"/>
            <w:noWrap/>
            <w:vAlign w:val="center"/>
            <w:hideMark/>
          </w:tcPr>
          <w:p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Наименование ОО</w:t>
            </w:r>
          </w:p>
        </w:tc>
        <w:tc>
          <w:tcPr>
            <w:tcW w:w="753" w:type="dxa"/>
            <w:shd w:val="clear" w:color="000000" w:fill="FFFFFF"/>
            <w:noWrap/>
            <w:vAlign w:val="center"/>
            <w:hideMark/>
          </w:tcPr>
          <w:p w:rsidR="00AC46D9" w:rsidRPr="00AC46D9" w:rsidRDefault="00AC46D9" w:rsidP="00AC46D9">
            <w:pPr>
              <w:spacing w:line="240" w:lineRule="auto"/>
              <w:ind w:firstLine="0"/>
              <w:jc w:val="center"/>
              <w:rPr>
                <w:b/>
                <w:bCs/>
                <w:color w:val="000000"/>
                <w:sz w:val="20"/>
                <w:szCs w:val="20"/>
              </w:rPr>
            </w:pPr>
            <w:r w:rsidRPr="00AC46D9">
              <w:rPr>
                <w:b/>
                <w:bCs/>
                <w:color w:val="000000"/>
                <w:sz w:val="20"/>
                <w:szCs w:val="20"/>
              </w:rPr>
              <w:t>Балл</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p>
        </w:tc>
        <w:tc>
          <w:tcPr>
            <w:tcW w:w="8080" w:type="dxa"/>
            <w:shd w:val="clear" w:color="auto" w:fill="auto"/>
            <w:vAlign w:val="center"/>
            <w:hideMark/>
          </w:tcPr>
          <w:p w:rsidR="00AC46D9" w:rsidRPr="00AC46D9" w:rsidRDefault="00AC46D9" w:rsidP="00AC46D9">
            <w:pPr>
              <w:spacing w:line="240" w:lineRule="auto"/>
              <w:ind w:firstLine="0"/>
              <w:jc w:val="left"/>
              <w:rPr>
                <w:b/>
                <w:bCs/>
                <w:color w:val="000000"/>
                <w:sz w:val="20"/>
                <w:szCs w:val="20"/>
              </w:rPr>
            </w:pPr>
            <w:r w:rsidRPr="00AC46D9">
              <w:rPr>
                <w:b/>
                <w:bCs/>
                <w:color w:val="000000"/>
                <w:sz w:val="20"/>
                <w:szCs w:val="20"/>
              </w:rPr>
              <w:t>Сулейман-Стальский район</w:t>
            </w:r>
          </w:p>
        </w:tc>
        <w:tc>
          <w:tcPr>
            <w:tcW w:w="753" w:type="dxa"/>
            <w:shd w:val="clear" w:color="000000" w:fill="FFFFFF"/>
            <w:noWrap/>
            <w:vAlign w:val="bottom"/>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 </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562</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бюджетное общеобразовательное учреждение</w:t>
            </w:r>
            <w:r>
              <w:rPr>
                <w:color w:val="000000"/>
                <w:sz w:val="20"/>
                <w:szCs w:val="20"/>
              </w:rPr>
              <w:t xml:space="preserve"> </w:t>
            </w:r>
            <w:r w:rsidRPr="00AC46D9">
              <w:rPr>
                <w:color w:val="000000"/>
                <w:sz w:val="20"/>
                <w:szCs w:val="20"/>
              </w:rPr>
              <w:t>«Цмурская СОШ»</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100,0</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564</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«Асаликентская ООШ»</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100,0</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565</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«Ашагакартасская ООШ»</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100,0</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568</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«Юхарикартасская ООШ»</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100,0</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561</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«Ортастальская СОШ им. Р.А.Халикова»</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98,2</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555</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«Ашагасталказмалярская СОШ»</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97,1</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559</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«Новомакинская СОШ»</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96,9</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566</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«Испикская ООШ»</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95,8</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554</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«Герейхановская СОШ №1 им. Р.Османова»</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95,1</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556</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«Герейхановская СОШ №2 им. М.Дибирова»</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94,9</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560</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«Новопоселковая СОШ»</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94,5</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563</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«Эминхюрская СОШ»</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94,2</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557</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«Касумкентская СОШ №1»</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93,3</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567</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«Сайтаркентская ООШ»</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90,0</w:t>
            </w:r>
          </w:p>
        </w:tc>
      </w:tr>
      <w:tr w:rsidR="00AC46D9" w:rsidRPr="00AC46D9" w:rsidTr="00FC353F">
        <w:trPr>
          <w:trHeight w:val="300"/>
          <w:jc w:val="center"/>
        </w:trPr>
        <w:tc>
          <w:tcPr>
            <w:tcW w:w="846" w:type="dxa"/>
            <w:shd w:val="clear" w:color="000000" w:fill="FFFFFF"/>
            <w:noWrap/>
            <w:vAlign w:val="center"/>
            <w:hideMark/>
          </w:tcPr>
          <w:p w:rsidR="00AC46D9" w:rsidRPr="00AC46D9" w:rsidRDefault="00AC46D9" w:rsidP="00AC46D9">
            <w:pPr>
              <w:spacing w:line="240" w:lineRule="auto"/>
              <w:ind w:firstLine="0"/>
              <w:jc w:val="center"/>
              <w:rPr>
                <w:color w:val="000000"/>
                <w:sz w:val="20"/>
                <w:szCs w:val="20"/>
              </w:rPr>
            </w:pPr>
            <w:r w:rsidRPr="00AC46D9">
              <w:rPr>
                <w:color w:val="000000"/>
                <w:sz w:val="20"/>
                <w:szCs w:val="20"/>
              </w:rPr>
              <w:t>558</w:t>
            </w:r>
          </w:p>
        </w:tc>
        <w:tc>
          <w:tcPr>
            <w:tcW w:w="8080" w:type="dxa"/>
            <w:shd w:val="clear" w:color="auto" w:fill="auto"/>
            <w:vAlign w:val="center"/>
            <w:hideMark/>
          </w:tcPr>
          <w:p w:rsidR="00AC46D9" w:rsidRPr="00AC46D9" w:rsidRDefault="00AC46D9" w:rsidP="00AC46D9">
            <w:pPr>
              <w:spacing w:line="240" w:lineRule="auto"/>
              <w:ind w:firstLine="0"/>
              <w:jc w:val="left"/>
              <w:rPr>
                <w:color w:val="000000"/>
                <w:sz w:val="20"/>
                <w:szCs w:val="20"/>
              </w:rPr>
            </w:pPr>
            <w:r w:rsidRPr="00AC46D9">
              <w:rPr>
                <w:color w:val="000000"/>
                <w:sz w:val="20"/>
                <w:szCs w:val="20"/>
              </w:rPr>
              <w:t>Муниципальное казенное общеобразовательное учреждение</w:t>
            </w:r>
            <w:r>
              <w:rPr>
                <w:color w:val="000000"/>
                <w:sz w:val="20"/>
                <w:szCs w:val="20"/>
              </w:rPr>
              <w:t xml:space="preserve"> </w:t>
            </w:r>
            <w:r w:rsidRPr="00AC46D9">
              <w:rPr>
                <w:color w:val="000000"/>
                <w:sz w:val="20"/>
                <w:szCs w:val="20"/>
              </w:rPr>
              <w:t>«Карчагская СОШ им. М.Караханова»</w:t>
            </w:r>
          </w:p>
        </w:tc>
        <w:tc>
          <w:tcPr>
            <w:tcW w:w="753" w:type="dxa"/>
            <w:shd w:val="clear" w:color="000000" w:fill="FFFFFF"/>
            <w:noWrap/>
            <w:vAlign w:val="bottom"/>
            <w:hideMark/>
          </w:tcPr>
          <w:p w:rsidR="00AC46D9" w:rsidRPr="00AC46D9" w:rsidRDefault="00AC46D9" w:rsidP="00AC46D9">
            <w:pPr>
              <w:spacing w:line="240" w:lineRule="auto"/>
              <w:ind w:firstLine="0"/>
              <w:jc w:val="right"/>
              <w:rPr>
                <w:color w:val="000000"/>
                <w:sz w:val="20"/>
                <w:szCs w:val="20"/>
              </w:rPr>
            </w:pPr>
            <w:r w:rsidRPr="00AC46D9">
              <w:rPr>
                <w:color w:val="000000"/>
                <w:sz w:val="20"/>
                <w:szCs w:val="20"/>
              </w:rPr>
              <w:t>89,7</w:t>
            </w:r>
          </w:p>
        </w:tc>
      </w:tr>
    </w:tbl>
    <w:p w:rsidR="00233627" w:rsidRPr="00233627" w:rsidRDefault="00233627" w:rsidP="00233627">
      <w:pPr>
        <w:rPr>
          <w:lang w:eastAsia="zh-CN"/>
        </w:rPr>
      </w:pPr>
    </w:p>
    <w:p w:rsidR="00233627" w:rsidRDefault="00233627" w:rsidP="00A31B62">
      <w:pPr>
        <w:pStyle w:val="10"/>
      </w:pPr>
      <w:r>
        <w:t xml:space="preserve">Рейтинг </w:t>
      </w:r>
      <w:r w:rsidR="00A343CC">
        <w:t xml:space="preserve">организаций </w:t>
      </w:r>
      <w:r w:rsidR="00A343CC" w:rsidRPr="00A343CC">
        <w:rPr>
          <w:b/>
        </w:rPr>
        <w:t>дополнительного образования</w:t>
      </w:r>
      <w:r>
        <w:t xml:space="preserve"> по показателю 1.3 </w:t>
      </w:r>
      <w:r w:rsidRPr="006449D7">
        <w:t>«</w:t>
      </w:r>
      <w:r>
        <w:t xml:space="preserve">Удовлетворенность </w:t>
      </w:r>
      <w:r w:rsidRPr="00233627">
        <w:t>участ</w:t>
      </w:r>
      <w:r>
        <w:t>ников образовательных отношений</w:t>
      </w:r>
      <w:r w:rsidRPr="00233627">
        <w:t xml:space="preserve">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p w:rsidR="00233627" w:rsidRPr="00233627" w:rsidRDefault="00233627" w:rsidP="00233627">
      <w:pPr>
        <w:rPr>
          <w:lang w:eastAsia="zh-CN"/>
        </w:rPr>
      </w:pPr>
    </w:p>
    <w:p w:rsidR="00581A0D" w:rsidRPr="008565C6" w:rsidRDefault="003F53D4" w:rsidP="00873F0A">
      <w:r w:rsidRPr="00A31B62">
        <w:t>Рейтинг образовательных организаций по критерию «Открытость и доступность информации об организации»</w:t>
      </w:r>
      <w:r w:rsidR="00581A0D" w:rsidRPr="00A31B62">
        <w:t xml:space="preserve"> показан в таблицах ниже.</w:t>
      </w:r>
      <w:r w:rsidRPr="00A31B62">
        <w:t xml:space="preserve"> Среди организаций дошкольного о</w:t>
      </w:r>
      <w:r w:rsidR="001C6473" w:rsidRPr="00A31B62">
        <w:t xml:space="preserve">бразования </w:t>
      </w:r>
      <w:r w:rsidR="003175FC">
        <w:t>2,3</w:t>
      </w:r>
      <w:r w:rsidR="001C6473" w:rsidRPr="00A31B62">
        <w:t>% набрали 100,0 ба</w:t>
      </w:r>
      <w:r w:rsidRPr="00A31B62">
        <w:t xml:space="preserve">ллов, </w:t>
      </w:r>
      <w:r w:rsidR="00A343CC" w:rsidRPr="00D15CF2">
        <w:t>общеобразовательных организаций</w:t>
      </w:r>
      <w:r w:rsidR="00A343CC" w:rsidRPr="00D15CF2">
        <w:rPr>
          <w:b/>
        </w:rPr>
        <w:t xml:space="preserve"> </w:t>
      </w:r>
      <w:r w:rsidR="008565C6" w:rsidRPr="00D15CF2">
        <w:t>–</w:t>
      </w:r>
      <w:r w:rsidRPr="00D15CF2">
        <w:t xml:space="preserve"> </w:t>
      </w:r>
      <w:r w:rsidR="00D15CF2" w:rsidRPr="00D15CF2">
        <w:t>0,7</w:t>
      </w:r>
      <w:r w:rsidR="008565C6" w:rsidRPr="00D15CF2">
        <w:t xml:space="preserve">%, </w:t>
      </w:r>
      <w:r w:rsidR="00A343CC" w:rsidRPr="00D15CF2">
        <w:t>организаций дополнительного образования</w:t>
      </w:r>
      <w:r w:rsidR="008565C6" w:rsidRPr="00D15CF2">
        <w:t xml:space="preserve"> </w:t>
      </w:r>
      <w:r w:rsidR="00320FF4" w:rsidRPr="00D15CF2">
        <w:t>–</w:t>
      </w:r>
      <w:r w:rsidR="008565C6" w:rsidRPr="00D15CF2">
        <w:t xml:space="preserve"> </w:t>
      </w:r>
      <w:r w:rsidR="00042EA9" w:rsidRPr="00D15CF2">
        <w:t>0,0</w:t>
      </w:r>
      <w:r w:rsidR="003175FC" w:rsidRPr="00D15CF2">
        <w:t>%.</w:t>
      </w:r>
    </w:p>
    <w:p w:rsidR="007909CE" w:rsidRDefault="007909CE" w:rsidP="003F53D4">
      <w:pPr>
        <w:pStyle w:val="10"/>
      </w:pPr>
      <w:r>
        <w:t>Рейтинг организаций</w:t>
      </w:r>
      <w:r w:rsidR="003F53D4" w:rsidRPr="003F53D4">
        <w:t xml:space="preserve"> </w:t>
      </w:r>
      <w:r w:rsidR="003F53D4" w:rsidRPr="003F53D4">
        <w:rPr>
          <w:b/>
        </w:rPr>
        <w:t>дошкольного образовательния</w:t>
      </w:r>
      <w:r>
        <w:t xml:space="preserve"> по критерию «Открытость и доступность информации об организации», балл</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7796"/>
        <w:gridCol w:w="851"/>
      </w:tblGrid>
      <w:tr w:rsidR="003175FC" w:rsidRPr="003175FC" w:rsidTr="003175FC">
        <w:trPr>
          <w:trHeight w:val="300"/>
          <w:jc w:val="center"/>
        </w:trPr>
        <w:tc>
          <w:tcPr>
            <w:tcW w:w="988" w:type="dxa"/>
            <w:shd w:val="clear" w:color="000000" w:fill="FFFFFF"/>
            <w:noWrap/>
            <w:vAlign w:val="bottom"/>
            <w:hideMark/>
          </w:tcPr>
          <w:p w:rsidR="003175FC" w:rsidRPr="003175FC" w:rsidRDefault="003175FC" w:rsidP="003175FC">
            <w:pPr>
              <w:spacing w:line="240" w:lineRule="auto"/>
              <w:ind w:firstLine="0"/>
              <w:jc w:val="center"/>
              <w:rPr>
                <w:b/>
                <w:color w:val="000000"/>
                <w:sz w:val="20"/>
                <w:szCs w:val="20"/>
              </w:rPr>
            </w:pPr>
            <w:r w:rsidRPr="003175FC">
              <w:rPr>
                <w:b/>
                <w:color w:val="000000"/>
                <w:sz w:val="20"/>
                <w:szCs w:val="20"/>
              </w:rPr>
              <w:t>№ п.п. ОО</w:t>
            </w:r>
          </w:p>
        </w:tc>
        <w:tc>
          <w:tcPr>
            <w:tcW w:w="7796" w:type="dxa"/>
            <w:shd w:val="clear" w:color="000000" w:fill="FFFFFF"/>
            <w:noWrap/>
            <w:vAlign w:val="bottom"/>
            <w:hideMark/>
          </w:tcPr>
          <w:p w:rsidR="003175FC" w:rsidRPr="003175FC" w:rsidRDefault="003175FC" w:rsidP="003175FC">
            <w:pPr>
              <w:spacing w:line="240" w:lineRule="auto"/>
              <w:ind w:firstLine="0"/>
              <w:jc w:val="center"/>
              <w:rPr>
                <w:b/>
                <w:color w:val="000000"/>
                <w:sz w:val="20"/>
                <w:szCs w:val="20"/>
              </w:rPr>
            </w:pPr>
            <w:r w:rsidRPr="003175FC">
              <w:rPr>
                <w:b/>
                <w:color w:val="000000"/>
                <w:sz w:val="20"/>
                <w:szCs w:val="20"/>
              </w:rPr>
              <w:t>Наименование ОО</w:t>
            </w:r>
          </w:p>
        </w:tc>
        <w:tc>
          <w:tcPr>
            <w:tcW w:w="851" w:type="dxa"/>
            <w:shd w:val="clear" w:color="000000" w:fill="FFFFFF"/>
            <w:noWrap/>
            <w:vAlign w:val="bottom"/>
            <w:hideMark/>
          </w:tcPr>
          <w:p w:rsidR="003175FC" w:rsidRPr="003175FC" w:rsidRDefault="003175FC" w:rsidP="003175FC">
            <w:pPr>
              <w:spacing w:line="240" w:lineRule="auto"/>
              <w:ind w:firstLine="0"/>
              <w:jc w:val="center"/>
              <w:rPr>
                <w:b/>
                <w:color w:val="000000"/>
                <w:sz w:val="20"/>
                <w:szCs w:val="20"/>
              </w:rPr>
            </w:pPr>
            <w:r w:rsidRPr="003175FC">
              <w:rPr>
                <w:b/>
                <w:color w:val="000000"/>
                <w:sz w:val="20"/>
                <w:szCs w:val="20"/>
              </w:rPr>
              <w:t>Балл</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p>
        </w:tc>
        <w:tc>
          <w:tcPr>
            <w:tcW w:w="7796" w:type="dxa"/>
            <w:shd w:val="clear" w:color="auto" w:fill="auto"/>
            <w:vAlign w:val="center"/>
            <w:hideMark/>
          </w:tcPr>
          <w:p w:rsidR="003175FC" w:rsidRPr="003175FC" w:rsidRDefault="003175FC" w:rsidP="003175FC">
            <w:pPr>
              <w:spacing w:line="240" w:lineRule="auto"/>
              <w:ind w:firstLine="0"/>
              <w:jc w:val="left"/>
              <w:rPr>
                <w:b/>
                <w:bCs/>
                <w:color w:val="000000"/>
                <w:sz w:val="20"/>
                <w:szCs w:val="20"/>
              </w:rPr>
            </w:pPr>
            <w:r w:rsidRPr="003175FC">
              <w:rPr>
                <w:b/>
                <w:bCs/>
                <w:color w:val="000000"/>
                <w:sz w:val="20"/>
                <w:szCs w:val="20"/>
              </w:rPr>
              <w:t>Сулейман-Стальский район</w:t>
            </w:r>
          </w:p>
        </w:tc>
        <w:tc>
          <w:tcPr>
            <w:tcW w:w="851" w:type="dxa"/>
            <w:shd w:val="clear" w:color="000000" w:fill="FFFFFF"/>
            <w:noWrap/>
            <w:vAlign w:val="bottom"/>
            <w:hideMark/>
          </w:tcPr>
          <w:p w:rsidR="003175FC" w:rsidRPr="003175FC" w:rsidRDefault="003175FC" w:rsidP="003175FC">
            <w:pPr>
              <w:spacing w:line="240" w:lineRule="auto"/>
              <w:ind w:firstLine="0"/>
              <w:jc w:val="center"/>
              <w:rPr>
                <w:color w:val="000000"/>
                <w:sz w:val="20"/>
                <w:szCs w:val="20"/>
              </w:rPr>
            </w:pP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569</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казенное дошкольное образовательное учреждение</w:t>
            </w:r>
            <w:r>
              <w:rPr>
                <w:color w:val="000000"/>
                <w:sz w:val="20"/>
                <w:szCs w:val="20"/>
              </w:rPr>
              <w:t xml:space="preserve"> </w:t>
            </w:r>
            <w:r w:rsidRPr="003175FC">
              <w:rPr>
                <w:color w:val="000000"/>
                <w:sz w:val="20"/>
                <w:szCs w:val="20"/>
              </w:rPr>
              <w:t>«Ашагасталказмалярский детский сад «Чубарук»</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99,6</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572</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казенное дошкольное образовательное учреждение</w:t>
            </w:r>
            <w:r>
              <w:rPr>
                <w:color w:val="000000"/>
                <w:sz w:val="20"/>
                <w:szCs w:val="20"/>
              </w:rPr>
              <w:t xml:space="preserve"> </w:t>
            </w:r>
            <w:r w:rsidRPr="003175FC">
              <w:rPr>
                <w:color w:val="000000"/>
                <w:sz w:val="20"/>
                <w:szCs w:val="20"/>
              </w:rPr>
              <w:t>«Касумкентский детский сад №3»</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99,6</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573</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казенное дошкольное образовательное учреждение</w:t>
            </w:r>
            <w:r>
              <w:rPr>
                <w:color w:val="000000"/>
                <w:sz w:val="20"/>
                <w:szCs w:val="20"/>
              </w:rPr>
              <w:t xml:space="preserve"> </w:t>
            </w:r>
            <w:r w:rsidRPr="003175FC">
              <w:rPr>
                <w:color w:val="000000"/>
                <w:sz w:val="20"/>
                <w:szCs w:val="20"/>
              </w:rPr>
              <w:t>«Герейхановский детский сад»</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96,4</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570</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казенное дошкольное образовательное учреждение</w:t>
            </w:r>
            <w:r>
              <w:rPr>
                <w:color w:val="000000"/>
                <w:sz w:val="20"/>
                <w:szCs w:val="20"/>
              </w:rPr>
              <w:t xml:space="preserve"> </w:t>
            </w:r>
            <w:r w:rsidRPr="003175FC">
              <w:rPr>
                <w:color w:val="000000"/>
                <w:sz w:val="20"/>
                <w:szCs w:val="20"/>
              </w:rPr>
              <w:t>«Касумкентский детский сад №1»</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95,9</w:t>
            </w:r>
          </w:p>
        </w:tc>
      </w:tr>
      <w:tr w:rsidR="003175FC" w:rsidRPr="003175FC" w:rsidTr="003175FC">
        <w:trPr>
          <w:trHeight w:val="300"/>
          <w:jc w:val="center"/>
        </w:trPr>
        <w:tc>
          <w:tcPr>
            <w:tcW w:w="988" w:type="dxa"/>
            <w:shd w:val="clear" w:color="auto" w:fill="auto"/>
            <w:noWrap/>
            <w:vAlign w:val="center"/>
            <w:hideMark/>
          </w:tcPr>
          <w:p w:rsidR="003175FC" w:rsidRPr="003175FC" w:rsidRDefault="003175FC" w:rsidP="003175FC">
            <w:pPr>
              <w:spacing w:line="240" w:lineRule="auto"/>
              <w:ind w:firstLine="0"/>
              <w:jc w:val="center"/>
              <w:rPr>
                <w:color w:val="000000"/>
                <w:sz w:val="20"/>
                <w:szCs w:val="20"/>
              </w:rPr>
            </w:pPr>
            <w:r w:rsidRPr="003175FC">
              <w:rPr>
                <w:color w:val="000000"/>
                <w:sz w:val="20"/>
                <w:szCs w:val="20"/>
              </w:rPr>
              <w:t>571</w:t>
            </w:r>
          </w:p>
        </w:tc>
        <w:tc>
          <w:tcPr>
            <w:tcW w:w="7796" w:type="dxa"/>
            <w:shd w:val="clear" w:color="auto" w:fill="auto"/>
            <w:vAlign w:val="center"/>
            <w:hideMark/>
          </w:tcPr>
          <w:p w:rsidR="003175FC" w:rsidRPr="003175FC" w:rsidRDefault="003175FC" w:rsidP="003175FC">
            <w:pPr>
              <w:spacing w:line="240" w:lineRule="auto"/>
              <w:ind w:firstLine="0"/>
              <w:jc w:val="left"/>
              <w:rPr>
                <w:color w:val="000000"/>
                <w:sz w:val="20"/>
                <w:szCs w:val="20"/>
              </w:rPr>
            </w:pPr>
            <w:r w:rsidRPr="003175FC">
              <w:rPr>
                <w:color w:val="000000"/>
                <w:sz w:val="20"/>
                <w:szCs w:val="20"/>
              </w:rPr>
              <w:t>Муниципальное казенное дошкольное образовательное учреждение</w:t>
            </w:r>
            <w:r>
              <w:rPr>
                <w:color w:val="000000"/>
                <w:sz w:val="20"/>
                <w:szCs w:val="20"/>
              </w:rPr>
              <w:t xml:space="preserve"> </w:t>
            </w:r>
            <w:r w:rsidRPr="003175FC">
              <w:rPr>
                <w:color w:val="000000"/>
                <w:sz w:val="20"/>
                <w:szCs w:val="20"/>
              </w:rPr>
              <w:t>«Касумкентский детский сад №2»</w:t>
            </w:r>
          </w:p>
        </w:tc>
        <w:tc>
          <w:tcPr>
            <w:tcW w:w="851" w:type="dxa"/>
            <w:shd w:val="clear" w:color="000000" w:fill="FFFFFF"/>
            <w:noWrap/>
            <w:vAlign w:val="bottom"/>
            <w:hideMark/>
          </w:tcPr>
          <w:p w:rsidR="003175FC" w:rsidRPr="003175FC" w:rsidRDefault="003175FC" w:rsidP="003175FC">
            <w:pPr>
              <w:spacing w:line="240" w:lineRule="auto"/>
              <w:ind w:firstLine="0"/>
              <w:jc w:val="right"/>
              <w:rPr>
                <w:color w:val="000000"/>
                <w:sz w:val="20"/>
                <w:szCs w:val="20"/>
              </w:rPr>
            </w:pPr>
            <w:r w:rsidRPr="003175FC">
              <w:rPr>
                <w:color w:val="000000"/>
                <w:sz w:val="20"/>
                <w:szCs w:val="20"/>
              </w:rPr>
              <w:t>95,8</w:t>
            </w:r>
          </w:p>
        </w:tc>
      </w:tr>
    </w:tbl>
    <w:p w:rsidR="007909CE" w:rsidRDefault="007909CE" w:rsidP="00873F0A"/>
    <w:p w:rsidR="00FC353F" w:rsidRDefault="00FC353F" w:rsidP="00873F0A"/>
    <w:p w:rsidR="00FC353F" w:rsidRDefault="00FC353F" w:rsidP="00873F0A"/>
    <w:p w:rsidR="00FC353F" w:rsidRDefault="00FC353F" w:rsidP="00873F0A"/>
    <w:p w:rsidR="00FC353F" w:rsidRDefault="00FC353F" w:rsidP="00873F0A"/>
    <w:p w:rsidR="00FC353F" w:rsidRDefault="00FC353F" w:rsidP="00873F0A"/>
    <w:p w:rsidR="00AF0CE8" w:rsidRDefault="00AF0CE8" w:rsidP="00AF0CE8">
      <w:pPr>
        <w:pStyle w:val="10"/>
      </w:pPr>
      <w:r>
        <w:t xml:space="preserve">Рейтинг </w:t>
      </w:r>
      <w:r w:rsidR="00A343CC" w:rsidRPr="00A343CC">
        <w:rPr>
          <w:b/>
        </w:rPr>
        <w:t xml:space="preserve">общеобразовательных организаций </w:t>
      </w:r>
      <w:r>
        <w:t>по критерию «Открытость и доступность информации об организации», балл</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938"/>
        <w:gridCol w:w="832"/>
      </w:tblGrid>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b/>
                <w:bCs/>
                <w:color w:val="000000"/>
                <w:sz w:val="20"/>
                <w:szCs w:val="20"/>
              </w:rPr>
            </w:pPr>
            <w:r w:rsidRPr="0053679A">
              <w:rPr>
                <w:b/>
                <w:bCs/>
                <w:color w:val="000000"/>
                <w:sz w:val="20"/>
                <w:szCs w:val="20"/>
              </w:rPr>
              <w:t>№ п.п. ОО</w:t>
            </w:r>
          </w:p>
        </w:tc>
        <w:tc>
          <w:tcPr>
            <w:tcW w:w="7938" w:type="dxa"/>
            <w:shd w:val="clear" w:color="000000" w:fill="FFFFFF"/>
            <w:noWrap/>
            <w:vAlign w:val="center"/>
            <w:hideMark/>
          </w:tcPr>
          <w:p w:rsidR="00D15CF2" w:rsidRPr="0053679A" w:rsidRDefault="00D15CF2" w:rsidP="00D15CF2">
            <w:pPr>
              <w:spacing w:line="240" w:lineRule="auto"/>
              <w:ind w:firstLine="0"/>
              <w:jc w:val="center"/>
              <w:rPr>
                <w:b/>
                <w:bCs/>
                <w:color w:val="000000"/>
                <w:sz w:val="20"/>
                <w:szCs w:val="20"/>
              </w:rPr>
            </w:pPr>
            <w:r w:rsidRPr="0053679A">
              <w:rPr>
                <w:b/>
                <w:bCs/>
                <w:color w:val="000000"/>
                <w:sz w:val="20"/>
                <w:szCs w:val="20"/>
              </w:rPr>
              <w:t>Наименование ОО</w:t>
            </w:r>
          </w:p>
        </w:tc>
        <w:tc>
          <w:tcPr>
            <w:tcW w:w="832" w:type="dxa"/>
            <w:shd w:val="clear" w:color="000000" w:fill="FFFFFF"/>
            <w:noWrap/>
            <w:vAlign w:val="center"/>
            <w:hideMark/>
          </w:tcPr>
          <w:p w:rsidR="00D15CF2" w:rsidRPr="0053679A" w:rsidRDefault="00D15CF2" w:rsidP="00D15CF2">
            <w:pPr>
              <w:spacing w:line="240" w:lineRule="auto"/>
              <w:ind w:firstLine="0"/>
              <w:jc w:val="center"/>
              <w:rPr>
                <w:b/>
                <w:bCs/>
                <w:color w:val="000000"/>
                <w:sz w:val="20"/>
                <w:szCs w:val="20"/>
              </w:rPr>
            </w:pPr>
            <w:r w:rsidRPr="0053679A">
              <w:rPr>
                <w:b/>
                <w:bCs/>
                <w:color w:val="000000"/>
                <w:sz w:val="20"/>
                <w:szCs w:val="20"/>
              </w:rPr>
              <w:t>Балл</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 </w:t>
            </w:r>
          </w:p>
        </w:tc>
        <w:tc>
          <w:tcPr>
            <w:tcW w:w="7938" w:type="dxa"/>
            <w:shd w:val="clear" w:color="000000" w:fill="FFFFFF"/>
            <w:noWrap/>
            <w:vAlign w:val="center"/>
            <w:hideMark/>
          </w:tcPr>
          <w:p w:rsidR="00D15CF2" w:rsidRPr="0053679A" w:rsidRDefault="00D15CF2" w:rsidP="00D15CF2">
            <w:pPr>
              <w:spacing w:line="240" w:lineRule="auto"/>
              <w:ind w:firstLine="0"/>
              <w:jc w:val="left"/>
              <w:rPr>
                <w:b/>
                <w:bCs/>
                <w:color w:val="000000"/>
                <w:sz w:val="20"/>
                <w:szCs w:val="20"/>
              </w:rPr>
            </w:pPr>
            <w:r w:rsidRPr="0053679A">
              <w:rPr>
                <w:b/>
                <w:bCs/>
                <w:color w:val="000000"/>
                <w:sz w:val="20"/>
                <w:szCs w:val="20"/>
              </w:rPr>
              <w:t>Сулейман-Стальский район</w:t>
            </w:r>
          </w:p>
        </w:tc>
        <w:tc>
          <w:tcPr>
            <w:tcW w:w="832" w:type="dxa"/>
            <w:shd w:val="clear" w:color="000000" w:fill="FFFFFF"/>
            <w:noWrap/>
            <w:vAlign w:val="bottom"/>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 </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564 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«Асаликентская ООШ»</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98,3</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562 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бюджетное общеобразовательное учреждение</w:t>
            </w:r>
            <w:r w:rsidR="0053679A">
              <w:rPr>
                <w:color w:val="000000"/>
                <w:sz w:val="20"/>
                <w:szCs w:val="20"/>
              </w:rPr>
              <w:t xml:space="preserve"> </w:t>
            </w:r>
            <w:r w:rsidRPr="0053679A">
              <w:rPr>
                <w:color w:val="000000"/>
                <w:sz w:val="20"/>
                <w:szCs w:val="20"/>
              </w:rPr>
              <w:t>«Цмурская СОШ»</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96,7</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568 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«Юхарикартасская ООШ»</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96,6</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555 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«Ашагасталказмалярская СОШ»</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96,1</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554 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«Герейхановская СОШ №1 им. Р.Османова»</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96,0</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565 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«Ашагакартасская ООШ»</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94,7</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566 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«Испикская ООШ»</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93,3</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561 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«Ортастальская СОШ им. Р.А.Халикова»</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92,9</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556 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«Герейхановская СОШ №2 им. М.Дибирова»</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92,6</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559 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«Новомакинская СОШ»</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92,1</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560 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«Новопоселковая СОШ»</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91,6</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557 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«Касумкентская СОШ №1»</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91,3</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563 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«Эминхюрская СОШ»</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90,8</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567 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«Сайтаркентская ООШ»</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90,8</w:t>
            </w:r>
          </w:p>
        </w:tc>
      </w:tr>
      <w:tr w:rsidR="00D15CF2" w:rsidRPr="0053679A" w:rsidTr="0053679A">
        <w:trPr>
          <w:trHeight w:val="300"/>
          <w:jc w:val="center"/>
        </w:trPr>
        <w:tc>
          <w:tcPr>
            <w:tcW w:w="846" w:type="dxa"/>
            <w:shd w:val="clear" w:color="000000" w:fill="FFFFFF"/>
            <w:noWrap/>
            <w:vAlign w:val="center"/>
            <w:hideMark/>
          </w:tcPr>
          <w:p w:rsidR="00D15CF2" w:rsidRPr="0053679A" w:rsidRDefault="00D15CF2" w:rsidP="00D15CF2">
            <w:pPr>
              <w:spacing w:line="240" w:lineRule="auto"/>
              <w:ind w:firstLine="0"/>
              <w:jc w:val="center"/>
              <w:rPr>
                <w:color w:val="000000"/>
                <w:sz w:val="20"/>
                <w:szCs w:val="20"/>
              </w:rPr>
            </w:pPr>
            <w:r w:rsidRPr="0053679A">
              <w:rPr>
                <w:color w:val="000000"/>
                <w:sz w:val="20"/>
                <w:szCs w:val="20"/>
              </w:rPr>
              <w:t>558 </w:t>
            </w:r>
          </w:p>
        </w:tc>
        <w:tc>
          <w:tcPr>
            <w:tcW w:w="7938" w:type="dxa"/>
            <w:shd w:val="clear" w:color="000000" w:fill="FFFFFF"/>
            <w:noWrap/>
            <w:vAlign w:val="center"/>
            <w:hideMark/>
          </w:tcPr>
          <w:p w:rsidR="00D15CF2" w:rsidRPr="0053679A" w:rsidRDefault="00D15CF2" w:rsidP="00D15CF2">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sidR="0053679A">
              <w:rPr>
                <w:color w:val="000000"/>
                <w:sz w:val="20"/>
                <w:szCs w:val="20"/>
              </w:rPr>
              <w:t xml:space="preserve"> </w:t>
            </w:r>
            <w:r w:rsidRPr="0053679A">
              <w:rPr>
                <w:color w:val="000000"/>
                <w:sz w:val="20"/>
                <w:szCs w:val="20"/>
              </w:rPr>
              <w:t>«Карчагская СОШ им. М.Караханова»</w:t>
            </w:r>
          </w:p>
        </w:tc>
        <w:tc>
          <w:tcPr>
            <w:tcW w:w="832" w:type="dxa"/>
            <w:shd w:val="clear" w:color="000000" w:fill="FFFFFF"/>
            <w:noWrap/>
            <w:vAlign w:val="bottom"/>
            <w:hideMark/>
          </w:tcPr>
          <w:p w:rsidR="00D15CF2" w:rsidRPr="0053679A" w:rsidRDefault="00D15CF2" w:rsidP="00D15CF2">
            <w:pPr>
              <w:spacing w:line="240" w:lineRule="auto"/>
              <w:ind w:firstLine="0"/>
              <w:jc w:val="right"/>
              <w:rPr>
                <w:color w:val="000000"/>
                <w:sz w:val="20"/>
                <w:szCs w:val="20"/>
              </w:rPr>
            </w:pPr>
            <w:r w:rsidRPr="0053679A">
              <w:rPr>
                <w:color w:val="000000"/>
                <w:sz w:val="20"/>
                <w:szCs w:val="20"/>
              </w:rPr>
              <w:t>88,5</w:t>
            </w:r>
          </w:p>
        </w:tc>
      </w:tr>
    </w:tbl>
    <w:p w:rsidR="00C96F93" w:rsidRDefault="00C96F93" w:rsidP="0052430E">
      <w:pPr>
        <w:pStyle w:val="20"/>
      </w:pPr>
    </w:p>
    <w:p w:rsidR="007D51FC" w:rsidRDefault="007D51FC" w:rsidP="00D93D7F">
      <w:pPr>
        <w:pStyle w:val="10"/>
      </w:pPr>
      <w:r w:rsidRPr="00D93D7F">
        <w:t>Рейтинг</w:t>
      </w:r>
      <w:r>
        <w:t xml:space="preserve"> </w:t>
      </w:r>
      <w:r w:rsidR="00A343CC">
        <w:t xml:space="preserve">организаций </w:t>
      </w:r>
      <w:r w:rsidR="00A343CC" w:rsidRPr="00A343CC">
        <w:rPr>
          <w:b/>
        </w:rPr>
        <w:t>дополнительного образования</w:t>
      </w:r>
      <w:r>
        <w:t xml:space="preserve"> по критерию «Открытость и доступность информации об организации», балл</w:t>
      </w:r>
    </w:p>
    <w:p w:rsidR="007D51FC" w:rsidRDefault="007D51FC" w:rsidP="007D51FC"/>
    <w:p w:rsidR="007D51FC" w:rsidRPr="007D51FC" w:rsidRDefault="007D51FC" w:rsidP="007D51FC"/>
    <w:p w:rsidR="0052430E" w:rsidRDefault="0052430E" w:rsidP="0052430E">
      <w:pPr>
        <w:pStyle w:val="20"/>
      </w:pPr>
      <w:bookmarkStart w:id="3" w:name="_Toc112866288"/>
      <w:r>
        <w:t xml:space="preserve">2.2. </w:t>
      </w:r>
      <w:r w:rsidR="00B85A1F">
        <w:t>Оценка по критерию «К</w:t>
      </w:r>
      <w:r w:rsidR="00B85A1F" w:rsidRPr="0052430E">
        <w:t>омфортность условий предоставления услуг»</w:t>
      </w:r>
      <w:bookmarkEnd w:id="3"/>
    </w:p>
    <w:p w:rsidR="0052430E" w:rsidRDefault="0052430E" w:rsidP="0052430E">
      <w:r>
        <w:t>Показатель комфортности условий предоставления образовательных услуг оценивается по:</w:t>
      </w:r>
    </w:p>
    <w:p w:rsidR="0052430E" w:rsidRDefault="0052430E" w:rsidP="003B5F0F">
      <w:pPr>
        <w:pStyle w:val="a8"/>
        <w:numPr>
          <w:ilvl w:val="1"/>
          <w:numId w:val="7"/>
        </w:numPr>
        <w:ind w:left="993"/>
      </w:pPr>
      <w:r>
        <w:t>Наличию в организации комфортных условий для предоставления образовательных услуг:</w:t>
      </w:r>
    </w:p>
    <w:p w:rsidR="0052430E" w:rsidRDefault="0052430E" w:rsidP="003B5F0F">
      <w:pPr>
        <w:pStyle w:val="a8"/>
        <w:numPr>
          <w:ilvl w:val="0"/>
          <w:numId w:val="8"/>
        </w:numPr>
        <w:ind w:left="1418"/>
      </w:pPr>
      <w:r>
        <w:t>наличие комфортной зоны отдыха (ожидания), оборудованной соответствующей мебелью;</w:t>
      </w:r>
    </w:p>
    <w:p w:rsidR="0052430E" w:rsidRDefault="0052430E" w:rsidP="003B5F0F">
      <w:pPr>
        <w:pStyle w:val="a8"/>
        <w:numPr>
          <w:ilvl w:val="0"/>
          <w:numId w:val="8"/>
        </w:numPr>
        <w:ind w:left="1418"/>
      </w:pPr>
      <w:r>
        <w:t>наличие и понятность навигации внутри образовательной организации;</w:t>
      </w:r>
    </w:p>
    <w:p w:rsidR="0052430E" w:rsidRDefault="0052430E" w:rsidP="003B5F0F">
      <w:pPr>
        <w:pStyle w:val="a8"/>
        <w:numPr>
          <w:ilvl w:val="0"/>
          <w:numId w:val="8"/>
        </w:numPr>
        <w:ind w:left="1418"/>
      </w:pPr>
      <w:r>
        <w:t>доступность питьевой воды;</w:t>
      </w:r>
    </w:p>
    <w:p w:rsidR="0052430E" w:rsidRDefault="0052430E" w:rsidP="003B5F0F">
      <w:pPr>
        <w:pStyle w:val="a8"/>
        <w:numPr>
          <w:ilvl w:val="0"/>
          <w:numId w:val="8"/>
        </w:numPr>
        <w:ind w:left="1418"/>
      </w:pPr>
      <w:r>
        <w:t>наличие и доступность санитарно-гигиенических помещений (чистота помещений, наличие мыла, воды, туалетной бумаги и пр.);</w:t>
      </w:r>
    </w:p>
    <w:p w:rsidR="0052430E" w:rsidRDefault="0052430E" w:rsidP="003B5F0F">
      <w:pPr>
        <w:pStyle w:val="a8"/>
        <w:numPr>
          <w:ilvl w:val="0"/>
          <w:numId w:val="8"/>
        </w:numPr>
        <w:ind w:left="1418"/>
      </w:pPr>
      <w:r>
        <w:t>санитарное состояние помещений образовательной организации.</w:t>
      </w:r>
    </w:p>
    <w:p w:rsidR="0052430E" w:rsidRDefault="0052430E" w:rsidP="003B5F0F">
      <w:pPr>
        <w:pStyle w:val="a8"/>
        <w:numPr>
          <w:ilvl w:val="1"/>
          <w:numId w:val="7"/>
        </w:numPr>
        <w:ind w:left="993"/>
      </w:pPr>
      <w:r>
        <w:t>Оценке мнения получателей услуг о комфортности предоставления услуг образовательной организацией.</w:t>
      </w:r>
    </w:p>
    <w:p w:rsidR="00B85A1F" w:rsidRDefault="00BD496A" w:rsidP="0052430E">
      <w:r>
        <w:t>А</w:t>
      </w:r>
      <w:r w:rsidR="00167D22">
        <w:t>нализ</w:t>
      </w:r>
      <w:r w:rsidR="00B85A1F" w:rsidRPr="00B85A1F">
        <w:t xml:space="preserve"> показателя «</w:t>
      </w:r>
      <w:r>
        <w:t>Наличие</w:t>
      </w:r>
      <w:r w:rsidRPr="00BD496A">
        <w:t xml:space="preserve"> в организации комфортных условий для предоставления образовательных услуг</w:t>
      </w:r>
      <w:r w:rsidR="00B85A1F" w:rsidRPr="00B85A1F">
        <w:t xml:space="preserve">» был </w:t>
      </w:r>
      <w:r>
        <w:t>осуществлен посредством очного</w:t>
      </w:r>
      <w:r w:rsidR="00B85A1F" w:rsidRPr="00B85A1F">
        <w:t xml:space="preserve"> метод</w:t>
      </w:r>
      <w:r>
        <w:t xml:space="preserve">а исследования </w:t>
      </w:r>
      <w:r w:rsidR="00167D22">
        <w:t>в образовательных</w:t>
      </w:r>
      <w:r w:rsidR="00B85A1F" w:rsidRPr="00B85A1F">
        <w:t xml:space="preserve"> учреждения</w:t>
      </w:r>
      <w:r w:rsidR="00167D22">
        <w:t>х</w:t>
      </w:r>
      <w:r w:rsidR="00B85A1F" w:rsidRPr="00B85A1F">
        <w:t xml:space="preserve">, где эксперт в присутствии руководителя образовательной организации проводил оценку. Оценивалось наличие и количество </w:t>
      </w:r>
      <w:r w:rsidR="002D72D1">
        <w:t>комфортных условий.</w:t>
      </w:r>
    </w:p>
    <w:p w:rsidR="00B6094B" w:rsidRDefault="00DB1361" w:rsidP="00167D22">
      <w:r>
        <w:t>99,6</w:t>
      </w:r>
      <w:r w:rsidR="00320FF4">
        <w:t>% учреждений дошкольного образования,</w:t>
      </w:r>
      <w:r w:rsidR="00961B5F">
        <w:t xml:space="preserve"> </w:t>
      </w:r>
      <w:r w:rsidR="0053679A" w:rsidRPr="0053679A">
        <w:t>83,9</w:t>
      </w:r>
      <w:r w:rsidR="0099484A" w:rsidRPr="0053679A">
        <w:t xml:space="preserve">% </w:t>
      </w:r>
      <w:r w:rsidR="00B6094B" w:rsidRPr="0053679A">
        <w:t>общеобразовательных</w:t>
      </w:r>
      <w:r w:rsidR="00754527" w:rsidRPr="0053679A">
        <w:t xml:space="preserve"> организаций, 90,8</w:t>
      </w:r>
      <w:r w:rsidR="00B6094B" w:rsidRPr="0053679A">
        <w:t>% организаций доп</w:t>
      </w:r>
      <w:r w:rsidR="00961B5F" w:rsidRPr="0053679A">
        <w:t>олнительного образования</w:t>
      </w:r>
      <w:r w:rsidR="00961B5F">
        <w:t xml:space="preserve"> </w:t>
      </w:r>
      <w:r w:rsidR="00B6094B">
        <w:t>име</w:t>
      </w:r>
      <w:r w:rsidR="0019531A">
        <w:t>ют все 5 оцениваемых параметров</w:t>
      </w:r>
      <w:r w:rsidR="00167D22">
        <w:t>.</w:t>
      </w:r>
    </w:p>
    <w:p w:rsidR="00F826BD" w:rsidRDefault="00F826BD" w:rsidP="0052430E">
      <w:r>
        <w:t>Рейтинг образовате</w:t>
      </w:r>
      <w:r w:rsidR="00167D22">
        <w:t>льных организаций по показателю</w:t>
      </w:r>
      <w:r w:rsidR="00E21EB0">
        <w:t xml:space="preserve"> «</w:t>
      </w:r>
      <w:r w:rsidR="00167D22">
        <w:t>О</w:t>
      </w:r>
      <w:r w:rsidR="00167D22" w:rsidRPr="00167D22">
        <w:t xml:space="preserve">беспечение в организации комфортных </w:t>
      </w:r>
      <w:r w:rsidR="00167D22">
        <w:t>условий для предоставления услу</w:t>
      </w:r>
      <w:r w:rsidRPr="00F826BD">
        <w:t>г»</w:t>
      </w:r>
      <w:r w:rsidR="0019531A">
        <w:t xml:space="preserve"> показан</w:t>
      </w:r>
      <w:r w:rsidR="0082466E">
        <w:t xml:space="preserve"> в таблицах ниже</w:t>
      </w:r>
      <w:r>
        <w:t>.</w:t>
      </w:r>
    </w:p>
    <w:p w:rsidR="00F826BD" w:rsidRDefault="00F826BD" w:rsidP="00167D22">
      <w:pPr>
        <w:pStyle w:val="10"/>
      </w:pPr>
      <w:r>
        <w:t>Рейтинг организаций</w:t>
      </w:r>
      <w:r w:rsidR="00167D22" w:rsidRPr="00167D22">
        <w:t xml:space="preserve"> </w:t>
      </w:r>
      <w:r w:rsidR="00167D22" w:rsidRPr="003E77F0">
        <w:rPr>
          <w:b/>
        </w:rPr>
        <w:t>дошкольного образования</w:t>
      </w:r>
      <w:r w:rsidR="00167D22">
        <w:t xml:space="preserve"> по показателю 2.1</w:t>
      </w:r>
      <w:r>
        <w:t xml:space="preserve"> </w:t>
      </w:r>
      <w:r w:rsidRPr="00F826BD">
        <w:t>«</w:t>
      </w:r>
      <w:r w:rsidR="00167D22" w:rsidRPr="00167D22">
        <w:t>Обеспечение в организации комфортных условий для предоставления услуг</w:t>
      </w:r>
      <w:r w:rsidRPr="00F826BD">
        <w:t>»</w:t>
      </w:r>
      <w:r>
        <w:t>, балл</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7796"/>
        <w:gridCol w:w="960"/>
      </w:tblGrid>
      <w:tr w:rsidR="00DB1361" w:rsidRPr="00DB1361" w:rsidTr="00FC353F">
        <w:trPr>
          <w:trHeight w:val="300"/>
        </w:trPr>
        <w:tc>
          <w:tcPr>
            <w:tcW w:w="988" w:type="dxa"/>
            <w:shd w:val="clear" w:color="000000" w:fill="FFFFFF"/>
            <w:noWrap/>
            <w:vAlign w:val="bottom"/>
            <w:hideMark/>
          </w:tcPr>
          <w:p w:rsidR="00DB1361" w:rsidRPr="00DB1361" w:rsidRDefault="00DB1361" w:rsidP="00DB1361">
            <w:pPr>
              <w:spacing w:line="240" w:lineRule="auto"/>
              <w:ind w:firstLine="0"/>
              <w:jc w:val="center"/>
              <w:rPr>
                <w:b/>
                <w:color w:val="000000"/>
                <w:sz w:val="20"/>
                <w:szCs w:val="20"/>
              </w:rPr>
            </w:pPr>
            <w:r w:rsidRPr="00DB1361">
              <w:rPr>
                <w:b/>
                <w:color w:val="000000"/>
                <w:sz w:val="20"/>
                <w:szCs w:val="20"/>
              </w:rPr>
              <w:t>№ п.п. ОО</w:t>
            </w:r>
          </w:p>
        </w:tc>
        <w:tc>
          <w:tcPr>
            <w:tcW w:w="7796" w:type="dxa"/>
            <w:shd w:val="clear" w:color="000000" w:fill="FFFFFF"/>
            <w:vAlign w:val="bottom"/>
            <w:hideMark/>
          </w:tcPr>
          <w:p w:rsidR="00DB1361" w:rsidRPr="00DB1361" w:rsidRDefault="00DB1361" w:rsidP="00DB1361">
            <w:pPr>
              <w:spacing w:line="240" w:lineRule="auto"/>
              <w:ind w:firstLine="0"/>
              <w:jc w:val="center"/>
              <w:rPr>
                <w:b/>
                <w:color w:val="000000"/>
                <w:sz w:val="20"/>
                <w:szCs w:val="20"/>
              </w:rPr>
            </w:pPr>
            <w:r w:rsidRPr="00DB1361">
              <w:rPr>
                <w:b/>
                <w:color w:val="000000"/>
                <w:sz w:val="20"/>
                <w:szCs w:val="20"/>
              </w:rPr>
              <w:t>Наименование ОО</w:t>
            </w:r>
          </w:p>
        </w:tc>
        <w:tc>
          <w:tcPr>
            <w:tcW w:w="960" w:type="dxa"/>
            <w:shd w:val="clear" w:color="000000" w:fill="FFFFFF"/>
            <w:noWrap/>
            <w:vAlign w:val="bottom"/>
            <w:hideMark/>
          </w:tcPr>
          <w:p w:rsidR="00DB1361" w:rsidRPr="00DB1361" w:rsidRDefault="00DB1361" w:rsidP="00DB1361">
            <w:pPr>
              <w:spacing w:line="240" w:lineRule="auto"/>
              <w:ind w:firstLine="0"/>
              <w:jc w:val="center"/>
              <w:rPr>
                <w:b/>
                <w:color w:val="000000"/>
                <w:sz w:val="20"/>
                <w:szCs w:val="20"/>
              </w:rPr>
            </w:pPr>
            <w:r w:rsidRPr="00DB1361">
              <w:rPr>
                <w:b/>
                <w:color w:val="000000"/>
                <w:sz w:val="20"/>
                <w:szCs w:val="20"/>
              </w:rPr>
              <w:t>Балл</w:t>
            </w:r>
          </w:p>
        </w:tc>
      </w:tr>
      <w:tr w:rsidR="00DB1361" w:rsidRPr="00DB1361" w:rsidTr="00FC353F">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p>
        </w:tc>
        <w:tc>
          <w:tcPr>
            <w:tcW w:w="7796" w:type="dxa"/>
            <w:shd w:val="clear" w:color="auto" w:fill="auto"/>
            <w:vAlign w:val="center"/>
            <w:hideMark/>
          </w:tcPr>
          <w:p w:rsidR="00DB1361" w:rsidRPr="00DB1361" w:rsidRDefault="00DB1361" w:rsidP="00DB1361">
            <w:pPr>
              <w:spacing w:line="240" w:lineRule="auto"/>
              <w:ind w:firstLine="0"/>
              <w:jc w:val="left"/>
              <w:rPr>
                <w:b/>
                <w:bCs/>
                <w:color w:val="000000"/>
                <w:sz w:val="20"/>
                <w:szCs w:val="20"/>
              </w:rPr>
            </w:pPr>
            <w:r w:rsidRPr="00DB1361">
              <w:rPr>
                <w:b/>
                <w:bCs/>
                <w:color w:val="000000"/>
                <w:sz w:val="20"/>
                <w:szCs w:val="20"/>
              </w:rPr>
              <w:t>Сулейман-Стальский район</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p>
        </w:tc>
      </w:tr>
      <w:tr w:rsidR="00DB1361" w:rsidRPr="00DB1361" w:rsidTr="00FC353F">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569</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казенное дошкольное образовательное учреждение</w:t>
            </w:r>
            <w:r>
              <w:rPr>
                <w:color w:val="000000"/>
                <w:sz w:val="20"/>
                <w:szCs w:val="20"/>
              </w:rPr>
              <w:t xml:space="preserve"> </w:t>
            </w:r>
            <w:r w:rsidRPr="00DB1361">
              <w:rPr>
                <w:color w:val="000000"/>
                <w:sz w:val="20"/>
                <w:szCs w:val="20"/>
              </w:rPr>
              <w:t>«Ашагасталказмалярский детский сад «Чубарук»</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FC353F">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570</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казенное дошкольное образовательное учреждение</w:t>
            </w:r>
            <w:r>
              <w:rPr>
                <w:color w:val="000000"/>
                <w:sz w:val="20"/>
                <w:szCs w:val="20"/>
              </w:rPr>
              <w:t xml:space="preserve"> </w:t>
            </w:r>
            <w:r w:rsidRPr="00DB1361">
              <w:rPr>
                <w:color w:val="000000"/>
                <w:sz w:val="20"/>
                <w:szCs w:val="20"/>
              </w:rPr>
              <w:t>«Касумкентский детский сад №1»</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FC353F">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571</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казенное дошкольное образовательное учреждение</w:t>
            </w:r>
            <w:r>
              <w:rPr>
                <w:color w:val="000000"/>
                <w:sz w:val="20"/>
                <w:szCs w:val="20"/>
              </w:rPr>
              <w:t xml:space="preserve"> </w:t>
            </w:r>
            <w:r w:rsidRPr="00DB1361">
              <w:rPr>
                <w:color w:val="000000"/>
                <w:sz w:val="20"/>
                <w:szCs w:val="20"/>
              </w:rPr>
              <w:t>«Касумкентский детский сад №2»</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FC353F">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572</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казенное дошкольное образовательное учреждение</w:t>
            </w:r>
            <w:r>
              <w:rPr>
                <w:color w:val="000000"/>
                <w:sz w:val="20"/>
                <w:szCs w:val="20"/>
              </w:rPr>
              <w:t xml:space="preserve"> </w:t>
            </w:r>
            <w:r w:rsidRPr="00DB1361">
              <w:rPr>
                <w:color w:val="000000"/>
                <w:sz w:val="20"/>
                <w:szCs w:val="20"/>
              </w:rPr>
              <w:t>«Касумкентский детский сад №3»</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r w:rsidR="00DB1361" w:rsidRPr="00DB1361" w:rsidTr="00FC353F">
        <w:trPr>
          <w:trHeight w:val="300"/>
        </w:trPr>
        <w:tc>
          <w:tcPr>
            <w:tcW w:w="988" w:type="dxa"/>
            <w:shd w:val="clear" w:color="auto" w:fill="auto"/>
            <w:noWrap/>
            <w:vAlign w:val="center"/>
            <w:hideMark/>
          </w:tcPr>
          <w:p w:rsidR="00DB1361" w:rsidRPr="00DB1361" w:rsidRDefault="00DB1361" w:rsidP="00DB1361">
            <w:pPr>
              <w:spacing w:line="240" w:lineRule="auto"/>
              <w:ind w:firstLine="0"/>
              <w:jc w:val="center"/>
              <w:rPr>
                <w:color w:val="000000"/>
                <w:sz w:val="20"/>
                <w:szCs w:val="20"/>
              </w:rPr>
            </w:pPr>
            <w:r w:rsidRPr="00DB1361">
              <w:rPr>
                <w:color w:val="000000"/>
                <w:sz w:val="20"/>
                <w:szCs w:val="20"/>
              </w:rPr>
              <w:t>573</w:t>
            </w:r>
          </w:p>
        </w:tc>
        <w:tc>
          <w:tcPr>
            <w:tcW w:w="7796" w:type="dxa"/>
            <w:shd w:val="clear" w:color="auto" w:fill="auto"/>
            <w:vAlign w:val="center"/>
            <w:hideMark/>
          </w:tcPr>
          <w:p w:rsidR="00DB1361" w:rsidRPr="00DB1361" w:rsidRDefault="00DB1361" w:rsidP="00DB1361">
            <w:pPr>
              <w:spacing w:line="240" w:lineRule="auto"/>
              <w:ind w:firstLine="0"/>
              <w:jc w:val="left"/>
              <w:rPr>
                <w:color w:val="000000"/>
                <w:sz w:val="20"/>
                <w:szCs w:val="20"/>
              </w:rPr>
            </w:pPr>
            <w:r w:rsidRPr="00DB1361">
              <w:rPr>
                <w:color w:val="000000"/>
                <w:sz w:val="20"/>
                <w:szCs w:val="20"/>
              </w:rPr>
              <w:t>Муниципальное казенное дошкольное образовательное учреждение</w:t>
            </w:r>
            <w:r>
              <w:rPr>
                <w:color w:val="000000"/>
                <w:sz w:val="20"/>
                <w:szCs w:val="20"/>
              </w:rPr>
              <w:t xml:space="preserve"> </w:t>
            </w:r>
            <w:r w:rsidRPr="00DB1361">
              <w:rPr>
                <w:color w:val="000000"/>
                <w:sz w:val="20"/>
                <w:szCs w:val="20"/>
              </w:rPr>
              <w:t>«Герейхановский детский сад»</w:t>
            </w:r>
          </w:p>
        </w:tc>
        <w:tc>
          <w:tcPr>
            <w:tcW w:w="960" w:type="dxa"/>
            <w:shd w:val="clear" w:color="000000" w:fill="FFFFFF"/>
            <w:noWrap/>
            <w:vAlign w:val="bottom"/>
            <w:hideMark/>
          </w:tcPr>
          <w:p w:rsidR="00DB1361" w:rsidRPr="00DB1361" w:rsidRDefault="00DB1361" w:rsidP="00DB1361">
            <w:pPr>
              <w:spacing w:line="240" w:lineRule="auto"/>
              <w:ind w:firstLine="0"/>
              <w:jc w:val="right"/>
              <w:rPr>
                <w:color w:val="000000"/>
                <w:sz w:val="20"/>
                <w:szCs w:val="20"/>
              </w:rPr>
            </w:pPr>
            <w:r w:rsidRPr="00DB1361">
              <w:rPr>
                <w:color w:val="000000"/>
                <w:sz w:val="20"/>
                <w:szCs w:val="20"/>
              </w:rPr>
              <w:t>100,0</w:t>
            </w:r>
          </w:p>
        </w:tc>
      </w:tr>
    </w:tbl>
    <w:p w:rsidR="008A5992" w:rsidRDefault="008A5992" w:rsidP="00FC353F">
      <w:pPr>
        <w:ind w:firstLine="0"/>
        <w:rPr>
          <w:lang w:eastAsia="zh-CN"/>
        </w:rPr>
      </w:pPr>
    </w:p>
    <w:p w:rsidR="00F826BD" w:rsidRDefault="00F826BD" w:rsidP="003E77F0">
      <w:pPr>
        <w:pStyle w:val="10"/>
      </w:pPr>
      <w:r>
        <w:t xml:space="preserve">Рейтинг </w:t>
      </w:r>
      <w:r w:rsidR="00A343CC" w:rsidRPr="00A343CC">
        <w:rPr>
          <w:b/>
        </w:rPr>
        <w:t xml:space="preserve">общеобразовательных организаций </w:t>
      </w:r>
      <w:r>
        <w:t xml:space="preserve">по </w:t>
      </w:r>
      <w:r w:rsidR="003E77F0" w:rsidRPr="003E77F0">
        <w:t>показателю 2.1 «Обеспечение в организации комфортных условий для предоставления услуг</w:t>
      </w:r>
      <w:r w:rsidRPr="00F826BD">
        <w:t>»</w:t>
      </w:r>
      <w:r>
        <w:t>, балл</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080"/>
        <w:gridCol w:w="772"/>
      </w:tblGrid>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 п.п. ОО</w:t>
            </w:r>
          </w:p>
        </w:tc>
        <w:tc>
          <w:tcPr>
            <w:tcW w:w="8080" w:type="dxa"/>
            <w:shd w:val="clear" w:color="000000" w:fill="FFFFFF"/>
            <w:noWrap/>
            <w:vAlign w:val="center"/>
            <w:hideMark/>
          </w:tcPr>
          <w:p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Наименование ОО</w:t>
            </w:r>
          </w:p>
        </w:tc>
        <w:tc>
          <w:tcPr>
            <w:tcW w:w="772" w:type="dxa"/>
            <w:shd w:val="clear" w:color="000000" w:fill="FFFFFF"/>
            <w:noWrap/>
            <w:vAlign w:val="center"/>
            <w:hideMark/>
          </w:tcPr>
          <w:p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Балл</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p>
        </w:tc>
        <w:tc>
          <w:tcPr>
            <w:tcW w:w="8080" w:type="dxa"/>
            <w:shd w:val="clear" w:color="auto" w:fill="auto"/>
            <w:vAlign w:val="center"/>
            <w:hideMark/>
          </w:tcPr>
          <w:p w:rsidR="0053679A" w:rsidRPr="0053679A" w:rsidRDefault="0053679A" w:rsidP="0053679A">
            <w:pPr>
              <w:spacing w:line="240" w:lineRule="auto"/>
              <w:ind w:firstLine="0"/>
              <w:jc w:val="left"/>
              <w:rPr>
                <w:b/>
                <w:bCs/>
                <w:color w:val="000000"/>
                <w:sz w:val="20"/>
                <w:szCs w:val="20"/>
              </w:rPr>
            </w:pPr>
            <w:r w:rsidRPr="0053679A">
              <w:rPr>
                <w:b/>
                <w:bCs/>
                <w:color w:val="000000"/>
                <w:sz w:val="20"/>
                <w:szCs w:val="20"/>
              </w:rPr>
              <w:t>Сулейман-Стальский район</w:t>
            </w:r>
          </w:p>
        </w:tc>
        <w:tc>
          <w:tcPr>
            <w:tcW w:w="772" w:type="dxa"/>
            <w:shd w:val="clear" w:color="000000" w:fill="FFFFFF"/>
            <w:noWrap/>
            <w:vAlign w:val="bottom"/>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 </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554</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«Герейхановская СОШ №1 им. Р.Османова»</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555</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«Ашагасталказмалярская СОШ»</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556</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«Герейхановская СОШ №2 им. М.Дибирова»</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557</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«Касумкентская СОШ №1»</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559</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«Новомакинская СОШ»</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560</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«Новопоселковая СОШ»</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561</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«Ортастальская СОШ им. Р.А.Халикова»</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562</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бюджетное общеобразовательное учреждение</w:t>
            </w:r>
            <w:r>
              <w:rPr>
                <w:color w:val="000000"/>
                <w:sz w:val="20"/>
                <w:szCs w:val="20"/>
              </w:rPr>
              <w:t xml:space="preserve"> </w:t>
            </w:r>
            <w:r w:rsidRPr="0053679A">
              <w:rPr>
                <w:color w:val="000000"/>
                <w:sz w:val="20"/>
                <w:szCs w:val="20"/>
              </w:rPr>
              <w:t>«Цмурская СОШ»</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563</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«Эминхюрская СОШ»</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564</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«Асаликентская ООШ»</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565</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«Ашагакартасская ООШ»</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566</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«Испикская ООШ»</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567</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«Сайтаркентская ООШ»</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100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558</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«Карчагская СОШ им. М.Караханова»</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80</w:t>
            </w:r>
          </w:p>
        </w:tc>
      </w:tr>
      <w:tr w:rsidR="0053679A" w:rsidRPr="0053679A" w:rsidTr="00FC353F">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568</w:t>
            </w:r>
          </w:p>
        </w:tc>
        <w:tc>
          <w:tcPr>
            <w:tcW w:w="8080"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«Юхарикартасская ООШ»</w:t>
            </w:r>
          </w:p>
        </w:tc>
        <w:tc>
          <w:tcPr>
            <w:tcW w:w="772"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80</w:t>
            </w:r>
          </w:p>
        </w:tc>
      </w:tr>
    </w:tbl>
    <w:p w:rsidR="00754527" w:rsidRPr="00754527" w:rsidRDefault="00754527" w:rsidP="00754527">
      <w:pPr>
        <w:rPr>
          <w:lang w:eastAsia="zh-CN"/>
        </w:rPr>
      </w:pPr>
    </w:p>
    <w:p w:rsidR="0061513F" w:rsidRDefault="0061513F" w:rsidP="003E77F0">
      <w:pPr>
        <w:pStyle w:val="10"/>
      </w:pPr>
      <w:r>
        <w:t xml:space="preserve">Рейтинг </w:t>
      </w:r>
      <w:r w:rsidR="00A343CC">
        <w:t xml:space="preserve">организаций </w:t>
      </w:r>
      <w:r w:rsidR="00A343CC" w:rsidRPr="00A343CC">
        <w:rPr>
          <w:b/>
        </w:rPr>
        <w:t>дополнительного образования</w:t>
      </w:r>
      <w:r>
        <w:t xml:space="preserve"> по </w:t>
      </w:r>
      <w:r w:rsidR="003E77F0" w:rsidRPr="003E77F0">
        <w:t>показателю 2.1 «Обеспечение в организации комфортных условий для предоставления услуг</w:t>
      </w:r>
      <w:r w:rsidRPr="00F826BD">
        <w:t>»</w:t>
      </w:r>
      <w:r>
        <w:t>, балл</w:t>
      </w:r>
    </w:p>
    <w:p w:rsidR="0061513F" w:rsidRDefault="0061513F" w:rsidP="0014643B">
      <w:pPr>
        <w:rPr>
          <w:lang w:eastAsia="zh-CN"/>
        </w:rPr>
      </w:pPr>
    </w:p>
    <w:p w:rsidR="0061513F" w:rsidRDefault="00167D22" w:rsidP="0014643B">
      <w:r w:rsidRPr="00BE230B">
        <w:t>Показатель удовлетворенности комфортностью предоставления услуг образ</w:t>
      </w:r>
      <w:r>
        <w:t>овательной организацией оценивал</w:t>
      </w:r>
      <w:r w:rsidRPr="00BE230B">
        <w:t xml:space="preserve">ся, исходя из </w:t>
      </w:r>
      <w:r>
        <w:t>опроса получателей услуг и/или</w:t>
      </w:r>
      <w:r w:rsidRPr="00BE230B">
        <w:t xml:space="preserve"> их законных п</w:t>
      </w:r>
      <w:r>
        <w:t xml:space="preserve">редставителей. Статистика опроса показывает, что в среднем </w:t>
      </w:r>
      <w:r w:rsidR="00924690">
        <w:t>89,8</w:t>
      </w:r>
      <w:r w:rsidRPr="00BE230B">
        <w:t>% респондентов</w:t>
      </w:r>
      <w:r>
        <w:t xml:space="preserve"> дошкольных организаций</w:t>
      </w:r>
      <w:r w:rsidRPr="0053679A">
        <w:t xml:space="preserve">, </w:t>
      </w:r>
      <w:r w:rsidR="0053679A" w:rsidRPr="0053679A">
        <w:t>86</w:t>
      </w:r>
      <w:r w:rsidRPr="0053679A">
        <w:t>,8% - обще</w:t>
      </w:r>
      <w:r w:rsidR="00754527" w:rsidRPr="0053679A">
        <w:t>образовательных учреждений, 90</w:t>
      </w:r>
      <w:r w:rsidR="00754527" w:rsidRPr="00754527">
        <w:t>,2</w:t>
      </w:r>
      <w:r w:rsidRPr="00754527">
        <w:t>% - организаций дополнительного образования</w:t>
      </w:r>
      <w:r>
        <w:t xml:space="preserve"> </w:t>
      </w:r>
      <w:r w:rsidRPr="00BE230B">
        <w:t>удовлетворены комфортностью условий пред</w:t>
      </w:r>
      <w:r>
        <w:t>оставления услуг в организации.</w:t>
      </w:r>
    </w:p>
    <w:p w:rsidR="003E77F0" w:rsidRDefault="003E77F0" w:rsidP="003E77F0">
      <w:pPr>
        <w:pStyle w:val="10"/>
      </w:pPr>
      <w:r>
        <w:t>Рейтинг организаций</w:t>
      </w:r>
      <w:r w:rsidRPr="00167D22">
        <w:t xml:space="preserve"> </w:t>
      </w:r>
      <w:r w:rsidRPr="003E77F0">
        <w:rPr>
          <w:b/>
        </w:rPr>
        <w:t>дошкольного образования</w:t>
      </w:r>
      <w:r>
        <w:t xml:space="preserve"> по показателю 2.2 </w:t>
      </w:r>
      <w:r w:rsidRPr="00F826BD">
        <w:t>«</w:t>
      </w:r>
      <w:r>
        <w:t xml:space="preserve">Удовлетворенность </w:t>
      </w:r>
      <w:r w:rsidRPr="003E77F0">
        <w:t>участ</w:t>
      </w:r>
      <w:r>
        <w:t>ников образовательных отношений</w:t>
      </w:r>
      <w:r w:rsidRPr="003E77F0">
        <w:t xml:space="preserve"> комфортностью условий предоставления услуг</w:t>
      </w:r>
      <w:r w:rsidRPr="00F826BD">
        <w:t>»</w:t>
      </w:r>
      <w:r>
        <w:t>, балл</w:t>
      </w:r>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7796"/>
        <w:gridCol w:w="960"/>
      </w:tblGrid>
      <w:tr w:rsidR="00924690" w:rsidRPr="00924690" w:rsidTr="00FC353F">
        <w:trPr>
          <w:trHeight w:val="300"/>
          <w:jc w:val="center"/>
        </w:trPr>
        <w:tc>
          <w:tcPr>
            <w:tcW w:w="988" w:type="dxa"/>
            <w:shd w:val="clear" w:color="000000" w:fill="FFFFFF"/>
            <w:noWrap/>
            <w:vAlign w:val="center"/>
            <w:hideMark/>
          </w:tcPr>
          <w:p w:rsidR="00924690" w:rsidRPr="00924690" w:rsidRDefault="00924690" w:rsidP="00924690">
            <w:pPr>
              <w:spacing w:line="240" w:lineRule="auto"/>
              <w:ind w:firstLine="0"/>
              <w:jc w:val="center"/>
              <w:rPr>
                <w:b/>
                <w:color w:val="000000"/>
                <w:sz w:val="20"/>
                <w:szCs w:val="20"/>
              </w:rPr>
            </w:pPr>
            <w:r w:rsidRPr="00924690">
              <w:rPr>
                <w:b/>
                <w:color w:val="000000"/>
                <w:sz w:val="20"/>
                <w:szCs w:val="20"/>
              </w:rPr>
              <w:t>№ п.п. ОО</w:t>
            </w:r>
          </w:p>
        </w:tc>
        <w:tc>
          <w:tcPr>
            <w:tcW w:w="7796" w:type="dxa"/>
            <w:shd w:val="clear" w:color="000000" w:fill="FFFFFF"/>
            <w:vAlign w:val="center"/>
            <w:hideMark/>
          </w:tcPr>
          <w:p w:rsidR="00924690" w:rsidRPr="00924690" w:rsidRDefault="00924690" w:rsidP="00924690">
            <w:pPr>
              <w:spacing w:line="240" w:lineRule="auto"/>
              <w:ind w:firstLine="0"/>
              <w:jc w:val="center"/>
              <w:rPr>
                <w:b/>
                <w:color w:val="000000"/>
                <w:sz w:val="20"/>
                <w:szCs w:val="20"/>
              </w:rPr>
            </w:pPr>
            <w:r w:rsidRPr="00924690">
              <w:rPr>
                <w:b/>
                <w:color w:val="000000"/>
                <w:sz w:val="20"/>
                <w:szCs w:val="20"/>
              </w:rPr>
              <w:t>Наименование ОО</w:t>
            </w:r>
          </w:p>
        </w:tc>
        <w:tc>
          <w:tcPr>
            <w:tcW w:w="960" w:type="dxa"/>
            <w:shd w:val="clear" w:color="000000" w:fill="FFFFFF"/>
            <w:noWrap/>
            <w:vAlign w:val="center"/>
            <w:hideMark/>
          </w:tcPr>
          <w:p w:rsidR="00924690" w:rsidRPr="00924690" w:rsidRDefault="00924690" w:rsidP="00924690">
            <w:pPr>
              <w:spacing w:line="240" w:lineRule="auto"/>
              <w:ind w:firstLine="0"/>
              <w:jc w:val="center"/>
              <w:rPr>
                <w:b/>
                <w:color w:val="000000"/>
                <w:sz w:val="20"/>
                <w:szCs w:val="20"/>
              </w:rPr>
            </w:pPr>
            <w:r w:rsidRPr="00924690">
              <w:rPr>
                <w:b/>
                <w:color w:val="000000"/>
                <w:sz w:val="20"/>
                <w:szCs w:val="20"/>
              </w:rPr>
              <w:t>Балл</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p>
        </w:tc>
        <w:tc>
          <w:tcPr>
            <w:tcW w:w="7796" w:type="dxa"/>
            <w:shd w:val="clear" w:color="auto" w:fill="auto"/>
            <w:vAlign w:val="center"/>
            <w:hideMark/>
          </w:tcPr>
          <w:p w:rsidR="00924690" w:rsidRPr="00924690" w:rsidRDefault="00924690" w:rsidP="00924690">
            <w:pPr>
              <w:spacing w:line="240" w:lineRule="auto"/>
              <w:ind w:firstLine="0"/>
              <w:jc w:val="left"/>
              <w:rPr>
                <w:b/>
                <w:bCs/>
                <w:color w:val="000000"/>
                <w:sz w:val="20"/>
                <w:szCs w:val="20"/>
              </w:rPr>
            </w:pPr>
            <w:r w:rsidRPr="00924690">
              <w:rPr>
                <w:b/>
                <w:bCs/>
                <w:color w:val="000000"/>
                <w:sz w:val="20"/>
                <w:szCs w:val="20"/>
              </w:rPr>
              <w:t>Сулейман-Стальский район</w:t>
            </w:r>
          </w:p>
        </w:tc>
        <w:tc>
          <w:tcPr>
            <w:tcW w:w="960" w:type="dxa"/>
            <w:shd w:val="clear" w:color="000000" w:fill="FFFFFF"/>
            <w:noWrap/>
            <w:vAlign w:val="bottom"/>
            <w:hideMark/>
          </w:tcPr>
          <w:p w:rsidR="00924690" w:rsidRPr="00924690" w:rsidRDefault="00924690" w:rsidP="00924690">
            <w:pPr>
              <w:spacing w:line="240" w:lineRule="auto"/>
              <w:ind w:firstLine="0"/>
              <w:jc w:val="center"/>
              <w:rPr>
                <w:color w:val="000000"/>
                <w:sz w:val="20"/>
                <w:szCs w:val="20"/>
              </w:rPr>
            </w:pP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569</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казенное дошкольное образовательное учреждение</w:t>
            </w:r>
            <w:r>
              <w:rPr>
                <w:color w:val="000000"/>
                <w:sz w:val="20"/>
                <w:szCs w:val="20"/>
              </w:rPr>
              <w:t xml:space="preserve"> </w:t>
            </w:r>
            <w:r w:rsidRPr="00924690">
              <w:rPr>
                <w:color w:val="000000"/>
                <w:sz w:val="20"/>
                <w:szCs w:val="20"/>
              </w:rPr>
              <w:t>«Ашагасталказмалярский детский сад «Чубарук»</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100,0</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572</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казенное дошкольное образовательное учреждение</w:t>
            </w:r>
            <w:r>
              <w:rPr>
                <w:color w:val="000000"/>
                <w:sz w:val="20"/>
                <w:szCs w:val="20"/>
              </w:rPr>
              <w:t xml:space="preserve"> </w:t>
            </w:r>
            <w:r w:rsidRPr="00924690">
              <w:rPr>
                <w:color w:val="000000"/>
                <w:sz w:val="20"/>
                <w:szCs w:val="20"/>
              </w:rPr>
              <w:t>«Касумкентский детский сад №3»</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100,0</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571</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казенное дошкольное образовательное учреждение</w:t>
            </w:r>
            <w:r>
              <w:rPr>
                <w:color w:val="000000"/>
                <w:sz w:val="20"/>
                <w:szCs w:val="20"/>
              </w:rPr>
              <w:t xml:space="preserve"> </w:t>
            </w:r>
            <w:r w:rsidRPr="00924690">
              <w:rPr>
                <w:color w:val="000000"/>
                <w:sz w:val="20"/>
                <w:szCs w:val="20"/>
              </w:rPr>
              <w:t>«Касумкентский детский сад №2»</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99,1</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573</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казенное дошкольное образовательное учреждение</w:t>
            </w:r>
            <w:r>
              <w:rPr>
                <w:color w:val="000000"/>
                <w:sz w:val="20"/>
                <w:szCs w:val="20"/>
              </w:rPr>
              <w:t xml:space="preserve"> </w:t>
            </w:r>
            <w:r w:rsidRPr="00924690">
              <w:rPr>
                <w:color w:val="000000"/>
                <w:sz w:val="20"/>
                <w:szCs w:val="20"/>
              </w:rPr>
              <w:t>«Герейхановский детский сад»</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95,2</w:t>
            </w:r>
          </w:p>
        </w:tc>
      </w:tr>
      <w:tr w:rsidR="00924690" w:rsidRPr="00924690" w:rsidTr="00FC353F">
        <w:trPr>
          <w:trHeight w:val="300"/>
          <w:jc w:val="center"/>
        </w:trPr>
        <w:tc>
          <w:tcPr>
            <w:tcW w:w="988" w:type="dxa"/>
            <w:shd w:val="clear" w:color="auto" w:fill="auto"/>
            <w:noWrap/>
            <w:vAlign w:val="center"/>
            <w:hideMark/>
          </w:tcPr>
          <w:p w:rsidR="00924690" w:rsidRPr="00924690" w:rsidRDefault="00924690" w:rsidP="00924690">
            <w:pPr>
              <w:spacing w:line="240" w:lineRule="auto"/>
              <w:ind w:firstLine="0"/>
              <w:jc w:val="center"/>
              <w:rPr>
                <w:color w:val="000000"/>
                <w:sz w:val="20"/>
                <w:szCs w:val="20"/>
              </w:rPr>
            </w:pPr>
            <w:r w:rsidRPr="00924690">
              <w:rPr>
                <w:color w:val="000000"/>
                <w:sz w:val="20"/>
                <w:szCs w:val="20"/>
              </w:rPr>
              <w:t>570</w:t>
            </w:r>
          </w:p>
        </w:tc>
        <w:tc>
          <w:tcPr>
            <w:tcW w:w="7796" w:type="dxa"/>
            <w:shd w:val="clear" w:color="auto" w:fill="auto"/>
            <w:vAlign w:val="center"/>
            <w:hideMark/>
          </w:tcPr>
          <w:p w:rsidR="00924690" w:rsidRPr="00924690" w:rsidRDefault="00924690" w:rsidP="00924690">
            <w:pPr>
              <w:spacing w:line="240" w:lineRule="auto"/>
              <w:ind w:firstLine="0"/>
              <w:jc w:val="left"/>
              <w:rPr>
                <w:color w:val="000000"/>
                <w:sz w:val="20"/>
                <w:szCs w:val="20"/>
              </w:rPr>
            </w:pPr>
            <w:r w:rsidRPr="00924690">
              <w:rPr>
                <w:color w:val="000000"/>
                <w:sz w:val="20"/>
                <w:szCs w:val="20"/>
              </w:rPr>
              <w:t>Муниципальное казенное дошкольное образовательное учреждение</w:t>
            </w:r>
            <w:r>
              <w:rPr>
                <w:color w:val="000000"/>
                <w:sz w:val="20"/>
                <w:szCs w:val="20"/>
              </w:rPr>
              <w:t xml:space="preserve"> </w:t>
            </w:r>
            <w:r w:rsidRPr="00924690">
              <w:rPr>
                <w:color w:val="000000"/>
                <w:sz w:val="20"/>
                <w:szCs w:val="20"/>
              </w:rPr>
              <w:t>«Касумкентский детский сад №1»</w:t>
            </w:r>
          </w:p>
        </w:tc>
        <w:tc>
          <w:tcPr>
            <w:tcW w:w="960" w:type="dxa"/>
            <w:shd w:val="clear" w:color="000000" w:fill="FFFFFF"/>
            <w:noWrap/>
            <w:vAlign w:val="bottom"/>
            <w:hideMark/>
          </w:tcPr>
          <w:p w:rsidR="00924690" w:rsidRPr="00924690" w:rsidRDefault="00924690" w:rsidP="00924690">
            <w:pPr>
              <w:spacing w:line="240" w:lineRule="auto"/>
              <w:ind w:firstLine="0"/>
              <w:jc w:val="right"/>
              <w:rPr>
                <w:color w:val="000000"/>
                <w:sz w:val="20"/>
                <w:szCs w:val="20"/>
              </w:rPr>
            </w:pPr>
            <w:r w:rsidRPr="00924690">
              <w:rPr>
                <w:color w:val="000000"/>
                <w:sz w:val="20"/>
                <w:szCs w:val="20"/>
              </w:rPr>
              <w:t>92,3</w:t>
            </w:r>
          </w:p>
        </w:tc>
      </w:tr>
    </w:tbl>
    <w:p w:rsidR="003E77F0" w:rsidRDefault="003E77F0" w:rsidP="003E77F0">
      <w:pPr>
        <w:rPr>
          <w:lang w:eastAsia="zh-CN"/>
        </w:rPr>
      </w:pPr>
    </w:p>
    <w:p w:rsidR="007764E9" w:rsidRDefault="007764E9" w:rsidP="003E77F0">
      <w:pPr>
        <w:rPr>
          <w:lang w:eastAsia="zh-CN"/>
        </w:rPr>
      </w:pPr>
    </w:p>
    <w:p w:rsidR="007764E9" w:rsidRDefault="007764E9" w:rsidP="003E77F0">
      <w:pPr>
        <w:rPr>
          <w:lang w:eastAsia="zh-CN"/>
        </w:rPr>
      </w:pPr>
    </w:p>
    <w:p w:rsidR="007764E9" w:rsidRDefault="007764E9" w:rsidP="003E77F0">
      <w:pPr>
        <w:rPr>
          <w:lang w:eastAsia="zh-CN"/>
        </w:rPr>
      </w:pPr>
    </w:p>
    <w:p w:rsidR="003E77F0" w:rsidRDefault="003E77F0" w:rsidP="003E77F0">
      <w:pPr>
        <w:pStyle w:val="10"/>
      </w:pPr>
      <w:r>
        <w:t xml:space="preserve">Рейтинг </w:t>
      </w:r>
      <w:r w:rsidR="00A343CC" w:rsidRPr="00A343CC">
        <w:rPr>
          <w:b/>
        </w:rPr>
        <w:t xml:space="preserve">общеобразовательных организаций </w:t>
      </w:r>
      <w:r>
        <w:t xml:space="preserve">по показателю 2.2 </w:t>
      </w:r>
      <w:r w:rsidRPr="00F826BD">
        <w:t>«</w:t>
      </w:r>
      <w:r>
        <w:t xml:space="preserve">Удовлетворенность </w:t>
      </w:r>
      <w:r w:rsidRPr="003E77F0">
        <w:t>участ</w:t>
      </w:r>
      <w:r>
        <w:t>ников образовательных отношений</w:t>
      </w:r>
      <w:r w:rsidRPr="003E77F0">
        <w:t xml:space="preserve"> комфортностью условий предоставления услуг</w:t>
      </w:r>
      <w:r w:rsidRPr="00F826BD">
        <w:t>»</w:t>
      </w:r>
      <w:r>
        <w:t>, балл</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938"/>
        <w:gridCol w:w="794"/>
      </w:tblGrid>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 п.п. ОО</w:t>
            </w:r>
          </w:p>
        </w:tc>
        <w:tc>
          <w:tcPr>
            <w:tcW w:w="7938" w:type="dxa"/>
            <w:shd w:val="clear" w:color="000000" w:fill="FFFFFF"/>
            <w:noWrap/>
            <w:vAlign w:val="center"/>
            <w:hideMark/>
          </w:tcPr>
          <w:p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Наименование ОО</w:t>
            </w:r>
          </w:p>
        </w:tc>
        <w:tc>
          <w:tcPr>
            <w:tcW w:w="794" w:type="dxa"/>
            <w:shd w:val="clear" w:color="000000" w:fill="FFFFFF"/>
            <w:noWrap/>
            <w:vAlign w:val="center"/>
            <w:hideMark/>
          </w:tcPr>
          <w:p w:rsidR="0053679A" w:rsidRPr="0053679A" w:rsidRDefault="0053679A" w:rsidP="0053679A">
            <w:pPr>
              <w:spacing w:line="240" w:lineRule="auto"/>
              <w:ind w:firstLine="0"/>
              <w:jc w:val="center"/>
              <w:rPr>
                <w:b/>
                <w:bCs/>
                <w:color w:val="000000"/>
                <w:sz w:val="20"/>
                <w:szCs w:val="20"/>
              </w:rPr>
            </w:pPr>
            <w:r w:rsidRPr="0053679A">
              <w:rPr>
                <w:b/>
                <w:bCs/>
                <w:color w:val="000000"/>
                <w:sz w:val="20"/>
                <w:szCs w:val="20"/>
              </w:rPr>
              <w:t>Балл</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p>
        </w:tc>
        <w:tc>
          <w:tcPr>
            <w:tcW w:w="7938" w:type="dxa"/>
            <w:shd w:val="clear" w:color="auto" w:fill="auto"/>
            <w:vAlign w:val="center"/>
            <w:hideMark/>
          </w:tcPr>
          <w:p w:rsidR="0053679A" w:rsidRPr="0053679A" w:rsidRDefault="0053679A" w:rsidP="0053679A">
            <w:pPr>
              <w:spacing w:line="240" w:lineRule="auto"/>
              <w:ind w:firstLine="0"/>
              <w:jc w:val="left"/>
              <w:rPr>
                <w:b/>
                <w:bCs/>
                <w:color w:val="000000"/>
                <w:sz w:val="20"/>
                <w:szCs w:val="20"/>
              </w:rPr>
            </w:pPr>
            <w:r w:rsidRPr="0053679A">
              <w:rPr>
                <w:b/>
                <w:bCs/>
                <w:color w:val="000000"/>
                <w:sz w:val="20"/>
                <w:szCs w:val="20"/>
              </w:rPr>
              <w:t>Сулейман-Стальский район</w:t>
            </w:r>
          </w:p>
        </w:tc>
        <w:tc>
          <w:tcPr>
            <w:tcW w:w="794" w:type="dxa"/>
            <w:shd w:val="clear" w:color="000000" w:fill="FFFFFF"/>
            <w:noWrap/>
            <w:vAlign w:val="bottom"/>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 </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562</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бюджетное общеобразовательное учреждение</w:t>
            </w:r>
            <w:r>
              <w:rPr>
                <w:color w:val="000000"/>
                <w:sz w:val="20"/>
                <w:szCs w:val="20"/>
              </w:rPr>
              <w:t xml:space="preserve"> </w:t>
            </w:r>
            <w:r w:rsidRPr="0053679A">
              <w:rPr>
                <w:color w:val="000000"/>
                <w:sz w:val="20"/>
                <w:szCs w:val="20"/>
              </w:rPr>
              <w:t>«Цмурская СОШ»</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96,7</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559</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«Новомакинская СОШ»</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93,2</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564</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«Асаликентская ООШ»</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92,3</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568</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«Юхарикартасская ООШ»</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90,9</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563</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«Эминхюрская СОШ»</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90,2</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554</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«Герейхановская СОШ №1 им. Р.Османова»</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88,3</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561</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«Ортастальская СОШ им. Р.А.Халикова»</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87,8</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565</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«Ашагакартасская ООШ»</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87,5</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557</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«Касумкентская СОШ №1»</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86,8</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566</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«Испикская ООШ»</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84,0</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555</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«Ашагасталказмалярская СОШ»</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83,3</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556</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«Герейхановская СОШ №2 им. М.Дибирова»</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83,1</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560</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«Новопоселковая СОШ»</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82,4</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558</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«Карчагская СОШ им. М.Караханова»</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76,8</w:t>
            </w:r>
          </w:p>
        </w:tc>
      </w:tr>
      <w:tr w:rsidR="0053679A" w:rsidRPr="0053679A" w:rsidTr="0053679A">
        <w:trPr>
          <w:trHeight w:val="300"/>
          <w:jc w:val="center"/>
        </w:trPr>
        <w:tc>
          <w:tcPr>
            <w:tcW w:w="846" w:type="dxa"/>
            <w:shd w:val="clear" w:color="000000" w:fill="FFFFFF"/>
            <w:noWrap/>
            <w:vAlign w:val="center"/>
            <w:hideMark/>
          </w:tcPr>
          <w:p w:rsidR="0053679A" w:rsidRPr="0053679A" w:rsidRDefault="0053679A" w:rsidP="0053679A">
            <w:pPr>
              <w:spacing w:line="240" w:lineRule="auto"/>
              <w:ind w:firstLine="0"/>
              <w:jc w:val="center"/>
              <w:rPr>
                <w:color w:val="000000"/>
                <w:sz w:val="20"/>
                <w:szCs w:val="20"/>
              </w:rPr>
            </w:pPr>
            <w:r w:rsidRPr="0053679A">
              <w:rPr>
                <w:color w:val="000000"/>
                <w:sz w:val="20"/>
                <w:szCs w:val="20"/>
              </w:rPr>
              <w:t>567</w:t>
            </w:r>
          </w:p>
        </w:tc>
        <w:tc>
          <w:tcPr>
            <w:tcW w:w="7938" w:type="dxa"/>
            <w:shd w:val="clear" w:color="auto" w:fill="auto"/>
            <w:vAlign w:val="center"/>
            <w:hideMark/>
          </w:tcPr>
          <w:p w:rsidR="0053679A" w:rsidRPr="0053679A" w:rsidRDefault="0053679A" w:rsidP="0053679A">
            <w:pPr>
              <w:spacing w:line="240" w:lineRule="auto"/>
              <w:ind w:firstLine="0"/>
              <w:jc w:val="left"/>
              <w:rPr>
                <w:color w:val="000000"/>
                <w:sz w:val="20"/>
                <w:szCs w:val="20"/>
              </w:rPr>
            </w:pPr>
            <w:r w:rsidRPr="0053679A">
              <w:rPr>
                <w:color w:val="000000"/>
                <w:sz w:val="20"/>
                <w:szCs w:val="20"/>
              </w:rPr>
              <w:t>Муниципальное казенное общеобразовательное учреждение</w:t>
            </w:r>
            <w:r>
              <w:rPr>
                <w:color w:val="000000"/>
                <w:sz w:val="20"/>
                <w:szCs w:val="20"/>
              </w:rPr>
              <w:t xml:space="preserve"> </w:t>
            </w:r>
            <w:r w:rsidRPr="0053679A">
              <w:rPr>
                <w:color w:val="000000"/>
                <w:sz w:val="20"/>
                <w:szCs w:val="20"/>
              </w:rPr>
              <w:t>«Сайтаркентская ООШ»</w:t>
            </w:r>
          </w:p>
        </w:tc>
        <w:tc>
          <w:tcPr>
            <w:tcW w:w="794" w:type="dxa"/>
            <w:shd w:val="clear" w:color="000000" w:fill="FFFFFF"/>
            <w:noWrap/>
            <w:vAlign w:val="bottom"/>
            <w:hideMark/>
          </w:tcPr>
          <w:p w:rsidR="0053679A" w:rsidRPr="0053679A" w:rsidRDefault="0053679A" w:rsidP="0053679A">
            <w:pPr>
              <w:spacing w:line="240" w:lineRule="auto"/>
              <w:ind w:firstLine="0"/>
              <w:jc w:val="right"/>
              <w:rPr>
                <w:color w:val="000000"/>
                <w:sz w:val="20"/>
                <w:szCs w:val="20"/>
              </w:rPr>
            </w:pPr>
            <w:r w:rsidRPr="0053679A">
              <w:rPr>
                <w:color w:val="000000"/>
                <w:sz w:val="20"/>
                <w:szCs w:val="20"/>
              </w:rPr>
              <w:t>71,4</w:t>
            </w:r>
          </w:p>
        </w:tc>
      </w:tr>
    </w:tbl>
    <w:p w:rsidR="008A5992" w:rsidRPr="003E77F0" w:rsidRDefault="008A5992" w:rsidP="003E77F0">
      <w:pPr>
        <w:rPr>
          <w:lang w:eastAsia="zh-CN"/>
        </w:rPr>
      </w:pPr>
    </w:p>
    <w:p w:rsidR="003E77F0" w:rsidRDefault="003E77F0" w:rsidP="003E77F0">
      <w:pPr>
        <w:pStyle w:val="10"/>
      </w:pPr>
      <w:r>
        <w:t xml:space="preserve">Рейтинг </w:t>
      </w:r>
      <w:r w:rsidR="00A343CC">
        <w:t xml:space="preserve">организаций </w:t>
      </w:r>
      <w:r w:rsidR="00A343CC" w:rsidRPr="00A343CC">
        <w:rPr>
          <w:b/>
        </w:rPr>
        <w:t>дополнительного образования</w:t>
      </w:r>
      <w:r>
        <w:t xml:space="preserve"> по показателю 2.2 </w:t>
      </w:r>
      <w:r w:rsidRPr="00F826BD">
        <w:t>«</w:t>
      </w:r>
      <w:r>
        <w:t xml:space="preserve">Удовлетворенность </w:t>
      </w:r>
      <w:r w:rsidRPr="003E77F0">
        <w:t>участ</w:t>
      </w:r>
      <w:r>
        <w:t>ников образовательных отношений</w:t>
      </w:r>
      <w:r w:rsidRPr="003E77F0">
        <w:t xml:space="preserve"> комфортностью условий предоставления услуг</w:t>
      </w:r>
      <w:r w:rsidRPr="00F826BD">
        <w:t>»</w:t>
      </w:r>
      <w:r>
        <w:t>, балл</w:t>
      </w:r>
    </w:p>
    <w:p w:rsidR="003E77F0" w:rsidRDefault="003E77F0" w:rsidP="0014643B">
      <w:pPr>
        <w:rPr>
          <w:lang w:eastAsia="zh-CN"/>
        </w:rPr>
      </w:pPr>
    </w:p>
    <w:p w:rsidR="00A74ED7" w:rsidRDefault="00A74ED7" w:rsidP="0014643B">
      <w:pPr>
        <w:rPr>
          <w:lang w:eastAsia="zh-CN"/>
        </w:rPr>
      </w:pPr>
      <w:r>
        <w:rPr>
          <w:lang w:eastAsia="zh-CN"/>
        </w:rPr>
        <w:t>Рейтинг организаций по критерию «К</w:t>
      </w:r>
      <w:r w:rsidRPr="00A74ED7">
        <w:rPr>
          <w:lang w:eastAsia="zh-CN"/>
        </w:rPr>
        <w:t>омфортность условий, в которых осуществляется образовательная деятельность</w:t>
      </w:r>
      <w:r>
        <w:rPr>
          <w:lang w:eastAsia="zh-CN"/>
        </w:rPr>
        <w:t>» показана в таблицах ниже. Среди органи</w:t>
      </w:r>
      <w:r w:rsidR="00B94922">
        <w:rPr>
          <w:lang w:eastAsia="zh-CN"/>
        </w:rPr>
        <w:t>заций дошкольного образования 11</w:t>
      </w:r>
      <w:r>
        <w:rPr>
          <w:lang w:eastAsia="zh-CN"/>
        </w:rPr>
        <w:t xml:space="preserve">,5% набрали 100,0 </w:t>
      </w:r>
      <w:r w:rsidRPr="006179F0">
        <w:rPr>
          <w:lang w:eastAsia="zh-CN"/>
        </w:rPr>
        <w:t xml:space="preserve">баллов, среди </w:t>
      </w:r>
      <w:r w:rsidR="00A343CC" w:rsidRPr="006179F0">
        <w:rPr>
          <w:lang w:eastAsia="zh-CN"/>
        </w:rPr>
        <w:t>общеобразовательных организаций</w:t>
      </w:r>
      <w:r w:rsidR="00A343CC" w:rsidRPr="006179F0">
        <w:rPr>
          <w:b/>
          <w:lang w:eastAsia="zh-CN"/>
        </w:rPr>
        <w:t xml:space="preserve"> </w:t>
      </w:r>
      <w:r w:rsidR="006179F0" w:rsidRPr="006179F0">
        <w:rPr>
          <w:lang w:eastAsia="zh-CN"/>
        </w:rPr>
        <w:t>– 12,1</w:t>
      </w:r>
      <w:r w:rsidRPr="006179F0">
        <w:rPr>
          <w:lang w:eastAsia="zh-CN"/>
        </w:rPr>
        <w:t xml:space="preserve">%, </w:t>
      </w:r>
      <w:r w:rsidRPr="00754527">
        <w:rPr>
          <w:lang w:eastAsia="zh-CN"/>
        </w:rPr>
        <w:t>среди организаций до</w:t>
      </w:r>
      <w:r w:rsidR="00754527" w:rsidRPr="00754527">
        <w:rPr>
          <w:lang w:eastAsia="zh-CN"/>
        </w:rPr>
        <w:t>полнительного образования – 0</w:t>
      </w:r>
      <w:r w:rsidR="007764E9" w:rsidRPr="00754527">
        <w:rPr>
          <w:lang w:eastAsia="zh-CN"/>
        </w:rPr>
        <w:t>,0</w:t>
      </w:r>
      <w:r w:rsidRPr="00754527">
        <w:rPr>
          <w:lang w:eastAsia="zh-CN"/>
        </w:rPr>
        <w:t>%.</w:t>
      </w:r>
    </w:p>
    <w:p w:rsidR="00A74ED7" w:rsidRDefault="00A74ED7" w:rsidP="00A74ED7">
      <w:pPr>
        <w:pStyle w:val="10"/>
      </w:pPr>
      <w:r>
        <w:t>Рейтинг организаций</w:t>
      </w:r>
      <w:r w:rsidRPr="00167D22">
        <w:t xml:space="preserve"> </w:t>
      </w:r>
      <w:r w:rsidRPr="003E77F0">
        <w:rPr>
          <w:b/>
        </w:rPr>
        <w:t>дошкольного образования</w:t>
      </w:r>
      <w:r>
        <w:t xml:space="preserve"> по критерию </w:t>
      </w:r>
      <w:r w:rsidRPr="00F826BD">
        <w:t>«</w:t>
      </w:r>
      <w:r w:rsidRPr="00A74ED7">
        <w:t>Комфортность условий, в которых осуществляется образовательная деятельность</w:t>
      </w:r>
      <w:r w:rsidRPr="00F826BD">
        <w:t>»</w:t>
      </w:r>
      <w:r>
        <w:t>,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8065"/>
        <w:gridCol w:w="673"/>
      </w:tblGrid>
      <w:tr w:rsidR="00406E67" w:rsidRPr="00406E67" w:rsidTr="00406E67">
        <w:trPr>
          <w:trHeight w:val="300"/>
          <w:jc w:val="center"/>
        </w:trPr>
        <w:tc>
          <w:tcPr>
            <w:tcW w:w="861" w:type="dxa"/>
            <w:shd w:val="clear" w:color="auto" w:fill="auto"/>
            <w:noWrap/>
            <w:vAlign w:val="center"/>
          </w:tcPr>
          <w:p w:rsidR="00406E67" w:rsidRPr="00406E67" w:rsidRDefault="00406E67" w:rsidP="00406E67">
            <w:pPr>
              <w:spacing w:line="240" w:lineRule="auto"/>
              <w:ind w:firstLine="0"/>
              <w:jc w:val="center"/>
              <w:rPr>
                <w:b/>
                <w:color w:val="000000"/>
                <w:sz w:val="20"/>
                <w:szCs w:val="20"/>
              </w:rPr>
            </w:pPr>
            <w:r w:rsidRPr="00406E67">
              <w:rPr>
                <w:b/>
                <w:color w:val="000000"/>
                <w:sz w:val="20"/>
                <w:szCs w:val="20"/>
              </w:rPr>
              <w:t>№ п.п ОО</w:t>
            </w:r>
          </w:p>
        </w:tc>
        <w:tc>
          <w:tcPr>
            <w:tcW w:w="8065" w:type="dxa"/>
            <w:shd w:val="clear" w:color="auto" w:fill="auto"/>
            <w:noWrap/>
            <w:vAlign w:val="center"/>
          </w:tcPr>
          <w:p w:rsidR="00406E67" w:rsidRPr="00406E67" w:rsidRDefault="00406E67" w:rsidP="00406E67">
            <w:pPr>
              <w:spacing w:line="240" w:lineRule="auto"/>
              <w:ind w:firstLine="0"/>
              <w:jc w:val="center"/>
              <w:rPr>
                <w:b/>
                <w:bCs/>
                <w:color w:val="000000"/>
                <w:sz w:val="20"/>
                <w:szCs w:val="20"/>
              </w:rPr>
            </w:pPr>
            <w:r w:rsidRPr="00406E67">
              <w:rPr>
                <w:b/>
                <w:bCs/>
                <w:color w:val="000000"/>
                <w:sz w:val="20"/>
                <w:szCs w:val="20"/>
              </w:rPr>
              <w:t>Наименование ОО</w:t>
            </w:r>
          </w:p>
        </w:tc>
        <w:tc>
          <w:tcPr>
            <w:tcW w:w="673" w:type="dxa"/>
            <w:shd w:val="clear" w:color="000000" w:fill="FFFFFF"/>
            <w:noWrap/>
            <w:vAlign w:val="bottom"/>
          </w:tcPr>
          <w:p w:rsidR="00406E67" w:rsidRPr="00406E67" w:rsidRDefault="00406E67" w:rsidP="00406E67">
            <w:pPr>
              <w:spacing w:line="240" w:lineRule="auto"/>
              <w:ind w:firstLine="0"/>
              <w:jc w:val="center"/>
              <w:rPr>
                <w:b/>
                <w:color w:val="000000"/>
                <w:sz w:val="20"/>
                <w:szCs w:val="20"/>
              </w:rPr>
            </w:pPr>
            <w:r w:rsidRPr="00406E67">
              <w:rPr>
                <w:b/>
                <w:color w:val="000000"/>
                <w:sz w:val="20"/>
                <w:szCs w:val="20"/>
              </w:rPr>
              <w:t>Балл</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p>
        </w:tc>
        <w:tc>
          <w:tcPr>
            <w:tcW w:w="8065" w:type="dxa"/>
            <w:shd w:val="clear" w:color="auto" w:fill="auto"/>
            <w:noWrap/>
            <w:vAlign w:val="center"/>
            <w:hideMark/>
          </w:tcPr>
          <w:p w:rsidR="00B94922" w:rsidRPr="00406E67" w:rsidRDefault="00B94922" w:rsidP="00B94922">
            <w:pPr>
              <w:spacing w:line="240" w:lineRule="auto"/>
              <w:ind w:firstLine="0"/>
              <w:jc w:val="left"/>
              <w:rPr>
                <w:b/>
                <w:bCs/>
                <w:color w:val="000000"/>
                <w:sz w:val="20"/>
                <w:szCs w:val="20"/>
              </w:rPr>
            </w:pPr>
            <w:r w:rsidRPr="00406E67">
              <w:rPr>
                <w:b/>
                <w:bCs/>
                <w:color w:val="000000"/>
                <w:sz w:val="20"/>
                <w:szCs w:val="20"/>
              </w:rPr>
              <w:t>Сулейман-Стальский район</w:t>
            </w:r>
          </w:p>
        </w:tc>
        <w:tc>
          <w:tcPr>
            <w:tcW w:w="673" w:type="dxa"/>
            <w:shd w:val="clear" w:color="000000" w:fill="FFFFFF"/>
            <w:noWrap/>
            <w:vAlign w:val="bottom"/>
            <w:hideMark/>
          </w:tcPr>
          <w:p w:rsidR="00B94922" w:rsidRPr="00406E67" w:rsidRDefault="00B94922" w:rsidP="00B94922">
            <w:pPr>
              <w:spacing w:line="240" w:lineRule="auto"/>
              <w:ind w:firstLine="0"/>
              <w:jc w:val="center"/>
              <w:rPr>
                <w:color w:val="000000"/>
                <w:sz w:val="20"/>
                <w:szCs w:val="20"/>
              </w:rPr>
            </w:pP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569</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казенное дошкольное образовательное учреждение</w:t>
            </w:r>
            <w:r w:rsidR="00406E67">
              <w:rPr>
                <w:color w:val="000000"/>
                <w:sz w:val="20"/>
                <w:szCs w:val="20"/>
              </w:rPr>
              <w:t xml:space="preserve"> </w:t>
            </w:r>
            <w:r w:rsidRPr="00406E67">
              <w:rPr>
                <w:color w:val="000000"/>
                <w:sz w:val="20"/>
                <w:szCs w:val="20"/>
              </w:rPr>
              <w:t>«Ашагасталказмалярский детский сад «Чубарук»</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100,0</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572</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казенное дошкольное образовательное учреждение</w:t>
            </w:r>
            <w:r w:rsidR="00406E67">
              <w:rPr>
                <w:color w:val="000000"/>
                <w:sz w:val="20"/>
                <w:szCs w:val="20"/>
              </w:rPr>
              <w:t xml:space="preserve"> </w:t>
            </w:r>
            <w:r w:rsidRPr="00406E67">
              <w:rPr>
                <w:color w:val="000000"/>
                <w:sz w:val="20"/>
                <w:szCs w:val="20"/>
              </w:rPr>
              <w:t>«Касумкентский детский сад №3»</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100,0</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571</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казенное дошкольное образовательное учреждение</w:t>
            </w:r>
            <w:r w:rsidR="00406E67">
              <w:rPr>
                <w:color w:val="000000"/>
                <w:sz w:val="20"/>
                <w:szCs w:val="20"/>
              </w:rPr>
              <w:t xml:space="preserve"> </w:t>
            </w:r>
            <w:r w:rsidRPr="00406E67">
              <w:rPr>
                <w:color w:val="000000"/>
                <w:sz w:val="20"/>
                <w:szCs w:val="20"/>
              </w:rPr>
              <w:t>«Касумкентский детский сад №2»</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99,6</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573</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казенное дошкольное образовательное учреждение</w:t>
            </w:r>
            <w:r w:rsidR="00406E67">
              <w:rPr>
                <w:color w:val="000000"/>
                <w:sz w:val="20"/>
                <w:szCs w:val="20"/>
              </w:rPr>
              <w:t xml:space="preserve"> </w:t>
            </w:r>
            <w:r w:rsidRPr="00406E67">
              <w:rPr>
                <w:color w:val="000000"/>
                <w:sz w:val="20"/>
                <w:szCs w:val="20"/>
              </w:rPr>
              <w:t>«Герейхановский детский сад»</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97,6</w:t>
            </w:r>
          </w:p>
        </w:tc>
      </w:tr>
      <w:tr w:rsidR="00B94922" w:rsidRPr="00406E67" w:rsidTr="00406E67">
        <w:trPr>
          <w:trHeight w:val="300"/>
          <w:jc w:val="center"/>
        </w:trPr>
        <w:tc>
          <w:tcPr>
            <w:tcW w:w="861" w:type="dxa"/>
            <w:shd w:val="clear" w:color="auto" w:fill="auto"/>
            <w:noWrap/>
            <w:vAlign w:val="center"/>
            <w:hideMark/>
          </w:tcPr>
          <w:p w:rsidR="00B94922" w:rsidRPr="00406E67" w:rsidRDefault="00B94922" w:rsidP="00406E67">
            <w:pPr>
              <w:spacing w:line="240" w:lineRule="auto"/>
              <w:ind w:firstLine="0"/>
              <w:jc w:val="center"/>
              <w:rPr>
                <w:color w:val="000000"/>
                <w:sz w:val="20"/>
                <w:szCs w:val="20"/>
              </w:rPr>
            </w:pPr>
            <w:r w:rsidRPr="00406E67">
              <w:rPr>
                <w:color w:val="000000"/>
                <w:sz w:val="20"/>
                <w:szCs w:val="20"/>
              </w:rPr>
              <w:t>570</w:t>
            </w:r>
          </w:p>
        </w:tc>
        <w:tc>
          <w:tcPr>
            <w:tcW w:w="8065" w:type="dxa"/>
            <w:shd w:val="clear" w:color="auto" w:fill="auto"/>
            <w:noWrap/>
            <w:vAlign w:val="center"/>
            <w:hideMark/>
          </w:tcPr>
          <w:p w:rsidR="00B94922" w:rsidRPr="00406E67" w:rsidRDefault="00B94922" w:rsidP="00B94922">
            <w:pPr>
              <w:spacing w:line="240" w:lineRule="auto"/>
              <w:ind w:firstLine="0"/>
              <w:jc w:val="left"/>
              <w:rPr>
                <w:color w:val="000000"/>
                <w:sz w:val="20"/>
                <w:szCs w:val="20"/>
              </w:rPr>
            </w:pPr>
            <w:r w:rsidRPr="00406E67">
              <w:rPr>
                <w:color w:val="000000"/>
                <w:sz w:val="20"/>
                <w:szCs w:val="20"/>
              </w:rPr>
              <w:t>Муниципальное казенное дошкольное образовательное учреждение</w:t>
            </w:r>
            <w:r w:rsidR="00406E67">
              <w:rPr>
                <w:color w:val="000000"/>
                <w:sz w:val="20"/>
                <w:szCs w:val="20"/>
              </w:rPr>
              <w:t xml:space="preserve"> </w:t>
            </w:r>
            <w:r w:rsidRPr="00406E67">
              <w:rPr>
                <w:color w:val="000000"/>
                <w:sz w:val="20"/>
                <w:szCs w:val="20"/>
              </w:rPr>
              <w:t>«Касумкентский детский сад №1»</w:t>
            </w:r>
          </w:p>
        </w:tc>
        <w:tc>
          <w:tcPr>
            <w:tcW w:w="673" w:type="dxa"/>
            <w:shd w:val="clear" w:color="000000" w:fill="FFFFFF"/>
            <w:noWrap/>
            <w:vAlign w:val="bottom"/>
            <w:hideMark/>
          </w:tcPr>
          <w:p w:rsidR="00B94922" w:rsidRPr="00406E67" w:rsidRDefault="00B94922" w:rsidP="00B94922">
            <w:pPr>
              <w:spacing w:line="240" w:lineRule="auto"/>
              <w:ind w:firstLine="0"/>
              <w:jc w:val="right"/>
              <w:rPr>
                <w:color w:val="000000"/>
                <w:sz w:val="20"/>
                <w:szCs w:val="20"/>
              </w:rPr>
            </w:pPr>
            <w:r w:rsidRPr="00406E67">
              <w:rPr>
                <w:color w:val="000000"/>
                <w:sz w:val="20"/>
                <w:szCs w:val="20"/>
              </w:rPr>
              <w:t>96,2</w:t>
            </w:r>
          </w:p>
        </w:tc>
      </w:tr>
    </w:tbl>
    <w:p w:rsidR="00A74ED7" w:rsidRDefault="00A74ED7" w:rsidP="00A74ED7">
      <w:pPr>
        <w:rPr>
          <w:lang w:eastAsia="zh-CN"/>
        </w:rPr>
      </w:pPr>
    </w:p>
    <w:p w:rsidR="00A74ED7" w:rsidRDefault="00A74ED7" w:rsidP="00A74ED7">
      <w:pPr>
        <w:pStyle w:val="10"/>
      </w:pPr>
      <w:r>
        <w:t xml:space="preserve">Рейтинг </w:t>
      </w:r>
      <w:r w:rsidR="00A343CC" w:rsidRPr="00A343CC">
        <w:rPr>
          <w:b/>
        </w:rPr>
        <w:t xml:space="preserve">общеобразовательных организаций </w:t>
      </w:r>
      <w:r>
        <w:t xml:space="preserve">по критерию </w:t>
      </w:r>
      <w:r w:rsidRPr="00F826BD">
        <w:t>«</w:t>
      </w:r>
      <w:r w:rsidRPr="00A74ED7">
        <w:t>Комфортность условий, в которых осуществляется образовательная деятельность</w:t>
      </w:r>
      <w:r w:rsidRPr="00F826BD">
        <w:t>»</w:t>
      </w:r>
      <w:r>
        <w:t>, балл</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938"/>
        <w:gridCol w:w="791"/>
      </w:tblGrid>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 п.п. ОО</w:t>
            </w:r>
          </w:p>
        </w:tc>
        <w:tc>
          <w:tcPr>
            <w:tcW w:w="7938" w:type="dxa"/>
            <w:shd w:val="clear" w:color="000000" w:fill="FFFFFF"/>
            <w:noWrap/>
            <w:vAlign w:val="center"/>
            <w:hideMark/>
          </w:tcPr>
          <w:p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Наименование ОО</w:t>
            </w:r>
          </w:p>
        </w:tc>
        <w:tc>
          <w:tcPr>
            <w:tcW w:w="791" w:type="dxa"/>
            <w:shd w:val="clear" w:color="000000" w:fill="FFFFFF"/>
            <w:noWrap/>
            <w:vAlign w:val="center"/>
            <w:hideMark/>
          </w:tcPr>
          <w:p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Балл</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 </w:t>
            </w:r>
          </w:p>
        </w:tc>
        <w:tc>
          <w:tcPr>
            <w:tcW w:w="7938" w:type="dxa"/>
            <w:shd w:val="clear" w:color="000000" w:fill="FFFFFF"/>
            <w:noWrap/>
            <w:vAlign w:val="center"/>
            <w:hideMark/>
          </w:tcPr>
          <w:p w:rsidR="006179F0" w:rsidRPr="006179F0" w:rsidRDefault="006179F0" w:rsidP="006179F0">
            <w:pPr>
              <w:spacing w:line="240" w:lineRule="auto"/>
              <w:ind w:firstLine="0"/>
              <w:jc w:val="left"/>
              <w:rPr>
                <w:b/>
                <w:bCs/>
                <w:color w:val="000000"/>
                <w:sz w:val="20"/>
                <w:szCs w:val="20"/>
              </w:rPr>
            </w:pPr>
            <w:r w:rsidRPr="006179F0">
              <w:rPr>
                <w:b/>
                <w:bCs/>
                <w:color w:val="000000"/>
                <w:sz w:val="20"/>
                <w:szCs w:val="20"/>
              </w:rPr>
              <w:t>Сулейман-Стальский район</w:t>
            </w:r>
          </w:p>
        </w:tc>
        <w:tc>
          <w:tcPr>
            <w:tcW w:w="791" w:type="dxa"/>
            <w:shd w:val="clear" w:color="000000" w:fill="FFFFFF"/>
            <w:noWrap/>
            <w:vAlign w:val="bottom"/>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 </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562 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бюджетное общеобразовательное учреждение</w:t>
            </w:r>
            <w:r>
              <w:rPr>
                <w:color w:val="000000"/>
                <w:sz w:val="20"/>
                <w:szCs w:val="20"/>
              </w:rPr>
              <w:t xml:space="preserve"> </w:t>
            </w:r>
            <w:r w:rsidRPr="006179F0">
              <w:rPr>
                <w:color w:val="000000"/>
                <w:sz w:val="20"/>
                <w:szCs w:val="20"/>
              </w:rPr>
              <w:t>«Цмурская СОШ»</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98,3</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559 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«Новомакинская СОШ»</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96,6</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564 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«Асаликентская ООШ»</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96,2</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563 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«Эминхюрская СОШ»</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95,1</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554 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«Герейхановская СОШ №1 им. Р.Османова»</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94,1</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561 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«Ортастальская СОШ им. Р.А.Халикова»</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93,9</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565 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«Ашагакартасская ООШ»</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93,8</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557 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«Касумкентская СОШ №1»</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93,4</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566 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«Испикская ООШ»</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92,0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555 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«Ашагасталказмалярская СОШ»</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91,7</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556 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«Герейхановская СОШ №2 им. М.Дибирова»</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91,5</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560 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«Новопоселковая СОШ»</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91,2</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567 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«Сайтаркентская ООШ»</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85,7</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568 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«Юхарикартасская ООШ»</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85,5</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558 </w:t>
            </w:r>
          </w:p>
        </w:tc>
        <w:tc>
          <w:tcPr>
            <w:tcW w:w="7938" w:type="dxa"/>
            <w:shd w:val="clear" w:color="000000" w:fill="FFFFFF"/>
            <w:noWrap/>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«Карчагская СОШ им. М.Караханова»</w:t>
            </w:r>
          </w:p>
        </w:tc>
        <w:tc>
          <w:tcPr>
            <w:tcW w:w="791"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78,4</w:t>
            </w:r>
          </w:p>
        </w:tc>
      </w:tr>
    </w:tbl>
    <w:p w:rsidR="00A74ED7" w:rsidRPr="00A74ED7" w:rsidRDefault="00A74ED7" w:rsidP="00A74ED7">
      <w:pPr>
        <w:rPr>
          <w:lang w:eastAsia="zh-CN"/>
        </w:rPr>
      </w:pPr>
    </w:p>
    <w:p w:rsidR="00A74ED7" w:rsidRDefault="00A74ED7" w:rsidP="00A74ED7">
      <w:pPr>
        <w:pStyle w:val="10"/>
      </w:pPr>
      <w:r>
        <w:t xml:space="preserve">Рейтинг </w:t>
      </w:r>
      <w:r w:rsidR="00A343CC">
        <w:t xml:space="preserve">организаций </w:t>
      </w:r>
      <w:r w:rsidR="00A343CC" w:rsidRPr="00A343CC">
        <w:rPr>
          <w:b/>
        </w:rPr>
        <w:t>дополнительного образования</w:t>
      </w:r>
      <w:r>
        <w:t xml:space="preserve"> по критерию </w:t>
      </w:r>
      <w:r w:rsidRPr="00F826BD">
        <w:t>«</w:t>
      </w:r>
      <w:r w:rsidRPr="00A74ED7">
        <w:t>Комфортность условий, в которых осуществляется образовательная деятельность</w:t>
      </w:r>
      <w:r w:rsidRPr="00F826BD">
        <w:t>»</w:t>
      </w:r>
      <w:r>
        <w:t>, балл</w:t>
      </w:r>
    </w:p>
    <w:p w:rsidR="00A74ED7" w:rsidRDefault="00A74ED7" w:rsidP="0014643B">
      <w:pPr>
        <w:rPr>
          <w:lang w:eastAsia="zh-CN"/>
        </w:rPr>
      </w:pPr>
    </w:p>
    <w:p w:rsidR="00B03FF3" w:rsidRDefault="00B03FF3" w:rsidP="00B03FF3">
      <w:pPr>
        <w:pStyle w:val="20"/>
        <w:rPr>
          <w:lang w:eastAsia="zh-CN"/>
        </w:rPr>
      </w:pPr>
      <w:bookmarkStart w:id="4" w:name="_Toc112866289"/>
      <w:r>
        <w:rPr>
          <w:lang w:eastAsia="zh-CN"/>
        </w:rPr>
        <w:t xml:space="preserve">2.3. </w:t>
      </w:r>
      <w:r w:rsidR="00593735">
        <w:rPr>
          <w:lang w:eastAsia="zh-CN"/>
        </w:rPr>
        <w:t>Оценка по критерию</w:t>
      </w:r>
      <w:r w:rsidR="00B90EDE">
        <w:rPr>
          <w:lang w:eastAsia="zh-CN"/>
        </w:rPr>
        <w:t xml:space="preserve"> «Д</w:t>
      </w:r>
      <w:r w:rsidR="00B90EDE" w:rsidRPr="00B90EDE">
        <w:rPr>
          <w:lang w:eastAsia="zh-CN"/>
        </w:rPr>
        <w:t>оступность услуг для инвалидов»</w:t>
      </w:r>
      <w:bookmarkEnd w:id="4"/>
    </w:p>
    <w:p w:rsidR="00B90EDE" w:rsidRDefault="00B90EDE" w:rsidP="008F318F">
      <w:pPr>
        <w:rPr>
          <w:lang w:eastAsia="zh-CN"/>
        </w:rPr>
      </w:pPr>
      <w:r>
        <w:rPr>
          <w:lang w:eastAsia="zh-CN"/>
        </w:rPr>
        <w:t>Под специальными условиями для получения образования обучающимися с ограниченными возможностями здоровья в Федеральном законе от 29.12.2012 №273-ФЗ «Об образовании в Российской Федерации»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r w:rsidR="008F318F">
        <w:rPr>
          <w:lang w:eastAsia="zh-CN"/>
        </w:rPr>
        <w:t xml:space="preserve"> </w:t>
      </w:r>
      <w:r>
        <w:rPr>
          <w:lang w:eastAsia="zh-CN"/>
        </w:rPr>
        <w:t xml:space="preserve">Кроме того, организации социальной сферы должны соответствовать требованиям </w:t>
      </w:r>
      <w:r w:rsidR="008F318F">
        <w:rPr>
          <w:lang w:eastAsia="zh-CN"/>
        </w:rPr>
        <w:t>реализуемой государственной программы «Доступная среда».</w:t>
      </w:r>
    </w:p>
    <w:p w:rsidR="008F318F" w:rsidRDefault="008F318F" w:rsidP="008F318F">
      <w:pPr>
        <w:rPr>
          <w:lang w:eastAsia="zh-CN"/>
        </w:rPr>
      </w:pPr>
      <w:r>
        <w:rPr>
          <w:lang w:eastAsia="zh-CN"/>
        </w:rPr>
        <w:t>Показатель доступности услуг для инвалидов оценивается по:</w:t>
      </w:r>
    </w:p>
    <w:p w:rsidR="008F318F" w:rsidRDefault="008F318F" w:rsidP="003B5F0F">
      <w:pPr>
        <w:pStyle w:val="a8"/>
        <w:numPr>
          <w:ilvl w:val="1"/>
          <w:numId w:val="7"/>
        </w:numPr>
        <w:ind w:left="1134"/>
        <w:rPr>
          <w:lang w:eastAsia="zh-CN"/>
        </w:rPr>
      </w:pPr>
      <w:r>
        <w:rPr>
          <w:lang w:eastAsia="zh-CN"/>
        </w:rPr>
        <w:t>Наличию на территории, прилегающей к образовательной организации, и в ее помещениях условий доступности для инвалидов:</w:t>
      </w:r>
    </w:p>
    <w:p w:rsidR="008F318F" w:rsidRDefault="008F318F" w:rsidP="003B5F0F">
      <w:pPr>
        <w:pStyle w:val="a8"/>
        <w:numPr>
          <w:ilvl w:val="0"/>
          <w:numId w:val="9"/>
        </w:numPr>
        <w:rPr>
          <w:lang w:eastAsia="zh-CN"/>
        </w:rPr>
      </w:pPr>
      <w:r>
        <w:rPr>
          <w:lang w:eastAsia="zh-CN"/>
        </w:rPr>
        <w:t>оборудование входных групп пандусами/подъемными платформами;</w:t>
      </w:r>
    </w:p>
    <w:p w:rsidR="008F318F" w:rsidRDefault="008F318F" w:rsidP="003B5F0F">
      <w:pPr>
        <w:pStyle w:val="a8"/>
        <w:numPr>
          <w:ilvl w:val="0"/>
          <w:numId w:val="9"/>
        </w:numPr>
        <w:rPr>
          <w:lang w:eastAsia="zh-CN"/>
        </w:rPr>
      </w:pPr>
      <w:r>
        <w:rPr>
          <w:lang w:eastAsia="zh-CN"/>
        </w:rPr>
        <w:t>наличие выделенных стоянок для автотранспортных средств инвалидов;</w:t>
      </w:r>
    </w:p>
    <w:p w:rsidR="008F318F" w:rsidRDefault="008F318F" w:rsidP="003B5F0F">
      <w:pPr>
        <w:pStyle w:val="a8"/>
        <w:numPr>
          <w:ilvl w:val="0"/>
          <w:numId w:val="9"/>
        </w:numPr>
        <w:rPr>
          <w:lang w:eastAsia="zh-CN"/>
        </w:rPr>
      </w:pPr>
      <w:r>
        <w:rPr>
          <w:lang w:eastAsia="zh-CN"/>
        </w:rPr>
        <w:t>наличие адаптированных лифтов, поручней, расширенных дверных проемов;</w:t>
      </w:r>
    </w:p>
    <w:p w:rsidR="008F318F" w:rsidRDefault="008F318F" w:rsidP="003B5F0F">
      <w:pPr>
        <w:pStyle w:val="a8"/>
        <w:numPr>
          <w:ilvl w:val="0"/>
          <w:numId w:val="9"/>
        </w:numPr>
        <w:rPr>
          <w:lang w:eastAsia="zh-CN"/>
        </w:rPr>
      </w:pPr>
      <w:r>
        <w:rPr>
          <w:lang w:eastAsia="zh-CN"/>
        </w:rPr>
        <w:t>наличие сменных кресел-колясок,</w:t>
      </w:r>
    </w:p>
    <w:p w:rsidR="008F318F" w:rsidRDefault="008F318F" w:rsidP="003B5F0F">
      <w:pPr>
        <w:pStyle w:val="a8"/>
        <w:numPr>
          <w:ilvl w:val="0"/>
          <w:numId w:val="9"/>
        </w:numPr>
        <w:rPr>
          <w:lang w:eastAsia="zh-CN"/>
        </w:rPr>
      </w:pPr>
      <w:r>
        <w:rPr>
          <w:lang w:eastAsia="zh-CN"/>
        </w:rPr>
        <w:t>наличие специально оборудованных санитарно-гигиенических помещений в организации.</w:t>
      </w:r>
    </w:p>
    <w:p w:rsidR="008F318F" w:rsidRDefault="008F318F" w:rsidP="003B5F0F">
      <w:pPr>
        <w:pStyle w:val="a8"/>
        <w:numPr>
          <w:ilvl w:val="1"/>
          <w:numId w:val="7"/>
        </w:numPr>
        <w:ind w:left="1134"/>
        <w:rPr>
          <w:lang w:eastAsia="zh-CN"/>
        </w:rPr>
      </w:pPr>
      <w:r>
        <w:rPr>
          <w:lang w:eastAsia="zh-CN"/>
        </w:rPr>
        <w:t>Наличию в образовательной организации условий доступности, позволяющих инвалидам получать образовательные услуги наравне с другими, включая:</w:t>
      </w:r>
    </w:p>
    <w:p w:rsidR="008F318F" w:rsidRDefault="008F318F" w:rsidP="003B5F0F">
      <w:pPr>
        <w:pStyle w:val="a8"/>
        <w:numPr>
          <w:ilvl w:val="0"/>
          <w:numId w:val="10"/>
        </w:numPr>
        <w:rPr>
          <w:lang w:eastAsia="zh-CN"/>
        </w:rPr>
      </w:pPr>
      <w:r>
        <w:rPr>
          <w:lang w:eastAsia="zh-CN"/>
        </w:rPr>
        <w:t>дублирование для инвалидов по слуху и зрению звуковой и зрительной информации;</w:t>
      </w:r>
    </w:p>
    <w:p w:rsidR="008F318F" w:rsidRDefault="008F318F" w:rsidP="003B5F0F">
      <w:pPr>
        <w:pStyle w:val="a8"/>
        <w:numPr>
          <w:ilvl w:val="0"/>
          <w:numId w:val="10"/>
        </w:numPr>
        <w:rPr>
          <w:lang w:eastAsia="zh-CN"/>
        </w:rPr>
      </w:pPr>
      <w:r>
        <w:rPr>
          <w:lang w:eastAsia="zh-CN"/>
        </w:rPr>
        <w:t>дублирование надписей, знаков и иной текстовой и графической информации знаками, выполненными рельефно-точечным шрифтом Брайля;</w:t>
      </w:r>
    </w:p>
    <w:p w:rsidR="008F318F" w:rsidRDefault="008F318F" w:rsidP="003B5F0F">
      <w:pPr>
        <w:pStyle w:val="a8"/>
        <w:numPr>
          <w:ilvl w:val="0"/>
          <w:numId w:val="10"/>
        </w:numPr>
        <w:rPr>
          <w:lang w:eastAsia="zh-CN"/>
        </w:rPr>
      </w:pPr>
      <w:r>
        <w:rPr>
          <w:lang w:eastAsia="zh-CN"/>
        </w:rPr>
        <w:t>возможность предоставления инвалидам по слуху (слуху и зрению) услуг сурдопереводчика (тифлосурдопереводчика);</w:t>
      </w:r>
    </w:p>
    <w:p w:rsidR="008F318F" w:rsidRDefault="008F318F" w:rsidP="003B5F0F">
      <w:pPr>
        <w:pStyle w:val="a8"/>
        <w:numPr>
          <w:ilvl w:val="0"/>
          <w:numId w:val="10"/>
        </w:numPr>
        <w:rPr>
          <w:lang w:eastAsia="zh-CN"/>
        </w:rPr>
      </w:pPr>
      <w:r>
        <w:rPr>
          <w:lang w:eastAsia="zh-CN"/>
        </w:rPr>
        <w:t>наличие альтернативной версии официального сайта организации в сети «Интернет» для инвалидов по зрению;</w:t>
      </w:r>
    </w:p>
    <w:p w:rsidR="008F318F" w:rsidRDefault="008F318F" w:rsidP="003B5F0F">
      <w:pPr>
        <w:pStyle w:val="a8"/>
        <w:numPr>
          <w:ilvl w:val="0"/>
          <w:numId w:val="10"/>
        </w:numPr>
        <w:rPr>
          <w:lang w:eastAsia="zh-CN"/>
        </w:rPr>
      </w:pPr>
      <w:r>
        <w:rPr>
          <w:lang w:eastAsia="zh-CN"/>
        </w:rPr>
        <w:t>помощь, оказываемая работниками образовательной организации, прошедшими необходимое обучение (инструктирование) (возможность сопровождения работниками организации);</w:t>
      </w:r>
    </w:p>
    <w:p w:rsidR="008F318F" w:rsidRDefault="008F318F" w:rsidP="003B5F0F">
      <w:pPr>
        <w:pStyle w:val="a8"/>
        <w:numPr>
          <w:ilvl w:val="0"/>
          <w:numId w:val="10"/>
        </w:numPr>
        <w:rPr>
          <w:lang w:eastAsia="zh-CN"/>
        </w:rPr>
      </w:pPr>
      <w:r>
        <w:rPr>
          <w:lang w:eastAsia="zh-CN"/>
        </w:rPr>
        <w:t>наличие возможности предоставления образовательных услуг в дистанционном режиме или на дому.</w:t>
      </w:r>
    </w:p>
    <w:p w:rsidR="008F318F" w:rsidRDefault="008F318F" w:rsidP="003B5F0F">
      <w:pPr>
        <w:pStyle w:val="a8"/>
        <w:numPr>
          <w:ilvl w:val="1"/>
          <w:numId w:val="7"/>
        </w:numPr>
        <w:ind w:left="993"/>
        <w:rPr>
          <w:lang w:eastAsia="zh-CN"/>
        </w:rPr>
      </w:pPr>
      <w:r>
        <w:rPr>
          <w:lang w:eastAsia="zh-CN"/>
        </w:rPr>
        <w:t>Оценка мнения получателей услуг об удовлетворенности участников образовательных отношений доступностью образовательных услуг для инвалидов.</w:t>
      </w:r>
    </w:p>
    <w:p w:rsidR="009D4623" w:rsidRDefault="00764B8B" w:rsidP="00D3551F">
      <w:pPr>
        <w:rPr>
          <w:lang w:eastAsia="zh-CN"/>
        </w:rPr>
      </w:pPr>
      <w:r>
        <w:rPr>
          <w:lang w:eastAsia="zh-CN"/>
        </w:rPr>
        <w:t>Оценка наличия</w:t>
      </w:r>
      <w:r w:rsidRPr="00764B8B">
        <w:rPr>
          <w:lang w:eastAsia="zh-CN"/>
        </w:rPr>
        <w:t xml:space="preserve"> на территории, прилегающей к образовательной организации, и в ее помещениях условий доступности для инвалидов</w:t>
      </w:r>
      <w:r>
        <w:t>, а также н</w:t>
      </w:r>
      <w:r>
        <w:rPr>
          <w:lang w:eastAsia="zh-CN"/>
        </w:rPr>
        <w:t>аличия</w:t>
      </w:r>
      <w:r w:rsidRPr="00764B8B">
        <w:rPr>
          <w:lang w:eastAsia="zh-CN"/>
        </w:rPr>
        <w:t xml:space="preserve"> в образовательной организации условий доступности, позволяющих инвалидам получать образовательные услуги наравне с другими</w:t>
      </w:r>
      <w:r>
        <w:rPr>
          <w:lang w:eastAsia="zh-CN"/>
        </w:rPr>
        <w:t xml:space="preserve">, была осуществлена экспертами во время посещения образовательных организаций. </w:t>
      </w:r>
    </w:p>
    <w:p w:rsidR="00FC353F" w:rsidRPr="00A25BF6" w:rsidRDefault="00FC353F" w:rsidP="00D3551F">
      <w:pPr>
        <w:rPr>
          <w:u w:val="single"/>
          <w:lang w:eastAsia="zh-CN"/>
        </w:rPr>
      </w:pPr>
      <w:r w:rsidRPr="00A25BF6">
        <w:rPr>
          <w:u w:val="single"/>
          <w:lang w:eastAsia="zh-CN"/>
        </w:rPr>
        <w:t>СПРАВОЧНО:</w:t>
      </w:r>
    </w:p>
    <w:p w:rsidR="00FC353F" w:rsidRPr="00A25BF6" w:rsidRDefault="00FC353F" w:rsidP="00A25BF6">
      <w:pPr>
        <w:rPr>
          <w:i/>
          <w:lang w:eastAsia="zh-CN"/>
        </w:rPr>
      </w:pPr>
      <w:r w:rsidRPr="00A25BF6">
        <w:rPr>
          <w:i/>
          <w:lang w:eastAsia="zh-CN"/>
        </w:rPr>
        <w:t>Согласно методическим рекомендациям</w:t>
      </w:r>
      <w:r w:rsidR="00A25BF6" w:rsidRPr="00A25BF6">
        <w:rPr>
          <w:i/>
          <w:lang w:eastAsia="zh-CN"/>
        </w:rPr>
        <w:t>,</w:t>
      </w:r>
      <w:r w:rsidRPr="00A25BF6">
        <w:rPr>
          <w:i/>
          <w:lang w:eastAsia="zh-CN"/>
        </w:rPr>
        <w:t xml:space="preserve"> разработаны</w:t>
      </w:r>
      <w:r w:rsidR="00A25BF6" w:rsidRPr="00A25BF6">
        <w:rPr>
          <w:i/>
          <w:lang w:eastAsia="zh-CN"/>
        </w:rPr>
        <w:t>м</w:t>
      </w:r>
      <w:r w:rsidRPr="00A25BF6">
        <w:rPr>
          <w:i/>
          <w:lang w:eastAsia="zh-CN"/>
        </w:rPr>
        <w:t xml:space="preserve"> в соответ</w:t>
      </w:r>
      <w:r w:rsidR="00A25BF6" w:rsidRPr="00A25BF6">
        <w:rPr>
          <w:i/>
          <w:lang w:eastAsia="zh-CN"/>
        </w:rPr>
        <w:t xml:space="preserve">ствии с Единым порядком расчета </w:t>
      </w:r>
      <w:r w:rsidRPr="00A25BF6">
        <w:rPr>
          <w:i/>
          <w:lang w:eastAsia="zh-CN"/>
        </w:rPr>
        <w:t>показателей и с учетом особенностей оказания образовательных услуг организациями,</w:t>
      </w:r>
      <w:r w:rsidR="00A25BF6" w:rsidRPr="00A25BF6">
        <w:rPr>
          <w:i/>
          <w:lang w:eastAsia="zh-CN"/>
        </w:rPr>
        <w:t xml:space="preserve"> </w:t>
      </w:r>
      <w:r w:rsidRPr="00A25BF6">
        <w:rPr>
          <w:i/>
          <w:lang w:eastAsia="zh-CN"/>
        </w:rPr>
        <w:t>осуществляющими образовательную деятельность по основным общеобразовательным</w:t>
      </w:r>
      <w:r w:rsidR="00A25BF6" w:rsidRPr="00A25BF6">
        <w:rPr>
          <w:i/>
          <w:lang w:eastAsia="zh-CN"/>
        </w:rPr>
        <w:t xml:space="preserve"> </w:t>
      </w:r>
      <w:r w:rsidRPr="00A25BF6">
        <w:rPr>
          <w:i/>
          <w:lang w:eastAsia="zh-CN"/>
        </w:rPr>
        <w:t>программам, образовательным программам среднего профессионального образования, основным</w:t>
      </w:r>
      <w:r w:rsidR="00A25BF6" w:rsidRPr="00A25BF6">
        <w:rPr>
          <w:i/>
          <w:lang w:eastAsia="zh-CN"/>
        </w:rPr>
        <w:t xml:space="preserve"> </w:t>
      </w:r>
      <w:r w:rsidRPr="00A25BF6">
        <w:rPr>
          <w:i/>
          <w:lang w:eastAsia="zh-CN"/>
        </w:rPr>
        <w:t xml:space="preserve">программам профессионального обучения, дополнительным общеобразовательным программам </w:t>
      </w:r>
      <w:r w:rsidR="00A25BF6" w:rsidRPr="00A25BF6">
        <w:rPr>
          <w:i/>
          <w:lang w:eastAsia="zh-CN"/>
        </w:rPr>
        <w:t>(</w:t>
      </w:r>
      <w:r w:rsidRPr="00A25BF6">
        <w:rPr>
          <w:i/>
          <w:lang w:eastAsia="zh-CN"/>
        </w:rPr>
        <w:t>с учетом отраслевых решений</w:t>
      </w:r>
      <w:r w:rsidR="00A25BF6" w:rsidRPr="00A25BF6">
        <w:rPr>
          <w:i/>
          <w:lang w:eastAsia="zh-CN"/>
        </w:rPr>
        <w:t>), расчет показателя 3.2.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возможность предоставления образовательных услуг в дистанционном режиме или на дому», осуществляется в следующем порядке.</w:t>
      </w:r>
    </w:p>
    <w:p w:rsidR="00A25BF6" w:rsidRPr="00A25BF6" w:rsidRDefault="00A25BF6" w:rsidP="00A25BF6">
      <w:pPr>
        <w:rPr>
          <w:i/>
          <w:lang w:eastAsia="zh-CN"/>
        </w:rPr>
      </w:pPr>
      <w:r w:rsidRPr="00A25BF6">
        <w:rPr>
          <w:i/>
          <w:lang w:eastAsia="zh-CN"/>
        </w:rPr>
        <w:t>Если в образовательной организации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принимает:</w:t>
      </w:r>
    </w:p>
    <w:p w:rsidR="00A25BF6" w:rsidRPr="00A25BF6" w:rsidRDefault="00A25BF6" w:rsidP="00A25BF6">
      <w:pPr>
        <w:rPr>
          <w:i/>
          <w:lang w:eastAsia="zh-CN"/>
        </w:rPr>
      </w:pPr>
      <w:r w:rsidRPr="00A25BF6">
        <w:rPr>
          <w:i/>
          <w:lang w:eastAsia="zh-CN"/>
        </w:rPr>
        <w:t>–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A25BF6" w:rsidRPr="00A25BF6" w:rsidRDefault="00A25BF6" w:rsidP="00A25BF6">
      <w:pPr>
        <w:rPr>
          <w:i/>
          <w:lang w:eastAsia="zh-CN"/>
        </w:rPr>
      </w:pPr>
      <w:r w:rsidRPr="00A25BF6">
        <w:rPr>
          <w:i/>
          <w:lang w:eastAsia="zh-CN"/>
        </w:rPr>
        <w:t>–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A25BF6" w:rsidRPr="00A25BF6" w:rsidRDefault="00A25BF6" w:rsidP="00A25BF6">
      <w:pPr>
        <w:rPr>
          <w:i/>
          <w:lang w:eastAsia="zh-CN"/>
        </w:rPr>
      </w:pPr>
      <w:r w:rsidRPr="00A25BF6">
        <w:rPr>
          <w:i/>
          <w:lang w:eastAsia="zh-CN"/>
        </w:rPr>
        <w:t>–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D4623" w:rsidRDefault="009D4623" w:rsidP="009D4623">
      <w:r>
        <w:t>Среди дошкольных учреждений то</w:t>
      </w:r>
      <w:r w:rsidR="00406E67">
        <w:t>лько 3,5</w:t>
      </w:r>
      <w:r w:rsidR="005D695F">
        <w:t>% организаций имеют 10</w:t>
      </w:r>
      <w:r w:rsidR="00D3551F">
        <w:t>0</w:t>
      </w:r>
      <w:r w:rsidR="005D695F">
        <w:t>,0</w:t>
      </w:r>
      <w:r w:rsidR="00D3551F">
        <w:t xml:space="preserve"> бал</w:t>
      </w:r>
      <w:r>
        <w:t>лов</w:t>
      </w:r>
      <w:r w:rsidR="00406E67">
        <w:t>, 2,4% - 80,0 баллов и 3,5</w:t>
      </w:r>
      <w:r w:rsidR="00D3551F">
        <w:t>% - 60 баллов</w:t>
      </w:r>
      <w:r w:rsidR="007D673C">
        <w:t xml:space="preserve"> по оценке доступности </w:t>
      </w:r>
      <w:r w:rsidR="007D673C" w:rsidRPr="007D673C">
        <w:t xml:space="preserve">для инвалидов </w:t>
      </w:r>
      <w:r w:rsidR="007D673C">
        <w:t>помещения организации и территории, прилегающей к ней</w:t>
      </w:r>
      <w:r w:rsidRPr="00A25BF6">
        <w:t xml:space="preserve">. </w:t>
      </w:r>
      <w:r w:rsidR="00A25BF6" w:rsidRPr="00A25BF6">
        <w:rPr>
          <w:u w:val="single"/>
        </w:rPr>
        <w:t>64,9</w:t>
      </w:r>
      <w:r w:rsidR="00FB65A8" w:rsidRPr="00A25BF6">
        <w:rPr>
          <w:u w:val="single"/>
        </w:rPr>
        <w:t>% дошкольных</w:t>
      </w:r>
      <w:r w:rsidR="00FB65A8" w:rsidRPr="007D673C">
        <w:rPr>
          <w:u w:val="single"/>
        </w:rPr>
        <w:t xml:space="preserve"> организаций не имеют ни одного параметра оценки, т.е. в организации отсутствуют условия доступности для инвалидов.</w:t>
      </w:r>
    </w:p>
    <w:p w:rsidR="00FB65A8" w:rsidRPr="006179F0" w:rsidRDefault="00FB65A8" w:rsidP="009D4623">
      <w:r w:rsidRPr="006179F0">
        <w:t xml:space="preserve">В общеобразовательных организациях ситуация с доступностью для людей с ограниченными возможностями здоровья </w:t>
      </w:r>
      <w:r w:rsidR="00D3551F" w:rsidRPr="006179F0">
        <w:t>аналогичная</w:t>
      </w:r>
      <w:r w:rsidR="006179F0" w:rsidRPr="006179F0">
        <w:t xml:space="preserve">. </w:t>
      </w:r>
      <w:r w:rsidR="007D673C" w:rsidRPr="006179F0">
        <w:t>3,1</w:t>
      </w:r>
      <w:r w:rsidR="006179F0" w:rsidRPr="006179F0">
        <w:t>% школ</w:t>
      </w:r>
      <w:r w:rsidRPr="006179F0">
        <w:t xml:space="preserve"> </w:t>
      </w:r>
      <w:r w:rsidR="007D673C" w:rsidRPr="006179F0">
        <w:t>имею</w:t>
      </w:r>
      <w:r w:rsidRPr="006179F0">
        <w:t>т все необходимые условия доступности (100</w:t>
      </w:r>
      <w:r w:rsidR="007D673C" w:rsidRPr="006179F0">
        <w:t>,0</w:t>
      </w:r>
      <w:r w:rsidRPr="006179F0">
        <w:t xml:space="preserve"> баллов), </w:t>
      </w:r>
      <w:r w:rsidR="006179F0" w:rsidRPr="006179F0">
        <w:t>1,8%</w:t>
      </w:r>
      <w:r w:rsidR="007D673C" w:rsidRPr="006179F0">
        <w:t xml:space="preserve"> имеет</w:t>
      </w:r>
      <w:r w:rsidR="0006741E" w:rsidRPr="006179F0">
        <w:t xml:space="preserve"> 4 параметра доступности</w:t>
      </w:r>
      <w:r w:rsidR="006179F0" w:rsidRPr="006179F0">
        <w:t>, 5,2</w:t>
      </w:r>
      <w:r w:rsidR="007D673C" w:rsidRPr="006179F0">
        <w:t>% - по 3 параметра или 60,0 баллов.</w:t>
      </w:r>
      <w:r w:rsidR="0006741E" w:rsidRPr="006179F0">
        <w:t xml:space="preserve"> </w:t>
      </w:r>
      <w:r w:rsidR="0006741E" w:rsidRPr="006179F0">
        <w:rPr>
          <w:u w:val="single"/>
        </w:rPr>
        <w:t>Отсутствуют у</w:t>
      </w:r>
      <w:r w:rsidR="007271BB" w:rsidRPr="006179F0">
        <w:rPr>
          <w:u w:val="single"/>
        </w:rPr>
        <w:t>словия доступности вообще</w:t>
      </w:r>
      <w:r w:rsidR="0006741E" w:rsidRPr="006179F0">
        <w:rPr>
          <w:u w:val="single"/>
        </w:rPr>
        <w:t xml:space="preserve"> </w:t>
      </w:r>
      <w:r w:rsidR="006179F0" w:rsidRPr="006179F0">
        <w:rPr>
          <w:u w:val="single"/>
        </w:rPr>
        <w:t>у 39,4</w:t>
      </w:r>
      <w:r w:rsidR="0006741E" w:rsidRPr="006179F0">
        <w:rPr>
          <w:u w:val="single"/>
        </w:rPr>
        <w:t>% общеобразовательных организаций</w:t>
      </w:r>
      <w:r w:rsidR="0006741E" w:rsidRPr="006179F0">
        <w:t>.</w:t>
      </w:r>
    </w:p>
    <w:p w:rsidR="007271BB" w:rsidRDefault="007271BB" w:rsidP="009D4623">
      <w:r w:rsidRPr="006C23DC">
        <w:t>Среди организац</w:t>
      </w:r>
      <w:r w:rsidR="002E2844" w:rsidRPr="006C23DC">
        <w:t xml:space="preserve">ий дополнительного образования </w:t>
      </w:r>
      <w:r w:rsidR="00754527" w:rsidRPr="006C23DC">
        <w:t>3,1% имеют 100,0 баллов, 1,5%</w:t>
      </w:r>
      <w:r w:rsidR="00BD5881" w:rsidRPr="006C23DC">
        <w:t xml:space="preserve"> учреждений </w:t>
      </w:r>
      <w:r w:rsidR="002E2844" w:rsidRPr="006C23DC">
        <w:t>имеют</w:t>
      </w:r>
      <w:r w:rsidRPr="006C23DC">
        <w:t xml:space="preserve"> </w:t>
      </w:r>
      <w:r w:rsidR="00754527" w:rsidRPr="006C23DC">
        <w:t xml:space="preserve">80 баллов и </w:t>
      </w:r>
      <w:r w:rsidR="006C23DC" w:rsidRPr="006C23DC">
        <w:t>1,5% - 60 баллов</w:t>
      </w:r>
      <w:r w:rsidRPr="006C23DC">
        <w:t xml:space="preserve">. </w:t>
      </w:r>
      <w:r w:rsidRPr="006C23DC">
        <w:rPr>
          <w:u w:val="single"/>
        </w:rPr>
        <w:t>Н</w:t>
      </w:r>
      <w:r w:rsidR="006C23DC" w:rsidRPr="006C23DC">
        <w:rPr>
          <w:u w:val="single"/>
        </w:rPr>
        <w:t>е имеют условий доступности 69,2</w:t>
      </w:r>
      <w:r w:rsidRPr="006C23DC">
        <w:rPr>
          <w:u w:val="single"/>
        </w:rPr>
        <w:t>% организаций</w:t>
      </w:r>
      <w:r>
        <w:t>.</w:t>
      </w:r>
    </w:p>
    <w:p w:rsidR="002E2844" w:rsidRDefault="002E2844" w:rsidP="002E2844">
      <w:pPr>
        <w:pStyle w:val="10"/>
      </w:pPr>
      <w:r>
        <w:t>Рейтинг организаций</w:t>
      </w:r>
      <w:r w:rsidRPr="00167D22">
        <w:t xml:space="preserve"> </w:t>
      </w:r>
      <w:r>
        <w:rPr>
          <w:b/>
        </w:rPr>
        <w:t>дошкольного</w:t>
      </w:r>
      <w:r w:rsidRPr="003E77F0">
        <w:rPr>
          <w:b/>
        </w:rPr>
        <w:t xml:space="preserve"> образования</w:t>
      </w:r>
      <w:r>
        <w:t xml:space="preserve"> по показателю 3.1 </w:t>
      </w:r>
      <w:r w:rsidRPr="00F826BD">
        <w:t>«</w:t>
      </w:r>
      <w:r w:rsidRPr="002E2844">
        <w:t>Оборудование территории, прилегающей к образовательной организации, и ее помещений с у</w:t>
      </w:r>
      <w:r>
        <w:t>четом доступности для инвалидов</w:t>
      </w:r>
      <w:r w:rsidRPr="00F826BD">
        <w:t>»</w:t>
      </w:r>
      <w:r>
        <w:t>, балл</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7654"/>
        <w:gridCol w:w="960"/>
      </w:tblGrid>
      <w:tr w:rsidR="00636CA8" w:rsidRPr="00636CA8" w:rsidTr="00636CA8">
        <w:trPr>
          <w:trHeight w:val="300"/>
          <w:jc w:val="center"/>
        </w:trPr>
        <w:tc>
          <w:tcPr>
            <w:tcW w:w="988" w:type="dxa"/>
            <w:shd w:val="clear" w:color="000000" w:fill="FFFFFF"/>
            <w:noWrap/>
            <w:vAlign w:val="center"/>
            <w:hideMark/>
          </w:tcPr>
          <w:p w:rsidR="00636CA8" w:rsidRPr="00636CA8" w:rsidRDefault="00636CA8" w:rsidP="00636CA8">
            <w:pPr>
              <w:spacing w:line="240" w:lineRule="auto"/>
              <w:ind w:firstLine="0"/>
              <w:jc w:val="center"/>
              <w:rPr>
                <w:b/>
                <w:color w:val="000000"/>
                <w:sz w:val="20"/>
                <w:szCs w:val="20"/>
              </w:rPr>
            </w:pPr>
            <w:r>
              <w:rPr>
                <w:b/>
                <w:color w:val="000000"/>
                <w:sz w:val="20"/>
                <w:szCs w:val="20"/>
              </w:rPr>
              <w:t>№ п.п. ОО</w:t>
            </w:r>
          </w:p>
        </w:tc>
        <w:tc>
          <w:tcPr>
            <w:tcW w:w="7654" w:type="dxa"/>
            <w:shd w:val="clear" w:color="000000" w:fill="FFFFFF"/>
            <w:vAlign w:val="center"/>
            <w:hideMark/>
          </w:tcPr>
          <w:p w:rsidR="00636CA8" w:rsidRPr="00636CA8" w:rsidRDefault="00636CA8" w:rsidP="00636CA8">
            <w:pPr>
              <w:spacing w:line="240" w:lineRule="auto"/>
              <w:ind w:firstLine="0"/>
              <w:jc w:val="center"/>
              <w:rPr>
                <w:b/>
                <w:color w:val="000000"/>
                <w:sz w:val="20"/>
                <w:szCs w:val="20"/>
              </w:rPr>
            </w:pPr>
            <w:r>
              <w:rPr>
                <w:b/>
                <w:color w:val="000000"/>
                <w:sz w:val="20"/>
                <w:szCs w:val="20"/>
              </w:rPr>
              <w:t>Наименование ОО</w:t>
            </w:r>
          </w:p>
        </w:tc>
        <w:tc>
          <w:tcPr>
            <w:tcW w:w="960" w:type="dxa"/>
            <w:shd w:val="clear" w:color="000000" w:fill="FFFFFF"/>
            <w:noWrap/>
            <w:vAlign w:val="center"/>
            <w:hideMark/>
          </w:tcPr>
          <w:p w:rsidR="00636CA8" w:rsidRPr="00636CA8" w:rsidRDefault="00636CA8" w:rsidP="00636CA8">
            <w:pPr>
              <w:spacing w:line="240" w:lineRule="auto"/>
              <w:ind w:firstLine="0"/>
              <w:jc w:val="center"/>
              <w:rPr>
                <w:b/>
                <w:color w:val="000000"/>
                <w:sz w:val="20"/>
                <w:szCs w:val="20"/>
              </w:rPr>
            </w:pPr>
            <w:r>
              <w:rPr>
                <w:b/>
                <w:color w:val="000000"/>
                <w:sz w:val="20"/>
                <w:szCs w:val="20"/>
              </w:rPr>
              <w:t>Балл</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p>
        </w:tc>
        <w:tc>
          <w:tcPr>
            <w:tcW w:w="7654" w:type="dxa"/>
            <w:shd w:val="clear" w:color="auto" w:fill="auto"/>
            <w:vAlign w:val="center"/>
            <w:hideMark/>
          </w:tcPr>
          <w:p w:rsidR="00636CA8" w:rsidRPr="00636CA8" w:rsidRDefault="00636CA8" w:rsidP="00636CA8">
            <w:pPr>
              <w:spacing w:line="240" w:lineRule="auto"/>
              <w:ind w:firstLine="0"/>
              <w:jc w:val="left"/>
              <w:rPr>
                <w:b/>
                <w:bCs/>
                <w:color w:val="000000"/>
                <w:sz w:val="20"/>
                <w:szCs w:val="20"/>
              </w:rPr>
            </w:pPr>
            <w:r w:rsidRPr="00636CA8">
              <w:rPr>
                <w:b/>
                <w:bCs/>
                <w:color w:val="000000"/>
                <w:sz w:val="20"/>
                <w:szCs w:val="20"/>
              </w:rPr>
              <w:t>Сулейман-Стальский район</w:t>
            </w:r>
          </w:p>
        </w:tc>
        <w:tc>
          <w:tcPr>
            <w:tcW w:w="960" w:type="dxa"/>
            <w:shd w:val="clear" w:color="000000" w:fill="FFFFFF"/>
            <w:noWrap/>
            <w:vAlign w:val="bottom"/>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 </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569</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казенное дошкольное образовательное учреждение</w:t>
            </w:r>
            <w:r>
              <w:rPr>
                <w:color w:val="000000"/>
                <w:sz w:val="20"/>
                <w:szCs w:val="20"/>
              </w:rPr>
              <w:t xml:space="preserve"> </w:t>
            </w:r>
            <w:r w:rsidRPr="00636CA8">
              <w:rPr>
                <w:color w:val="000000"/>
                <w:sz w:val="20"/>
                <w:szCs w:val="20"/>
              </w:rPr>
              <w:t>«Ашагасталказмалярский детский сад «Чубарук»</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20,0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570</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казенное дошкольное образовательное учреждение</w:t>
            </w:r>
            <w:r>
              <w:rPr>
                <w:color w:val="000000"/>
                <w:sz w:val="20"/>
                <w:szCs w:val="20"/>
              </w:rPr>
              <w:t xml:space="preserve"> </w:t>
            </w:r>
            <w:r w:rsidRPr="00636CA8">
              <w:rPr>
                <w:color w:val="000000"/>
                <w:sz w:val="20"/>
                <w:szCs w:val="20"/>
              </w:rPr>
              <w:t>«Касумкентский детский сад №1»</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20,0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571</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казенное дошкольное образовательное учреждение</w:t>
            </w:r>
            <w:r>
              <w:rPr>
                <w:color w:val="000000"/>
                <w:sz w:val="20"/>
                <w:szCs w:val="20"/>
              </w:rPr>
              <w:t xml:space="preserve"> </w:t>
            </w:r>
            <w:r w:rsidRPr="00636CA8">
              <w:rPr>
                <w:color w:val="000000"/>
                <w:sz w:val="20"/>
                <w:szCs w:val="20"/>
              </w:rPr>
              <w:t>«Касумкентский детский сад №2»</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572</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казенное дошкольное образовательное учреждение</w:t>
            </w:r>
            <w:r>
              <w:rPr>
                <w:color w:val="000000"/>
                <w:sz w:val="20"/>
                <w:szCs w:val="20"/>
              </w:rPr>
              <w:t xml:space="preserve"> </w:t>
            </w:r>
            <w:r w:rsidRPr="00636CA8">
              <w:rPr>
                <w:color w:val="000000"/>
                <w:sz w:val="20"/>
                <w:szCs w:val="20"/>
              </w:rPr>
              <w:t>«Касумкентский детский сад №3»</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r w:rsidR="00636CA8" w:rsidRPr="00636CA8" w:rsidTr="00636CA8">
        <w:trPr>
          <w:trHeight w:val="300"/>
          <w:jc w:val="center"/>
        </w:trPr>
        <w:tc>
          <w:tcPr>
            <w:tcW w:w="988" w:type="dxa"/>
            <w:shd w:val="clear" w:color="auto" w:fill="auto"/>
            <w:noWrap/>
            <w:vAlign w:val="center"/>
            <w:hideMark/>
          </w:tcPr>
          <w:p w:rsidR="00636CA8" w:rsidRPr="00636CA8" w:rsidRDefault="00636CA8" w:rsidP="00636CA8">
            <w:pPr>
              <w:spacing w:line="240" w:lineRule="auto"/>
              <w:ind w:firstLine="0"/>
              <w:jc w:val="center"/>
              <w:rPr>
                <w:color w:val="000000"/>
                <w:sz w:val="20"/>
                <w:szCs w:val="20"/>
              </w:rPr>
            </w:pPr>
            <w:r w:rsidRPr="00636CA8">
              <w:rPr>
                <w:color w:val="000000"/>
                <w:sz w:val="20"/>
                <w:szCs w:val="20"/>
              </w:rPr>
              <w:t>573</w:t>
            </w:r>
          </w:p>
        </w:tc>
        <w:tc>
          <w:tcPr>
            <w:tcW w:w="7654" w:type="dxa"/>
            <w:shd w:val="clear" w:color="auto" w:fill="auto"/>
            <w:vAlign w:val="center"/>
            <w:hideMark/>
          </w:tcPr>
          <w:p w:rsidR="00636CA8" w:rsidRPr="00636CA8" w:rsidRDefault="00636CA8" w:rsidP="00636CA8">
            <w:pPr>
              <w:spacing w:line="240" w:lineRule="auto"/>
              <w:ind w:firstLine="0"/>
              <w:jc w:val="left"/>
              <w:rPr>
                <w:color w:val="000000"/>
                <w:sz w:val="20"/>
                <w:szCs w:val="20"/>
              </w:rPr>
            </w:pPr>
            <w:r w:rsidRPr="00636CA8">
              <w:rPr>
                <w:color w:val="000000"/>
                <w:sz w:val="20"/>
                <w:szCs w:val="20"/>
              </w:rPr>
              <w:t>Муниципальное казенное дошкольное образовательное учреждение</w:t>
            </w:r>
            <w:r>
              <w:rPr>
                <w:color w:val="000000"/>
                <w:sz w:val="20"/>
                <w:szCs w:val="20"/>
              </w:rPr>
              <w:t xml:space="preserve"> </w:t>
            </w:r>
            <w:r w:rsidRPr="00636CA8">
              <w:rPr>
                <w:color w:val="000000"/>
                <w:sz w:val="20"/>
                <w:szCs w:val="20"/>
              </w:rPr>
              <w:t>«Герейхановский детский сад»</w:t>
            </w:r>
          </w:p>
        </w:tc>
        <w:tc>
          <w:tcPr>
            <w:tcW w:w="960" w:type="dxa"/>
            <w:shd w:val="clear" w:color="000000" w:fill="FFFFFF"/>
            <w:noWrap/>
            <w:vAlign w:val="bottom"/>
            <w:hideMark/>
          </w:tcPr>
          <w:p w:rsidR="00636CA8" w:rsidRPr="00636CA8" w:rsidRDefault="00636CA8" w:rsidP="00636CA8">
            <w:pPr>
              <w:spacing w:line="240" w:lineRule="auto"/>
              <w:ind w:firstLine="0"/>
              <w:jc w:val="right"/>
              <w:rPr>
                <w:color w:val="000000"/>
                <w:sz w:val="20"/>
                <w:szCs w:val="20"/>
              </w:rPr>
            </w:pPr>
            <w:r w:rsidRPr="00636CA8">
              <w:rPr>
                <w:color w:val="000000"/>
                <w:sz w:val="20"/>
                <w:szCs w:val="20"/>
              </w:rPr>
              <w:t>0,0</w:t>
            </w:r>
          </w:p>
        </w:tc>
      </w:tr>
    </w:tbl>
    <w:p w:rsidR="00AE6435" w:rsidRPr="00AE6435" w:rsidRDefault="00AE6435" w:rsidP="00AE6435">
      <w:pPr>
        <w:rPr>
          <w:lang w:eastAsia="zh-CN"/>
        </w:rPr>
      </w:pPr>
    </w:p>
    <w:p w:rsidR="002E2844" w:rsidRDefault="002E2844" w:rsidP="002E2844">
      <w:pPr>
        <w:pStyle w:val="10"/>
      </w:pPr>
      <w:r>
        <w:t xml:space="preserve">Рейтинг </w:t>
      </w:r>
      <w:r w:rsidR="00A343CC" w:rsidRPr="00A343CC">
        <w:rPr>
          <w:b/>
        </w:rPr>
        <w:t xml:space="preserve">общеобразовательных организаций </w:t>
      </w:r>
      <w:r>
        <w:t xml:space="preserve">по </w:t>
      </w:r>
      <w:r w:rsidRPr="002E2844">
        <w:t>показателю 3.1 «Оборудование территории, прилегающей к образовательной организации, и ее помещений с учетом доступности для инвалидов</w:t>
      </w:r>
      <w:r w:rsidRPr="00F826BD">
        <w:t>»</w:t>
      </w:r>
      <w:r>
        <w:t>, балл</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080"/>
        <w:gridCol w:w="715"/>
      </w:tblGrid>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 п.п. ОО</w:t>
            </w:r>
          </w:p>
        </w:tc>
        <w:tc>
          <w:tcPr>
            <w:tcW w:w="8080" w:type="dxa"/>
            <w:shd w:val="clear" w:color="000000" w:fill="FFFFFF"/>
            <w:noWrap/>
            <w:vAlign w:val="center"/>
            <w:hideMark/>
          </w:tcPr>
          <w:p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Наименование ОО</w:t>
            </w:r>
          </w:p>
        </w:tc>
        <w:tc>
          <w:tcPr>
            <w:tcW w:w="715" w:type="dxa"/>
            <w:shd w:val="clear" w:color="000000" w:fill="FFFFFF"/>
            <w:noWrap/>
            <w:vAlign w:val="center"/>
            <w:hideMark/>
          </w:tcPr>
          <w:p w:rsidR="006179F0" w:rsidRPr="006179F0" w:rsidRDefault="006179F0" w:rsidP="006179F0">
            <w:pPr>
              <w:spacing w:line="240" w:lineRule="auto"/>
              <w:ind w:firstLine="0"/>
              <w:jc w:val="center"/>
              <w:rPr>
                <w:b/>
                <w:bCs/>
                <w:color w:val="000000"/>
                <w:sz w:val="20"/>
                <w:szCs w:val="20"/>
              </w:rPr>
            </w:pPr>
            <w:r w:rsidRPr="006179F0">
              <w:rPr>
                <w:b/>
                <w:bCs/>
                <w:color w:val="000000"/>
                <w:sz w:val="20"/>
                <w:szCs w:val="20"/>
              </w:rPr>
              <w:t>Балл</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p>
        </w:tc>
        <w:tc>
          <w:tcPr>
            <w:tcW w:w="8080" w:type="dxa"/>
            <w:shd w:val="clear" w:color="auto" w:fill="auto"/>
            <w:vAlign w:val="center"/>
            <w:hideMark/>
          </w:tcPr>
          <w:p w:rsidR="006179F0" w:rsidRPr="006179F0" w:rsidRDefault="006179F0" w:rsidP="006179F0">
            <w:pPr>
              <w:spacing w:line="240" w:lineRule="auto"/>
              <w:ind w:firstLine="0"/>
              <w:jc w:val="left"/>
              <w:rPr>
                <w:b/>
                <w:bCs/>
                <w:color w:val="000000"/>
                <w:sz w:val="20"/>
                <w:szCs w:val="20"/>
              </w:rPr>
            </w:pPr>
            <w:r w:rsidRPr="006179F0">
              <w:rPr>
                <w:b/>
                <w:bCs/>
                <w:color w:val="000000"/>
                <w:sz w:val="20"/>
                <w:szCs w:val="20"/>
              </w:rPr>
              <w:t>Сулейман-Стальский район</w:t>
            </w:r>
          </w:p>
        </w:tc>
        <w:tc>
          <w:tcPr>
            <w:tcW w:w="715" w:type="dxa"/>
            <w:shd w:val="clear" w:color="000000" w:fill="FFFFFF"/>
            <w:noWrap/>
            <w:vAlign w:val="bottom"/>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 </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562</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бюджетное общеобразовательное учреждение</w:t>
            </w:r>
            <w:r>
              <w:rPr>
                <w:color w:val="000000"/>
                <w:sz w:val="20"/>
                <w:szCs w:val="20"/>
              </w:rPr>
              <w:t xml:space="preserve"> </w:t>
            </w:r>
            <w:r w:rsidRPr="006179F0">
              <w:rPr>
                <w:color w:val="000000"/>
                <w:sz w:val="20"/>
                <w:szCs w:val="20"/>
              </w:rPr>
              <w:t>«Цмурская СОШ»</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80,0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557</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«Касумкентская СОШ №1»</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60,0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567</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«Сайтаркентская ООШ»</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60,0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554</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«Герейхановская СОШ №1 им. Р.Османова»</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40,0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555</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«Ашагасталказмалярская СОШ»</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40,0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556</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«Герейхановская СОШ №2 им. М.Дибирова»</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40,0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559</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«Новомакинская СОШ»</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40,0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561</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«Ортастальская СОШ им. Р.А.Халикова»</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40,0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564</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«Асаликентская ООШ»</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40,0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558</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«Карчагская СОШ им. М.Караханова»</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20,0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560</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«Новопоселковая СОШ»</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20,0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563</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«Эминхюрская СОШ»</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20,0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568</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«Юхарикартасская ООШ»</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20,0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565</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«Ашагакартасская ООШ»</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0,0</w:t>
            </w:r>
          </w:p>
        </w:tc>
      </w:tr>
      <w:tr w:rsidR="006179F0" w:rsidRPr="006179F0" w:rsidTr="006179F0">
        <w:trPr>
          <w:trHeight w:val="300"/>
          <w:jc w:val="center"/>
        </w:trPr>
        <w:tc>
          <w:tcPr>
            <w:tcW w:w="846" w:type="dxa"/>
            <w:shd w:val="clear" w:color="000000" w:fill="FFFFFF"/>
            <w:noWrap/>
            <w:vAlign w:val="center"/>
            <w:hideMark/>
          </w:tcPr>
          <w:p w:rsidR="006179F0" w:rsidRPr="006179F0" w:rsidRDefault="006179F0" w:rsidP="006179F0">
            <w:pPr>
              <w:spacing w:line="240" w:lineRule="auto"/>
              <w:ind w:firstLine="0"/>
              <w:jc w:val="center"/>
              <w:rPr>
                <w:color w:val="000000"/>
                <w:sz w:val="20"/>
                <w:szCs w:val="20"/>
              </w:rPr>
            </w:pPr>
            <w:r w:rsidRPr="006179F0">
              <w:rPr>
                <w:color w:val="000000"/>
                <w:sz w:val="20"/>
                <w:szCs w:val="20"/>
              </w:rPr>
              <w:t>566</w:t>
            </w:r>
          </w:p>
        </w:tc>
        <w:tc>
          <w:tcPr>
            <w:tcW w:w="8080" w:type="dxa"/>
            <w:shd w:val="clear" w:color="auto" w:fill="auto"/>
            <w:vAlign w:val="center"/>
            <w:hideMark/>
          </w:tcPr>
          <w:p w:rsidR="006179F0" w:rsidRPr="006179F0" w:rsidRDefault="006179F0" w:rsidP="006179F0">
            <w:pPr>
              <w:spacing w:line="240" w:lineRule="auto"/>
              <w:ind w:firstLine="0"/>
              <w:jc w:val="left"/>
              <w:rPr>
                <w:color w:val="000000"/>
                <w:sz w:val="20"/>
                <w:szCs w:val="20"/>
              </w:rPr>
            </w:pPr>
            <w:r w:rsidRPr="006179F0">
              <w:rPr>
                <w:color w:val="000000"/>
                <w:sz w:val="20"/>
                <w:szCs w:val="20"/>
              </w:rPr>
              <w:t>Муниципальное казенное общеобразовательное учреждение</w:t>
            </w:r>
            <w:r>
              <w:rPr>
                <w:color w:val="000000"/>
                <w:sz w:val="20"/>
                <w:szCs w:val="20"/>
              </w:rPr>
              <w:t xml:space="preserve"> </w:t>
            </w:r>
            <w:r w:rsidRPr="006179F0">
              <w:rPr>
                <w:color w:val="000000"/>
                <w:sz w:val="20"/>
                <w:szCs w:val="20"/>
              </w:rPr>
              <w:t>«Испикская ООШ»</w:t>
            </w:r>
          </w:p>
        </w:tc>
        <w:tc>
          <w:tcPr>
            <w:tcW w:w="715" w:type="dxa"/>
            <w:shd w:val="clear" w:color="000000" w:fill="FFFFFF"/>
            <w:noWrap/>
            <w:vAlign w:val="bottom"/>
            <w:hideMark/>
          </w:tcPr>
          <w:p w:rsidR="006179F0" w:rsidRPr="006179F0" w:rsidRDefault="006179F0" w:rsidP="006179F0">
            <w:pPr>
              <w:spacing w:line="240" w:lineRule="auto"/>
              <w:ind w:firstLine="0"/>
              <w:jc w:val="right"/>
              <w:rPr>
                <w:color w:val="000000"/>
                <w:sz w:val="20"/>
                <w:szCs w:val="20"/>
              </w:rPr>
            </w:pPr>
            <w:r w:rsidRPr="006179F0">
              <w:rPr>
                <w:color w:val="000000"/>
                <w:sz w:val="20"/>
                <w:szCs w:val="20"/>
              </w:rPr>
              <w:t>0,0</w:t>
            </w:r>
          </w:p>
        </w:tc>
      </w:tr>
    </w:tbl>
    <w:p w:rsidR="00AE6435" w:rsidRPr="00AE6435" w:rsidRDefault="00AE6435" w:rsidP="00AE6435">
      <w:pPr>
        <w:rPr>
          <w:lang w:eastAsia="zh-CN"/>
        </w:rPr>
      </w:pPr>
    </w:p>
    <w:p w:rsidR="002E2844" w:rsidRDefault="002E2844" w:rsidP="002E2844">
      <w:pPr>
        <w:pStyle w:val="10"/>
      </w:pPr>
      <w:r>
        <w:t>Рейтинг организаций</w:t>
      </w:r>
      <w:r w:rsidRPr="00167D22">
        <w:t xml:space="preserve"> </w:t>
      </w:r>
      <w:r>
        <w:rPr>
          <w:b/>
        </w:rPr>
        <w:t>дополнительного</w:t>
      </w:r>
      <w:r w:rsidRPr="003E77F0">
        <w:rPr>
          <w:b/>
        </w:rPr>
        <w:t xml:space="preserve"> образования</w:t>
      </w:r>
      <w:r>
        <w:t xml:space="preserve"> по </w:t>
      </w:r>
      <w:r w:rsidRPr="002E2844">
        <w:t>показателю 3.1 «Оборудование территории, прилегающей к образовательной организации, и ее помещений с учетом доступности для инвалидов</w:t>
      </w:r>
      <w:r w:rsidRPr="00F826BD">
        <w:t>»</w:t>
      </w:r>
      <w:r>
        <w:t>, балл</w:t>
      </w:r>
    </w:p>
    <w:p w:rsidR="00BD5881" w:rsidRDefault="00BD5881" w:rsidP="007C5427">
      <w:pPr>
        <w:ind w:firstLine="0"/>
        <w:rPr>
          <w:lang w:eastAsia="zh-CN"/>
        </w:rPr>
      </w:pPr>
    </w:p>
    <w:p w:rsidR="008E2B59" w:rsidRDefault="008E2B59" w:rsidP="009D4623">
      <w:r>
        <w:t>Условия доступности, позволяющие</w:t>
      </w:r>
      <w:r w:rsidRPr="008E2B59">
        <w:t xml:space="preserve"> инвалидам получать услуги наравне с другими</w:t>
      </w:r>
      <w:r>
        <w:t>, оценивались по</w:t>
      </w:r>
      <w:r w:rsidR="00721FD9">
        <w:t xml:space="preserve"> 6</w:t>
      </w:r>
      <w:r>
        <w:t xml:space="preserve"> параметрам. Среди дошкольных учреждений </w:t>
      </w:r>
      <w:r w:rsidR="003966F0">
        <w:t>11,5%</w:t>
      </w:r>
      <w:r w:rsidR="00C65AC6">
        <w:t xml:space="preserve"> имеют 5 и</w:t>
      </w:r>
      <w:r w:rsidR="00721FD9">
        <w:t xml:space="preserve">ли более </w:t>
      </w:r>
      <w:r w:rsidR="00540358">
        <w:t>параметров</w:t>
      </w:r>
      <w:r w:rsidR="00721FD9">
        <w:t xml:space="preserve"> д</w:t>
      </w:r>
      <w:r w:rsidR="003966F0">
        <w:t>оступности, 11,2%</w:t>
      </w:r>
      <w:r w:rsidR="00721FD9">
        <w:t xml:space="preserve"> – 4</w:t>
      </w:r>
      <w:r w:rsidR="00AE6435">
        <w:t xml:space="preserve"> </w:t>
      </w:r>
      <w:r w:rsidR="00540358">
        <w:t>параметра</w:t>
      </w:r>
      <w:r w:rsidR="003966F0">
        <w:t xml:space="preserve"> доступности. </w:t>
      </w:r>
    </w:p>
    <w:p w:rsidR="007C5427" w:rsidRDefault="00C65AC6" w:rsidP="009D4623">
      <w:r w:rsidRPr="00D40571">
        <w:t xml:space="preserve">Среди </w:t>
      </w:r>
      <w:r w:rsidR="00A343CC" w:rsidRPr="00D40571">
        <w:t>общеобразовательных организаций</w:t>
      </w:r>
      <w:r w:rsidR="00A343CC" w:rsidRPr="00D40571">
        <w:rPr>
          <w:b/>
        </w:rPr>
        <w:t xml:space="preserve"> </w:t>
      </w:r>
      <w:r w:rsidR="00D40571" w:rsidRPr="00D40571">
        <w:t>10,7%</w:t>
      </w:r>
      <w:r w:rsidR="000D486A" w:rsidRPr="00D40571">
        <w:t xml:space="preserve"> учебных заведений имею</w:t>
      </w:r>
      <w:r w:rsidR="006F5421" w:rsidRPr="00D40571">
        <w:t xml:space="preserve">т 5 или более </w:t>
      </w:r>
      <w:r w:rsidR="00540358" w:rsidRPr="00D40571">
        <w:t>параметра</w:t>
      </w:r>
      <w:r w:rsidR="001D7A4A" w:rsidRPr="00D40571">
        <w:t xml:space="preserve"> доступности, 4 </w:t>
      </w:r>
      <w:r w:rsidR="00540358" w:rsidRPr="00D40571">
        <w:t>параметров</w:t>
      </w:r>
      <w:r w:rsidR="001D7A4A" w:rsidRPr="00D40571">
        <w:t xml:space="preserve"> имеют 1</w:t>
      </w:r>
      <w:r w:rsidR="00D40571" w:rsidRPr="00D40571">
        <w:t>,6</w:t>
      </w:r>
      <w:r w:rsidR="000D486A" w:rsidRPr="00D40571">
        <w:t>%</w:t>
      </w:r>
      <w:r w:rsidR="006F5421" w:rsidRPr="00D40571">
        <w:t xml:space="preserve"> учреждений. </w:t>
      </w:r>
    </w:p>
    <w:p w:rsidR="001D7A4A" w:rsidRDefault="001D7A4A" w:rsidP="009D4623">
      <w:r w:rsidRPr="00C87BA9">
        <w:t xml:space="preserve">Среди организаций дополнительного образования </w:t>
      </w:r>
      <w:r w:rsidR="00C87BA9" w:rsidRPr="00C87BA9">
        <w:t>3,1% имею</w:t>
      </w:r>
      <w:r w:rsidR="00A038C5" w:rsidRPr="00C87BA9">
        <w:t xml:space="preserve">т </w:t>
      </w:r>
      <w:r w:rsidR="00C87BA9" w:rsidRPr="00C87BA9">
        <w:t>100,0 баллов</w:t>
      </w:r>
      <w:r w:rsidR="000D486A" w:rsidRPr="00C87BA9">
        <w:t xml:space="preserve">, </w:t>
      </w:r>
      <w:r w:rsidR="00C87BA9" w:rsidRPr="00C87BA9">
        <w:t>6,2%</w:t>
      </w:r>
      <w:r w:rsidR="00A038C5" w:rsidRPr="00C87BA9">
        <w:t xml:space="preserve"> - </w:t>
      </w:r>
      <w:r w:rsidR="00C87BA9">
        <w:t xml:space="preserve">          </w:t>
      </w:r>
      <w:r w:rsidR="00C87BA9" w:rsidRPr="00C87BA9">
        <w:t>80 баллов</w:t>
      </w:r>
      <w:r w:rsidRPr="00C87BA9">
        <w:t xml:space="preserve">. </w:t>
      </w:r>
    </w:p>
    <w:p w:rsidR="000D486A" w:rsidRDefault="000D486A" w:rsidP="000767F7">
      <w:pPr>
        <w:pStyle w:val="10"/>
      </w:pPr>
      <w:r w:rsidRPr="000D486A">
        <w:t xml:space="preserve">Рейтинг организаций </w:t>
      </w:r>
      <w:r w:rsidR="000767F7">
        <w:rPr>
          <w:b/>
        </w:rPr>
        <w:t>дошкольного</w:t>
      </w:r>
      <w:r w:rsidRPr="000767F7">
        <w:rPr>
          <w:b/>
        </w:rPr>
        <w:t xml:space="preserve"> образования</w:t>
      </w:r>
      <w:r>
        <w:t xml:space="preserve"> по показателю 3.2</w:t>
      </w:r>
      <w:r w:rsidRPr="000D486A">
        <w:t xml:space="preserve"> «</w:t>
      </w:r>
      <w:r w:rsidR="000767F7" w:rsidRPr="000767F7">
        <w:t>Обеспечение в образовательной организации условий доступности, позволяющих инвалидам получать образовательные услуги наравне с другими</w:t>
      </w:r>
      <w:r w:rsidRPr="000D486A">
        <w:t>», балл</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938"/>
        <w:gridCol w:w="846"/>
      </w:tblGrid>
      <w:tr w:rsidR="003966F0" w:rsidRPr="003966F0" w:rsidTr="003966F0">
        <w:trPr>
          <w:trHeight w:val="300"/>
          <w:jc w:val="center"/>
        </w:trPr>
        <w:tc>
          <w:tcPr>
            <w:tcW w:w="846" w:type="dxa"/>
            <w:shd w:val="clear" w:color="000000" w:fill="FFFFFF"/>
            <w:noWrap/>
            <w:vAlign w:val="center"/>
            <w:hideMark/>
          </w:tcPr>
          <w:p w:rsidR="003966F0" w:rsidRPr="003966F0" w:rsidRDefault="003966F0" w:rsidP="003966F0">
            <w:pPr>
              <w:spacing w:line="240" w:lineRule="auto"/>
              <w:ind w:firstLine="0"/>
              <w:jc w:val="center"/>
              <w:rPr>
                <w:b/>
                <w:color w:val="000000"/>
                <w:sz w:val="20"/>
                <w:szCs w:val="20"/>
              </w:rPr>
            </w:pPr>
            <w:r>
              <w:rPr>
                <w:b/>
                <w:color w:val="000000"/>
                <w:sz w:val="20"/>
                <w:szCs w:val="20"/>
              </w:rPr>
              <w:t>№ п.п. ОО</w:t>
            </w:r>
          </w:p>
        </w:tc>
        <w:tc>
          <w:tcPr>
            <w:tcW w:w="7938" w:type="dxa"/>
            <w:shd w:val="clear" w:color="000000" w:fill="FFFFFF"/>
            <w:noWrap/>
            <w:vAlign w:val="center"/>
            <w:hideMark/>
          </w:tcPr>
          <w:p w:rsidR="003966F0" w:rsidRPr="003966F0" w:rsidRDefault="003966F0" w:rsidP="003966F0">
            <w:pPr>
              <w:spacing w:line="240" w:lineRule="auto"/>
              <w:ind w:firstLine="0"/>
              <w:jc w:val="center"/>
              <w:rPr>
                <w:b/>
                <w:color w:val="000000"/>
                <w:sz w:val="20"/>
                <w:szCs w:val="20"/>
              </w:rPr>
            </w:pPr>
            <w:r>
              <w:rPr>
                <w:b/>
                <w:color w:val="000000"/>
                <w:sz w:val="20"/>
                <w:szCs w:val="20"/>
              </w:rPr>
              <w:t>Наименование ОО</w:t>
            </w:r>
          </w:p>
        </w:tc>
        <w:tc>
          <w:tcPr>
            <w:tcW w:w="846" w:type="dxa"/>
            <w:shd w:val="clear" w:color="000000" w:fill="FFFFFF"/>
            <w:noWrap/>
            <w:vAlign w:val="center"/>
            <w:hideMark/>
          </w:tcPr>
          <w:p w:rsidR="003966F0" w:rsidRPr="003966F0" w:rsidRDefault="003966F0" w:rsidP="003966F0">
            <w:pPr>
              <w:spacing w:line="240" w:lineRule="auto"/>
              <w:ind w:firstLine="0"/>
              <w:jc w:val="center"/>
              <w:rPr>
                <w:b/>
                <w:color w:val="000000"/>
                <w:sz w:val="20"/>
                <w:szCs w:val="20"/>
              </w:rPr>
            </w:pPr>
            <w:r>
              <w:rPr>
                <w:b/>
                <w:color w:val="000000"/>
                <w:sz w:val="20"/>
                <w:szCs w:val="20"/>
              </w:rPr>
              <w:t>Балл</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p>
        </w:tc>
        <w:tc>
          <w:tcPr>
            <w:tcW w:w="7938" w:type="dxa"/>
            <w:shd w:val="clear" w:color="auto" w:fill="auto"/>
            <w:vAlign w:val="center"/>
            <w:hideMark/>
          </w:tcPr>
          <w:p w:rsidR="003966F0" w:rsidRPr="003966F0" w:rsidRDefault="003966F0" w:rsidP="003966F0">
            <w:pPr>
              <w:spacing w:line="240" w:lineRule="auto"/>
              <w:ind w:firstLine="0"/>
              <w:jc w:val="left"/>
              <w:rPr>
                <w:b/>
                <w:bCs/>
                <w:color w:val="000000"/>
                <w:sz w:val="20"/>
                <w:szCs w:val="20"/>
              </w:rPr>
            </w:pPr>
            <w:r w:rsidRPr="003966F0">
              <w:rPr>
                <w:b/>
                <w:bCs/>
                <w:color w:val="000000"/>
                <w:sz w:val="20"/>
                <w:szCs w:val="20"/>
              </w:rPr>
              <w:t>Сулейман-Стальский район</w:t>
            </w:r>
          </w:p>
        </w:tc>
        <w:tc>
          <w:tcPr>
            <w:tcW w:w="846" w:type="dxa"/>
            <w:shd w:val="clear" w:color="000000" w:fill="FFFFFF"/>
            <w:noWrap/>
            <w:vAlign w:val="bottom"/>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 </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570</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казенное дошкольное образовательное учреждение</w:t>
            </w:r>
            <w:r>
              <w:rPr>
                <w:color w:val="000000"/>
                <w:sz w:val="20"/>
                <w:szCs w:val="20"/>
              </w:rPr>
              <w:t xml:space="preserve"> </w:t>
            </w:r>
            <w:r w:rsidRPr="003966F0">
              <w:rPr>
                <w:color w:val="000000"/>
                <w:sz w:val="20"/>
                <w:szCs w:val="20"/>
              </w:rPr>
              <w:t>«Касумкентский детский сад №1»</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40,0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571</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казенное дошкольное образовательное учреждение</w:t>
            </w:r>
            <w:r>
              <w:rPr>
                <w:color w:val="000000"/>
                <w:sz w:val="20"/>
                <w:szCs w:val="20"/>
              </w:rPr>
              <w:t xml:space="preserve"> </w:t>
            </w:r>
            <w:r w:rsidRPr="003966F0">
              <w:rPr>
                <w:color w:val="000000"/>
                <w:sz w:val="20"/>
                <w:szCs w:val="20"/>
              </w:rPr>
              <w:t>«Касумкентский детский сад №2»</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40,0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569</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казенное дошкольное образовательное учреждение</w:t>
            </w:r>
            <w:r>
              <w:rPr>
                <w:color w:val="000000"/>
                <w:sz w:val="20"/>
                <w:szCs w:val="20"/>
              </w:rPr>
              <w:t xml:space="preserve"> </w:t>
            </w:r>
            <w:r w:rsidRPr="003966F0">
              <w:rPr>
                <w:color w:val="000000"/>
                <w:sz w:val="20"/>
                <w:szCs w:val="20"/>
              </w:rPr>
              <w:t>«Ашагасталказмалярский детский сад «Чубарук»</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572</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казенное дошкольное образовательное учреждение</w:t>
            </w:r>
            <w:r>
              <w:rPr>
                <w:color w:val="000000"/>
                <w:sz w:val="20"/>
                <w:szCs w:val="20"/>
              </w:rPr>
              <w:t xml:space="preserve"> </w:t>
            </w:r>
            <w:r w:rsidRPr="003966F0">
              <w:rPr>
                <w:color w:val="000000"/>
                <w:sz w:val="20"/>
                <w:szCs w:val="20"/>
              </w:rPr>
              <w:t>«Касумкентский детский сад №3»</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r w:rsidR="003966F0" w:rsidRPr="003966F0" w:rsidTr="003966F0">
        <w:trPr>
          <w:trHeight w:val="300"/>
          <w:jc w:val="center"/>
        </w:trPr>
        <w:tc>
          <w:tcPr>
            <w:tcW w:w="846" w:type="dxa"/>
            <w:shd w:val="clear" w:color="auto" w:fill="auto"/>
            <w:noWrap/>
            <w:vAlign w:val="center"/>
            <w:hideMark/>
          </w:tcPr>
          <w:p w:rsidR="003966F0" w:rsidRPr="003966F0" w:rsidRDefault="003966F0" w:rsidP="003966F0">
            <w:pPr>
              <w:spacing w:line="240" w:lineRule="auto"/>
              <w:ind w:firstLine="0"/>
              <w:jc w:val="center"/>
              <w:rPr>
                <w:color w:val="000000"/>
                <w:sz w:val="20"/>
                <w:szCs w:val="20"/>
              </w:rPr>
            </w:pPr>
            <w:r w:rsidRPr="003966F0">
              <w:rPr>
                <w:color w:val="000000"/>
                <w:sz w:val="20"/>
                <w:szCs w:val="20"/>
              </w:rPr>
              <w:t>573</w:t>
            </w:r>
          </w:p>
        </w:tc>
        <w:tc>
          <w:tcPr>
            <w:tcW w:w="7938" w:type="dxa"/>
            <w:shd w:val="clear" w:color="auto" w:fill="auto"/>
            <w:vAlign w:val="center"/>
            <w:hideMark/>
          </w:tcPr>
          <w:p w:rsidR="003966F0" w:rsidRPr="003966F0" w:rsidRDefault="003966F0" w:rsidP="003966F0">
            <w:pPr>
              <w:spacing w:line="240" w:lineRule="auto"/>
              <w:ind w:firstLine="0"/>
              <w:jc w:val="left"/>
              <w:rPr>
                <w:color w:val="000000"/>
                <w:sz w:val="20"/>
                <w:szCs w:val="20"/>
              </w:rPr>
            </w:pPr>
            <w:r w:rsidRPr="003966F0">
              <w:rPr>
                <w:color w:val="000000"/>
                <w:sz w:val="20"/>
                <w:szCs w:val="20"/>
              </w:rPr>
              <w:t>Муниципальное казенное дошкольное образовательное учреждение</w:t>
            </w:r>
            <w:r>
              <w:rPr>
                <w:color w:val="000000"/>
                <w:sz w:val="20"/>
                <w:szCs w:val="20"/>
              </w:rPr>
              <w:t xml:space="preserve"> </w:t>
            </w:r>
            <w:r w:rsidRPr="003966F0">
              <w:rPr>
                <w:color w:val="000000"/>
                <w:sz w:val="20"/>
                <w:szCs w:val="20"/>
              </w:rPr>
              <w:t>«Герейхановский детский сад»</w:t>
            </w:r>
          </w:p>
        </w:tc>
        <w:tc>
          <w:tcPr>
            <w:tcW w:w="846" w:type="dxa"/>
            <w:shd w:val="clear" w:color="000000" w:fill="FFFFFF"/>
            <w:noWrap/>
            <w:vAlign w:val="bottom"/>
            <w:hideMark/>
          </w:tcPr>
          <w:p w:rsidR="003966F0" w:rsidRPr="003966F0" w:rsidRDefault="003966F0" w:rsidP="003966F0">
            <w:pPr>
              <w:spacing w:line="240" w:lineRule="auto"/>
              <w:ind w:firstLine="0"/>
              <w:jc w:val="right"/>
              <w:rPr>
                <w:color w:val="000000"/>
                <w:sz w:val="20"/>
                <w:szCs w:val="20"/>
              </w:rPr>
            </w:pPr>
            <w:r w:rsidRPr="003966F0">
              <w:rPr>
                <w:color w:val="000000"/>
                <w:sz w:val="20"/>
                <w:szCs w:val="20"/>
              </w:rPr>
              <w:t>20,0</w:t>
            </w:r>
          </w:p>
        </w:tc>
      </w:tr>
    </w:tbl>
    <w:p w:rsidR="007C5427" w:rsidRDefault="007C5427" w:rsidP="008D73DA">
      <w:pPr>
        <w:ind w:firstLine="0"/>
        <w:rPr>
          <w:lang w:eastAsia="zh-CN"/>
        </w:rPr>
      </w:pPr>
    </w:p>
    <w:p w:rsidR="007C5427" w:rsidRPr="000767F7" w:rsidRDefault="007C5427" w:rsidP="008D73DA">
      <w:pPr>
        <w:ind w:firstLine="0"/>
        <w:rPr>
          <w:lang w:eastAsia="zh-CN"/>
        </w:rPr>
      </w:pPr>
    </w:p>
    <w:p w:rsidR="000767F7" w:rsidRDefault="000767F7" w:rsidP="000767F7">
      <w:pPr>
        <w:pStyle w:val="10"/>
      </w:pPr>
      <w:r w:rsidRPr="000D486A">
        <w:t xml:space="preserve">Рейтинг </w:t>
      </w:r>
      <w:r w:rsidR="00A343CC" w:rsidRPr="00A343CC">
        <w:rPr>
          <w:b/>
        </w:rPr>
        <w:t xml:space="preserve">общеобразовательных организаций </w:t>
      </w:r>
      <w:r>
        <w:t>по показателю 3.2</w:t>
      </w:r>
      <w:r w:rsidRPr="000D486A">
        <w:t xml:space="preserve"> «</w:t>
      </w:r>
      <w:r w:rsidRPr="000767F7">
        <w:t>Обеспечение в образовательной организации условий доступности, позволяющих инвалидам получать образовательные услуги наравне с другими</w:t>
      </w:r>
      <w:r w:rsidRPr="000D486A">
        <w:t>», балл</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938"/>
        <w:gridCol w:w="870"/>
      </w:tblGrid>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b/>
                <w:bCs/>
                <w:color w:val="000000"/>
                <w:sz w:val="20"/>
                <w:szCs w:val="20"/>
              </w:rPr>
            </w:pPr>
            <w:r w:rsidRPr="00D40571">
              <w:rPr>
                <w:b/>
                <w:bCs/>
                <w:color w:val="000000"/>
                <w:sz w:val="20"/>
                <w:szCs w:val="20"/>
              </w:rPr>
              <w:t>№ п.п. ОО</w:t>
            </w:r>
          </w:p>
        </w:tc>
        <w:tc>
          <w:tcPr>
            <w:tcW w:w="7938" w:type="dxa"/>
            <w:shd w:val="clear" w:color="000000" w:fill="FFFFFF"/>
            <w:noWrap/>
            <w:vAlign w:val="center"/>
            <w:hideMark/>
          </w:tcPr>
          <w:p w:rsidR="00D40571" w:rsidRPr="00D40571" w:rsidRDefault="00D40571" w:rsidP="00D40571">
            <w:pPr>
              <w:spacing w:line="240" w:lineRule="auto"/>
              <w:ind w:firstLine="0"/>
              <w:jc w:val="center"/>
              <w:rPr>
                <w:b/>
                <w:bCs/>
                <w:color w:val="000000"/>
                <w:sz w:val="20"/>
                <w:szCs w:val="20"/>
              </w:rPr>
            </w:pPr>
            <w:r w:rsidRPr="00D40571">
              <w:rPr>
                <w:b/>
                <w:bCs/>
                <w:color w:val="000000"/>
                <w:sz w:val="20"/>
                <w:szCs w:val="20"/>
              </w:rPr>
              <w:t>Наименование ОО</w:t>
            </w:r>
          </w:p>
        </w:tc>
        <w:tc>
          <w:tcPr>
            <w:tcW w:w="870" w:type="dxa"/>
            <w:shd w:val="clear" w:color="000000" w:fill="FFFFFF"/>
            <w:noWrap/>
            <w:vAlign w:val="center"/>
            <w:hideMark/>
          </w:tcPr>
          <w:p w:rsidR="00D40571" w:rsidRPr="00D40571" w:rsidRDefault="00D40571" w:rsidP="00D40571">
            <w:pPr>
              <w:spacing w:line="240" w:lineRule="auto"/>
              <w:ind w:firstLine="0"/>
              <w:jc w:val="center"/>
              <w:rPr>
                <w:b/>
                <w:bCs/>
                <w:color w:val="000000"/>
                <w:sz w:val="20"/>
                <w:szCs w:val="20"/>
              </w:rPr>
            </w:pPr>
            <w:r w:rsidRPr="00D40571">
              <w:rPr>
                <w:b/>
                <w:bCs/>
                <w:color w:val="000000"/>
                <w:sz w:val="20"/>
                <w:szCs w:val="20"/>
              </w:rPr>
              <w:t>Балл</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p>
        </w:tc>
        <w:tc>
          <w:tcPr>
            <w:tcW w:w="7938" w:type="dxa"/>
            <w:shd w:val="clear" w:color="auto" w:fill="auto"/>
            <w:vAlign w:val="center"/>
            <w:hideMark/>
          </w:tcPr>
          <w:p w:rsidR="00D40571" w:rsidRPr="00D40571" w:rsidRDefault="00D40571" w:rsidP="00D40571">
            <w:pPr>
              <w:spacing w:line="240" w:lineRule="auto"/>
              <w:ind w:firstLine="0"/>
              <w:jc w:val="left"/>
              <w:rPr>
                <w:b/>
                <w:bCs/>
                <w:color w:val="000000"/>
                <w:sz w:val="20"/>
                <w:szCs w:val="20"/>
              </w:rPr>
            </w:pPr>
            <w:r w:rsidRPr="00D40571">
              <w:rPr>
                <w:b/>
                <w:bCs/>
                <w:color w:val="000000"/>
                <w:sz w:val="20"/>
                <w:szCs w:val="20"/>
              </w:rPr>
              <w:t>Сулейман-Стальский район</w:t>
            </w:r>
          </w:p>
        </w:tc>
        <w:tc>
          <w:tcPr>
            <w:tcW w:w="870" w:type="dxa"/>
            <w:shd w:val="clear" w:color="000000" w:fill="FFFFFF"/>
            <w:noWrap/>
            <w:vAlign w:val="bottom"/>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 </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557</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«Касумкентская СОШ №1»</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100,0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562</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бюджетное общеобразовательное учреждение</w:t>
            </w:r>
            <w:r>
              <w:rPr>
                <w:color w:val="000000"/>
                <w:sz w:val="20"/>
                <w:szCs w:val="20"/>
              </w:rPr>
              <w:t xml:space="preserve"> </w:t>
            </w:r>
            <w:r w:rsidRPr="00D40571">
              <w:rPr>
                <w:color w:val="000000"/>
                <w:sz w:val="20"/>
                <w:szCs w:val="20"/>
              </w:rPr>
              <w:t>«Цмурская СОШ»</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100,0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568</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«Юхарикартасская ООШ»</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100,0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554</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«Герейхановская СОШ №1 им. Р.Османова»</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60,0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556</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«Герейхановская СОШ №2 им. М.Дибирова»</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60,0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559</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«Новомакинская СОШ»</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60,0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561</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«Ортастальская СОШ им. Р.А.Халикова»</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60,0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567</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«Сайтаркентская ООШ»</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60,0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555</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«Ашагасталказмалярская СОШ»</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40,0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558</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«Карчагская СОШ им. М.Караханова»</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20,0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560</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«Новопоселковая СОШ»</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20,0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563</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«Эминхюрская СОШ»</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20,0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564</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«Асаликентская ООШ»</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20,0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565</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«Ашагакартасская ООШ»</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20,0</w:t>
            </w:r>
          </w:p>
        </w:tc>
      </w:tr>
      <w:tr w:rsidR="00D40571" w:rsidRPr="00D40571" w:rsidTr="00D40571">
        <w:trPr>
          <w:trHeight w:val="300"/>
          <w:jc w:val="center"/>
        </w:trPr>
        <w:tc>
          <w:tcPr>
            <w:tcW w:w="846" w:type="dxa"/>
            <w:shd w:val="clear" w:color="000000" w:fill="FFFFFF"/>
            <w:noWrap/>
            <w:vAlign w:val="center"/>
            <w:hideMark/>
          </w:tcPr>
          <w:p w:rsidR="00D40571" w:rsidRPr="00D40571" w:rsidRDefault="00D40571" w:rsidP="00D40571">
            <w:pPr>
              <w:spacing w:line="240" w:lineRule="auto"/>
              <w:ind w:firstLine="0"/>
              <w:jc w:val="center"/>
              <w:rPr>
                <w:color w:val="000000"/>
                <w:sz w:val="20"/>
                <w:szCs w:val="20"/>
              </w:rPr>
            </w:pPr>
            <w:r w:rsidRPr="00D40571">
              <w:rPr>
                <w:color w:val="000000"/>
                <w:sz w:val="20"/>
                <w:szCs w:val="20"/>
              </w:rPr>
              <w:t>566</w:t>
            </w:r>
          </w:p>
        </w:tc>
        <w:tc>
          <w:tcPr>
            <w:tcW w:w="7938" w:type="dxa"/>
            <w:shd w:val="clear" w:color="auto" w:fill="auto"/>
            <w:vAlign w:val="center"/>
            <w:hideMark/>
          </w:tcPr>
          <w:p w:rsidR="00D40571" w:rsidRPr="00D40571" w:rsidRDefault="00D40571" w:rsidP="00D40571">
            <w:pPr>
              <w:spacing w:line="240" w:lineRule="auto"/>
              <w:ind w:firstLine="0"/>
              <w:jc w:val="left"/>
              <w:rPr>
                <w:color w:val="000000"/>
                <w:sz w:val="20"/>
                <w:szCs w:val="20"/>
              </w:rPr>
            </w:pPr>
            <w:r w:rsidRPr="00D40571">
              <w:rPr>
                <w:color w:val="000000"/>
                <w:sz w:val="20"/>
                <w:szCs w:val="20"/>
              </w:rPr>
              <w:t>Муниципальное казенное общеобразовательное учреждение</w:t>
            </w:r>
            <w:r>
              <w:rPr>
                <w:color w:val="000000"/>
                <w:sz w:val="20"/>
                <w:szCs w:val="20"/>
              </w:rPr>
              <w:t xml:space="preserve"> </w:t>
            </w:r>
            <w:r w:rsidRPr="00D40571">
              <w:rPr>
                <w:color w:val="000000"/>
                <w:sz w:val="20"/>
                <w:szCs w:val="20"/>
              </w:rPr>
              <w:t>«Испикская ООШ»</w:t>
            </w:r>
          </w:p>
        </w:tc>
        <w:tc>
          <w:tcPr>
            <w:tcW w:w="870" w:type="dxa"/>
            <w:shd w:val="clear" w:color="000000" w:fill="FFFFFF"/>
            <w:noWrap/>
            <w:vAlign w:val="bottom"/>
            <w:hideMark/>
          </w:tcPr>
          <w:p w:rsidR="00D40571" w:rsidRPr="00D40571" w:rsidRDefault="00D40571" w:rsidP="00D40571">
            <w:pPr>
              <w:spacing w:line="240" w:lineRule="auto"/>
              <w:ind w:firstLine="0"/>
              <w:jc w:val="right"/>
              <w:rPr>
                <w:color w:val="000000"/>
                <w:sz w:val="20"/>
                <w:szCs w:val="20"/>
              </w:rPr>
            </w:pPr>
            <w:r w:rsidRPr="00D40571">
              <w:rPr>
                <w:color w:val="000000"/>
                <w:sz w:val="20"/>
                <w:szCs w:val="20"/>
              </w:rPr>
              <w:t>20,0</w:t>
            </w:r>
          </w:p>
        </w:tc>
      </w:tr>
    </w:tbl>
    <w:p w:rsidR="000767F7" w:rsidRPr="000767F7" w:rsidRDefault="000767F7" w:rsidP="000767F7">
      <w:pPr>
        <w:rPr>
          <w:lang w:eastAsia="zh-CN"/>
        </w:rPr>
      </w:pPr>
    </w:p>
    <w:p w:rsidR="000767F7" w:rsidRDefault="000767F7" w:rsidP="000767F7">
      <w:pPr>
        <w:pStyle w:val="10"/>
      </w:pPr>
      <w:r w:rsidRPr="000D486A">
        <w:t xml:space="preserve">Рейтинг организаций </w:t>
      </w:r>
      <w:r>
        <w:rPr>
          <w:b/>
        </w:rPr>
        <w:t>дополнительного</w:t>
      </w:r>
      <w:r w:rsidRPr="000767F7">
        <w:rPr>
          <w:b/>
        </w:rPr>
        <w:t xml:space="preserve"> образования</w:t>
      </w:r>
      <w:r>
        <w:t xml:space="preserve"> по показателю 3.2</w:t>
      </w:r>
      <w:r w:rsidRPr="000D486A">
        <w:t xml:space="preserve"> «</w:t>
      </w:r>
      <w:r w:rsidRPr="000767F7">
        <w:t>Обеспечение в образовательной организации условий доступности, позволяющих инвалидам получать образовательные услуги наравне с другими</w:t>
      </w:r>
      <w:r w:rsidRPr="000D486A">
        <w:t>», балл</w:t>
      </w:r>
    </w:p>
    <w:p w:rsidR="000767F7" w:rsidRPr="000767F7" w:rsidRDefault="000767F7" w:rsidP="000767F7">
      <w:pPr>
        <w:rPr>
          <w:lang w:eastAsia="zh-CN"/>
        </w:rPr>
      </w:pPr>
    </w:p>
    <w:p w:rsidR="008019B7" w:rsidRDefault="00030FDC" w:rsidP="007C5427">
      <w:r>
        <w:t xml:space="preserve">В рамках оценки доступности услуг для инвалидов оценивалась </w:t>
      </w:r>
      <w:r w:rsidR="00A038C5">
        <w:t xml:space="preserve">удовлетворенность получателей услуг доступностью образовательных услуг. Так </w:t>
      </w:r>
      <w:r w:rsidR="000E4A14">
        <w:t xml:space="preserve">в среднем удовлетворены </w:t>
      </w:r>
      <w:r w:rsidR="006D368F">
        <w:t>80,9</w:t>
      </w:r>
      <w:r w:rsidR="000E4A14" w:rsidRPr="000E4A14">
        <w:t>% респондентов</w:t>
      </w:r>
      <w:r w:rsidR="000E4A14">
        <w:t xml:space="preserve"> с ОВЗ</w:t>
      </w:r>
      <w:r w:rsidR="000E4A14" w:rsidRPr="000E4A14">
        <w:t xml:space="preserve"> </w:t>
      </w:r>
      <w:r w:rsidR="000E4A14">
        <w:t xml:space="preserve">в дошкольных </w:t>
      </w:r>
      <w:r w:rsidR="00CD1879">
        <w:t xml:space="preserve">образовательных организациях, </w:t>
      </w:r>
      <w:r w:rsidR="00D40571" w:rsidRPr="00D40571">
        <w:t>77</w:t>
      </w:r>
      <w:r w:rsidR="00CD1879" w:rsidRPr="00D40571">
        <w:t>,1</w:t>
      </w:r>
      <w:r w:rsidR="000E4A14" w:rsidRPr="00D40571">
        <w:t>% - в общеоб</w:t>
      </w:r>
      <w:r w:rsidR="008019B7" w:rsidRPr="00D40571">
        <w:t>раз</w:t>
      </w:r>
      <w:r w:rsidR="00C87BA9" w:rsidRPr="00D40571">
        <w:t>овательных организациях, 89,1</w:t>
      </w:r>
      <w:r w:rsidR="000E4A14" w:rsidRPr="00D40571">
        <w:t>% - в организациях дополнительного</w:t>
      </w:r>
      <w:r w:rsidR="000E4A14" w:rsidRPr="00C87BA9">
        <w:t xml:space="preserve"> образования</w:t>
      </w:r>
      <w:r w:rsidR="000E4A14">
        <w:t xml:space="preserve"> людей с ОВЗ.</w:t>
      </w:r>
    </w:p>
    <w:p w:rsidR="00CD1879" w:rsidRDefault="00CD1879" w:rsidP="00CD1879">
      <w:pPr>
        <w:pStyle w:val="10"/>
      </w:pPr>
      <w:r w:rsidRPr="000D486A">
        <w:t xml:space="preserve">Рейтинг организаций </w:t>
      </w:r>
      <w:r>
        <w:rPr>
          <w:b/>
        </w:rPr>
        <w:t>дошкольного</w:t>
      </w:r>
      <w:r w:rsidRPr="000767F7">
        <w:rPr>
          <w:b/>
        </w:rPr>
        <w:t xml:space="preserve"> образования</w:t>
      </w:r>
      <w:r>
        <w:t xml:space="preserve"> по показателю 3.3</w:t>
      </w:r>
      <w:r w:rsidRPr="000D486A">
        <w:t xml:space="preserve"> «</w:t>
      </w:r>
      <w:r>
        <w:t xml:space="preserve">Удовлетворенность </w:t>
      </w:r>
      <w:r w:rsidRPr="00CD1879">
        <w:t>участ</w:t>
      </w:r>
      <w:r>
        <w:t>ников образовательных отношений</w:t>
      </w:r>
      <w:r w:rsidRPr="00CD1879">
        <w:t xml:space="preserve"> доступностью образовательных услуг для инвалидов</w:t>
      </w:r>
      <w:r w:rsidRPr="000D486A">
        <w:t>»,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080"/>
        <w:gridCol w:w="673"/>
      </w:tblGrid>
      <w:tr w:rsidR="006D368F" w:rsidRPr="006D368F" w:rsidTr="006D368F">
        <w:trPr>
          <w:trHeight w:val="300"/>
          <w:jc w:val="center"/>
        </w:trPr>
        <w:tc>
          <w:tcPr>
            <w:tcW w:w="846"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t xml:space="preserve">№ п.п. ОО </w:t>
            </w:r>
          </w:p>
        </w:tc>
        <w:tc>
          <w:tcPr>
            <w:tcW w:w="8080"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t>Наименование ОО</w:t>
            </w:r>
          </w:p>
        </w:tc>
        <w:tc>
          <w:tcPr>
            <w:tcW w:w="673"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t>Балл</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p>
        </w:tc>
        <w:tc>
          <w:tcPr>
            <w:tcW w:w="8080" w:type="dxa"/>
            <w:shd w:val="clear" w:color="auto" w:fill="auto"/>
            <w:vAlign w:val="center"/>
            <w:hideMark/>
          </w:tcPr>
          <w:p w:rsidR="006D368F" w:rsidRPr="006D368F" w:rsidRDefault="006D368F" w:rsidP="006D368F">
            <w:pPr>
              <w:spacing w:line="240" w:lineRule="auto"/>
              <w:ind w:firstLine="0"/>
              <w:jc w:val="left"/>
              <w:rPr>
                <w:b/>
                <w:bCs/>
                <w:color w:val="000000"/>
                <w:sz w:val="20"/>
                <w:szCs w:val="20"/>
              </w:rPr>
            </w:pPr>
            <w:r w:rsidRPr="006D368F">
              <w:rPr>
                <w:b/>
                <w:bCs/>
                <w:color w:val="000000"/>
                <w:sz w:val="20"/>
                <w:szCs w:val="20"/>
              </w:rPr>
              <w:t>Сулейман-Стальский район</w:t>
            </w:r>
          </w:p>
        </w:tc>
        <w:tc>
          <w:tcPr>
            <w:tcW w:w="673" w:type="dxa"/>
            <w:shd w:val="clear" w:color="000000" w:fill="FFFFFF"/>
            <w:noWrap/>
            <w:vAlign w:val="bottom"/>
            <w:hideMark/>
          </w:tcPr>
          <w:p w:rsidR="006D368F" w:rsidRPr="006D368F" w:rsidRDefault="006D368F" w:rsidP="006D368F">
            <w:pPr>
              <w:spacing w:line="240" w:lineRule="auto"/>
              <w:ind w:firstLine="0"/>
              <w:jc w:val="center"/>
              <w:rPr>
                <w:color w:val="000000"/>
                <w:sz w:val="20"/>
                <w:szCs w:val="20"/>
              </w:rPr>
            </w:pP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569</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«Ашагасталказмалярский детский сад «Чубарук»</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570</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«Касумкентский детский сад №1»</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572</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«Касумкентский детский сад №3»</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100,0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571</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«Касумкентский детский сад №2»</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91,3</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573</w:t>
            </w:r>
          </w:p>
        </w:tc>
        <w:tc>
          <w:tcPr>
            <w:tcW w:w="8080" w:type="dxa"/>
            <w:shd w:val="clear" w:color="auto" w:fill="auto"/>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«Герейхановский детский сад»</w:t>
            </w:r>
          </w:p>
        </w:tc>
        <w:tc>
          <w:tcPr>
            <w:tcW w:w="67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10,0</w:t>
            </w:r>
          </w:p>
        </w:tc>
      </w:tr>
    </w:tbl>
    <w:p w:rsidR="00CD1879" w:rsidRPr="00CD1879" w:rsidRDefault="00CD1879" w:rsidP="00CD1879">
      <w:pPr>
        <w:rPr>
          <w:lang w:eastAsia="zh-CN"/>
        </w:rPr>
      </w:pPr>
    </w:p>
    <w:p w:rsidR="00CD1879" w:rsidRDefault="00CD1879" w:rsidP="00CD1879">
      <w:pPr>
        <w:pStyle w:val="10"/>
      </w:pPr>
      <w:r w:rsidRPr="000D486A">
        <w:t xml:space="preserve">Рейтинг </w:t>
      </w:r>
      <w:r w:rsidR="00A343CC" w:rsidRPr="00A343CC">
        <w:rPr>
          <w:b/>
        </w:rPr>
        <w:t xml:space="preserve">общеобразовательных организаций </w:t>
      </w:r>
      <w:r>
        <w:t>по показателю 3.3</w:t>
      </w:r>
      <w:r w:rsidRPr="000D486A">
        <w:t xml:space="preserve"> «</w:t>
      </w:r>
      <w:r>
        <w:t xml:space="preserve">Удовлетворенность </w:t>
      </w:r>
      <w:r w:rsidRPr="00CD1879">
        <w:t>участ</w:t>
      </w:r>
      <w:r>
        <w:t>ников образовательных отношений</w:t>
      </w:r>
      <w:r w:rsidRPr="00CD1879">
        <w:t xml:space="preserve"> доступностью образовательных услуг для инвалидов</w:t>
      </w:r>
      <w:r w:rsidRPr="000D486A">
        <w:t>», балл</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080"/>
        <w:gridCol w:w="733"/>
      </w:tblGrid>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b/>
                <w:bCs/>
                <w:color w:val="000000"/>
                <w:sz w:val="20"/>
                <w:szCs w:val="20"/>
              </w:rPr>
            </w:pPr>
            <w:r w:rsidRPr="005F4628">
              <w:rPr>
                <w:b/>
                <w:bCs/>
                <w:color w:val="000000"/>
                <w:sz w:val="20"/>
                <w:szCs w:val="20"/>
              </w:rPr>
              <w:t>№ п.п. ОО</w:t>
            </w:r>
          </w:p>
        </w:tc>
        <w:tc>
          <w:tcPr>
            <w:tcW w:w="8080" w:type="dxa"/>
            <w:shd w:val="clear" w:color="000000" w:fill="FFFFFF"/>
            <w:noWrap/>
            <w:vAlign w:val="center"/>
            <w:hideMark/>
          </w:tcPr>
          <w:p w:rsidR="005F4628" w:rsidRPr="005F4628" w:rsidRDefault="005F4628" w:rsidP="005F4628">
            <w:pPr>
              <w:spacing w:line="240" w:lineRule="auto"/>
              <w:ind w:firstLine="0"/>
              <w:jc w:val="center"/>
              <w:rPr>
                <w:b/>
                <w:bCs/>
                <w:color w:val="000000"/>
                <w:sz w:val="20"/>
                <w:szCs w:val="20"/>
              </w:rPr>
            </w:pPr>
            <w:r w:rsidRPr="005F4628">
              <w:rPr>
                <w:b/>
                <w:bCs/>
                <w:color w:val="000000"/>
                <w:sz w:val="20"/>
                <w:szCs w:val="20"/>
              </w:rPr>
              <w:t>Наименование ОО</w:t>
            </w:r>
          </w:p>
        </w:tc>
        <w:tc>
          <w:tcPr>
            <w:tcW w:w="733" w:type="dxa"/>
            <w:shd w:val="clear" w:color="000000" w:fill="FFFFFF"/>
            <w:noWrap/>
            <w:vAlign w:val="center"/>
            <w:hideMark/>
          </w:tcPr>
          <w:p w:rsidR="005F4628" w:rsidRPr="005F4628" w:rsidRDefault="005F4628" w:rsidP="005F4628">
            <w:pPr>
              <w:spacing w:line="240" w:lineRule="auto"/>
              <w:ind w:firstLine="0"/>
              <w:jc w:val="center"/>
              <w:rPr>
                <w:b/>
                <w:bCs/>
                <w:color w:val="000000"/>
                <w:sz w:val="20"/>
                <w:szCs w:val="20"/>
              </w:rPr>
            </w:pPr>
            <w:r w:rsidRPr="005F4628">
              <w:rPr>
                <w:b/>
                <w:bCs/>
                <w:color w:val="000000"/>
                <w:sz w:val="20"/>
                <w:szCs w:val="20"/>
              </w:rPr>
              <w:t>Балл</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p>
        </w:tc>
        <w:tc>
          <w:tcPr>
            <w:tcW w:w="8080" w:type="dxa"/>
            <w:shd w:val="clear" w:color="auto" w:fill="auto"/>
            <w:vAlign w:val="center"/>
            <w:hideMark/>
          </w:tcPr>
          <w:p w:rsidR="005F4628" w:rsidRPr="005F4628" w:rsidRDefault="005F4628" w:rsidP="005F4628">
            <w:pPr>
              <w:spacing w:line="240" w:lineRule="auto"/>
              <w:ind w:firstLine="0"/>
              <w:jc w:val="left"/>
              <w:rPr>
                <w:b/>
                <w:bCs/>
                <w:color w:val="000000"/>
                <w:sz w:val="20"/>
                <w:szCs w:val="20"/>
              </w:rPr>
            </w:pPr>
            <w:r w:rsidRPr="005F4628">
              <w:rPr>
                <w:b/>
                <w:bCs/>
                <w:color w:val="000000"/>
                <w:sz w:val="20"/>
                <w:szCs w:val="20"/>
              </w:rPr>
              <w:t>Сулейман-Стальский район</w:t>
            </w:r>
          </w:p>
        </w:tc>
        <w:tc>
          <w:tcPr>
            <w:tcW w:w="733" w:type="dxa"/>
            <w:shd w:val="clear" w:color="000000" w:fill="FFFFFF"/>
            <w:noWrap/>
            <w:vAlign w:val="bottom"/>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 </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556</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«Герейхановская СОШ №2 им. М.Дибирова»</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100,0</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562</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бюджетное общеобразовательное учреждение</w:t>
            </w:r>
            <w:r>
              <w:rPr>
                <w:color w:val="000000"/>
                <w:sz w:val="20"/>
                <w:szCs w:val="20"/>
              </w:rPr>
              <w:t xml:space="preserve"> </w:t>
            </w:r>
            <w:r w:rsidRPr="005F4628">
              <w:rPr>
                <w:color w:val="000000"/>
                <w:sz w:val="20"/>
                <w:szCs w:val="20"/>
              </w:rPr>
              <w:t>«Цмурская СОШ»</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100,0</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564</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«Асаликентская ООШ»</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100,0</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555</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«Ашагасталказмалярская СОШ»</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94,1</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561</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«Ортастальская СОШ им. Р.А.Халикова»</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80,0</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559</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«Новомакинская СОШ»</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79,2</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566</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«Испикская ООШ»</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75,0</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560</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«Новопоселковая СОШ»</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73,1</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557</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«Касумкентская СОШ №1»</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60,3</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568</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«Юхарикартасская ООШ»</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50,0</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567</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«Сайтаркентская ООШ»</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16,7</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558</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«Карчагская СОШ им. М.Караханова»</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15,4</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563</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«Эминхюрская СОШ»</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8,7</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554</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«Герейхановская СОШ №1 им. Р.Османова»</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8,3</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565</w:t>
            </w:r>
          </w:p>
        </w:tc>
        <w:tc>
          <w:tcPr>
            <w:tcW w:w="8080" w:type="dxa"/>
            <w:shd w:val="clear" w:color="auto" w:fill="auto"/>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«Ашагакартасская ООШ»</w:t>
            </w:r>
          </w:p>
        </w:tc>
        <w:tc>
          <w:tcPr>
            <w:tcW w:w="733"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0,0</w:t>
            </w:r>
          </w:p>
        </w:tc>
      </w:tr>
    </w:tbl>
    <w:p w:rsidR="0090247E" w:rsidRPr="0090247E" w:rsidRDefault="0090247E" w:rsidP="0090247E">
      <w:pPr>
        <w:rPr>
          <w:lang w:eastAsia="zh-CN"/>
        </w:rPr>
      </w:pPr>
    </w:p>
    <w:p w:rsidR="00CD1879" w:rsidRDefault="00CD1879" w:rsidP="00CD1879">
      <w:pPr>
        <w:pStyle w:val="10"/>
      </w:pPr>
      <w:r w:rsidRPr="000D486A">
        <w:t xml:space="preserve">Рейтинг организаций </w:t>
      </w:r>
      <w:r>
        <w:rPr>
          <w:b/>
        </w:rPr>
        <w:t>дополнительного</w:t>
      </w:r>
      <w:r w:rsidRPr="000767F7">
        <w:rPr>
          <w:b/>
        </w:rPr>
        <w:t xml:space="preserve"> образования</w:t>
      </w:r>
      <w:r>
        <w:t xml:space="preserve"> по показателю 3.3</w:t>
      </w:r>
      <w:r w:rsidRPr="000D486A">
        <w:t xml:space="preserve"> «</w:t>
      </w:r>
      <w:r>
        <w:t xml:space="preserve">Удовлетворенность </w:t>
      </w:r>
      <w:r w:rsidRPr="00CD1879">
        <w:t>участ</w:t>
      </w:r>
      <w:r>
        <w:t>ников образовательных отношений</w:t>
      </w:r>
      <w:r w:rsidRPr="00CD1879">
        <w:t xml:space="preserve"> доступностью образовательных услуг для инвалидов</w:t>
      </w:r>
      <w:r w:rsidRPr="000D486A">
        <w:t>», балл</w:t>
      </w:r>
    </w:p>
    <w:p w:rsidR="00B90EDE" w:rsidRDefault="00B90EDE" w:rsidP="00B90EDE">
      <w:pPr>
        <w:rPr>
          <w:lang w:eastAsia="zh-CN"/>
        </w:rPr>
      </w:pPr>
      <w:r>
        <w:rPr>
          <w:lang w:eastAsia="zh-CN"/>
        </w:rPr>
        <w:t xml:space="preserve">В целом, можно отметить, что </w:t>
      </w:r>
      <w:r w:rsidRPr="00D230F1">
        <w:rPr>
          <w:u w:val="single"/>
          <w:lang w:eastAsia="zh-CN"/>
        </w:rPr>
        <w:t>доступ</w:t>
      </w:r>
      <w:r w:rsidR="00CD1879">
        <w:rPr>
          <w:u w:val="single"/>
          <w:lang w:eastAsia="zh-CN"/>
        </w:rPr>
        <w:t>ность образовательных организаций</w:t>
      </w:r>
      <w:r w:rsidRPr="00D230F1">
        <w:rPr>
          <w:u w:val="single"/>
          <w:lang w:eastAsia="zh-CN"/>
        </w:rPr>
        <w:t xml:space="preserve"> для людей с огран</w:t>
      </w:r>
      <w:r w:rsidR="00474F8C">
        <w:rPr>
          <w:u w:val="single"/>
          <w:lang w:eastAsia="zh-CN"/>
        </w:rPr>
        <w:t>иченными возможностями здоровья</w:t>
      </w:r>
      <w:r w:rsidRPr="00D230F1">
        <w:rPr>
          <w:u w:val="single"/>
          <w:lang w:eastAsia="zh-CN"/>
        </w:rPr>
        <w:t xml:space="preserve"> низкая</w:t>
      </w:r>
      <w:r>
        <w:rPr>
          <w:lang w:eastAsia="zh-CN"/>
        </w:rPr>
        <w:t>. Рейтинг образовательных организаций</w:t>
      </w:r>
      <w:r w:rsidR="0090247E">
        <w:rPr>
          <w:lang w:eastAsia="zh-CN"/>
        </w:rPr>
        <w:t xml:space="preserve"> по критерию «Д</w:t>
      </w:r>
      <w:r w:rsidR="0090247E" w:rsidRPr="0090247E">
        <w:rPr>
          <w:lang w:eastAsia="zh-CN"/>
        </w:rPr>
        <w:t>оступность образовательной деятельности для инвалидов</w:t>
      </w:r>
      <w:r w:rsidR="0090247E">
        <w:rPr>
          <w:lang w:eastAsia="zh-CN"/>
        </w:rPr>
        <w:t>»</w:t>
      </w:r>
      <w:r>
        <w:rPr>
          <w:lang w:eastAsia="zh-CN"/>
        </w:rPr>
        <w:t xml:space="preserve"> показан в таблицах ниже.</w:t>
      </w:r>
    </w:p>
    <w:p w:rsidR="0090247E" w:rsidRDefault="0090247E" w:rsidP="00B90EDE">
      <w:pPr>
        <w:rPr>
          <w:lang w:eastAsia="zh-CN"/>
        </w:rPr>
      </w:pPr>
      <w:r>
        <w:rPr>
          <w:lang w:eastAsia="zh-CN"/>
        </w:rPr>
        <w:t xml:space="preserve">Среди </w:t>
      </w:r>
      <w:r w:rsidR="00C87BA9">
        <w:rPr>
          <w:lang w:eastAsia="zh-CN"/>
        </w:rPr>
        <w:t>дошкольных</w:t>
      </w:r>
      <w:r>
        <w:rPr>
          <w:lang w:eastAsia="zh-CN"/>
        </w:rPr>
        <w:t xml:space="preserve"> организаций только 1</w:t>
      </w:r>
      <w:r w:rsidR="006D368F">
        <w:rPr>
          <w:lang w:eastAsia="zh-CN"/>
        </w:rPr>
        <w:t>,1% (3 ед.) организаций набрали 100,0 баллов</w:t>
      </w:r>
      <w:r w:rsidR="00C87BA9">
        <w:rPr>
          <w:lang w:eastAsia="zh-CN"/>
        </w:rPr>
        <w:t>,</w:t>
      </w:r>
      <w:r w:rsidR="005F4628">
        <w:rPr>
          <w:lang w:eastAsia="zh-CN"/>
        </w:rPr>
        <w:t xml:space="preserve"> среди общеобразовательных организаций – 0,2%,</w:t>
      </w:r>
      <w:r w:rsidR="00C87BA9">
        <w:rPr>
          <w:lang w:eastAsia="zh-CN"/>
        </w:rPr>
        <w:t xml:space="preserve"> среди организаций дополнительного образования – 0,0%</w:t>
      </w:r>
      <w:r>
        <w:rPr>
          <w:lang w:eastAsia="zh-CN"/>
        </w:rPr>
        <w:t>.</w:t>
      </w:r>
    </w:p>
    <w:p w:rsidR="00D230F1" w:rsidRDefault="00D230F1" w:rsidP="0090247E">
      <w:pPr>
        <w:pStyle w:val="10"/>
      </w:pPr>
      <w:r>
        <w:t>Рейтинг организаций</w:t>
      </w:r>
      <w:r w:rsidR="0090247E" w:rsidRPr="0090247E">
        <w:t xml:space="preserve"> </w:t>
      </w:r>
      <w:r w:rsidR="0090247E" w:rsidRPr="0090247E">
        <w:rPr>
          <w:b/>
        </w:rPr>
        <w:t>дошкольного образования</w:t>
      </w:r>
      <w:r>
        <w:t xml:space="preserve"> по критерию </w:t>
      </w:r>
      <w:r w:rsidR="00625E1C">
        <w:t>«Доступность услуг для инвалидов», балл</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796"/>
        <w:gridCol w:w="933"/>
      </w:tblGrid>
      <w:tr w:rsidR="006D368F" w:rsidRPr="006D368F" w:rsidTr="006D368F">
        <w:trPr>
          <w:trHeight w:val="300"/>
          <w:jc w:val="center"/>
        </w:trPr>
        <w:tc>
          <w:tcPr>
            <w:tcW w:w="846"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t>№ п.п. ОО</w:t>
            </w:r>
          </w:p>
        </w:tc>
        <w:tc>
          <w:tcPr>
            <w:tcW w:w="7796"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t>Наименование ОО</w:t>
            </w:r>
          </w:p>
        </w:tc>
        <w:tc>
          <w:tcPr>
            <w:tcW w:w="933" w:type="dxa"/>
            <w:shd w:val="clear" w:color="000000" w:fill="FFFFFF"/>
            <w:noWrap/>
            <w:vAlign w:val="center"/>
            <w:hideMark/>
          </w:tcPr>
          <w:p w:rsidR="006D368F" w:rsidRPr="006D368F" w:rsidRDefault="006D368F" w:rsidP="006D368F">
            <w:pPr>
              <w:spacing w:line="240" w:lineRule="auto"/>
              <w:ind w:firstLine="0"/>
              <w:jc w:val="center"/>
              <w:rPr>
                <w:b/>
                <w:color w:val="000000"/>
                <w:sz w:val="20"/>
                <w:szCs w:val="20"/>
              </w:rPr>
            </w:pPr>
            <w:r>
              <w:rPr>
                <w:b/>
                <w:color w:val="000000"/>
                <w:sz w:val="20"/>
                <w:szCs w:val="20"/>
              </w:rPr>
              <w:t>Балл</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p>
        </w:tc>
        <w:tc>
          <w:tcPr>
            <w:tcW w:w="7796" w:type="dxa"/>
            <w:shd w:val="clear" w:color="auto" w:fill="auto"/>
            <w:noWrap/>
            <w:vAlign w:val="center"/>
            <w:hideMark/>
          </w:tcPr>
          <w:p w:rsidR="006D368F" w:rsidRPr="006D368F" w:rsidRDefault="006D368F" w:rsidP="006D368F">
            <w:pPr>
              <w:spacing w:line="240" w:lineRule="auto"/>
              <w:ind w:firstLine="0"/>
              <w:jc w:val="left"/>
              <w:rPr>
                <w:b/>
                <w:bCs/>
                <w:color w:val="000000"/>
                <w:sz w:val="20"/>
                <w:szCs w:val="20"/>
              </w:rPr>
            </w:pPr>
            <w:r w:rsidRPr="006D368F">
              <w:rPr>
                <w:b/>
                <w:bCs/>
                <w:color w:val="000000"/>
                <w:sz w:val="20"/>
                <w:szCs w:val="20"/>
              </w:rPr>
              <w:t>Сулейман-Стальский район</w:t>
            </w:r>
          </w:p>
        </w:tc>
        <w:tc>
          <w:tcPr>
            <w:tcW w:w="933" w:type="dxa"/>
            <w:shd w:val="clear" w:color="000000" w:fill="FFFFFF"/>
            <w:noWrap/>
            <w:vAlign w:val="bottom"/>
            <w:hideMark/>
          </w:tcPr>
          <w:p w:rsidR="006D368F" w:rsidRPr="006D368F" w:rsidRDefault="006D368F" w:rsidP="006D368F">
            <w:pPr>
              <w:spacing w:line="240" w:lineRule="auto"/>
              <w:ind w:firstLine="0"/>
              <w:jc w:val="center"/>
              <w:rPr>
                <w:color w:val="000000"/>
                <w:sz w:val="20"/>
                <w:szCs w:val="20"/>
              </w:rPr>
            </w:pP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570</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«Касумкентский детский сад №1»</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52,0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569</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«Ашагасталказмалярский детский сад «Чубарук»</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44,0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571</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«Касумкентский детский сад №2»</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43,4</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572</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«Касумкентский детский сад №3»</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38,0</w:t>
            </w:r>
          </w:p>
        </w:tc>
      </w:tr>
      <w:tr w:rsidR="006D368F" w:rsidRPr="006D368F" w:rsidTr="006D368F">
        <w:trPr>
          <w:trHeight w:val="300"/>
          <w:jc w:val="center"/>
        </w:trPr>
        <w:tc>
          <w:tcPr>
            <w:tcW w:w="846" w:type="dxa"/>
            <w:shd w:val="clear" w:color="auto" w:fill="auto"/>
            <w:noWrap/>
            <w:vAlign w:val="center"/>
            <w:hideMark/>
          </w:tcPr>
          <w:p w:rsidR="006D368F" w:rsidRPr="006D368F" w:rsidRDefault="006D368F" w:rsidP="006D368F">
            <w:pPr>
              <w:spacing w:line="240" w:lineRule="auto"/>
              <w:ind w:firstLine="0"/>
              <w:jc w:val="center"/>
              <w:rPr>
                <w:color w:val="000000"/>
                <w:sz w:val="20"/>
                <w:szCs w:val="20"/>
              </w:rPr>
            </w:pPr>
            <w:r w:rsidRPr="006D368F">
              <w:rPr>
                <w:color w:val="000000"/>
                <w:sz w:val="20"/>
                <w:szCs w:val="20"/>
              </w:rPr>
              <w:t>573</w:t>
            </w:r>
          </w:p>
        </w:tc>
        <w:tc>
          <w:tcPr>
            <w:tcW w:w="7796" w:type="dxa"/>
            <w:shd w:val="clear" w:color="auto" w:fill="auto"/>
            <w:noWrap/>
            <w:vAlign w:val="center"/>
            <w:hideMark/>
          </w:tcPr>
          <w:p w:rsidR="006D368F" w:rsidRPr="006D368F" w:rsidRDefault="006D368F" w:rsidP="006D368F">
            <w:pPr>
              <w:spacing w:line="240" w:lineRule="auto"/>
              <w:ind w:firstLine="0"/>
              <w:jc w:val="left"/>
              <w:rPr>
                <w:color w:val="000000"/>
                <w:sz w:val="20"/>
                <w:szCs w:val="20"/>
              </w:rPr>
            </w:pPr>
            <w:r w:rsidRPr="006D368F">
              <w:rPr>
                <w:color w:val="000000"/>
                <w:sz w:val="20"/>
                <w:szCs w:val="20"/>
              </w:rPr>
              <w:t>Муниципальное казенное дошкольное образовательное учреждение</w:t>
            </w:r>
            <w:r>
              <w:rPr>
                <w:color w:val="000000"/>
                <w:sz w:val="20"/>
                <w:szCs w:val="20"/>
              </w:rPr>
              <w:t xml:space="preserve"> </w:t>
            </w:r>
            <w:r w:rsidRPr="006D368F">
              <w:rPr>
                <w:color w:val="000000"/>
                <w:sz w:val="20"/>
                <w:szCs w:val="20"/>
              </w:rPr>
              <w:t>«Герейхановский детский сад»</w:t>
            </w:r>
          </w:p>
        </w:tc>
        <w:tc>
          <w:tcPr>
            <w:tcW w:w="933" w:type="dxa"/>
            <w:shd w:val="clear" w:color="000000" w:fill="FFFFFF"/>
            <w:noWrap/>
            <w:vAlign w:val="bottom"/>
            <w:hideMark/>
          </w:tcPr>
          <w:p w:rsidR="006D368F" w:rsidRPr="006D368F" w:rsidRDefault="006D368F" w:rsidP="006D368F">
            <w:pPr>
              <w:spacing w:line="240" w:lineRule="auto"/>
              <w:ind w:firstLine="0"/>
              <w:jc w:val="right"/>
              <w:rPr>
                <w:color w:val="000000"/>
                <w:sz w:val="20"/>
                <w:szCs w:val="20"/>
              </w:rPr>
            </w:pPr>
            <w:r w:rsidRPr="006D368F">
              <w:rPr>
                <w:color w:val="000000"/>
                <w:sz w:val="20"/>
                <w:szCs w:val="20"/>
              </w:rPr>
              <w:t>11,0</w:t>
            </w:r>
          </w:p>
        </w:tc>
      </w:tr>
    </w:tbl>
    <w:p w:rsidR="006D368F" w:rsidRPr="006D368F" w:rsidRDefault="006D368F" w:rsidP="006D368F">
      <w:pPr>
        <w:rPr>
          <w:lang w:eastAsia="zh-CN"/>
        </w:rPr>
      </w:pPr>
    </w:p>
    <w:p w:rsidR="00625E1C" w:rsidRDefault="00625E1C" w:rsidP="00625E1C">
      <w:pPr>
        <w:pStyle w:val="10"/>
      </w:pPr>
      <w:r>
        <w:t xml:space="preserve">Рейтинг </w:t>
      </w:r>
      <w:r w:rsidR="00A343CC" w:rsidRPr="00A343CC">
        <w:rPr>
          <w:b/>
        </w:rPr>
        <w:t xml:space="preserve">общеобразовательных организаций </w:t>
      </w:r>
      <w:r>
        <w:t>по критерию «Доступность услуг для инвалидов», балл</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938"/>
        <w:gridCol w:w="820"/>
      </w:tblGrid>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b/>
                <w:color w:val="000000"/>
                <w:sz w:val="20"/>
                <w:szCs w:val="20"/>
              </w:rPr>
            </w:pPr>
            <w:r>
              <w:rPr>
                <w:b/>
                <w:color w:val="000000"/>
                <w:sz w:val="20"/>
                <w:szCs w:val="20"/>
              </w:rPr>
              <w:t>№ п.п. ОО</w:t>
            </w:r>
          </w:p>
        </w:tc>
        <w:tc>
          <w:tcPr>
            <w:tcW w:w="7938" w:type="dxa"/>
            <w:shd w:val="clear" w:color="000000" w:fill="FFFFFF"/>
            <w:noWrap/>
            <w:vAlign w:val="center"/>
            <w:hideMark/>
          </w:tcPr>
          <w:p w:rsidR="005F4628" w:rsidRPr="005F4628" w:rsidRDefault="005F4628" w:rsidP="005F4628">
            <w:pPr>
              <w:spacing w:line="240" w:lineRule="auto"/>
              <w:ind w:firstLine="0"/>
              <w:jc w:val="center"/>
              <w:rPr>
                <w:b/>
                <w:color w:val="000000"/>
                <w:sz w:val="20"/>
                <w:szCs w:val="20"/>
              </w:rPr>
            </w:pPr>
            <w:r>
              <w:rPr>
                <w:b/>
                <w:color w:val="000000"/>
                <w:sz w:val="20"/>
                <w:szCs w:val="20"/>
              </w:rPr>
              <w:t>Наименование ОО</w:t>
            </w:r>
          </w:p>
        </w:tc>
        <w:tc>
          <w:tcPr>
            <w:tcW w:w="820" w:type="dxa"/>
            <w:shd w:val="clear" w:color="000000" w:fill="FFFFFF"/>
            <w:noWrap/>
            <w:vAlign w:val="center"/>
            <w:hideMark/>
          </w:tcPr>
          <w:p w:rsidR="005F4628" w:rsidRPr="005F4628" w:rsidRDefault="005F4628" w:rsidP="005F4628">
            <w:pPr>
              <w:spacing w:line="240" w:lineRule="auto"/>
              <w:ind w:firstLine="0"/>
              <w:jc w:val="center"/>
              <w:rPr>
                <w:b/>
                <w:color w:val="000000"/>
                <w:sz w:val="20"/>
                <w:szCs w:val="20"/>
              </w:rPr>
            </w:pPr>
            <w:r>
              <w:rPr>
                <w:b/>
                <w:color w:val="000000"/>
                <w:sz w:val="20"/>
                <w:szCs w:val="20"/>
              </w:rPr>
              <w:t>Балл</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p>
        </w:tc>
        <w:tc>
          <w:tcPr>
            <w:tcW w:w="7938" w:type="dxa"/>
            <w:shd w:val="clear" w:color="000000" w:fill="FFFFFF"/>
            <w:noWrap/>
            <w:vAlign w:val="center"/>
            <w:hideMark/>
          </w:tcPr>
          <w:p w:rsidR="005F4628" w:rsidRPr="005F4628" w:rsidRDefault="005F4628" w:rsidP="005F4628">
            <w:pPr>
              <w:spacing w:line="240" w:lineRule="auto"/>
              <w:ind w:firstLine="0"/>
              <w:jc w:val="left"/>
              <w:rPr>
                <w:b/>
                <w:bCs/>
                <w:color w:val="000000"/>
                <w:sz w:val="20"/>
                <w:szCs w:val="20"/>
              </w:rPr>
            </w:pPr>
            <w:r w:rsidRPr="005F4628">
              <w:rPr>
                <w:b/>
                <w:bCs/>
                <w:color w:val="000000"/>
                <w:sz w:val="20"/>
                <w:szCs w:val="20"/>
              </w:rPr>
              <w:t>Министерству образования и науки Республики Дагестан</w:t>
            </w:r>
          </w:p>
        </w:tc>
        <w:tc>
          <w:tcPr>
            <w:tcW w:w="820" w:type="dxa"/>
            <w:shd w:val="clear" w:color="000000" w:fill="FFFFFF"/>
            <w:noWrap/>
            <w:vAlign w:val="bottom"/>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 </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p>
        </w:tc>
        <w:tc>
          <w:tcPr>
            <w:tcW w:w="7938" w:type="dxa"/>
            <w:shd w:val="clear" w:color="000000" w:fill="FFFFFF"/>
            <w:noWrap/>
            <w:vAlign w:val="center"/>
            <w:hideMark/>
          </w:tcPr>
          <w:p w:rsidR="005F4628" w:rsidRPr="005F4628" w:rsidRDefault="005F4628" w:rsidP="005F4628">
            <w:pPr>
              <w:spacing w:line="240" w:lineRule="auto"/>
              <w:ind w:firstLine="0"/>
              <w:jc w:val="left"/>
              <w:rPr>
                <w:b/>
                <w:bCs/>
                <w:color w:val="000000"/>
                <w:sz w:val="20"/>
                <w:szCs w:val="20"/>
              </w:rPr>
            </w:pPr>
            <w:r w:rsidRPr="005F4628">
              <w:rPr>
                <w:b/>
                <w:bCs/>
                <w:color w:val="000000"/>
                <w:sz w:val="20"/>
                <w:szCs w:val="20"/>
              </w:rPr>
              <w:t>Сулейман-Стальский район</w:t>
            </w:r>
          </w:p>
        </w:tc>
        <w:tc>
          <w:tcPr>
            <w:tcW w:w="820" w:type="dxa"/>
            <w:shd w:val="clear" w:color="000000" w:fill="FFFFFF"/>
            <w:noWrap/>
            <w:vAlign w:val="bottom"/>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 </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562</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бюджетное общеобразовательное учреждение</w:t>
            </w:r>
            <w:r>
              <w:rPr>
                <w:color w:val="000000"/>
                <w:sz w:val="20"/>
                <w:szCs w:val="20"/>
              </w:rPr>
              <w:t xml:space="preserve"> </w:t>
            </w:r>
            <w:r w:rsidRPr="005F4628">
              <w:rPr>
                <w:color w:val="000000"/>
                <w:sz w:val="20"/>
                <w:szCs w:val="20"/>
              </w:rPr>
              <w:t>«Цмурская СОШ»</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94,0</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557</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«Касумкентская СОШ №1»</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76,1</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556</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«Герейхановская СОШ №2 им. М.Дибирова»</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66,0</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568</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«Юхарикартасская ООШ»</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61,0</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561</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«Ортастальская СОШ им. Р.А.Халикова»</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60,0</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559</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«Новомакинская СОШ»</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59,8</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555</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«Ашагасталказмалярская СОШ»</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56,2</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564</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«Асаликентская ООШ»</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50,0</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567</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«Сайтаркентская ООШ»</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47,0</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554</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«Герейхановская СОШ №1 им. Р.Османова»</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38,5</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560</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«Новопоселковая СОШ»</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35,9</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566</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«Испикская ООШ»</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30,5</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558</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«Карчагская СОШ им. М.Караханова»</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18,6</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563</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«Эминхюрская СОШ»</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16,6</w:t>
            </w:r>
          </w:p>
        </w:tc>
      </w:tr>
      <w:tr w:rsidR="005F4628" w:rsidRPr="005F4628" w:rsidTr="005F4628">
        <w:trPr>
          <w:trHeight w:val="300"/>
          <w:jc w:val="center"/>
        </w:trPr>
        <w:tc>
          <w:tcPr>
            <w:tcW w:w="846" w:type="dxa"/>
            <w:shd w:val="clear" w:color="000000" w:fill="FFFFFF"/>
            <w:noWrap/>
            <w:vAlign w:val="center"/>
            <w:hideMark/>
          </w:tcPr>
          <w:p w:rsidR="005F4628" w:rsidRPr="005F4628" w:rsidRDefault="005F4628" w:rsidP="005F4628">
            <w:pPr>
              <w:spacing w:line="240" w:lineRule="auto"/>
              <w:ind w:firstLine="0"/>
              <w:jc w:val="center"/>
              <w:rPr>
                <w:color w:val="000000"/>
                <w:sz w:val="20"/>
                <w:szCs w:val="20"/>
              </w:rPr>
            </w:pPr>
            <w:r w:rsidRPr="005F4628">
              <w:rPr>
                <w:color w:val="000000"/>
                <w:sz w:val="20"/>
                <w:szCs w:val="20"/>
              </w:rPr>
              <w:t>565</w:t>
            </w:r>
          </w:p>
        </w:tc>
        <w:tc>
          <w:tcPr>
            <w:tcW w:w="7938" w:type="dxa"/>
            <w:shd w:val="clear" w:color="000000" w:fill="FFFFFF"/>
            <w:noWrap/>
            <w:vAlign w:val="center"/>
            <w:hideMark/>
          </w:tcPr>
          <w:p w:rsidR="005F4628" w:rsidRPr="005F4628" w:rsidRDefault="005F4628" w:rsidP="005F4628">
            <w:pPr>
              <w:spacing w:line="240" w:lineRule="auto"/>
              <w:ind w:firstLine="0"/>
              <w:jc w:val="left"/>
              <w:rPr>
                <w:color w:val="000000"/>
                <w:sz w:val="20"/>
                <w:szCs w:val="20"/>
              </w:rPr>
            </w:pPr>
            <w:r w:rsidRPr="005F4628">
              <w:rPr>
                <w:color w:val="000000"/>
                <w:sz w:val="20"/>
                <w:szCs w:val="20"/>
              </w:rPr>
              <w:t>Муниципальное казенное общеобразовательное учреждение</w:t>
            </w:r>
            <w:r>
              <w:rPr>
                <w:color w:val="000000"/>
                <w:sz w:val="20"/>
                <w:szCs w:val="20"/>
              </w:rPr>
              <w:t xml:space="preserve"> </w:t>
            </w:r>
            <w:r w:rsidRPr="005F4628">
              <w:rPr>
                <w:color w:val="000000"/>
                <w:sz w:val="20"/>
                <w:szCs w:val="20"/>
              </w:rPr>
              <w:t>«Ашагакартасская ООШ»</w:t>
            </w:r>
          </w:p>
        </w:tc>
        <w:tc>
          <w:tcPr>
            <w:tcW w:w="820" w:type="dxa"/>
            <w:shd w:val="clear" w:color="000000" w:fill="FFFFFF"/>
            <w:noWrap/>
            <w:vAlign w:val="bottom"/>
            <w:hideMark/>
          </w:tcPr>
          <w:p w:rsidR="005F4628" w:rsidRPr="005F4628" w:rsidRDefault="005F4628" w:rsidP="005F4628">
            <w:pPr>
              <w:spacing w:line="240" w:lineRule="auto"/>
              <w:ind w:firstLine="0"/>
              <w:jc w:val="right"/>
              <w:rPr>
                <w:color w:val="000000"/>
                <w:sz w:val="20"/>
                <w:szCs w:val="20"/>
              </w:rPr>
            </w:pPr>
            <w:r w:rsidRPr="005F4628">
              <w:rPr>
                <w:color w:val="000000"/>
                <w:sz w:val="20"/>
                <w:szCs w:val="20"/>
              </w:rPr>
              <w:t>8,0</w:t>
            </w:r>
          </w:p>
        </w:tc>
      </w:tr>
    </w:tbl>
    <w:p w:rsidR="00625E1C" w:rsidRDefault="00625E1C" w:rsidP="00625E1C">
      <w:pPr>
        <w:rPr>
          <w:lang w:eastAsia="zh-CN"/>
        </w:rPr>
      </w:pPr>
    </w:p>
    <w:p w:rsidR="007C5427" w:rsidRDefault="007C5427" w:rsidP="00625E1C">
      <w:pPr>
        <w:rPr>
          <w:lang w:eastAsia="zh-CN"/>
        </w:rPr>
      </w:pPr>
    </w:p>
    <w:p w:rsidR="00280BBD" w:rsidRDefault="00E808B3" w:rsidP="00F21530">
      <w:pPr>
        <w:pStyle w:val="10"/>
      </w:pPr>
      <w:r>
        <w:t xml:space="preserve">Рейтинг организаций </w:t>
      </w:r>
      <w:r w:rsidRPr="00921CD1">
        <w:rPr>
          <w:b/>
        </w:rPr>
        <w:t>дополнительного образования</w:t>
      </w:r>
      <w:r>
        <w:t xml:space="preserve"> по критерию «Доступность услуг для инвалидов», балл</w:t>
      </w:r>
    </w:p>
    <w:p w:rsidR="00E808B3" w:rsidRDefault="00E808B3" w:rsidP="00625E1C">
      <w:pPr>
        <w:rPr>
          <w:lang w:eastAsia="zh-CN"/>
        </w:rPr>
      </w:pPr>
    </w:p>
    <w:p w:rsidR="00411395" w:rsidRDefault="00411395" w:rsidP="00411395">
      <w:pPr>
        <w:pStyle w:val="20"/>
        <w:rPr>
          <w:lang w:eastAsia="zh-CN"/>
        </w:rPr>
      </w:pPr>
      <w:bookmarkStart w:id="5" w:name="_Toc112866290"/>
      <w:r>
        <w:rPr>
          <w:lang w:eastAsia="zh-CN"/>
        </w:rPr>
        <w:t xml:space="preserve">2.4. Оценка по критерию </w:t>
      </w:r>
      <w:r w:rsidRPr="00411395">
        <w:rPr>
          <w:lang w:eastAsia="zh-CN"/>
        </w:rPr>
        <w:t>«</w:t>
      </w:r>
      <w:r>
        <w:rPr>
          <w:lang w:eastAsia="zh-CN"/>
        </w:rPr>
        <w:t>Д</w:t>
      </w:r>
      <w:r w:rsidRPr="00411395">
        <w:rPr>
          <w:lang w:eastAsia="zh-CN"/>
        </w:rPr>
        <w:t>оброжелательность, вежливость работников организации»</w:t>
      </w:r>
      <w:bookmarkEnd w:id="5"/>
    </w:p>
    <w:p w:rsidR="00660B4A" w:rsidRDefault="00660B4A" w:rsidP="00660B4A">
      <w:pPr>
        <w:rPr>
          <w:lang w:eastAsia="zh-CN"/>
        </w:rPr>
      </w:pPr>
      <w:r>
        <w:rPr>
          <w:lang w:eastAsia="zh-CN"/>
        </w:rPr>
        <w:t>Критерий «Доброжелательность, вежливость работников организации» оценивается по мнению получателей услуг по следующим показателям:</w:t>
      </w:r>
    </w:p>
    <w:p w:rsidR="00660B4A" w:rsidRDefault="00660B4A" w:rsidP="00B02C4C">
      <w:pPr>
        <w:pStyle w:val="a8"/>
        <w:numPr>
          <w:ilvl w:val="1"/>
          <w:numId w:val="15"/>
        </w:numPr>
        <w:ind w:left="709"/>
        <w:rPr>
          <w:lang w:eastAsia="zh-CN"/>
        </w:rPr>
      </w:pPr>
      <w:r>
        <w:rPr>
          <w:lang w:eastAsia="zh-CN"/>
        </w:rPr>
        <w:t>Удовлетворенность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p w:rsidR="00660B4A" w:rsidRDefault="00660B4A" w:rsidP="00B02C4C">
      <w:pPr>
        <w:pStyle w:val="a8"/>
        <w:numPr>
          <w:ilvl w:val="1"/>
          <w:numId w:val="15"/>
        </w:numPr>
        <w:ind w:left="709"/>
        <w:rPr>
          <w:lang w:eastAsia="zh-CN"/>
        </w:rPr>
      </w:pPr>
      <w:r>
        <w:rPr>
          <w:lang w:eastAsia="zh-CN"/>
        </w:rPr>
        <w:t>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p w:rsidR="00411395" w:rsidRDefault="00660B4A" w:rsidP="00B02C4C">
      <w:pPr>
        <w:pStyle w:val="a8"/>
        <w:numPr>
          <w:ilvl w:val="1"/>
          <w:numId w:val="15"/>
        </w:numPr>
        <w:ind w:left="709"/>
        <w:rPr>
          <w:lang w:eastAsia="zh-CN"/>
        </w:rPr>
      </w:pPr>
      <w:r>
        <w:rPr>
          <w:lang w:eastAsia="zh-CN"/>
        </w:rPr>
        <w:t>Удовлетворенность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p>
    <w:p w:rsidR="00A11159" w:rsidRDefault="00660B4A" w:rsidP="007C5427">
      <w:pPr>
        <w:rPr>
          <w:lang w:eastAsia="zh-CN"/>
        </w:rPr>
      </w:pPr>
      <w:r w:rsidRPr="00660B4A">
        <w:rPr>
          <w:lang w:eastAsia="zh-CN"/>
        </w:rPr>
        <w:t>При ответе на вопрос: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w:t>
      </w:r>
      <w:r w:rsidR="00280617">
        <w:rPr>
          <w:lang w:eastAsia="zh-CN"/>
        </w:rPr>
        <w:t xml:space="preserve"> </w:t>
      </w:r>
      <w:r w:rsidR="00A54AE7">
        <w:rPr>
          <w:lang w:eastAsia="zh-CN"/>
        </w:rPr>
        <w:t>обращении в организацию?», 96,3</w:t>
      </w:r>
      <w:r w:rsidR="008F727E">
        <w:rPr>
          <w:lang w:eastAsia="zh-CN"/>
        </w:rPr>
        <w:t>% респондентов дошкольных</w:t>
      </w:r>
      <w:r w:rsidR="00A33FD5">
        <w:rPr>
          <w:lang w:eastAsia="zh-CN"/>
        </w:rPr>
        <w:t xml:space="preserve"> организаций</w:t>
      </w:r>
      <w:r w:rsidR="008F727E" w:rsidRPr="00072BA3">
        <w:rPr>
          <w:lang w:eastAsia="zh-CN"/>
        </w:rPr>
        <w:t xml:space="preserve">, </w:t>
      </w:r>
      <w:r w:rsidR="00072BA3" w:rsidRPr="00072BA3">
        <w:rPr>
          <w:lang w:eastAsia="zh-CN"/>
        </w:rPr>
        <w:t>94,3</w:t>
      </w:r>
      <w:r w:rsidRPr="00072BA3">
        <w:rPr>
          <w:lang w:eastAsia="zh-CN"/>
        </w:rPr>
        <w:t xml:space="preserve">% </w:t>
      </w:r>
      <w:r w:rsidR="00971205" w:rsidRPr="00072BA3">
        <w:rPr>
          <w:lang w:eastAsia="zh-CN"/>
        </w:rPr>
        <w:t xml:space="preserve">- </w:t>
      </w:r>
      <w:r w:rsidRPr="00072BA3">
        <w:rPr>
          <w:lang w:eastAsia="zh-CN"/>
        </w:rPr>
        <w:t>общеобразовательных организаций</w:t>
      </w:r>
      <w:r w:rsidR="00971205" w:rsidRPr="00072BA3">
        <w:rPr>
          <w:lang w:eastAsia="zh-CN"/>
        </w:rPr>
        <w:t xml:space="preserve">, </w:t>
      </w:r>
      <w:r w:rsidR="00E61F49" w:rsidRPr="00072BA3">
        <w:rPr>
          <w:lang w:eastAsia="zh-CN"/>
        </w:rPr>
        <w:t>95</w:t>
      </w:r>
      <w:r w:rsidR="008526F2" w:rsidRPr="00072BA3">
        <w:rPr>
          <w:lang w:eastAsia="zh-CN"/>
        </w:rPr>
        <w:t>,</w:t>
      </w:r>
      <w:r w:rsidR="008526F2" w:rsidRPr="00E61F49">
        <w:rPr>
          <w:lang w:eastAsia="zh-CN"/>
        </w:rPr>
        <w:t>7</w:t>
      </w:r>
      <w:r w:rsidR="00971205" w:rsidRPr="00E61F49">
        <w:rPr>
          <w:lang w:eastAsia="zh-CN"/>
        </w:rPr>
        <w:t>% - организаций дополнительного образ</w:t>
      </w:r>
      <w:r w:rsidR="008F727E" w:rsidRPr="00E61F49">
        <w:rPr>
          <w:lang w:eastAsia="zh-CN"/>
        </w:rPr>
        <w:t>ования</w:t>
      </w:r>
      <w:r w:rsidR="008F727E">
        <w:rPr>
          <w:lang w:eastAsia="zh-CN"/>
        </w:rPr>
        <w:t xml:space="preserve"> </w:t>
      </w:r>
      <w:r w:rsidRPr="00660B4A">
        <w:rPr>
          <w:lang w:eastAsia="zh-CN"/>
        </w:rPr>
        <w:t>ответили, что удовлетворены.</w:t>
      </w:r>
    </w:p>
    <w:p w:rsidR="008F727E" w:rsidRDefault="008F727E" w:rsidP="008D73DA">
      <w:pPr>
        <w:pStyle w:val="10"/>
      </w:pPr>
      <w:r>
        <w:t xml:space="preserve">Рейтинг организаций </w:t>
      </w:r>
      <w:r w:rsidR="00D9692C">
        <w:rPr>
          <w:b/>
        </w:rPr>
        <w:t>дошкольного</w:t>
      </w:r>
      <w:r w:rsidRPr="00D806E9">
        <w:rPr>
          <w:b/>
        </w:rPr>
        <w:t xml:space="preserve"> образования</w:t>
      </w:r>
      <w:r>
        <w:t xml:space="preserve"> по показателю 4.1 «</w:t>
      </w:r>
      <w:r w:rsidRPr="008F727E">
        <w:t xml:space="preserve">Удовлетворенность </w:t>
      </w:r>
      <w:r w:rsidRPr="008D73DA">
        <w:t>доброжелательностью</w:t>
      </w:r>
      <w:r w:rsidRPr="008F727E">
        <w:t>,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r>
        <w:t>», балл</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7938"/>
        <w:gridCol w:w="750"/>
      </w:tblGrid>
      <w:tr w:rsidR="00A11159" w:rsidRPr="00A11159" w:rsidTr="00A11159">
        <w:trPr>
          <w:trHeight w:val="300"/>
          <w:jc w:val="center"/>
        </w:trPr>
        <w:tc>
          <w:tcPr>
            <w:tcW w:w="988" w:type="dxa"/>
            <w:shd w:val="clear" w:color="000000" w:fill="FFFFFF"/>
            <w:noWrap/>
            <w:vAlign w:val="center"/>
            <w:hideMark/>
          </w:tcPr>
          <w:p w:rsidR="00A11159" w:rsidRPr="00A11159" w:rsidRDefault="00A11159" w:rsidP="00A11159">
            <w:pPr>
              <w:spacing w:line="240" w:lineRule="auto"/>
              <w:ind w:firstLine="0"/>
              <w:jc w:val="center"/>
              <w:rPr>
                <w:b/>
                <w:color w:val="000000"/>
                <w:sz w:val="20"/>
                <w:szCs w:val="20"/>
              </w:rPr>
            </w:pPr>
            <w:r w:rsidRPr="00A11159">
              <w:rPr>
                <w:b/>
                <w:color w:val="000000"/>
                <w:sz w:val="20"/>
                <w:szCs w:val="20"/>
              </w:rPr>
              <w:t>№ п.п ОО</w:t>
            </w:r>
          </w:p>
        </w:tc>
        <w:tc>
          <w:tcPr>
            <w:tcW w:w="7938" w:type="dxa"/>
            <w:shd w:val="clear" w:color="000000" w:fill="FFFFFF"/>
            <w:noWrap/>
            <w:vAlign w:val="center"/>
            <w:hideMark/>
          </w:tcPr>
          <w:p w:rsidR="00A11159" w:rsidRPr="00A11159" w:rsidRDefault="00A11159" w:rsidP="00A11159">
            <w:pPr>
              <w:spacing w:line="240" w:lineRule="auto"/>
              <w:ind w:firstLine="0"/>
              <w:jc w:val="center"/>
              <w:rPr>
                <w:b/>
                <w:color w:val="000000"/>
                <w:sz w:val="20"/>
                <w:szCs w:val="20"/>
              </w:rPr>
            </w:pPr>
            <w:r w:rsidRPr="00A11159">
              <w:rPr>
                <w:b/>
                <w:color w:val="000000"/>
                <w:sz w:val="20"/>
                <w:szCs w:val="20"/>
              </w:rPr>
              <w:t>Наимнеование ОО</w:t>
            </w:r>
          </w:p>
        </w:tc>
        <w:tc>
          <w:tcPr>
            <w:tcW w:w="750" w:type="dxa"/>
            <w:shd w:val="clear" w:color="000000" w:fill="FFFFFF"/>
            <w:noWrap/>
            <w:vAlign w:val="center"/>
            <w:hideMark/>
          </w:tcPr>
          <w:p w:rsidR="00A11159" w:rsidRPr="00A11159" w:rsidRDefault="00A11159" w:rsidP="00A11159">
            <w:pPr>
              <w:spacing w:line="240" w:lineRule="auto"/>
              <w:ind w:firstLine="0"/>
              <w:jc w:val="center"/>
              <w:rPr>
                <w:b/>
                <w:color w:val="000000"/>
                <w:sz w:val="20"/>
                <w:szCs w:val="20"/>
              </w:rPr>
            </w:pPr>
            <w:r w:rsidRPr="00A11159">
              <w:rPr>
                <w:b/>
                <w:color w:val="000000"/>
                <w:sz w:val="20"/>
                <w:szCs w:val="20"/>
              </w:rPr>
              <w:t>Балл</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p>
        </w:tc>
        <w:tc>
          <w:tcPr>
            <w:tcW w:w="7938" w:type="dxa"/>
            <w:shd w:val="clear" w:color="auto" w:fill="auto"/>
            <w:vAlign w:val="center"/>
            <w:hideMark/>
          </w:tcPr>
          <w:p w:rsidR="00A11159" w:rsidRPr="00A11159" w:rsidRDefault="00A11159" w:rsidP="00A11159">
            <w:pPr>
              <w:spacing w:line="240" w:lineRule="auto"/>
              <w:ind w:firstLine="0"/>
              <w:jc w:val="left"/>
              <w:rPr>
                <w:b/>
                <w:bCs/>
                <w:color w:val="000000"/>
                <w:sz w:val="20"/>
                <w:szCs w:val="20"/>
              </w:rPr>
            </w:pPr>
            <w:r w:rsidRPr="00A11159">
              <w:rPr>
                <w:b/>
                <w:bCs/>
                <w:color w:val="000000"/>
                <w:sz w:val="20"/>
                <w:szCs w:val="20"/>
              </w:rPr>
              <w:t>Сулейман-Стальский район</w:t>
            </w:r>
          </w:p>
        </w:tc>
        <w:tc>
          <w:tcPr>
            <w:tcW w:w="750" w:type="dxa"/>
            <w:shd w:val="clear" w:color="000000" w:fill="FFFFFF"/>
            <w:noWrap/>
            <w:vAlign w:val="bottom"/>
            <w:hideMark/>
          </w:tcPr>
          <w:p w:rsidR="00A11159" w:rsidRPr="00A11159" w:rsidRDefault="00A11159" w:rsidP="00A11159">
            <w:pPr>
              <w:spacing w:line="240" w:lineRule="auto"/>
              <w:ind w:firstLine="0"/>
              <w:jc w:val="center"/>
              <w:rPr>
                <w:color w:val="000000"/>
                <w:sz w:val="20"/>
                <w:szCs w:val="20"/>
              </w:rPr>
            </w:pP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569</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казенное дошкольное образовательное учреждение «Ашагасталказмалярский детский сад «Чубарук»</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100,0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572</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казенное дошкольное образовательное учреждение «Касумкентский детский сад №3»</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100,0</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570</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казенное дошкольное образовательное учреждение «Касумкентский детский сад №1»</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97,4</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571</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казенное дошкольное образовательное учреждение «Касумкентский детский сад №2»</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94,8</w:t>
            </w:r>
          </w:p>
        </w:tc>
      </w:tr>
      <w:tr w:rsidR="00A11159" w:rsidRPr="00A11159" w:rsidTr="00A11159">
        <w:trPr>
          <w:trHeight w:val="300"/>
          <w:jc w:val="center"/>
        </w:trPr>
        <w:tc>
          <w:tcPr>
            <w:tcW w:w="988" w:type="dxa"/>
            <w:shd w:val="clear" w:color="auto" w:fill="auto"/>
            <w:noWrap/>
            <w:vAlign w:val="center"/>
            <w:hideMark/>
          </w:tcPr>
          <w:p w:rsidR="00A11159" w:rsidRPr="00A11159" w:rsidRDefault="00A11159" w:rsidP="00A11159">
            <w:pPr>
              <w:spacing w:line="240" w:lineRule="auto"/>
              <w:ind w:firstLine="0"/>
              <w:jc w:val="center"/>
              <w:rPr>
                <w:color w:val="000000"/>
                <w:sz w:val="20"/>
                <w:szCs w:val="20"/>
              </w:rPr>
            </w:pPr>
            <w:r w:rsidRPr="00A11159">
              <w:rPr>
                <w:color w:val="000000"/>
                <w:sz w:val="20"/>
                <w:szCs w:val="20"/>
              </w:rPr>
              <w:t>573</w:t>
            </w:r>
          </w:p>
        </w:tc>
        <w:tc>
          <w:tcPr>
            <w:tcW w:w="7938" w:type="dxa"/>
            <w:shd w:val="clear" w:color="auto" w:fill="auto"/>
            <w:vAlign w:val="center"/>
            <w:hideMark/>
          </w:tcPr>
          <w:p w:rsidR="00A11159" w:rsidRPr="00A11159" w:rsidRDefault="00A11159" w:rsidP="00A11159">
            <w:pPr>
              <w:spacing w:line="240" w:lineRule="auto"/>
              <w:ind w:firstLine="0"/>
              <w:jc w:val="left"/>
              <w:rPr>
                <w:color w:val="000000"/>
                <w:sz w:val="20"/>
                <w:szCs w:val="20"/>
              </w:rPr>
            </w:pPr>
            <w:r w:rsidRPr="00A11159">
              <w:rPr>
                <w:color w:val="000000"/>
                <w:sz w:val="20"/>
                <w:szCs w:val="20"/>
              </w:rPr>
              <w:t>Муниципальное казенное дошкольное образовательное учреждение «Герейхановский детский сад»</w:t>
            </w:r>
          </w:p>
        </w:tc>
        <w:tc>
          <w:tcPr>
            <w:tcW w:w="750" w:type="dxa"/>
            <w:shd w:val="clear" w:color="000000" w:fill="FFFFFF"/>
            <w:noWrap/>
            <w:vAlign w:val="bottom"/>
            <w:hideMark/>
          </w:tcPr>
          <w:p w:rsidR="00A11159" w:rsidRPr="00A11159" w:rsidRDefault="00A11159" w:rsidP="00A11159">
            <w:pPr>
              <w:spacing w:line="240" w:lineRule="auto"/>
              <w:ind w:firstLine="0"/>
              <w:jc w:val="right"/>
              <w:rPr>
                <w:color w:val="000000"/>
                <w:sz w:val="20"/>
                <w:szCs w:val="20"/>
              </w:rPr>
            </w:pPr>
            <w:r w:rsidRPr="00A11159">
              <w:rPr>
                <w:color w:val="000000"/>
                <w:sz w:val="20"/>
                <w:szCs w:val="20"/>
              </w:rPr>
              <w:t>92,9</w:t>
            </w:r>
          </w:p>
        </w:tc>
      </w:tr>
    </w:tbl>
    <w:p w:rsidR="00072BA3" w:rsidRPr="00D9692C" w:rsidRDefault="00072BA3" w:rsidP="007C5427">
      <w:pPr>
        <w:ind w:firstLine="0"/>
        <w:rPr>
          <w:lang w:eastAsia="zh-CN"/>
        </w:rPr>
      </w:pPr>
    </w:p>
    <w:p w:rsidR="00D9692C" w:rsidRDefault="00D9692C" w:rsidP="00D9692C">
      <w:pPr>
        <w:pStyle w:val="10"/>
      </w:pPr>
      <w:r>
        <w:t xml:space="preserve">Рейтинг </w:t>
      </w:r>
      <w:r w:rsidR="00A343CC" w:rsidRPr="00A343CC">
        <w:rPr>
          <w:b/>
        </w:rPr>
        <w:t xml:space="preserve">общеобразовательных организаций </w:t>
      </w:r>
      <w:r>
        <w:t>по показателю 4.1 «</w:t>
      </w:r>
      <w:r w:rsidRPr="008F727E">
        <w:t>Удовлетворенность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r>
        <w:t>»,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080"/>
        <w:gridCol w:w="673"/>
      </w:tblGrid>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 п.п. ОО</w:t>
            </w:r>
          </w:p>
        </w:tc>
        <w:tc>
          <w:tcPr>
            <w:tcW w:w="8080" w:type="dxa"/>
            <w:shd w:val="clear" w:color="000000" w:fill="FFFFFF"/>
            <w:noWrap/>
            <w:vAlign w:val="center"/>
            <w:hideMark/>
          </w:tcPr>
          <w:p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Наименование ОО</w:t>
            </w:r>
          </w:p>
        </w:tc>
        <w:tc>
          <w:tcPr>
            <w:tcW w:w="673" w:type="dxa"/>
            <w:shd w:val="clear" w:color="000000" w:fill="FFFFFF"/>
            <w:noWrap/>
            <w:vAlign w:val="center"/>
            <w:hideMark/>
          </w:tcPr>
          <w:p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Балл</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p>
        </w:tc>
        <w:tc>
          <w:tcPr>
            <w:tcW w:w="8080" w:type="dxa"/>
            <w:shd w:val="clear" w:color="auto" w:fill="auto"/>
            <w:vAlign w:val="center"/>
            <w:hideMark/>
          </w:tcPr>
          <w:p w:rsidR="00072BA3" w:rsidRPr="00072BA3" w:rsidRDefault="00072BA3" w:rsidP="00072BA3">
            <w:pPr>
              <w:spacing w:line="240" w:lineRule="auto"/>
              <w:ind w:firstLine="0"/>
              <w:jc w:val="left"/>
              <w:rPr>
                <w:b/>
                <w:bCs/>
                <w:color w:val="000000"/>
                <w:sz w:val="20"/>
                <w:szCs w:val="20"/>
              </w:rPr>
            </w:pPr>
            <w:r w:rsidRPr="00072BA3">
              <w:rPr>
                <w:b/>
                <w:bCs/>
                <w:color w:val="000000"/>
                <w:sz w:val="20"/>
                <w:szCs w:val="20"/>
              </w:rPr>
              <w:t>Сулейман-Стальский район</w:t>
            </w:r>
          </w:p>
        </w:tc>
        <w:tc>
          <w:tcPr>
            <w:tcW w:w="673" w:type="dxa"/>
            <w:shd w:val="clear" w:color="000000" w:fill="FFFFFF"/>
            <w:noWrap/>
            <w:vAlign w:val="bottom"/>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 </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562</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бюджетное общеобразовательное учреждение</w:t>
            </w:r>
            <w:r>
              <w:rPr>
                <w:color w:val="000000"/>
                <w:sz w:val="20"/>
                <w:szCs w:val="20"/>
              </w:rPr>
              <w:t xml:space="preserve"> </w:t>
            </w:r>
            <w:r w:rsidRPr="00072BA3">
              <w:rPr>
                <w:color w:val="000000"/>
                <w:sz w:val="20"/>
                <w:szCs w:val="20"/>
              </w:rPr>
              <w:t>«Цмурская СОШ»</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100,0</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564</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«Асаликентская ООШ»</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100,0</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565</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«Ашагакартасская ООШ»</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100,0</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568</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«Юхарикартасская ООШ»</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100,0</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556</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«Герейхановская СОШ №2 им. М.Дибирова»</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98,3</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567</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«Сайтаркентская ООШ»</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97,1</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558</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«Карчагская СОШ им. М.Караханова»</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96,4</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566</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«Испикская ООШ»</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96,0</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559</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«Новомакинская СОШ»</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95,8</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561</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«Ортастальская СОШ им. Р.А.Халикова»</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95,3</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555</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«Ашагасталказмалярская СОШ»</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95,1</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554</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«Герейхановская СОШ №1 им. Р.Османова»</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93,8</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557</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«Касумкентская СОШ №1»</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92,7</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560</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«Новопоселковая СОШ»</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91,2</w:t>
            </w:r>
          </w:p>
        </w:tc>
      </w:tr>
      <w:tr w:rsidR="00072BA3" w:rsidRPr="00072BA3" w:rsidTr="00072BA3">
        <w:trPr>
          <w:trHeight w:val="300"/>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563</w:t>
            </w:r>
          </w:p>
        </w:tc>
        <w:tc>
          <w:tcPr>
            <w:tcW w:w="8080"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«Эминхюрская СОШ»</w:t>
            </w:r>
          </w:p>
        </w:tc>
        <w:tc>
          <w:tcPr>
            <w:tcW w:w="673"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89,3</w:t>
            </w:r>
          </w:p>
        </w:tc>
      </w:tr>
    </w:tbl>
    <w:p w:rsidR="00D9692C" w:rsidRPr="00D9692C" w:rsidRDefault="00D9692C" w:rsidP="00D9692C">
      <w:pPr>
        <w:rPr>
          <w:lang w:eastAsia="zh-CN"/>
        </w:rPr>
      </w:pPr>
    </w:p>
    <w:p w:rsidR="00D9692C" w:rsidRDefault="00D9692C" w:rsidP="00D9692C">
      <w:pPr>
        <w:pStyle w:val="10"/>
      </w:pPr>
      <w:r>
        <w:t xml:space="preserve">Рейтинг организаций </w:t>
      </w:r>
      <w:r>
        <w:rPr>
          <w:b/>
        </w:rPr>
        <w:t>дополнительного</w:t>
      </w:r>
      <w:r w:rsidRPr="00D806E9">
        <w:rPr>
          <w:b/>
        </w:rPr>
        <w:t xml:space="preserve"> образования</w:t>
      </w:r>
      <w:r>
        <w:t xml:space="preserve"> по показателю 4.1 «</w:t>
      </w:r>
      <w:r w:rsidRPr="008F727E">
        <w:t>Удовлетворенность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r>
        <w:t>», балл</w:t>
      </w:r>
    </w:p>
    <w:p w:rsidR="008526F2" w:rsidRPr="00D9692C" w:rsidRDefault="008526F2" w:rsidP="007C5427">
      <w:pPr>
        <w:ind w:firstLine="0"/>
        <w:rPr>
          <w:lang w:eastAsia="zh-CN"/>
        </w:rPr>
      </w:pPr>
    </w:p>
    <w:p w:rsidR="005E5D27" w:rsidRDefault="005E5D27" w:rsidP="005E5D27">
      <w:pPr>
        <w:rPr>
          <w:lang w:eastAsia="zh-CN"/>
        </w:rPr>
      </w:pPr>
      <w:r w:rsidRPr="00660B4A">
        <w:rPr>
          <w:lang w:eastAsia="zh-CN"/>
        </w:rPr>
        <w:t>При ответе на вопрос: «</w:t>
      </w:r>
      <w:r w:rsidRPr="005E5D27">
        <w:rPr>
          <w:lang w:eastAsia="zh-CN"/>
        </w:rPr>
        <w:t>Удовлетворены ли Вы доброжелательностью работников организации, обеспечивающих непосредственное оказание услуги при обращении в организацию?</w:t>
      </w:r>
      <w:r w:rsidR="004119AE">
        <w:rPr>
          <w:lang w:eastAsia="zh-CN"/>
        </w:rPr>
        <w:t>» 96,9</w:t>
      </w:r>
      <w:r>
        <w:rPr>
          <w:lang w:eastAsia="zh-CN"/>
        </w:rPr>
        <w:t xml:space="preserve">% респондентов </w:t>
      </w:r>
      <w:r w:rsidR="008D5D18">
        <w:rPr>
          <w:lang w:eastAsia="zh-CN"/>
        </w:rPr>
        <w:t>дошкольных</w:t>
      </w:r>
      <w:r w:rsidR="00AD1955">
        <w:rPr>
          <w:lang w:eastAsia="zh-CN"/>
        </w:rPr>
        <w:t xml:space="preserve"> организаций</w:t>
      </w:r>
      <w:r w:rsidR="00AD1955" w:rsidRPr="00072BA3">
        <w:rPr>
          <w:lang w:eastAsia="zh-CN"/>
        </w:rPr>
        <w:t xml:space="preserve">, </w:t>
      </w:r>
      <w:r w:rsidR="00072BA3" w:rsidRPr="00072BA3">
        <w:rPr>
          <w:lang w:eastAsia="zh-CN"/>
        </w:rPr>
        <w:t>94,9</w:t>
      </w:r>
      <w:r w:rsidRPr="00072BA3">
        <w:rPr>
          <w:lang w:eastAsia="zh-CN"/>
        </w:rPr>
        <w:t>%</w:t>
      </w:r>
      <w:r w:rsidR="001B0789" w:rsidRPr="00072BA3">
        <w:rPr>
          <w:lang w:eastAsia="zh-CN"/>
        </w:rPr>
        <w:t xml:space="preserve"> -</w:t>
      </w:r>
      <w:r w:rsidRPr="00072BA3">
        <w:rPr>
          <w:lang w:eastAsia="zh-CN"/>
        </w:rPr>
        <w:t xml:space="preserve"> общеобразовательных организаций</w:t>
      </w:r>
      <w:r w:rsidR="00AD1955" w:rsidRPr="00072BA3">
        <w:rPr>
          <w:lang w:eastAsia="zh-CN"/>
        </w:rPr>
        <w:t>,</w:t>
      </w:r>
      <w:r w:rsidR="00E61F49" w:rsidRPr="00072BA3">
        <w:rPr>
          <w:lang w:eastAsia="zh-CN"/>
        </w:rPr>
        <w:t xml:space="preserve"> 96,2</w:t>
      </w:r>
      <w:r w:rsidR="001B0789" w:rsidRPr="00072BA3">
        <w:rPr>
          <w:lang w:eastAsia="zh-CN"/>
        </w:rPr>
        <w:t xml:space="preserve">% - организаций </w:t>
      </w:r>
      <w:r w:rsidR="00AD1955" w:rsidRPr="00072BA3">
        <w:rPr>
          <w:lang w:eastAsia="zh-CN"/>
        </w:rPr>
        <w:t>дополнительно</w:t>
      </w:r>
      <w:r w:rsidR="00AD1955" w:rsidRPr="00E61F49">
        <w:rPr>
          <w:lang w:eastAsia="zh-CN"/>
        </w:rPr>
        <w:t>го образования</w:t>
      </w:r>
      <w:r w:rsidR="00AD1955">
        <w:rPr>
          <w:lang w:eastAsia="zh-CN"/>
        </w:rPr>
        <w:t xml:space="preserve"> </w:t>
      </w:r>
      <w:r w:rsidRPr="00660B4A">
        <w:rPr>
          <w:lang w:eastAsia="zh-CN"/>
        </w:rPr>
        <w:t>ответили, что удовлетворены.</w:t>
      </w:r>
      <w:r>
        <w:rPr>
          <w:lang w:eastAsia="zh-CN"/>
        </w:rPr>
        <w:t xml:space="preserve"> </w:t>
      </w:r>
    </w:p>
    <w:p w:rsidR="00726710" w:rsidRDefault="00726710" w:rsidP="00726710">
      <w:pPr>
        <w:pStyle w:val="10"/>
      </w:pPr>
      <w:r>
        <w:t xml:space="preserve">Рейтинг организаций </w:t>
      </w:r>
      <w:r>
        <w:rPr>
          <w:b/>
        </w:rPr>
        <w:t>дошкольного</w:t>
      </w:r>
      <w:r w:rsidRPr="00D806E9">
        <w:rPr>
          <w:b/>
        </w:rPr>
        <w:t xml:space="preserve"> образования</w:t>
      </w:r>
      <w:r>
        <w:t xml:space="preserve"> по показателю 4.2 «</w:t>
      </w:r>
      <w:r w:rsidRPr="00726710">
        <w:t>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t>», балл</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938"/>
        <w:gridCol w:w="826"/>
      </w:tblGrid>
      <w:tr w:rsidR="004119AE" w:rsidRPr="004119AE" w:rsidTr="004119AE">
        <w:trPr>
          <w:trHeight w:val="300"/>
          <w:jc w:val="center"/>
        </w:trPr>
        <w:tc>
          <w:tcPr>
            <w:tcW w:w="846" w:type="dxa"/>
            <w:shd w:val="clear" w:color="000000" w:fill="FFFFFF"/>
            <w:noWrap/>
            <w:vAlign w:val="center"/>
            <w:hideMark/>
          </w:tcPr>
          <w:p w:rsidR="004119AE" w:rsidRPr="004119AE" w:rsidRDefault="004119AE" w:rsidP="004119AE">
            <w:pPr>
              <w:spacing w:line="240" w:lineRule="auto"/>
              <w:ind w:firstLine="0"/>
              <w:jc w:val="center"/>
              <w:rPr>
                <w:b/>
                <w:color w:val="000000"/>
                <w:sz w:val="20"/>
                <w:szCs w:val="20"/>
              </w:rPr>
            </w:pPr>
            <w:r w:rsidRPr="004119AE">
              <w:rPr>
                <w:b/>
                <w:color w:val="000000"/>
                <w:sz w:val="20"/>
                <w:szCs w:val="20"/>
              </w:rPr>
              <w:t>№ п.п. ОО</w:t>
            </w:r>
          </w:p>
        </w:tc>
        <w:tc>
          <w:tcPr>
            <w:tcW w:w="7938" w:type="dxa"/>
            <w:shd w:val="clear" w:color="000000" w:fill="FFFFFF"/>
            <w:noWrap/>
            <w:vAlign w:val="center"/>
            <w:hideMark/>
          </w:tcPr>
          <w:p w:rsidR="004119AE" w:rsidRPr="004119AE" w:rsidRDefault="004119AE" w:rsidP="004119AE">
            <w:pPr>
              <w:spacing w:line="240" w:lineRule="auto"/>
              <w:ind w:firstLine="0"/>
              <w:jc w:val="center"/>
              <w:rPr>
                <w:b/>
                <w:color w:val="000000"/>
                <w:sz w:val="20"/>
                <w:szCs w:val="20"/>
              </w:rPr>
            </w:pPr>
            <w:r w:rsidRPr="004119AE">
              <w:rPr>
                <w:b/>
                <w:color w:val="000000"/>
                <w:sz w:val="20"/>
                <w:szCs w:val="20"/>
              </w:rPr>
              <w:t>Наименование ОО</w:t>
            </w:r>
          </w:p>
        </w:tc>
        <w:tc>
          <w:tcPr>
            <w:tcW w:w="826" w:type="dxa"/>
            <w:shd w:val="clear" w:color="000000" w:fill="FFFFFF"/>
            <w:noWrap/>
            <w:vAlign w:val="center"/>
            <w:hideMark/>
          </w:tcPr>
          <w:p w:rsidR="004119AE" w:rsidRPr="004119AE" w:rsidRDefault="004119AE" w:rsidP="004119AE">
            <w:pPr>
              <w:spacing w:line="240" w:lineRule="auto"/>
              <w:ind w:firstLine="0"/>
              <w:jc w:val="center"/>
              <w:rPr>
                <w:b/>
                <w:color w:val="000000"/>
                <w:sz w:val="20"/>
                <w:szCs w:val="20"/>
              </w:rPr>
            </w:pPr>
            <w:r w:rsidRPr="004119AE">
              <w:rPr>
                <w:b/>
                <w:color w:val="000000"/>
                <w:sz w:val="20"/>
                <w:szCs w:val="20"/>
              </w:rPr>
              <w:t>Балл</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p>
        </w:tc>
        <w:tc>
          <w:tcPr>
            <w:tcW w:w="7938" w:type="dxa"/>
            <w:shd w:val="clear" w:color="auto" w:fill="auto"/>
            <w:vAlign w:val="center"/>
            <w:hideMark/>
          </w:tcPr>
          <w:p w:rsidR="004119AE" w:rsidRPr="004119AE" w:rsidRDefault="004119AE" w:rsidP="004119AE">
            <w:pPr>
              <w:spacing w:line="240" w:lineRule="auto"/>
              <w:ind w:firstLine="0"/>
              <w:jc w:val="left"/>
              <w:rPr>
                <w:b/>
                <w:bCs/>
                <w:color w:val="000000"/>
                <w:sz w:val="20"/>
                <w:szCs w:val="20"/>
              </w:rPr>
            </w:pPr>
            <w:r w:rsidRPr="004119AE">
              <w:rPr>
                <w:b/>
                <w:bCs/>
                <w:color w:val="000000"/>
                <w:sz w:val="20"/>
                <w:szCs w:val="20"/>
              </w:rPr>
              <w:t>Сулейман-Стальский район</w:t>
            </w:r>
          </w:p>
        </w:tc>
        <w:tc>
          <w:tcPr>
            <w:tcW w:w="826" w:type="dxa"/>
            <w:shd w:val="clear" w:color="000000" w:fill="FFFFFF"/>
            <w:noWrap/>
            <w:vAlign w:val="bottom"/>
            <w:hideMark/>
          </w:tcPr>
          <w:p w:rsidR="004119AE" w:rsidRPr="004119AE" w:rsidRDefault="004119AE" w:rsidP="004119AE">
            <w:pPr>
              <w:spacing w:line="240" w:lineRule="auto"/>
              <w:ind w:firstLine="0"/>
              <w:jc w:val="center"/>
              <w:rPr>
                <w:color w:val="000000"/>
                <w:sz w:val="20"/>
                <w:szCs w:val="20"/>
              </w:rPr>
            </w:pP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569</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казенное дошкольное образовательное учреждение «Ашагасталказмалярский детский сад «Чубарук»</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100,0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572</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казенное дошкольное образовательное учреждение «Касумкентский детский сад №3»</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100,0</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571</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казенное дошкольное образовательное учреждение «Касумкентский детский сад №2»</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98,3</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570</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казенное дошкольное образовательное учреждение «Касумкентский детский сад №1»</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94,9</w:t>
            </w:r>
          </w:p>
        </w:tc>
      </w:tr>
      <w:tr w:rsidR="004119AE" w:rsidRPr="004119AE" w:rsidTr="004119AE">
        <w:trPr>
          <w:trHeight w:val="300"/>
          <w:jc w:val="center"/>
        </w:trPr>
        <w:tc>
          <w:tcPr>
            <w:tcW w:w="846" w:type="dxa"/>
            <w:shd w:val="clear" w:color="auto" w:fill="auto"/>
            <w:noWrap/>
            <w:vAlign w:val="center"/>
            <w:hideMark/>
          </w:tcPr>
          <w:p w:rsidR="004119AE" w:rsidRPr="004119AE" w:rsidRDefault="004119AE" w:rsidP="004119AE">
            <w:pPr>
              <w:spacing w:line="240" w:lineRule="auto"/>
              <w:ind w:firstLine="0"/>
              <w:jc w:val="center"/>
              <w:rPr>
                <w:color w:val="000000"/>
                <w:sz w:val="20"/>
                <w:szCs w:val="20"/>
              </w:rPr>
            </w:pPr>
            <w:r w:rsidRPr="004119AE">
              <w:rPr>
                <w:color w:val="000000"/>
                <w:sz w:val="20"/>
                <w:szCs w:val="20"/>
              </w:rPr>
              <w:t>573</w:t>
            </w:r>
          </w:p>
        </w:tc>
        <w:tc>
          <w:tcPr>
            <w:tcW w:w="7938" w:type="dxa"/>
            <w:shd w:val="clear" w:color="auto" w:fill="auto"/>
            <w:vAlign w:val="center"/>
            <w:hideMark/>
          </w:tcPr>
          <w:p w:rsidR="004119AE" w:rsidRPr="004119AE" w:rsidRDefault="004119AE" w:rsidP="004119AE">
            <w:pPr>
              <w:spacing w:line="240" w:lineRule="auto"/>
              <w:ind w:firstLine="0"/>
              <w:jc w:val="left"/>
              <w:rPr>
                <w:color w:val="000000"/>
                <w:sz w:val="20"/>
                <w:szCs w:val="20"/>
              </w:rPr>
            </w:pPr>
            <w:r w:rsidRPr="004119AE">
              <w:rPr>
                <w:color w:val="000000"/>
                <w:sz w:val="20"/>
                <w:szCs w:val="20"/>
              </w:rPr>
              <w:t>Муниципальное казенное дошкольное образовательное учреждение «Герейхановский детский сад»</w:t>
            </w:r>
          </w:p>
        </w:tc>
        <w:tc>
          <w:tcPr>
            <w:tcW w:w="826" w:type="dxa"/>
            <w:shd w:val="clear" w:color="000000" w:fill="FFFFFF"/>
            <w:noWrap/>
            <w:vAlign w:val="bottom"/>
            <w:hideMark/>
          </w:tcPr>
          <w:p w:rsidR="004119AE" w:rsidRPr="004119AE" w:rsidRDefault="004119AE" w:rsidP="004119AE">
            <w:pPr>
              <w:spacing w:line="240" w:lineRule="auto"/>
              <w:ind w:firstLine="0"/>
              <w:jc w:val="right"/>
              <w:rPr>
                <w:color w:val="000000"/>
                <w:sz w:val="20"/>
                <w:szCs w:val="20"/>
              </w:rPr>
            </w:pPr>
            <w:r w:rsidRPr="004119AE">
              <w:rPr>
                <w:color w:val="000000"/>
                <w:sz w:val="20"/>
                <w:szCs w:val="20"/>
              </w:rPr>
              <w:t>92,9</w:t>
            </w:r>
          </w:p>
        </w:tc>
      </w:tr>
    </w:tbl>
    <w:p w:rsidR="00726710" w:rsidRPr="00726710" w:rsidRDefault="00726710" w:rsidP="00726710">
      <w:pPr>
        <w:rPr>
          <w:lang w:eastAsia="zh-CN"/>
        </w:rPr>
      </w:pPr>
    </w:p>
    <w:p w:rsidR="00726710" w:rsidRDefault="00726710" w:rsidP="00726710">
      <w:pPr>
        <w:pStyle w:val="10"/>
      </w:pPr>
      <w:r>
        <w:t xml:space="preserve">Рейтинг </w:t>
      </w:r>
      <w:r w:rsidR="00A343CC" w:rsidRPr="00A343CC">
        <w:rPr>
          <w:b/>
        </w:rPr>
        <w:t xml:space="preserve">общеобразовательных организаций </w:t>
      </w:r>
      <w:r>
        <w:t>по показателю 4.2 «</w:t>
      </w:r>
      <w:r w:rsidRPr="00726710">
        <w:t>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t>», балл</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938"/>
        <w:gridCol w:w="777"/>
      </w:tblGrid>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 п.п. ОО</w:t>
            </w:r>
          </w:p>
        </w:tc>
        <w:tc>
          <w:tcPr>
            <w:tcW w:w="7938" w:type="dxa"/>
            <w:shd w:val="clear" w:color="000000" w:fill="FFFFFF"/>
            <w:noWrap/>
            <w:vAlign w:val="center"/>
            <w:hideMark/>
          </w:tcPr>
          <w:p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Наименование ОО</w:t>
            </w:r>
          </w:p>
        </w:tc>
        <w:tc>
          <w:tcPr>
            <w:tcW w:w="777" w:type="dxa"/>
            <w:shd w:val="clear" w:color="000000" w:fill="FFFFFF"/>
            <w:noWrap/>
            <w:vAlign w:val="center"/>
            <w:hideMark/>
          </w:tcPr>
          <w:p w:rsidR="00072BA3" w:rsidRPr="00072BA3" w:rsidRDefault="00072BA3" w:rsidP="00072BA3">
            <w:pPr>
              <w:spacing w:line="240" w:lineRule="auto"/>
              <w:ind w:firstLine="0"/>
              <w:jc w:val="center"/>
              <w:rPr>
                <w:b/>
                <w:bCs/>
                <w:color w:val="000000"/>
                <w:sz w:val="20"/>
                <w:szCs w:val="20"/>
              </w:rPr>
            </w:pPr>
            <w:r w:rsidRPr="00072BA3">
              <w:rPr>
                <w:b/>
                <w:bCs/>
                <w:color w:val="000000"/>
                <w:sz w:val="20"/>
                <w:szCs w:val="20"/>
              </w:rPr>
              <w:t>Балл</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p>
        </w:tc>
        <w:tc>
          <w:tcPr>
            <w:tcW w:w="7938" w:type="dxa"/>
            <w:shd w:val="clear" w:color="000000" w:fill="FFFFFF"/>
            <w:vAlign w:val="center"/>
            <w:hideMark/>
          </w:tcPr>
          <w:p w:rsidR="00072BA3" w:rsidRPr="00072BA3" w:rsidRDefault="00072BA3" w:rsidP="00072BA3">
            <w:pPr>
              <w:spacing w:line="240" w:lineRule="auto"/>
              <w:ind w:firstLine="0"/>
              <w:jc w:val="left"/>
              <w:rPr>
                <w:b/>
                <w:bCs/>
                <w:color w:val="000000"/>
                <w:sz w:val="20"/>
                <w:szCs w:val="20"/>
              </w:rPr>
            </w:pPr>
            <w:r w:rsidRPr="00072BA3">
              <w:rPr>
                <w:b/>
                <w:bCs/>
                <w:color w:val="000000"/>
                <w:sz w:val="20"/>
                <w:szCs w:val="20"/>
              </w:rPr>
              <w:t>Министерству образования и науки Республики Дагестан</w:t>
            </w:r>
          </w:p>
        </w:tc>
        <w:tc>
          <w:tcPr>
            <w:tcW w:w="777" w:type="dxa"/>
            <w:shd w:val="clear" w:color="000000" w:fill="FFFFFF"/>
            <w:noWrap/>
            <w:vAlign w:val="bottom"/>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 </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p>
        </w:tc>
        <w:tc>
          <w:tcPr>
            <w:tcW w:w="7938" w:type="dxa"/>
            <w:shd w:val="clear" w:color="auto" w:fill="auto"/>
            <w:vAlign w:val="center"/>
            <w:hideMark/>
          </w:tcPr>
          <w:p w:rsidR="00072BA3" w:rsidRPr="00072BA3" w:rsidRDefault="00072BA3" w:rsidP="00072BA3">
            <w:pPr>
              <w:spacing w:line="240" w:lineRule="auto"/>
              <w:ind w:firstLine="0"/>
              <w:jc w:val="left"/>
              <w:rPr>
                <w:b/>
                <w:bCs/>
                <w:color w:val="000000"/>
                <w:sz w:val="20"/>
                <w:szCs w:val="20"/>
              </w:rPr>
            </w:pPr>
            <w:r w:rsidRPr="00072BA3">
              <w:rPr>
                <w:b/>
                <w:bCs/>
                <w:color w:val="000000"/>
                <w:sz w:val="20"/>
                <w:szCs w:val="20"/>
              </w:rPr>
              <w:t>Сулейман-Стальский район</w:t>
            </w:r>
          </w:p>
        </w:tc>
        <w:tc>
          <w:tcPr>
            <w:tcW w:w="777" w:type="dxa"/>
            <w:shd w:val="clear" w:color="000000" w:fill="FFFFFF"/>
            <w:noWrap/>
            <w:vAlign w:val="bottom"/>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 </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556</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«Герейхановская СОШ №2 им. М.Дибирова»</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100,0</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565</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«Ашагакартасская ООШ»</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100,0</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562</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бюджетное общеобразовательное учреждение</w:t>
            </w:r>
            <w:r>
              <w:rPr>
                <w:color w:val="000000"/>
                <w:sz w:val="20"/>
                <w:szCs w:val="20"/>
              </w:rPr>
              <w:t xml:space="preserve"> </w:t>
            </w:r>
            <w:r w:rsidRPr="00072BA3">
              <w:rPr>
                <w:color w:val="000000"/>
                <w:sz w:val="20"/>
                <w:szCs w:val="20"/>
              </w:rPr>
              <w:t>«Цмурская СОШ»</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96,7</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554</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«Герейхановская СОШ №1 им. Р.Османова»</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96,3</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561</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«Ортастальская СОШ им. Р.А.Халикова»</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95,9</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559</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«Новомакинская СОШ»</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95,8</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560</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«Новопоселковая СОШ»</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95,6</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555</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«Ашагасталказмалярская СОШ»</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95,1</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564</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«Асаликентская ООШ»</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92,3</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557</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«Касумкентская СОШ №1»</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92,2</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563</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«Эминхюрская СОШ»</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92,0</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567</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«Сайтаркентская ООШ»</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91,4</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566</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«Испикская ООШ»</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88,0</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558</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«Карчагская СОШ им. М.Караханова»</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87,5</w:t>
            </w:r>
          </w:p>
        </w:tc>
      </w:tr>
      <w:tr w:rsidR="00072BA3" w:rsidRPr="00072BA3" w:rsidTr="00072BA3">
        <w:trPr>
          <w:trHeight w:val="283"/>
          <w:jc w:val="center"/>
        </w:trPr>
        <w:tc>
          <w:tcPr>
            <w:tcW w:w="846" w:type="dxa"/>
            <w:shd w:val="clear" w:color="000000" w:fill="FFFFFF"/>
            <w:noWrap/>
            <w:vAlign w:val="center"/>
            <w:hideMark/>
          </w:tcPr>
          <w:p w:rsidR="00072BA3" w:rsidRPr="00072BA3" w:rsidRDefault="00072BA3" w:rsidP="00072BA3">
            <w:pPr>
              <w:spacing w:line="240" w:lineRule="auto"/>
              <w:ind w:firstLine="0"/>
              <w:jc w:val="center"/>
              <w:rPr>
                <w:color w:val="000000"/>
                <w:sz w:val="20"/>
                <w:szCs w:val="20"/>
              </w:rPr>
            </w:pPr>
            <w:r w:rsidRPr="00072BA3">
              <w:rPr>
                <w:color w:val="000000"/>
                <w:sz w:val="20"/>
                <w:szCs w:val="20"/>
              </w:rPr>
              <w:t>568</w:t>
            </w:r>
          </w:p>
        </w:tc>
        <w:tc>
          <w:tcPr>
            <w:tcW w:w="7938" w:type="dxa"/>
            <w:shd w:val="clear" w:color="auto" w:fill="auto"/>
            <w:vAlign w:val="center"/>
            <w:hideMark/>
          </w:tcPr>
          <w:p w:rsidR="00072BA3" w:rsidRPr="00072BA3" w:rsidRDefault="00072BA3" w:rsidP="00072BA3">
            <w:pPr>
              <w:spacing w:line="240" w:lineRule="auto"/>
              <w:ind w:firstLine="0"/>
              <w:jc w:val="left"/>
              <w:rPr>
                <w:color w:val="000000"/>
                <w:sz w:val="20"/>
                <w:szCs w:val="20"/>
              </w:rPr>
            </w:pPr>
            <w:r w:rsidRPr="00072BA3">
              <w:rPr>
                <w:color w:val="000000"/>
                <w:sz w:val="20"/>
                <w:szCs w:val="20"/>
              </w:rPr>
              <w:t>Муниципальное казенное общеобразовательное учреждение</w:t>
            </w:r>
            <w:r>
              <w:rPr>
                <w:color w:val="000000"/>
                <w:sz w:val="20"/>
                <w:szCs w:val="20"/>
              </w:rPr>
              <w:t xml:space="preserve"> </w:t>
            </w:r>
            <w:r w:rsidRPr="00072BA3">
              <w:rPr>
                <w:color w:val="000000"/>
                <w:sz w:val="20"/>
                <w:szCs w:val="20"/>
              </w:rPr>
              <w:t>«Юхарикартасская ООШ»</w:t>
            </w:r>
          </w:p>
        </w:tc>
        <w:tc>
          <w:tcPr>
            <w:tcW w:w="777" w:type="dxa"/>
            <w:shd w:val="clear" w:color="000000" w:fill="FFFFFF"/>
            <w:noWrap/>
            <w:vAlign w:val="bottom"/>
            <w:hideMark/>
          </w:tcPr>
          <w:p w:rsidR="00072BA3" w:rsidRPr="00072BA3" w:rsidRDefault="00072BA3" w:rsidP="00072BA3">
            <w:pPr>
              <w:spacing w:line="240" w:lineRule="auto"/>
              <w:ind w:firstLine="0"/>
              <w:jc w:val="right"/>
              <w:rPr>
                <w:color w:val="000000"/>
                <w:sz w:val="20"/>
                <w:szCs w:val="20"/>
              </w:rPr>
            </w:pPr>
            <w:r w:rsidRPr="00072BA3">
              <w:rPr>
                <w:color w:val="000000"/>
                <w:sz w:val="20"/>
                <w:szCs w:val="20"/>
              </w:rPr>
              <w:t>81,8</w:t>
            </w:r>
          </w:p>
        </w:tc>
      </w:tr>
    </w:tbl>
    <w:p w:rsidR="00726710" w:rsidRDefault="00726710" w:rsidP="00726710">
      <w:pPr>
        <w:rPr>
          <w:lang w:eastAsia="zh-CN"/>
        </w:rPr>
      </w:pPr>
    </w:p>
    <w:p w:rsidR="00726710" w:rsidRDefault="00726710" w:rsidP="00726710">
      <w:pPr>
        <w:pStyle w:val="10"/>
      </w:pPr>
      <w:r>
        <w:t xml:space="preserve">Рейтинг организаций </w:t>
      </w:r>
      <w:r>
        <w:rPr>
          <w:b/>
        </w:rPr>
        <w:t>дополнительного</w:t>
      </w:r>
      <w:r w:rsidRPr="00D806E9">
        <w:rPr>
          <w:b/>
        </w:rPr>
        <w:t xml:space="preserve"> образования</w:t>
      </w:r>
      <w:r>
        <w:t xml:space="preserve"> по показателю 4.2 «</w:t>
      </w:r>
      <w:r w:rsidRPr="00726710">
        <w:t>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t>», балл</w:t>
      </w:r>
    </w:p>
    <w:p w:rsidR="00726710" w:rsidRPr="00726710" w:rsidRDefault="00726710" w:rsidP="00726710">
      <w:pPr>
        <w:rPr>
          <w:lang w:eastAsia="zh-CN"/>
        </w:rPr>
      </w:pPr>
    </w:p>
    <w:p w:rsidR="001B0789" w:rsidRDefault="005E5D27" w:rsidP="005E5D27">
      <w:pPr>
        <w:rPr>
          <w:lang w:eastAsia="zh-CN"/>
        </w:rPr>
      </w:pPr>
      <w:r w:rsidRPr="00660B4A">
        <w:rPr>
          <w:lang w:eastAsia="zh-CN"/>
        </w:rPr>
        <w:t>При ответе н</w:t>
      </w:r>
      <w:r w:rsidR="002D4D14">
        <w:rPr>
          <w:lang w:eastAsia="zh-CN"/>
        </w:rPr>
        <w:t>а вопрос</w:t>
      </w:r>
      <w:r w:rsidRPr="00660B4A">
        <w:rPr>
          <w:lang w:eastAsia="zh-CN"/>
        </w:rPr>
        <w:t xml:space="preserve"> «</w:t>
      </w:r>
      <w:r w:rsidR="00832FE5" w:rsidRPr="00832FE5">
        <w:rPr>
          <w:lang w:eastAsia="zh-CN"/>
        </w:rPr>
        <w:t>Удовлетворены ли Вы доброжелательностью и вежливостью работников организации, с которыми взаимодействовали в дистанционной форме?</w:t>
      </w:r>
      <w:r w:rsidR="00280617">
        <w:rPr>
          <w:lang w:eastAsia="zh-CN"/>
        </w:rPr>
        <w:t>»,</w:t>
      </w:r>
      <w:r w:rsidR="004119AE">
        <w:rPr>
          <w:lang w:eastAsia="zh-CN"/>
        </w:rPr>
        <w:t xml:space="preserve"> 96,3</w:t>
      </w:r>
      <w:r w:rsidR="00286BE5">
        <w:rPr>
          <w:lang w:eastAsia="zh-CN"/>
        </w:rPr>
        <w:t>% респондентов дошкольных</w:t>
      </w:r>
      <w:r w:rsidR="00230BE9">
        <w:rPr>
          <w:lang w:eastAsia="zh-CN"/>
        </w:rPr>
        <w:t xml:space="preserve"> организаций</w:t>
      </w:r>
      <w:r w:rsidR="00230BE9" w:rsidRPr="000029A1">
        <w:rPr>
          <w:lang w:eastAsia="zh-CN"/>
        </w:rPr>
        <w:t xml:space="preserve">, </w:t>
      </w:r>
      <w:r w:rsidR="000029A1" w:rsidRPr="000029A1">
        <w:rPr>
          <w:lang w:eastAsia="zh-CN"/>
        </w:rPr>
        <w:t>95,1</w:t>
      </w:r>
      <w:r w:rsidRPr="000029A1">
        <w:rPr>
          <w:lang w:eastAsia="zh-CN"/>
        </w:rPr>
        <w:t>% общеобразовательных организаций</w:t>
      </w:r>
      <w:r w:rsidR="00E61F49" w:rsidRPr="000029A1">
        <w:rPr>
          <w:lang w:eastAsia="zh-CN"/>
        </w:rPr>
        <w:t>, 96,1</w:t>
      </w:r>
      <w:r w:rsidR="001B0789">
        <w:rPr>
          <w:lang w:eastAsia="zh-CN"/>
        </w:rPr>
        <w:t>% - организаций до</w:t>
      </w:r>
      <w:r w:rsidR="00230BE9">
        <w:rPr>
          <w:lang w:eastAsia="zh-CN"/>
        </w:rPr>
        <w:t xml:space="preserve">полнительного образования </w:t>
      </w:r>
      <w:r w:rsidRPr="00660B4A">
        <w:rPr>
          <w:lang w:eastAsia="zh-CN"/>
        </w:rPr>
        <w:t>ответили, что удовлетворены.</w:t>
      </w:r>
      <w:r>
        <w:rPr>
          <w:lang w:eastAsia="zh-CN"/>
        </w:rPr>
        <w:t xml:space="preserve"> </w:t>
      </w:r>
    </w:p>
    <w:p w:rsidR="00230BE9" w:rsidRDefault="00230BE9" w:rsidP="00230BE9">
      <w:pPr>
        <w:pStyle w:val="10"/>
      </w:pPr>
      <w:r>
        <w:t xml:space="preserve">Рейтинг организаций </w:t>
      </w:r>
      <w:r>
        <w:rPr>
          <w:b/>
        </w:rPr>
        <w:t>дошкольного</w:t>
      </w:r>
      <w:r w:rsidRPr="00D806E9">
        <w:rPr>
          <w:b/>
        </w:rPr>
        <w:t xml:space="preserve"> образования</w:t>
      </w:r>
      <w:r>
        <w:t xml:space="preserve"> по показателю 4.3 «У</w:t>
      </w:r>
      <w:r w:rsidRPr="00230BE9">
        <w:t>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r>
        <w:t>», балл</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080"/>
        <w:gridCol w:w="750"/>
      </w:tblGrid>
      <w:tr w:rsidR="0098001E" w:rsidRPr="0098001E" w:rsidTr="0098001E">
        <w:trPr>
          <w:trHeight w:val="300"/>
          <w:jc w:val="center"/>
        </w:trPr>
        <w:tc>
          <w:tcPr>
            <w:tcW w:w="846" w:type="dxa"/>
            <w:shd w:val="clear" w:color="auto" w:fill="auto"/>
            <w:noWrap/>
            <w:vAlign w:val="center"/>
          </w:tcPr>
          <w:p w:rsidR="0098001E" w:rsidRPr="0098001E" w:rsidRDefault="0098001E" w:rsidP="0098001E">
            <w:pPr>
              <w:spacing w:line="240" w:lineRule="auto"/>
              <w:ind w:firstLine="0"/>
              <w:jc w:val="center"/>
              <w:rPr>
                <w:b/>
                <w:color w:val="000000"/>
                <w:sz w:val="20"/>
                <w:szCs w:val="20"/>
              </w:rPr>
            </w:pPr>
            <w:r w:rsidRPr="0098001E">
              <w:rPr>
                <w:b/>
                <w:color w:val="000000"/>
                <w:sz w:val="20"/>
                <w:szCs w:val="20"/>
              </w:rPr>
              <w:t>№ п.п. ОО</w:t>
            </w:r>
          </w:p>
        </w:tc>
        <w:tc>
          <w:tcPr>
            <w:tcW w:w="8080" w:type="dxa"/>
            <w:shd w:val="clear" w:color="auto" w:fill="auto"/>
            <w:vAlign w:val="center"/>
          </w:tcPr>
          <w:p w:rsidR="0098001E" w:rsidRPr="0098001E" w:rsidRDefault="0098001E" w:rsidP="0098001E">
            <w:pPr>
              <w:spacing w:line="240" w:lineRule="auto"/>
              <w:ind w:firstLine="0"/>
              <w:jc w:val="center"/>
              <w:rPr>
                <w:b/>
                <w:bCs/>
                <w:color w:val="000000"/>
                <w:sz w:val="20"/>
                <w:szCs w:val="20"/>
              </w:rPr>
            </w:pPr>
            <w:r w:rsidRPr="0098001E">
              <w:rPr>
                <w:b/>
                <w:bCs/>
                <w:color w:val="000000"/>
                <w:sz w:val="20"/>
                <w:szCs w:val="20"/>
              </w:rPr>
              <w:t>Наименование ОО</w:t>
            </w:r>
          </w:p>
        </w:tc>
        <w:tc>
          <w:tcPr>
            <w:tcW w:w="750" w:type="dxa"/>
            <w:shd w:val="clear" w:color="000000" w:fill="FFFFFF"/>
            <w:noWrap/>
            <w:vAlign w:val="center"/>
          </w:tcPr>
          <w:p w:rsidR="0098001E" w:rsidRPr="0098001E" w:rsidRDefault="0098001E" w:rsidP="0098001E">
            <w:pPr>
              <w:spacing w:line="240" w:lineRule="auto"/>
              <w:ind w:firstLine="0"/>
              <w:jc w:val="center"/>
              <w:rPr>
                <w:b/>
                <w:color w:val="000000"/>
                <w:sz w:val="20"/>
                <w:szCs w:val="20"/>
              </w:rPr>
            </w:pPr>
            <w:r w:rsidRPr="0098001E">
              <w:rPr>
                <w:b/>
                <w:color w:val="000000"/>
                <w:sz w:val="20"/>
                <w:szCs w:val="20"/>
              </w:rPr>
              <w:t>Балл</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p>
        </w:tc>
        <w:tc>
          <w:tcPr>
            <w:tcW w:w="8080" w:type="dxa"/>
            <w:shd w:val="clear" w:color="auto" w:fill="auto"/>
            <w:vAlign w:val="center"/>
            <w:hideMark/>
          </w:tcPr>
          <w:p w:rsidR="0098001E" w:rsidRPr="0098001E" w:rsidRDefault="0098001E" w:rsidP="0098001E">
            <w:pPr>
              <w:spacing w:line="240" w:lineRule="auto"/>
              <w:ind w:firstLine="0"/>
              <w:jc w:val="left"/>
              <w:rPr>
                <w:b/>
                <w:bCs/>
                <w:color w:val="000000"/>
                <w:sz w:val="20"/>
                <w:szCs w:val="20"/>
              </w:rPr>
            </w:pPr>
            <w:r w:rsidRPr="0098001E">
              <w:rPr>
                <w:b/>
                <w:bCs/>
                <w:color w:val="000000"/>
                <w:sz w:val="20"/>
                <w:szCs w:val="20"/>
              </w:rPr>
              <w:t>Сулейман-Стальский район</w:t>
            </w:r>
          </w:p>
        </w:tc>
        <w:tc>
          <w:tcPr>
            <w:tcW w:w="750" w:type="dxa"/>
            <w:shd w:val="clear" w:color="000000" w:fill="FFFFFF"/>
            <w:noWrap/>
            <w:vAlign w:val="bottom"/>
            <w:hideMark/>
          </w:tcPr>
          <w:p w:rsidR="0098001E" w:rsidRPr="0098001E" w:rsidRDefault="0098001E" w:rsidP="0098001E">
            <w:pPr>
              <w:spacing w:line="240" w:lineRule="auto"/>
              <w:ind w:firstLine="0"/>
              <w:jc w:val="center"/>
              <w:rPr>
                <w:color w:val="000000"/>
                <w:sz w:val="20"/>
                <w:szCs w:val="20"/>
              </w:rPr>
            </w:pP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570</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«Касумкентский детский сад №1»</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97,0</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573</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«Герейхановский детский сад»</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96,4</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571</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«Касумкентский детский сад №2»</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95,3</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572</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«Касумкентский детский сад №3»</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94,3</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569</w:t>
            </w:r>
          </w:p>
        </w:tc>
        <w:tc>
          <w:tcPr>
            <w:tcW w:w="8080" w:type="dxa"/>
            <w:shd w:val="clear" w:color="auto" w:fill="auto"/>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«Ашагасталказмалярский детский сад «Чубарук»</w:t>
            </w:r>
          </w:p>
        </w:tc>
        <w:tc>
          <w:tcPr>
            <w:tcW w:w="750"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94,2</w:t>
            </w:r>
          </w:p>
        </w:tc>
      </w:tr>
    </w:tbl>
    <w:p w:rsidR="00230BE9" w:rsidRDefault="00230BE9" w:rsidP="00230BE9">
      <w:pPr>
        <w:rPr>
          <w:lang w:eastAsia="zh-CN"/>
        </w:rPr>
      </w:pPr>
    </w:p>
    <w:p w:rsidR="00230BE9" w:rsidRDefault="00230BE9" w:rsidP="00230BE9">
      <w:pPr>
        <w:pStyle w:val="10"/>
      </w:pPr>
      <w:r>
        <w:t xml:space="preserve">Рейтинг </w:t>
      </w:r>
      <w:r w:rsidR="00A343CC" w:rsidRPr="00A343CC">
        <w:rPr>
          <w:b/>
        </w:rPr>
        <w:t xml:space="preserve">общеобразовательных организаций </w:t>
      </w:r>
      <w:r>
        <w:t>по показателю 4.3 «У</w:t>
      </w:r>
      <w:r w:rsidRPr="00230BE9">
        <w:t>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r>
        <w:t>», балл</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951"/>
        <w:gridCol w:w="864"/>
      </w:tblGrid>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b/>
                <w:bCs/>
                <w:color w:val="000000"/>
                <w:sz w:val="20"/>
                <w:szCs w:val="20"/>
              </w:rPr>
            </w:pPr>
            <w:r w:rsidRPr="000029A1">
              <w:rPr>
                <w:b/>
                <w:bCs/>
                <w:color w:val="000000"/>
                <w:sz w:val="20"/>
                <w:szCs w:val="20"/>
              </w:rPr>
              <w:t>№ п.п. ОО</w:t>
            </w:r>
          </w:p>
        </w:tc>
        <w:tc>
          <w:tcPr>
            <w:tcW w:w="7951" w:type="dxa"/>
            <w:shd w:val="clear" w:color="000000" w:fill="FFFFFF"/>
            <w:noWrap/>
            <w:vAlign w:val="center"/>
            <w:hideMark/>
          </w:tcPr>
          <w:p w:rsidR="000029A1" w:rsidRPr="000029A1" w:rsidRDefault="000029A1" w:rsidP="000029A1">
            <w:pPr>
              <w:spacing w:line="240" w:lineRule="auto"/>
              <w:ind w:firstLine="0"/>
              <w:jc w:val="center"/>
              <w:rPr>
                <w:b/>
                <w:bCs/>
                <w:color w:val="000000"/>
                <w:sz w:val="20"/>
                <w:szCs w:val="20"/>
              </w:rPr>
            </w:pPr>
            <w:r w:rsidRPr="000029A1">
              <w:rPr>
                <w:b/>
                <w:bCs/>
                <w:color w:val="000000"/>
                <w:sz w:val="20"/>
                <w:szCs w:val="20"/>
              </w:rPr>
              <w:t>Наименование ОО</w:t>
            </w:r>
          </w:p>
        </w:tc>
        <w:tc>
          <w:tcPr>
            <w:tcW w:w="864" w:type="dxa"/>
            <w:shd w:val="clear" w:color="000000" w:fill="FFFFFF"/>
            <w:noWrap/>
            <w:vAlign w:val="center"/>
            <w:hideMark/>
          </w:tcPr>
          <w:p w:rsidR="000029A1" w:rsidRPr="000029A1" w:rsidRDefault="000029A1" w:rsidP="000029A1">
            <w:pPr>
              <w:spacing w:line="240" w:lineRule="auto"/>
              <w:ind w:firstLine="0"/>
              <w:jc w:val="center"/>
              <w:rPr>
                <w:b/>
                <w:bCs/>
                <w:color w:val="000000"/>
                <w:sz w:val="20"/>
                <w:szCs w:val="20"/>
              </w:rPr>
            </w:pPr>
            <w:r w:rsidRPr="000029A1">
              <w:rPr>
                <w:b/>
                <w:bCs/>
                <w:color w:val="000000"/>
                <w:sz w:val="20"/>
                <w:szCs w:val="20"/>
              </w:rPr>
              <w:t>Балл</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p>
        </w:tc>
        <w:tc>
          <w:tcPr>
            <w:tcW w:w="7951" w:type="dxa"/>
            <w:shd w:val="clear" w:color="auto" w:fill="auto"/>
            <w:vAlign w:val="center"/>
            <w:hideMark/>
          </w:tcPr>
          <w:p w:rsidR="000029A1" w:rsidRPr="000029A1" w:rsidRDefault="000029A1" w:rsidP="000029A1">
            <w:pPr>
              <w:spacing w:line="240" w:lineRule="auto"/>
              <w:ind w:firstLine="0"/>
              <w:jc w:val="left"/>
              <w:rPr>
                <w:b/>
                <w:bCs/>
                <w:color w:val="000000"/>
                <w:sz w:val="20"/>
                <w:szCs w:val="20"/>
              </w:rPr>
            </w:pPr>
            <w:r w:rsidRPr="000029A1">
              <w:rPr>
                <w:b/>
                <w:bCs/>
                <w:color w:val="000000"/>
                <w:sz w:val="20"/>
                <w:szCs w:val="20"/>
              </w:rPr>
              <w:t>Сулейман-Стальский район</w:t>
            </w:r>
          </w:p>
        </w:tc>
        <w:tc>
          <w:tcPr>
            <w:tcW w:w="864" w:type="dxa"/>
            <w:shd w:val="clear" w:color="000000" w:fill="FFFFFF"/>
            <w:noWrap/>
            <w:vAlign w:val="bottom"/>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 </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556</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«Герейхановская СОШ №2 им. М.Дибирова»</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100,0</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562</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бюджетное общеобразовательное учреждение</w:t>
            </w:r>
            <w:r>
              <w:rPr>
                <w:color w:val="000000"/>
                <w:sz w:val="20"/>
                <w:szCs w:val="20"/>
              </w:rPr>
              <w:t xml:space="preserve"> </w:t>
            </w:r>
            <w:r w:rsidRPr="000029A1">
              <w:rPr>
                <w:color w:val="000000"/>
                <w:sz w:val="20"/>
                <w:szCs w:val="20"/>
              </w:rPr>
              <w:t>«Цмурская СОШ»</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100,0</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564</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«Асаликентская ООШ»</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100,0</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566</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«Испикская ООШ»</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100,0</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567</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«Сайтаркентская ООШ»</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100,0</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561</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«Ортастальская СОШ им. Р.А.Халикова»</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97,3</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559</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«Новомакинская СОШ»</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96,8</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554</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«Герейхановская СОШ №1 им. Р.Османова»</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96,4</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555</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«Ашагасталказмалярская СОШ»</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96,3</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563</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«Эминхюрская СОШ»</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96,0</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557</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«Касумкентская СОШ №1»</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95,5</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558</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«Карчагская СОШ им. М.Караханова»</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94,7</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560</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«Новопоселковая СОШ»</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93,0</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568</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«Юхарикартасская ООШ»</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87,5</w:t>
            </w:r>
          </w:p>
        </w:tc>
      </w:tr>
      <w:tr w:rsidR="000029A1" w:rsidRPr="000029A1" w:rsidTr="000029A1">
        <w:trPr>
          <w:trHeight w:val="300"/>
          <w:jc w:val="center"/>
        </w:trPr>
        <w:tc>
          <w:tcPr>
            <w:tcW w:w="846" w:type="dxa"/>
            <w:shd w:val="clear" w:color="000000" w:fill="FFFFFF"/>
            <w:noWrap/>
            <w:vAlign w:val="center"/>
            <w:hideMark/>
          </w:tcPr>
          <w:p w:rsidR="000029A1" w:rsidRPr="000029A1" w:rsidRDefault="000029A1" w:rsidP="000029A1">
            <w:pPr>
              <w:spacing w:line="240" w:lineRule="auto"/>
              <w:ind w:firstLine="0"/>
              <w:jc w:val="center"/>
              <w:rPr>
                <w:color w:val="000000"/>
                <w:sz w:val="20"/>
                <w:szCs w:val="20"/>
              </w:rPr>
            </w:pPr>
            <w:r w:rsidRPr="000029A1">
              <w:rPr>
                <w:color w:val="000000"/>
                <w:sz w:val="20"/>
                <w:szCs w:val="20"/>
              </w:rPr>
              <w:t>565</w:t>
            </w:r>
          </w:p>
        </w:tc>
        <w:tc>
          <w:tcPr>
            <w:tcW w:w="7951" w:type="dxa"/>
            <w:shd w:val="clear" w:color="auto" w:fill="auto"/>
            <w:vAlign w:val="center"/>
            <w:hideMark/>
          </w:tcPr>
          <w:p w:rsidR="000029A1" w:rsidRPr="000029A1" w:rsidRDefault="000029A1" w:rsidP="000029A1">
            <w:pPr>
              <w:spacing w:line="240" w:lineRule="auto"/>
              <w:ind w:firstLine="0"/>
              <w:jc w:val="left"/>
              <w:rPr>
                <w:color w:val="000000"/>
                <w:sz w:val="20"/>
                <w:szCs w:val="20"/>
              </w:rPr>
            </w:pPr>
            <w:r w:rsidRPr="000029A1">
              <w:rPr>
                <w:color w:val="000000"/>
                <w:sz w:val="20"/>
                <w:szCs w:val="20"/>
              </w:rPr>
              <w:t>Муниципальное казенное общеобразовательное учреждение</w:t>
            </w:r>
            <w:r>
              <w:rPr>
                <w:color w:val="000000"/>
                <w:sz w:val="20"/>
                <w:szCs w:val="20"/>
              </w:rPr>
              <w:t xml:space="preserve"> </w:t>
            </w:r>
            <w:r w:rsidRPr="000029A1">
              <w:rPr>
                <w:color w:val="000000"/>
                <w:sz w:val="20"/>
                <w:szCs w:val="20"/>
              </w:rPr>
              <w:t>«Ашагакартасская ООШ»</w:t>
            </w:r>
          </w:p>
        </w:tc>
        <w:tc>
          <w:tcPr>
            <w:tcW w:w="864" w:type="dxa"/>
            <w:shd w:val="clear" w:color="000000" w:fill="FFFFFF"/>
            <w:noWrap/>
            <w:vAlign w:val="bottom"/>
            <w:hideMark/>
          </w:tcPr>
          <w:p w:rsidR="000029A1" w:rsidRPr="000029A1" w:rsidRDefault="000029A1" w:rsidP="000029A1">
            <w:pPr>
              <w:spacing w:line="240" w:lineRule="auto"/>
              <w:ind w:firstLine="0"/>
              <w:jc w:val="right"/>
              <w:rPr>
                <w:color w:val="000000"/>
                <w:sz w:val="20"/>
                <w:szCs w:val="20"/>
              </w:rPr>
            </w:pPr>
            <w:r w:rsidRPr="000029A1">
              <w:rPr>
                <w:color w:val="000000"/>
                <w:sz w:val="20"/>
                <w:szCs w:val="20"/>
              </w:rPr>
              <w:t>80,0</w:t>
            </w:r>
          </w:p>
        </w:tc>
      </w:tr>
    </w:tbl>
    <w:p w:rsidR="007C5427" w:rsidRDefault="007C5427" w:rsidP="00230BE9">
      <w:pPr>
        <w:rPr>
          <w:lang w:eastAsia="zh-CN"/>
        </w:rPr>
      </w:pPr>
    </w:p>
    <w:p w:rsidR="007C5427" w:rsidRPr="00230BE9" w:rsidRDefault="007C5427" w:rsidP="00230BE9">
      <w:pPr>
        <w:rPr>
          <w:lang w:eastAsia="zh-CN"/>
        </w:rPr>
      </w:pPr>
    </w:p>
    <w:p w:rsidR="00230BE9" w:rsidRDefault="00230BE9" w:rsidP="00230BE9">
      <w:pPr>
        <w:pStyle w:val="10"/>
      </w:pPr>
      <w:r>
        <w:t xml:space="preserve">Рейтинг </w:t>
      </w:r>
      <w:r w:rsidR="00A343CC">
        <w:t xml:space="preserve">организаций </w:t>
      </w:r>
      <w:r w:rsidR="00A343CC" w:rsidRPr="00E72326">
        <w:rPr>
          <w:b/>
        </w:rPr>
        <w:t>дополнительного образования</w:t>
      </w:r>
      <w:r>
        <w:t xml:space="preserve"> по показателю 4.3 «У</w:t>
      </w:r>
      <w:r w:rsidRPr="00230BE9">
        <w:t>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r>
        <w:t>», балл</w:t>
      </w:r>
    </w:p>
    <w:p w:rsidR="00230BE9" w:rsidRDefault="00230BE9" w:rsidP="00230BE9">
      <w:pPr>
        <w:rPr>
          <w:lang w:eastAsia="zh-CN"/>
        </w:rPr>
      </w:pPr>
    </w:p>
    <w:p w:rsidR="005E5D27" w:rsidRDefault="00832FE5" w:rsidP="005E5D27">
      <w:pPr>
        <w:rPr>
          <w:lang w:eastAsia="zh-CN"/>
        </w:rPr>
      </w:pPr>
      <w:r>
        <w:rPr>
          <w:lang w:eastAsia="zh-CN"/>
        </w:rPr>
        <w:t xml:space="preserve">Показатель </w:t>
      </w:r>
      <w:r w:rsidR="008D2171">
        <w:rPr>
          <w:lang w:eastAsia="zh-CN"/>
        </w:rPr>
        <w:t>удовлетворенности</w:t>
      </w:r>
      <w:r w:rsidR="008D2171" w:rsidRPr="008D2171">
        <w:rPr>
          <w:lang w:eastAsia="zh-CN"/>
        </w:rPr>
        <w:t xml:space="preserve"> </w:t>
      </w:r>
      <w:r w:rsidR="008D2171">
        <w:rPr>
          <w:lang w:eastAsia="zh-CN"/>
        </w:rPr>
        <w:t>респондентов</w:t>
      </w:r>
      <w:r w:rsidR="008D2171" w:rsidRPr="008D2171">
        <w:rPr>
          <w:lang w:eastAsia="zh-CN"/>
        </w:rPr>
        <w:t xml:space="preserve"> доброжелательностью и вежливостью работников организации, с которыми </w:t>
      </w:r>
      <w:r w:rsidR="008D2171">
        <w:rPr>
          <w:lang w:eastAsia="zh-CN"/>
        </w:rPr>
        <w:t xml:space="preserve">они </w:t>
      </w:r>
      <w:r w:rsidR="008D2171" w:rsidRPr="008D2171">
        <w:rPr>
          <w:lang w:eastAsia="zh-CN"/>
        </w:rPr>
        <w:t>взаимодействовали в дистанционной форме</w:t>
      </w:r>
      <w:r w:rsidR="008D2171">
        <w:rPr>
          <w:lang w:eastAsia="zh-CN"/>
        </w:rPr>
        <w:t xml:space="preserve">, </w:t>
      </w:r>
      <w:r>
        <w:rPr>
          <w:lang w:eastAsia="zh-CN"/>
        </w:rPr>
        <w:t>находится на</w:t>
      </w:r>
      <w:r w:rsidR="00726710">
        <w:rPr>
          <w:lang w:eastAsia="zh-CN"/>
        </w:rPr>
        <w:t xml:space="preserve"> высоком</w:t>
      </w:r>
      <w:r>
        <w:rPr>
          <w:lang w:eastAsia="zh-CN"/>
        </w:rPr>
        <w:t xml:space="preserve"> уровне</w:t>
      </w:r>
      <w:r w:rsidR="00790408">
        <w:rPr>
          <w:lang w:eastAsia="zh-CN"/>
        </w:rPr>
        <w:t>.</w:t>
      </w:r>
      <w:r w:rsidR="0098001E">
        <w:rPr>
          <w:lang w:eastAsia="zh-CN"/>
        </w:rPr>
        <w:t xml:space="preserve"> 17,9% дошкольных организаций,</w:t>
      </w:r>
      <w:r w:rsidR="00CB74B6">
        <w:rPr>
          <w:lang w:eastAsia="zh-CN"/>
        </w:rPr>
        <w:t xml:space="preserve"> 15,4% общеобразовательных организаций,</w:t>
      </w:r>
      <w:r w:rsidR="0098001E">
        <w:rPr>
          <w:lang w:eastAsia="zh-CN"/>
        </w:rPr>
        <w:t xml:space="preserve"> </w:t>
      </w:r>
      <w:r w:rsidR="00E61F49">
        <w:rPr>
          <w:lang w:eastAsia="zh-CN"/>
        </w:rPr>
        <w:t xml:space="preserve">4,6% организаций дополнительного образования </w:t>
      </w:r>
      <w:r w:rsidR="0098001E">
        <w:rPr>
          <w:lang w:eastAsia="zh-CN"/>
        </w:rPr>
        <w:t>набрали 100, баллов.</w:t>
      </w:r>
      <w:r w:rsidR="00790408">
        <w:rPr>
          <w:lang w:eastAsia="zh-CN"/>
        </w:rPr>
        <w:t xml:space="preserve"> Рейтинг образовательных организаций по критерию </w:t>
      </w:r>
      <w:r w:rsidR="00790408" w:rsidRPr="00790408">
        <w:rPr>
          <w:lang w:eastAsia="zh-CN"/>
        </w:rPr>
        <w:t>«Доброжелательность, веж</w:t>
      </w:r>
      <w:r w:rsidR="00790408">
        <w:rPr>
          <w:lang w:eastAsia="zh-CN"/>
        </w:rPr>
        <w:t>ливость работников организации» показан в таблицах ниже.</w:t>
      </w:r>
    </w:p>
    <w:p w:rsidR="00151801" w:rsidRDefault="00151801" w:rsidP="002D4D14">
      <w:pPr>
        <w:pStyle w:val="10"/>
      </w:pPr>
      <w:r>
        <w:t>Рейтинг организаций</w:t>
      </w:r>
      <w:r w:rsidR="002D4D14" w:rsidRPr="002D4D14">
        <w:t xml:space="preserve"> </w:t>
      </w:r>
      <w:r w:rsidR="002D4D14" w:rsidRPr="002D4D14">
        <w:rPr>
          <w:b/>
        </w:rPr>
        <w:t>дошкольного образования</w:t>
      </w:r>
      <w:r>
        <w:t xml:space="preserve"> по критерию «Д</w:t>
      </w:r>
      <w:r w:rsidRPr="00151801">
        <w:t>оброжелательность, вежливость работников организации»</w:t>
      </w:r>
      <w:r>
        <w:t>, балл</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796"/>
        <w:gridCol w:w="933"/>
      </w:tblGrid>
      <w:tr w:rsidR="0098001E" w:rsidRPr="0098001E" w:rsidTr="0098001E">
        <w:trPr>
          <w:trHeight w:val="300"/>
          <w:jc w:val="center"/>
        </w:trPr>
        <w:tc>
          <w:tcPr>
            <w:tcW w:w="846" w:type="dxa"/>
            <w:shd w:val="clear" w:color="000000" w:fill="FFFFFF"/>
            <w:noWrap/>
            <w:vAlign w:val="bottom"/>
            <w:hideMark/>
          </w:tcPr>
          <w:p w:rsidR="0098001E" w:rsidRPr="0098001E" w:rsidRDefault="0098001E" w:rsidP="0098001E">
            <w:pPr>
              <w:spacing w:line="240" w:lineRule="auto"/>
              <w:ind w:firstLine="0"/>
              <w:jc w:val="center"/>
              <w:rPr>
                <w:b/>
                <w:color w:val="000000"/>
                <w:sz w:val="20"/>
                <w:szCs w:val="20"/>
              </w:rPr>
            </w:pPr>
            <w:r>
              <w:rPr>
                <w:b/>
                <w:color w:val="000000"/>
                <w:sz w:val="20"/>
                <w:szCs w:val="20"/>
              </w:rPr>
              <w:t>№ п.п. ОО</w:t>
            </w:r>
          </w:p>
        </w:tc>
        <w:tc>
          <w:tcPr>
            <w:tcW w:w="7796" w:type="dxa"/>
            <w:shd w:val="clear" w:color="000000" w:fill="FFFFFF"/>
            <w:noWrap/>
            <w:vAlign w:val="center"/>
            <w:hideMark/>
          </w:tcPr>
          <w:p w:rsidR="0098001E" w:rsidRPr="0098001E" w:rsidRDefault="0098001E" w:rsidP="0098001E">
            <w:pPr>
              <w:spacing w:line="240" w:lineRule="auto"/>
              <w:ind w:firstLine="0"/>
              <w:jc w:val="center"/>
              <w:rPr>
                <w:b/>
                <w:color w:val="000000"/>
                <w:sz w:val="20"/>
                <w:szCs w:val="20"/>
              </w:rPr>
            </w:pPr>
            <w:r>
              <w:rPr>
                <w:b/>
                <w:color w:val="000000"/>
                <w:sz w:val="20"/>
                <w:szCs w:val="20"/>
              </w:rPr>
              <w:t>Наименование ОО</w:t>
            </w:r>
          </w:p>
        </w:tc>
        <w:tc>
          <w:tcPr>
            <w:tcW w:w="933" w:type="dxa"/>
            <w:shd w:val="clear" w:color="000000" w:fill="FFFFFF"/>
            <w:noWrap/>
            <w:vAlign w:val="center"/>
            <w:hideMark/>
          </w:tcPr>
          <w:p w:rsidR="0098001E" w:rsidRPr="0098001E" w:rsidRDefault="0098001E" w:rsidP="0098001E">
            <w:pPr>
              <w:spacing w:line="240" w:lineRule="auto"/>
              <w:ind w:firstLine="0"/>
              <w:jc w:val="center"/>
              <w:rPr>
                <w:b/>
                <w:color w:val="000000"/>
                <w:sz w:val="20"/>
                <w:szCs w:val="20"/>
              </w:rPr>
            </w:pPr>
            <w:r>
              <w:rPr>
                <w:b/>
                <w:color w:val="000000"/>
                <w:sz w:val="20"/>
                <w:szCs w:val="20"/>
              </w:rPr>
              <w:t>Балл</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p>
        </w:tc>
        <w:tc>
          <w:tcPr>
            <w:tcW w:w="7796" w:type="dxa"/>
            <w:shd w:val="clear" w:color="auto" w:fill="auto"/>
            <w:noWrap/>
            <w:vAlign w:val="center"/>
            <w:hideMark/>
          </w:tcPr>
          <w:p w:rsidR="0098001E" w:rsidRPr="0098001E" w:rsidRDefault="0098001E" w:rsidP="0098001E">
            <w:pPr>
              <w:spacing w:line="240" w:lineRule="auto"/>
              <w:ind w:firstLine="0"/>
              <w:jc w:val="left"/>
              <w:rPr>
                <w:b/>
                <w:bCs/>
                <w:color w:val="000000"/>
                <w:sz w:val="20"/>
                <w:szCs w:val="20"/>
              </w:rPr>
            </w:pPr>
            <w:r w:rsidRPr="0098001E">
              <w:rPr>
                <w:b/>
                <w:bCs/>
                <w:color w:val="000000"/>
                <w:sz w:val="20"/>
                <w:szCs w:val="20"/>
              </w:rPr>
              <w:t>Сулейман-Стальский район</w:t>
            </w:r>
          </w:p>
        </w:tc>
        <w:tc>
          <w:tcPr>
            <w:tcW w:w="933" w:type="dxa"/>
            <w:shd w:val="clear" w:color="000000" w:fill="FFFFFF"/>
            <w:noWrap/>
            <w:vAlign w:val="bottom"/>
            <w:hideMark/>
          </w:tcPr>
          <w:p w:rsidR="0098001E" w:rsidRPr="0098001E" w:rsidRDefault="0098001E" w:rsidP="0098001E">
            <w:pPr>
              <w:spacing w:line="240" w:lineRule="auto"/>
              <w:ind w:firstLine="0"/>
              <w:jc w:val="center"/>
              <w:rPr>
                <w:color w:val="000000"/>
                <w:sz w:val="20"/>
                <w:szCs w:val="20"/>
              </w:rPr>
            </w:pP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572</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«Касумкентский детский сад №3»</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98,9</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569</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«Ашагасталказмалярский детский сад «Чубарук»</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98,8</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570</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«Касумкентский детский сад №1»</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96,3</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571</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«Касумкентский детский сад №2»</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96,3</w:t>
            </w:r>
          </w:p>
        </w:tc>
      </w:tr>
      <w:tr w:rsidR="0098001E" w:rsidRPr="0098001E" w:rsidTr="0098001E">
        <w:trPr>
          <w:trHeight w:val="300"/>
          <w:jc w:val="center"/>
        </w:trPr>
        <w:tc>
          <w:tcPr>
            <w:tcW w:w="846" w:type="dxa"/>
            <w:shd w:val="clear" w:color="auto" w:fill="auto"/>
            <w:noWrap/>
            <w:vAlign w:val="center"/>
            <w:hideMark/>
          </w:tcPr>
          <w:p w:rsidR="0098001E" w:rsidRPr="0098001E" w:rsidRDefault="0098001E" w:rsidP="0098001E">
            <w:pPr>
              <w:spacing w:line="240" w:lineRule="auto"/>
              <w:ind w:firstLine="0"/>
              <w:jc w:val="center"/>
              <w:rPr>
                <w:color w:val="000000"/>
                <w:sz w:val="20"/>
                <w:szCs w:val="20"/>
              </w:rPr>
            </w:pPr>
            <w:r w:rsidRPr="0098001E">
              <w:rPr>
                <w:color w:val="000000"/>
                <w:sz w:val="20"/>
                <w:szCs w:val="20"/>
              </w:rPr>
              <w:t>573</w:t>
            </w:r>
          </w:p>
        </w:tc>
        <w:tc>
          <w:tcPr>
            <w:tcW w:w="7796" w:type="dxa"/>
            <w:shd w:val="clear" w:color="auto" w:fill="auto"/>
            <w:noWrap/>
            <w:vAlign w:val="center"/>
            <w:hideMark/>
          </w:tcPr>
          <w:p w:rsidR="0098001E" w:rsidRPr="0098001E" w:rsidRDefault="0098001E" w:rsidP="0098001E">
            <w:pPr>
              <w:spacing w:line="240" w:lineRule="auto"/>
              <w:ind w:firstLine="0"/>
              <w:jc w:val="left"/>
              <w:rPr>
                <w:color w:val="000000"/>
                <w:sz w:val="20"/>
                <w:szCs w:val="20"/>
              </w:rPr>
            </w:pPr>
            <w:r w:rsidRPr="0098001E">
              <w:rPr>
                <w:color w:val="000000"/>
                <w:sz w:val="20"/>
                <w:szCs w:val="20"/>
              </w:rPr>
              <w:t>Муниципальное казенное дошкольное образовательное учреждение</w:t>
            </w:r>
            <w:r>
              <w:rPr>
                <w:color w:val="000000"/>
                <w:sz w:val="20"/>
                <w:szCs w:val="20"/>
              </w:rPr>
              <w:t xml:space="preserve"> </w:t>
            </w:r>
            <w:r w:rsidRPr="0098001E">
              <w:rPr>
                <w:color w:val="000000"/>
                <w:sz w:val="20"/>
                <w:szCs w:val="20"/>
              </w:rPr>
              <w:t>«Герейхановский детский сад»</w:t>
            </w:r>
          </w:p>
        </w:tc>
        <w:tc>
          <w:tcPr>
            <w:tcW w:w="933" w:type="dxa"/>
            <w:shd w:val="clear" w:color="000000" w:fill="FFFFFF"/>
            <w:noWrap/>
            <w:vAlign w:val="bottom"/>
            <w:hideMark/>
          </w:tcPr>
          <w:p w:rsidR="0098001E" w:rsidRPr="0098001E" w:rsidRDefault="0098001E" w:rsidP="0098001E">
            <w:pPr>
              <w:spacing w:line="240" w:lineRule="auto"/>
              <w:ind w:firstLine="0"/>
              <w:jc w:val="right"/>
              <w:rPr>
                <w:color w:val="000000"/>
                <w:sz w:val="20"/>
                <w:szCs w:val="20"/>
              </w:rPr>
            </w:pPr>
            <w:r w:rsidRPr="0098001E">
              <w:rPr>
                <w:color w:val="000000"/>
                <w:sz w:val="20"/>
                <w:szCs w:val="20"/>
              </w:rPr>
              <w:t>93,6</w:t>
            </w:r>
          </w:p>
        </w:tc>
      </w:tr>
    </w:tbl>
    <w:p w:rsidR="00151801" w:rsidRPr="00151801" w:rsidRDefault="00151801" w:rsidP="00151801">
      <w:pPr>
        <w:rPr>
          <w:lang w:eastAsia="zh-CN"/>
        </w:rPr>
      </w:pPr>
    </w:p>
    <w:p w:rsidR="00151801" w:rsidRPr="00151801" w:rsidRDefault="00151801" w:rsidP="00306E8F">
      <w:pPr>
        <w:pStyle w:val="10"/>
      </w:pPr>
      <w:r w:rsidRPr="00151801">
        <w:t xml:space="preserve">Рейтинг </w:t>
      </w:r>
      <w:r w:rsidR="00A343CC" w:rsidRPr="00A343CC">
        <w:rPr>
          <w:b/>
        </w:rPr>
        <w:t xml:space="preserve">общеобразовательных организаций </w:t>
      </w:r>
      <w:r w:rsidRPr="00151801">
        <w:t>по критерию «Доброжелательность, вежливость работников организации», балл</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106"/>
        <w:gridCol w:w="673"/>
      </w:tblGrid>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b/>
                <w:bCs/>
                <w:color w:val="000000"/>
                <w:sz w:val="20"/>
                <w:szCs w:val="20"/>
              </w:rPr>
            </w:pPr>
            <w:r w:rsidRPr="00CB74B6">
              <w:rPr>
                <w:b/>
                <w:bCs/>
                <w:color w:val="000000"/>
                <w:sz w:val="20"/>
                <w:szCs w:val="20"/>
              </w:rPr>
              <w:t>№ п.п. ОО</w:t>
            </w:r>
          </w:p>
        </w:tc>
        <w:tc>
          <w:tcPr>
            <w:tcW w:w="8106" w:type="dxa"/>
            <w:shd w:val="clear" w:color="000000" w:fill="FFFFFF"/>
            <w:noWrap/>
            <w:vAlign w:val="center"/>
            <w:hideMark/>
          </w:tcPr>
          <w:p w:rsidR="00CB74B6" w:rsidRPr="00CB74B6" w:rsidRDefault="00CB74B6" w:rsidP="00CB74B6">
            <w:pPr>
              <w:spacing w:line="240" w:lineRule="auto"/>
              <w:ind w:firstLine="0"/>
              <w:jc w:val="center"/>
              <w:rPr>
                <w:b/>
                <w:bCs/>
                <w:color w:val="000000"/>
                <w:sz w:val="20"/>
                <w:szCs w:val="20"/>
              </w:rPr>
            </w:pPr>
            <w:r w:rsidRPr="00CB74B6">
              <w:rPr>
                <w:b/>
                <w:bCs/>
                <w:color w:val="000000"/>
                <w:sz w:val="20"/>
                <w:szCs w:val="20"/>
              </w:rPr>
              <w:t>Наименование ОО</w:t>
            </w:r>
          </w:p>
        </w:tc>
        <w:tc>
          <w:tcPr>
            <w:tcW w:w="673" w:type="dxa"/>
            <w:shd w:val="clear" w:color="000000" w:fill="FFFFFF"/>
            <w:noWrap/>
            <w:vAlign w:val="center"/>
            <w:hideMark/>
          </w:tcPr>
          <w:p w:rsidR="00CB74B6" w:rsidRPr="00CB74B6" w:rsidRDefault="00CB74B6" w:rsidP="00CB74B6">
            <w:pPr>
              <w:spacing w:line="240" w:lineRule="auto"/>
              <w:ind w:firstLine="0"/>
              <w:jc w:val="center"/>
              <w:rPr>
                <w:b/>
                <w:bCs/>
                <w:color w:val="000000"/>
                <w:sz w:val="20"/>
                <w:szCs w:val="20"/>
              </w:rPr>
            </w:pPr>
            <w:r w:rsidRPr="00CB74B6">
              <w:rPr>
                <w:b/>
                <w:bCs/>
                <w:color w:val="000000"/>
                <w:sz w:val="20"/>
                <w:szCs w:val="20"/>
              </w:rPr>
              <w:t>Балл</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 </w:t>
            </w:r>
          </w:p>
        </w:tc>
        <w:tc>
          <w:tcPr>
            <w:tcW w:w="8106" w:type="dxa"/>
            <w:shd w:val="clear" w:color="000000" w:fill="FFFFFF"/>
            <w:noWrap/>
            <w:vAlign w:val="center"/>
            <w:hideMark/>
          </w:tcPr>
          <w:p w:rsidR="00CB74B6" w:rsidRPr="00CB74B6" w:rsidRDefault="00CB74B6" w:rsidP="00CB74B6">
            <w:pPr>
              <w:spacing w:line="240" w:lineRule="auto"/>
              <w:ind w:firstLine="0"/>
              <w:jc w:val="left"/>
              <w:rPr>
                <w:b/>
                <w:bCs/>
                <w:color w:val="000000"/>
                <w:sz w:val="20"/>
                <w:szCs w:val="20"/>
              </w:rPr>
            </w:pPr>
            <w:r w:rsidRPr="00CB74B6">
              <w:rPr>
                <w:b/>
                <w:bCs/>
                <w:color w:val="000000"/>
                <w:sz w:val="20"/>
                <w:szCs w:val="20"/>
              </w:rPr>
              <w:t>Сулейман-Стальский район</w:t>
            </w:r>
          </w:p>
        </w:tc>
        <w:tc>
          <w:tcPr>
            <w:tcW w:w="673" w:type="dxa"/>
            <w:shd w:val="clear" w:color="000000" w:fill="FFFFFF"/>
            <w:noWrap/>
            <w:vAlign w:val="bottom"/>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 </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556 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«Герейхановская СОШ №2 им. М.Дибирова»</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99,3</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562 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бюджетное общеобразовательное учреждение</w:t>
            </w:r>
            <w:r>
              <w:rPr>
                <w:color w:val="000000"/>
                <w:sz w:val="20"/>
                <w:szCs w:val="20"/>
              </w:rPr>
              <w:t xml:space="preserve"> </w:t>
            </w:r>
            <w:r w:rsidRPr="00CB74B6">
              <w:rPr>
                <w:color w:val="000000"/>
                <w:sz w:val="20"/>
                <w:szCs w:val="20"/>
              </w:rPr>
              <w:t>«Цмурская СОШ»</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98,7</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564 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«Асаликентская ООШ»</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96,9</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565 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«Ашагакартасская ООШ»</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96,0</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559 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«Новомакинская СОШ»</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96,0</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561 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«Ортастальская СОШ им. Р.А.Халикова»</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96,0</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567 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«Сайтаркентская ООШ»</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95,4</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554 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«Герейхановская СОШ №1 им. Р.Османова»</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95,3</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555 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«Ашагасталказмалярская СОШ»</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95,3</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566 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«Испикская ООШ»</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93,6</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560 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«Новопоселковая СОШ»</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93,3</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557 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«Касумкентская СОШ №1»</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93,1</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558 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«Карчагская СОШ им. М.Караханова»</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92,5</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563 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«Эминхюрская СОШ»</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91,7</w:t>
            </w:r>
          </w:p>
        </w:tc>
      </w:tr>
      <w:tr w:rsidR="00CB74B6" w:rsidRPr="00CB74B6" w:rsidTr="00CB74B6">
        <w:trPr>
          <w:trHeight w:val="300"/>
          <w:jc w:val="center"/>
        </w:trPr>
        <w:tc>
          <w:tcPr>
            <w:tcW w:w="846" w:type="dxa"/>
            <w:shd w:val="clear" w:color="000000" w:fill="FFFFFF"/>
            <w:noWrap/>
            <w:vAlign w:val="center"/>
            <w:hideMark/>
          </w:tcPr>
          <w:p w:rsidR="00CB74B6" w:rsidRPr="00CB74B6" w:rsidRDefault="00CB74B6" w:rsidP="00CB74B6">
            <w:pPr>
              <w:spacing w:line="240" w:lineRule="auto"/>
              <w:ind w:firstLine="0"/>
              <w:jc w:val="center"/>
              <w:rPr>
                <w:color w:val="000000"/>
                <w:sz w:val="20"/>
                <w:szCs w:val="20"/>
              </w:rPr>
            </w:pPr>
            <w:r w:rsidRPr="00CB74B6">
              <w:rPr>
                <w:color w:val="000000"/>
                <w:sz w:val="20"/>
                <w:szCs w:val="20"/>
              </w:rPr>
              <w:t>568 </w:t>
            </w:r>
          </w:p>
        </w:tc>
        <w:tc>
          <w:tcPr>
            <w:tcW w:w="8106" w:type="dxa"/>
            <w:shd w:val="clear" w:color="000000" w:fill="FFFFFF"/>
            <w:noWrap/>
            <w:vAlign w:val="center"/>
            <w:hideMark/>
          </w:tcPr>
          <w:p w:rsidR="00CB74B6" w:rsidRPr="00CB74B6" w:rsidRDefault="00CB74B6" w:rsidP="00CB74B6">
            <w:pPr>
              <w:spacing w:line="240" w:lineRule="auto"/>
              <w:ind w:firstLine="0"/>
              <w:jc w:val="left"/>
              <w:rPr>
                <w:color w:val="000000"/>
                <w:sz w:val="20"/>
                <w:szCs w:val="20"/>
              </w:rPr>
            </w:pPr>
            <w:r w:rsidRPr="00CB74B6">
              <w:rPr>
                <w:color w:val="000000"/>
                <w:sz w:val="20"/>
                <w:szCs w:val="20"/>
              </w:rPr>
              <w:t>Муниципальное казенное общеобразовательное учреждение</w:t>
            </w:r>
            <w:r>
              <w:rPr>
                <w:color w:val="000000"/>
                <w:sz w:val="20"/>
                <w:szCs w:val="20"/>
              </w:rPr>
              <w:t xml:space="preserve"> </w:t>
            </w:r>
            <w:r w:rsidRPr="00CB74B6">
              <w:rPr>
                <w:color w:val="000000"/>
                <w:sz w:val="20"/>
                <w:szCs w:val="20"/>
              </w:rPr>
              <w:t>«Юхарикартасская ООШ»</w:t>
            </w:r>
          </w:p>
        </w:tc>
        <w:tc>
          <w:tcPr>
            <w:tcW w:w="673" w:type="dxa"/>
            <w:shd w:val="clear" w:color="000000" w:fill="FFFFFF"/>
            <w:noWrap/>
            <w:vAlign w:val="bottom"/>
            <w:hideMark/>
          </w:tcPr>
          <w:p w:rsidR="00CB74B6" w:rsidRPr="00CB74B6" w:rsidRDefault="00CB74B6" w:rsidP="00CB74B6">
            <w:pPr>
              <w:spacing w:line="240" w:lineRule="auto"/>
              <w:ind w:firstLine="0"/>
              <w:jc w:val="right"/>
              <w:rPr>
                <w:color w:val="000000"/>
                <w:sz w:val="20"/>
                <w:szCs w:val="20"/>
              </w:rPr>
            </w:pPr>
            <w:r w:rsidRPr="00CB74B6">
              <w:rPr>
                <w:color w:val="000000"/>
                <w:sz w:val="20"/>
                <w:szCs w:val="20"/>
              </w:rPr>
              <w:t>90,2</w:t>
            </w:r>
          </w:p>
        </w:tc>
      </w:tr>
    </w:tbl>
    <w:p w:rsidR="005E5D27" w:rsidRDefault="005E5D27" w:rsidP="00660B4A">
      <w:pPr>
        <w:rPr>
          <w:lang w:eastAsia="zh-CN"/>
        </w:rPr>
      </w:pPr>
    </w:p>
    <w:p w:rsidR="00B15994" w:rsidRPr="00151801" w:rsidRDefault="00B15994" w:rsidP="00B15994">
      <w:pPr>
        <w:pStyle w:val="10"/>
      </w:pPr>
      <w:r w:rsidRPr="00151801">
        <w:t xml:space="preserve">Рейтинг </w:t>
      </w:r>
      <w:r w:rsidR="00A343CC">
        <w:t xml:space="preserve">организаций </w:t>
      </w:r>
      <w:r w:rsidR="00A343CC" w:rsidRPr="00E72326">
        <w:rPr>
          <w:b/>
        </w:rPr>
        <w:t>дополнительного образования</w:t>
      </w:r>
      <w:r w:rsidRPr="00151801">
        <w:t xml:space="preserve"> по критерию «Доброжелательность, вежливость работников организации», балл</w:t>
      </w:r>
    </w:p>
    <w:p w:rsidR="00B15994" w:rsidRDefault="00B15994" w:rsidP="00B15994">
      <w:pPr>
        <w:rPr>
          <w:lang w:eastAsia="zh-CN"/>
        </w:rPr>
      </w:pPr>
    </w:p>
    <w:p w:rsidR="00DC3454" w:rsidRDefault="00DC3454" w:rsidP="00DC3454">
      <w:pPr>
        <w:pStyle w:val="20"/>
        <w:rPr>
          <w:lang w:eastAsia="zh-CN"/>
        </w:rPr>
      </w:pPr>
      <w:bookmarkStart w:id="6" w:name="_Toc112866291"/>
      <w:r>
        <w:rPr>
          <w:lang w:eastAsia="zh-CN"/>
        </w:rPr>
        <w:t xml:space="preserve">2.5. Оценка по критерию </w:t>
      </w:r>
      <w:r w:rsidRPr="00DC3454">
        <w:rPr>
          <w:lang w:eastAsia="zh-CN"/>
        </w:rPr>
        <w:t>«</w:t>
      </w:r>
      <w:r>
        <w:rPr>
          <w:lang w:eastAsia="zh-CN"/>
        </w:rPr>
        <w:t>У</w:t>
      </w:r>
      <w:r w:rsidRPr="00DC3454">
        <w:rPr>
          <w:lang w:eastAsia="zh-CN"/>
        </w:rPr>
        <w:t>довлетворенность условиями оказания услуг»</w:t>
      </w:r>
      <w:bookmarkEnd w:id="6"/>
    </w:p>
    <w:p w:rsidR="00914C9D" w:rsidRDefault="00914C9D" w:rsidP="00914C9D">
      <w:pPr>
        <w:rPr>
          <w:lang w:eastAsia="zh-CN"/>
        </w:rPr>
      </w:pPr>
      <w:r>
        <w:rPr>
          <w:lang w:eastAsia="zh-CN"/>
        </w:rPr>
        <w:t>Критерий «Удовлетворенность условиями оказания услуг» оценивается по мнению получателей услуг посредством опроса. Для этого оценивались следующие показатели:</w:t>
      </w:r>
    </w:p>
    <w:p w:rsidR="00914C9D" w:rsidRDefault="00914C9D" w:rsidP="003B5F0F">
      <w:pPr>
        <w:pStyle w:val="a8"/>
        <w:numPr>
          <w:ilvl w:val="1"/>
          <w:numId w:val="11"/>
        </w:numPr>
        <w:ind w:left="1134"/>
        <w:rPr>
          <w:lang w:eastAsia="zh-CN"/>
        </w:rPr>
      </w:pPr>
      <w:r>
        <w:rPr>
          <w:lang w:eastAsia="zh-CN"/>
        </w:rPr>
        <w:t>Готовность получателей услуг рекомендовать образовательную организацию родственникам и знакомым.</w:t>
      </w:r>
    </w:p>
    <w:p w:rsidR="00914C9D" w:rsidRDefault="00914C9D" w:rsidP="003B5F0F">
      <w:pPr>
        <w:pStyle w:val="a8"/>
        <w:numPr>
          <w:ilvl w:val="1"/>
          <w:numId w:val="11"/>
        </w:numPr>
        <w:ind w:left="1134"/>
        <w:rPr>
          <w:lang w:eastAsia="zh-CN"/>
        </w:rPr>
      </w:pPr>
      <w:r>
        <w:rPr>
          <w:lang w:eastAsia="zh-CN"/>
        </w:rPr>
        <w:t>Удовлетворенность участников образовательных отношений удобством графика работы образовательной организации.</w:t>
      </w:r>
    </w:p>
    <w:p w:rsidR="00DC3454" w:rsidRDefault="00914C9D" w:rsidP="003B5F0F">
      <w:pPr>
        <w:pStyle w:val="a8"/>
        <w:numPr>
          <w:ilvl w:val="1"/>
          <w:numId w:val="11"/>
        </w:numPr>
        <w:ind w:left="1134"/>
        <w:rPr>
          <w:lang w:eastAsia="zh-CN"/>
        </w:rPr>
      </w:pPr>
      <w:r>
        <w:rPr>
          <w:lang w:eastAsia="zh-CN"/>
        </w:rPr>
        <w:t>Удовлетворенность получателей услуг условиями оказания образовательных услуг в образовательной организации.</w:t>
      </w:r>
    </w:p>
    <w:p w:rsidR="005524E6" w:rsidRDefault="00914C9D" w:rsidP="007C5427">
      <w:pPr>
        <w:rPr>
          <w:lang w:eastAsia="zh-CN"/>
        </w:rPr>
      </w:pPr>
      <w:r>
        <w:rPr>
          <w:lang w:eastAsia="zh-CN"/>
        </w:rPr>
        <w:t>Анал</w:t>
      </w:r>
      <w:r w:rsidR="005804FC">
        <w:rPr>
          <w:lang w:eastAsia="zh-CN"/>
        </w:rPr>
        <w:t>из анкет показал следующее.</w:t>
      </w:r>
      <w:r w:rsidR="0045545E">
        <w:rPr>
          <w:lang w:eastAsia="zh-CN"/>
        </w:rPr>
        <w:t xml:space="preserve"> 9</w:t>
      </w:r>
      <w:r w:rsidR="0098001E">
        <w:rPr>
          <w:lang w:eastAsia="zh-CN"/>
        </w:rPr>
        <w:t>5,4</w:t>
      </w:r>
      <w:r w:rsidR="00227D9F">
        <w:rPr>
          <w:lang w:eastAsia="zh-CN"/>
        </w:rPr>
        <w:t>% респондентов дошкольных</w:t>
      </w:r>
      <w:r w:rsidR="0045545E">
        <w:rPr>
          <w:lang w:eastAsia="zh-CN"/>
        </w:rPr>
        <w:t xml:space="preserve"> организаций</w:t>
      </w:r>
      <w:r w:rsidR="00212AC3">
        <w:rPr>
          <w:lang w:eastAsia="zh-CN"/>
        </w:rPr>
        <w:t xml:space="preserve">, </w:t>
      </w:r>
      <w:r w:rsidR="003101CC" w:rsidRPr="003101CC">
        <w:rPr>
          <w:lang w:eastAsia="zh-CN"/>
        </w:rPr>
        <w:t>93,4</w:t>
      </w:r>
      <w:r w:rsidRPr="003101CC">
        <w:rPr>
          <w:lang w:eastAsia="zh-CN"/>
        </w:rPr>
        <w:t>% - общеобразовательных организаций</w:t>
      </w:r>
      <w:r w:rsidR="00E61F49" w:rsidRPr="003101CC">
        <w:rPr>
          <w:lang w:eastAsia="zh-CN"/>
        </w:rPr>
        <w:t>, 95</w:t>
      </w:r>
      <w:r w:rsidR="00E61F49" w:rsidRPr="00E61F49">
        <w:rPr>
          <w:lang w:eastAsia="zh-CN"/>
        </w:rPr>
        <w:t>,3</w:t>
      </w:r>
      <w:r w:rsidR="00C32BF7" w:rsidRPr="00E61F49">
        <w:rPr>
          <w:lang w:eastAsia="zh-CN"/>
        </w:rPr>
        <w:t xml:space="preserve">% - организаций дополнительного </w:t>
      </w:r>
      <w:r w:rsidR="00212AC3" w:rsidRPr="00E61F49">
        <w:rPr>
          <w:lang w:eastAsia="zh-CN"/>
        </w:rPr>
        <w:t>образования</w:t>
      </w:r>
      <w:r w:rsidR="00212AC3">
        <w:rPr>
          <w:lang w:eastAsia="zh-CN"/>
        </w:rPr>
        <w:t xml:space="preserve"> </w:t>
      </w:r>
      <w:r>
        <w:rPr>
          <w:lang w:eastAsia="zh-CN"/>
        </w:rPr>
        <w:t>го</w:t>
      </w:r>
      <w:r w:rsidR="007C5427">
        <w:rPr>
          <w:lang w:eastAsia="zh-CN"/>
        </w:rPr>
        <w:t xml:space="preserve">товы рекомендовать учреждение. </w:t>
      </w:r>
    </w:p>
    <w:p w:rsidR="00212AC3" w:rsidRDefault="00212AC3" w:rsidP="00212AC3">
      <w:pPr>
        <w:pStyle w:val="10"/>
      </w:pPr>
      <w:r w:rsidRPr="00151801">
        <w:t>Рейтинг организаций</w:t>
      </w:r>
      <w:r>
        <w:t xml:space="preserve"> </w:t>
      </w:r>
      <w:r>
        <w:rPr>
          <w:b/>
        </w:rPr>
        <w:t>дошкольного</w:t>
      </w:r>
      <w:r w:rsidRPr="00212AC3">
        <w:rPr>
          <w:b/>
        </w:rPr>
        <w:t xml:space="preserve"> образования</w:t>
      </w:r>
      <w:r w:rsidRPr="00151801">
        <w:t xml:space="preserve"> по </w:t>
      </w:r>
      <w:r>
        <w:t>показателю 5.1</w:t>
      </w:r>
      <w:r w:rsidRPr="00151801">
        <w:t xml:space="preserve"> «</w:t>
      </w:r>
      <w:r w:rsidRPr="00212AC3">
        <w:t>Готовность получателей услуг рекомендовать образовательную организацию родственникам и знакомым</w:t>
      </w:r>
      <w:r w:rsidRPr="00151801">
        <w:t>», балл</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7654"/>
        <w:gridCol w:w="900"/>
      </w:tblGrid>
      <w:tr w:rsidR="000901A4" w:rsidRPr="000901A4" w:rsidTr="000901A4">
        <w:trPr>
          <w:trHeight w:val="300"/>
          <w:jc w:val="center"/>
        </w:trPr>
        <w:tc>
          <w:tcPr>
            <w:tcW w:w="988"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r>
              <w:rPr>
                <w:b/>
                <w:color w:val="000000"/>
                <w:sz w:val="20"/>
                <w:szCs w:val="20"/>
              </w:rPr>
              <w:t>№ п.п. ОО</w:t>
            </w:r>
          </w:p>
        </w:tc>
        <w:tc>
          <w:tcPr>
            <w:tcW w:w="7654"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r>
              <w:rPr>
                <w:b/>
                <w:color w:val="000000"/>
                <w:sz w:val="20"/>
                <w:szCs w:val="20"/>
              </w:rPr>
              <w:t>Наименоавние ОО</w:t>
            </w:r>
          </w:p>
        </w:tc>
        <w:tc>
          <w:tcPr>
            <w:tcW w:w="900"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r>
              <w:rPr>
                <w:b/>
                <w:color w:val="000000"/>
                <w:sz w:val="20"/>
                <w:szCs w:val="20"/>
              </w:rPr>
              <w:t>Балл</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p>
        </w:tc>
        <w:tc>
          <w:tcPr>
            <w:tcW w:w="7654" w:type="dxa"/>
            <w:shd w:val="clear" w:color="auto" w:fill="auto"/>
            <w:vAlign w:val="center"/>
            <w:hideMark/>
          </w:tcPr>
          <w:p w:rsidR="000901A4" w:rsidRPr="000901A4" w:rsidRDefault="000901A4" w:rsidP="000901A4">
            <w:pPr>
              <w:spacing w:line="240" w:lineRule="auto"/>
              <w:ind w:firstLine="0"/>
              <w:jc w:val="left"/>
              <w:rPr>
                <w:b/>
                <w:bCs/>
                <w:color w:val="000000"/>
                <w:sz w:val="20"/>
                <w:szCs w:val="20"/>
              </w:rPr>
            </w:pPr>
            <w:r w:rsidRPr="000901A4">
              <w:rPr>
                <w:b/>
                <w:bCs/>
                <w:color w:val="000000"/>
                <w:sz w:val="20"/>
                <w:szCs w:val="20"/>
              </w:rPr>
              <w:t>Сулейман-Стальский район</w:t>
            </w:r>
          </w:p>
        </w:tc>
        <w:tc>
          <w:tcPr>
            <w:tcW w:w="900" w:type="dxa"/>
            <w:shd w:val="clear" w:color="000000" w:fill="FFFFFF"/>
            <w:noWrap/>
            <w:vAlign w:val="bottom"/>
            <w:hideMark/>
          </w:tcPr>
          <w:p w:rsidR="000901A4" w:rsidRPr="000901A4" w:rsidRDefault="000901A4" w:rsidP="000901A4">
            <w:pPr>
              <w:spacing w:line="240" w:lineRule="auto"/>
              <w:ind w:firstLine="0"/>
              <w:jc w:val="center"/>
              <w:rPr>
                <w:color w:val="000000"/>
                <w:sz w:val="20"/>
                <w:szCs w:val="20"/>
              </w:rPr>
            </w:pP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569</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w:t>
            </w:r>
            <w:r>
              <w:rPr>
                <w:color w:val="000000"/>
                <w:sz w:val="20"/>
                <w:szCs w:val="20"/>
              </w:rPr>
              <w:t xml:space="preserve"> </w:t>
            </w:r>
            <w:r w:rsidRPr="000901A4">
              <w:rPr>
                <w:color w:val="000000"/>
                <w:sz w:val="20"/>
                <w:szCs w:val="20"/>
              </w:rPr>
              <w:t>«Ашагасталказмалярский детский сад «Чубарук»</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98,4</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572</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w:t>
            </w:r>
            <w:r>
              <w:rPr>
                <w:color w:val="000000"/>
                <w:sz w:val="20"/>
                <w:szCs w:val="20"/>
              </w:rPr>
              <w:t xml:space="preserve"> </w:t>
            </w:r>
            <w:r w:rsidRPr="000901A4">
              <w:rPr>
                <w:color w:val="000000"/>
                <w:sz w:val="20"/>
                <w:szCs w:val="20"/>
              </w:rPr>
              <w:t>«Касумкентский детский сад №3»</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97,6</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571</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w:t>
            </w:r>
            <w:r>
              <w:rPr>
                <w:color w:val="000000"/>
                <w:sz w:val="20"/>
                <w:szCs w:val="20"/>
              </w:rPr>
              <w:t xml:space="preserve"> </w:t>
            </w:r>
            <w:r w:rsidRPr="000901A4">
              <w:rPr>
                <w:color w:val="000000"/>
                <w:sz w:val="20"/>
                <w:szCs w:val="20"/>
              </w:rPr>
              <w:t>«Касумкентский детский сад №2»</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95,7</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573</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w:t>
            </w:r>
            <w:r>
              <w:rPr>
                <w:color w:val="000000"/>
                <w:sz w:val="20"/>
                <w:szCs w:val="20"/>
              </w:rPr>
              <w:t xml:space="preserve"> </w:t>
            </w:r>
            <w:r w:rsidRPr="000901A4">
              <w:rPr>
                <w:color w:val="000000"/>
                <w:sz w:val="20"/>
                <w:szCs w:val="20"/>
              </w:rPr>
              <w:t>«Герейхановский детский сад»</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95,2</w:t>
            </w:r>
          </w:p>
        </w:tc>
      </w:tr>
      <w:tr w:rsidR="000901A4" w:rsidRPr="000901A4" w:rsidTr="000901A4">
        <w:trPr>
          <w:trHeight w:val="300"/>
          <w:jc w:val="center"/>
        </w:trPr>
        <w:tc>
          <w:tcPr>
            <w:tcW w:w="988"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570</w:t>
            </w:r>
          </w:p>
        </w:tc>
        <w:tc>
          <w:tcPr>
            <w:tcW w:w="7654"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w:t>
            </w:r>
            <w:r>
              <w:rPr>
                <w:color w:val="000000"/>
                <w:sz w:val="20"/>
                <w:szCs w:val="20"/>
              </w:rPr>
              <w:t xml:space="preserve"> </w:t>
            </w:r>
            <w:r w:rsidRPr="000901A4">
              <w:rPr>
                <w:color w:val="000000"/>
                <w:sz w:val="20"/>
                <w:szCs w:val="20"/>
              </w:rPr>
              <w:t>«Касумкентский детский сад №1»</w:t>
            </w:r>
          </w:p>
        </w:tc>
        <w:tc>
          <w:tcPr>
            <w:tcW w:w="90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94,9</w:t>
            </w:r>
          </w:p>
        </w:tc>
      </w:tr>
    </w:tbl>
    <w:p w:rsidR="00212AC3" w:rsidRPr="00212AC3" w:rsidRDefault="00212AC3" w:rsidP="00212AC3">
      <w:pPr>
        <w:rPr>
          <w:lang w:eastAsia="zh-CN"/>
        </w:rPr>
      </w:pPr>
    </w:p>
    <w:p w:rsidR="00212AC3" w:rsidRDefault="00212AC3" w:rsidP="00212AC3">
      <w:pPr>
        <w:pStyle w:val="10"/>
      </w:pPr>
      <w:r w:rsidRPr="00151801">
        <w:t xml:space="preserve">Рейтинг </w:t>
      </w:r>
      <w:r w:rsidR="00A343CC" w:rsidRPr="00A343CC">
        <w:rPr>
          <w:b/>
        </w:rPr>
        <w:t xml:space="preserve">общеобразовательных организаций </w:t>
      </w:r>
      <w:r w:rsidRPr="00151801">
        <w:t xml:space="preserve">по </w:t>
      </w:r>
      <w:r>
        <w:t>показателю 5.1</w:t>
      </w:r>
      <w:r w:rsidRPr="00151801">
        <w:t xml:space="preserve"> «</w:t>
      </w:r>
      <w:r w:rsidRPr="00212AC3">
        <w:t>Готовность получателей услуг рекомендовать образовательную организацию родственникам и знакомым</w:t>
      </w:r>
      <w:r w:rsidRPr="00151801">
        <w:t>», балл</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938"/>
        <w:gridCol w:w="840"/>
      </w:tblGrid>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 п.п. ОО</w:t>
            </w:r>
          </w:p>
        </w:tc>
        <w:tc>
          <w:tcPr>
            <w:tcW w:w="7938" w:type="dxa"/>
            <w:shd w:val="clear" w:color="000000" w:fill="FFFFFF"/>
            <w:noWrap/>
            <w:vAlign w:val="center"/>
            <w:hideMark/>
          </w:tcPr>
          <w:p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Наименование ОО</w:t>
            </w:r>
          </w:p>
        </w:tc>
        <w:tc>
          <w:tcPr>
            <w:tcW w:w="840" w:type="dxa"/>
            <w:shd w:val="clear" w:color="000000" w:fill="FFFFFF"/>
            <w:noWrap/>
            <w:vAlign w:val="center"/>
            <w:hideMark/>
          </w:tcPr>
          <w:p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Балл</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p>
        </w:tc>
        <w:tc>
          <w:tcPr>
            <w:tcW w:w="7938" w:type="dxa"/>
            <w:shd w:val="clear" w:color="auto" w:fill="auto"/>
            <w:vAlign w:val="center"/>
            <w:hideMark/>
          </w:tcPr>
          <w:p w:rsidR="003101CC" w:rsidRPr="003101CC" w:rsidRDefault="003101CC" w:rsidP="003101CC">
            <w:pPr>
              <w:spacing w:line="240" w:lineRule="auto"/>
              <w:ind w:firstLine="0"/>
              <w:jc w:val="left"/>
              <w:rPr>
                <w:b/>
                <w:bCs/>
                <w:color w:val="000000"/>
                <w:sz w:val="20"/>
                <w:szCs w:val="20"/>
              </w:rPr>
            </w:pPr>
            <w:r w:rsidRPr="003101CC">
              <w:rPr>
                <w:b/>
                <w:bCs/>
                <w:color w:val="000000"/>
                <w:sz w:val="20"/>
                <w:szCs w:val="20"/>
              </w:rPr>
              <w:t>Сулейман-Стальский район</w:t>
            </w:r>
          </w:p>
        </w:tc>
        <w:tc>
          <w:tcPr>
            <w:tcW w:w="840" w:type="dxa"/>
            <w:shd w:val="clear" w:color="000000" w:fill="FFFFFF"/>
            <w:noWrap/>
            <w:vAlign w:val="bottom"/>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 </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562</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бюджетное общеобразовательное учреждение</w:t>
            </w:r>
            <w:r>
              <w:rPr>
                <w:color w:val="000000"/>
                <w:sz w:val="20"/>
                <w:szCs w:val="20"/>
              </w:rPr>
              <w:t xml:space="preserve"> </w:t>
            </w:r>
            <w:r w:rsidRPr="003101CC">
              <w:rPr>
                <w:color w:val="000000"/>
                <w:sz w:val="20"/>
                <w:szCs w:val="20"/>
              </w:rPr>
              <w:t>«Цмурская СОШ»</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100,0</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564</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«Асаликентская ООШ»</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100,0</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556</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«Герейхановская СОШ №2 им. М.Дибирова»</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98,3</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566</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«Испикская ООШ»</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96,0</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559</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«Новомакинская СОШ»</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93,7</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557</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«Касумкентская СОШ №1»</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92,2</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567</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«Сайтаркентская ООШ»</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91,4</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555</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«Ашагасталказмалярская СОШ»</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91,4</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561</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«Ортастальская СОШ им. Р.А.Халикова»</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91,2</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560</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«Новопоселковая СОШ»</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91,2</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554</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«Герейхановская СОШ №1 им. Р.Османова»</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90,7</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563</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«Эминхюрская СОШ»</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89,3</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565</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«Ашагакартасская ООШ»</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87,5</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558</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«Карчагская СОШ им. М.Караханова»</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85,7</w:t>
            </w:r>
          </w:p>
        </w:tc>
      </w:tr>
      <w:tr w:rsidR="003101CC" w:rsidRPr="003101CC" w:rsidTr="003101CC">
        <w:trPr>
          <w:trHeight w:val="300"/>
          <w:jc w:val="center"/>
        </w:trPr>
        <w:tc>
          <w:tcPr>
            <w:tcW w:w="846" w:type="dxa"/>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568</w:t>
            </w:r>
          </w:p>
        </w:tc>
        <w:tc>
          <w:tcPr>
            <w:tcW w:w="7938" w:type="dxa"/>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«Юхарикартасская ООШ»</w:t>
            </w:r>
          </w:p>
        </w:tc>
        <w:tc>
          <w:tcPr>
            <w:tcW w:w="840" w:type="dxa"/>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81,8</w:t>
            </w:r>
          </w:p>
        </w:tc>
      </w:tr>
    </w:tbl>
    <w:p w:rsidR="00212AC3" w:rsidRDefault="00212AC3" w:rsidP="00212AC3">
      <w:pPr>
        <w:rPr>
          <w:lang w:eastAsia="zh-CN"/>
        </w:rPr>
      </w:pPr>
    </w:p>
    <w:p w:rsidR="00212AC3" w:rsidRDefault="00212AC3" w:rsidP="00212AC3">
      <w:pPr>
        <w:pStyle w:val="10"/>
      </w:pPr>
      <w:r w:rsidRPr="00151801">
        <w:t>Рейтинг организаций</w:t>
      </w:r>
      <w:r>
        <w:t xml:space="preserve"> </w:t>
      </w:r>
      <w:r>
        <w:rPr>
          <w:b/>
        </w:rPr>
        <w:t>дополнительного</w:t>
      </w:r>
      <w:r w:rsidRPr="00212AC3">
        <w:rPr>
          <w:b/>
        </w:rPr>
        <w:t xml:space="preserve"> образования</w:t>
      </w:r>
      <w:r w:rsidRPr="00151801">
        <w:t xml:space="preserve"> по </w:t>
      </w:r>
      <w:r>
        <w:t>показателю 5.1</w:t>
      </w:r>
      <w:r w:rsidRPr="00151801">
        <w:t xml:space="preserve"> «</w:t>
      </w:r>
      <w:r w:rsidRPr="00212AC3">
        <w:t>Готовность получателей услуг рекомендовать образовательную организацию родственникам и знакомым</w:t>
      </w:r>
      <w:r w:rsidRPr="00151801">
        <w:t>», балл</w:t>
      </w:r>
    </w:p>
    <w:p w:rsidR="00212AC3" w:rsidRPr="00212AC3" w:rsidRDefault="00212AC3" w:rsidP="00212AC3">
      <w:pPr>
        <w:rPr>
          <w:lang w:eastAsia="zh-CN"/>
        </w:rPr>
      </w:pPr>
    </w:p>
    <w:p w:rsidR="00212AC3" w:rsidRDefault="00212AC3" w:rsidP="00914C9D">
      <w:pPr>
        <w:rPr>
          <w:lang w:eastAsia="zh-CN"/>
        </w:rPr>
      </w:pPr>
    </w:p>
    <w:p w:rsidR="00914C9D" w:rsidRDefault="00084B32" w:rsidP="00914C9D">
      <w:pPr>
        <w:rPr>
          <w:lang w:eastAsia="zh-CN"/>
        </w:rPr>
      </w:pPr>
      <w:r w:rsidRPr="00084B32">
        <w:rPr>
          <w:lang w:eastAsia="zh-CN"/>
        </w:rPr>
        <w:t>Удовлетворенность</w:t>
      </w:r>
      <w:r>
        <w:rPr>
          <w:lang w:eastAsia="zh-CN"/>
        </w:rPr>
        <w:t xml:space="preserve"> </w:t>
      </w:r>
      <w:r w:rsidR="000710FC" w:rsidRPr="000710FC">
        <w:rPr>
          <w:lang w:eastAsia="zh-CN"/>
        </w:rPr>
        <w:t>организационными условиями предоставления услуг (графиком работы организации, навигацией внутри организации (наличие информационных табличек, указателей, сигнальных табло, инфоматов и прочие)</w:t>
      </w:r>
      <w:r w:rsidR="000710FC">
        <w:rPr>
          <w:lang w:eastAsia="zh-CN"/>
        </w:rPr>
        <w:t xml:space="preserve"> образовате</w:t>
      </w:r>
      <w:r w:rsidR="005B4C74">
        <w:rPr>
          <w:lang w:eastAsia="zh-CN"/>
        </w:rPr>
        <w:t xml:space="preserve">льной организацией выразили </w:t>
      </w:r>
      <w:r w:rsidR="000901A4">
        <w:rPr>
          <w:lang w:eastAsia="zh-CN"/>
        </w:rPr>
        <w:t>94</w:t>
      </w:r>
      <w:r w:rsidR="005B4C74">
        <w:rPr>
          <w:lang w:eastAsia="zh-CN"/>
        </w:rPr>
        <w:t>,7</w:t>
      </w:r>
      <w:r>
        <w:rPr>
          <w:lang w:eastAsia="zh-CN"/>
        </w:rPr>
        <w:t>% респо</w:t>
      </w:r>
      <w:r w:rsidR="000710FC">
        <w:rPr>
          <w:lang w:eastAsia="zh-CN"/>
        </w:rPr>
        <w:t>нден</w:t>
      </w:r>
      <w:r w:rsidR="005B4C74">
        <w:rPr>
          <w:lang w:eastAsia="zh-CN"/>
        </w:rPr>
        <w:t xml:space="preserve">тов дошкольных организаций, </w:t>
      </w:r>
      <w:r w:rsidR="003101CC" w:rsidRPr="003101CC">
        <w:rPr>
          <w:lang w:eastAsia="zh-CN"/>
        </w:rPr>
        <w:t>92,4</w:t>
      </w:r>
      <w:r w:rsidRPr="003101CC">
        <w:rPr>
          <w:lang w:eastAsia="zh-CN"/>
        </w:rPr>
        <w:t>% - общеобразовательных</w:t>
      </w:r>
      <w:r w:rsidR="00E61F49" w:rsidRPr="003101CC">
        <w:rPr>
          <w:lang w:eastAsia="zh-CN"/>
        </w:rPr>
        <w:t xml:space="preserve"> организаций, 94,5</w:t>
      </w:r>
      <w:r w:rsidR="000710FC" w:rsidRPr="003101CC">
        <w:rPr>
          <w:lang w:eastAsia="zh-CN"/>
        </w:rPr>
        <w:t>% - организаций до</w:t>
      </w:r>
      <w:r w:rsidR="005B4C74" w:rsidRPr="003101CC">
        <w:rPr>
          <w:lang w:eastAsia="zh-CN"/>
        </w:rPr>
        <w:t>полнительного образования</w:t>
      </w:r>
      <w:r w:rsidR="000710FC" w:rsidRPr="003101CC">
        <w:rPr>
          <w:lang w:eastAsia="zh-CN"/>
        </w:rPr>
        <w:t>.</w:t>
      </w:r>
      <w:r>
        <w:rPr>
          <w:lang w:eastAsia="zh-CN"/>
        </w:rPr>
        <w:t xml:space="preserve"> </w:t>
      </w:r>
    </w:p>
    <w:p w:rsidR="00EE049C" w:rsidRDefault="00EE049C" w:rsidP="00EE049C">
      <w:pPr>
        <w:pStyle w:val="10"/>
      </w:pPr>
      <w:r w:rsidRPr="00151801">
        <w:t>Рейтинг организаций</w:t>
      </w:r>
      <w:r>
        <w:t xml:space="preserve"> </w:t>
      </w:r>
      <w:r>
        <w:rPr>
          <w:b/>
        </w:rPr>
        <w:t>дошкольного</w:t>
      </w:r>
      <w:r w:rsidRPr="00212AC3">
        <w:rPr>
          <w:b/>
        </w:rPr>
        <w:t xml:space="preserve"> образования</w:t>
      </w:r>
      <w:r w:rsidRPr="00151801">
        <w:t xml:space="preserve"> по </w:t>
      </w:r>
      <w:r>
        <w:t>показателю 5.2</w:t>
      </w:r>
      <w:r w:rsidRPr="00151801">
        <w:t xml:space="preserve"> «</w:t>
      </w:r>
      <w:r w:rsidRPr="00EE049C">
        <w:t>Удовлетворенность участников образовательных отношений удобством графика работы образовательной организации</w:t>
      </w:r>
      <w:r w:rsidRPr="00151801">
        <w:t>», балл</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938"/>
        <w:gridCol w:w="860"/>
      </w:tblGrid>
      <w:tr w:rsidR="000901A4" w:rsidRPr="000901A4" w:rsidTr="000901A4">
        <w:trPr>
          <w:trHeight w:val="300"/>
          <w:jc w:val="center"/>
        </w:trPr>
        <w:tc>
          <w:tcPr>
            <w:tcW w:w="846"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r w:rsidRPr="000901A4">
              <w:rPr>
                <w:b/>
                <w:color w:val="000000"/>
                <w:sz w:val="20"/>
                <w:szCs w:val="20"/>
              </w:rPr>
              <w:t>№ п.п. ОО</w:t>
            </w:r>
          </w:p>
        </w:tc>
        <w:tc>
          <w:tcPr>
            <w:tcW w:w="7938"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r w:rsidRPr="000901A4">
              <w:rPr>
                <w:b/>
                <w:color w:val="000000"/>
                <w:sz w:val="20"/>
                <w:szCs w:val="20"/>
              </w:rPr>
              <w:t>Наименование ОО</w:t>
            </w:r>
          </w:p>
        </w:tc>
        <w:tc>
          <w:tcPr>
            <w:tcW w:w="860" w:type="dxa"/>
            <w:shd w:val="clear" w:color="000000" w:fill="FFFFFF"/>
            <w:noWrap/>
            <w:vAlign w:val="center"/>
            <w:hideMark/>
          </w:tcPr>
          <w:p w:rsidR="000901A4" w:rsidRPr="000901A4" w:rsidRDefault="000901A4" w:rsidP="000901A4">
            <w:pPr>
              <w:spacing w:line="240" w:lineRule="auto"/>
              <w:ind w:firstLine="0"/>
              <w:jc w:val="center"/>
              <w:rPr>
                <w:b/>
                <w:color w:val="000000"/>
                <w:sz w:val="20"/>
                <w:szCs w:val="20"/>
              </w:rPr>
            </w:pPr>
            <w:r w:rsidRPr="000901A4">
              <w:rPr>
                <w:b/>
                <w:color w:val="000000"/>
                <w:sz w:val="20"/>
                <w:szCs w:val="20"/>
              </w:rPr>
              <w:t>Балл</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p>
        </w:tc>
        <w:tc>
          <w:tcPr>
            <w:tcW w:w="7938" w:type="dxa"/>
            <w:shd w:val="clear" w:color="auto" w:fill="auto"/>
            <w:vAlign w:val="center"/>
            <w:hideMark/>
          </w:tcPr>
          <w:p w:rsidR="000901A4" w:rsidRPr="000901A4" w:rsidRDefault="000901A4" w:rsidP="000901A4">
            <w:pPr>
              <w:spacing w:line="240" w:lineRule="auto"/>
              <w:ind w:firstLine="0"/>
              <w:jc w:val="left"/>
              <w:rPr>
                <w:b/>
                <w:bCs/>
                <w:color w:val="000000"/>
                <w:sz w:val="20"/>
                <w:szCs w:val="20"/>
              </w:rPr>
            </w:pPr>
            <w:r w:rsidRPr="000901A4">
              <w:rPr>
                <w:b/>
                <w:bCs/>
                <w:color w:val="000000"/>
                <w:sz w:val="20"/>
                <w:szCs w:val="20"/>
              </w:rPr>
              <w:t>Сулейман-Стальский район</w:t>
            </w:r>
          </w:p>
        </w:tc>
        <w:tc>
          <w:tcPr>
            <w:tcW w:w="860" w:type="dxa"/>
            <w:shd w:val="clear" w:color="000000" w:fill="FFFFFF"/>
            <w:noWrap/>
            <w:vAlign w:val="bottom"/>
            <w:hideMark/>
          </w:tcPr>
          <w:p w:rsidR="000901A4" w:rsidRPr="000901A4" w:rsidRDefault="000901A4" w:rsidP="000901A4">
            <w:pPr>
              <w:spacing w:line="240" w:lineRule="auto"/>
              <w:ind w:firstLine="0"/>
              <w:jc w:val="center"/>
              <w:rPr>
                <w:color w:val="000000"/>
                <w:sz w:val="20"/>
                <w:szCs w:val="20"/>
              </w:rPr>
            </w:pP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571</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 «Касумкентский детский сад №2»</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98,3</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572</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 «Касумкентский детский сад №3»</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95,1</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569</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 «Ашагасталказмалярский детский сад «Чубарук»</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93,5</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570</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 «Касумкентский детский сад №1»</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92,3</w:t>
            </w:r>
          </w:p>
        </w:tc>
      </w:tr>
      <w:tr w:rsidR="000901A4" w:rsidRPr="000901A4" w:rsidTr="000901A4">
        <w:trPr>
          <w:trHeight w:val="300"/>
          <w:jc w:val="center"/>
        </w:trPr>
        <w:tc>
          <w:tcPr>
            <w:tcW w:w="846" w:type="dxa"/>
            <w:shd w:val="clear" w:color="auto" w:fill="auto"/>
            <w:noWrap/>
            <w:vAlign w:val="center"/>
            <w:hideMark/>
          </w:tcPr>
          <w:p w:rsidR="000901A4" w:rsidRPr="000901A4" w:rsidRDefault="000901A4" w:rsidP="000901A4">
            <w:pPr>
              <w:spacing w:line="240" w:lineRule="auto"/>
              <w:ind w:firstLine="0"/>
              <w:jc w:val="center"/>
              <w:rPr>
                <w:color w:val="000000"/>
                <w:sz w:val="20"/>
                <w:szCs w:val="20"/>
              </w:rPr>
            </w:pPr>
            <w:r w:rsidRPr="000901A4">
              <w:rPr>
                <w:color w:val="000000"/>
                <w:sz w:val="20"/>
                <w:szCs w:val="20"/>
              </w:rPr>
              <w:t>573</w:t>
            </w:r>
          </w:p>
        </w:tc>
        <w:tc>
          <w:tcPr>
            <w:tcW w:w="7938" w:type="dxa"/>
            <w:shd w:val="clear" w:color="auto" w:fill="auto"/>
            <w:vAlign w:val="center"/>
            <w:hideMark/>
          </w:tcPr>
          <w:p w:rsidR="000901A4" w:rsidRPr="000901A4" w:rsidRDefault="000901A4" w:rsidP="000901A4">
            <w:pPr>
              <w:spacing w:line="240" w:lineRule="auto"/>
              <w:ind w:firstLine="0"/>
              <w:jc w:val="left"/>
              <w:rPr>
                <w:color w:val="000000"/>
                <w:sz w:val="20"/>
                <w:szCs w:val="20"/>
              </w:rPr>
            </w:pPr>
            <w:r w:rsidRPr="000901A4">
              <w:rPr>
                <w:color w:val="000000"/>
                <w:sz w:val="20"/>
                <w:szCs w:val="20"/>
              </w:rPr>
              <w:t>Муниципальное казенное дошкольное образовательное учреждение «Герейхановский детский сад»</w:t>
            </w:r>
          </w:p>
        </w:tc>
        <w:tc>
          <w:tcPr>
            <w:tcW w:w="860" w:type="dxa"/>
            <w:shd w:val="clear" w:color="000000" w:fill="FFFFFF"/>
            <w:noWrap/>
            <w:vAlign w:val="bottom"/>
            <w:hideMark/>
          </w:tcPr>
          <w:p w:rsidR="000901A4" w:rsidRPr="000901A4" w:rsidRDefault="000901A4" w:rsidP="000901A4">
            <w:pPr>
              <w:spacing w:line="240" w:lineRule="auto"/>
              <w:ind w:firstLine="0"/>
              <w:jc w:val="right"/>
              <w:rPr>
                <w:color w:val="000000"/>
                <w:sz w:val="20"/>
                <w:szCs w:val="20"/>
              </w:rPr>
            </w:pPr>
            <w:r w:rsidRPr="000901A4">
              <w:rPr>
                <w:color w:val="000000"/>
                <w:sz w:val="20"/>
                <w:szCs w:val="20"/>
              </w:rPr>
              <w:t>90,5</w:t>
            </w:r>
          </w:p>
        </w:tc>
      </w:tr>
    </w:tbl>
    <w:p w:rsidR="00EE049C" w:rsidRPr="00EE049C" w:rsidRDefault="00EE049C" w:rsidP="00EE049C">
      <w:pPr>
        <w:rPr>
          <w:lang w:eastAsia="zh-CN"/>
        </w:rPr>
      </w:pPr>
    </w:p>
    <w:p w:rsidR="00EE049C" w:rsidRDefault="00EE049C" w:rsidP="00EE049C">
      <w:pPr>
        <w:pStyle w:val="10"/>
      </w:pPr>
      <w:r w:rsidRPr="00151801">
        <w:t xml:space="preserve">Рейтинг </w:t>
      </w:r>
      <w:r w:rsidR="00A343CC" w:rsidRPr="00A343CC">
        <w:rPr>
          <w:b/>
        </w:rPr>
        <w:t xml:space="preserve">общеобразовательных организаций </w:t>
      </w:r>
      <w:r w:rsidRPr="00151801">
        <w:t xml:space="preserve">по </w:t>
      </w:r>
      <w:r>
        <w:t>показателю 5.2</w:t>
      </w:r>
      <w:r w:rsidRPr="00151801">
        <w:t xml:space="preserve"> «</w:t>
      </w:r>
      <w:r w:rsidRPr="00EE049C">
        <w:t>Удовлетворенность участников образовательных отношений удобством графика работы образовательной организации</w:t>
      </w:r>
      <w:r w:rsidRPr="00151801">
        <w:t>», балл</w:t>
      </w:r>
    </w:p>
    <w:tbl>
      <w:tblPr>
        <w:tblW w:w="9615" w:type="dxa"/>
        <w:jc w:val="center"/>
        <w:tblLook w:val="04A0"/>
      </w:tblPr>
      <w:tblGrid>
        <w:gridCol w:w="988"/>
        <w:gridCol w:w="7796"/>
        <w:gridCol w:w="831"/>
      </w:tblGrid>
      <w:tr w:rsidR="003101CC" w:rsidRPr="003101CC" w:rsidTr="003101CC">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 п.п. ОО</w:t>
            </w:r>
          </w:p>
        </w:tc>
        <w:tc>
          <w:tcPr>
            <w:tcW w:w="7796" w:type="dxa"/>
            <w:tcBorders>
              <w:top w:val="single" w:sz="4" w:space="0" w:color="auto"/>
              <w:left w:val="nil"/>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Наименование ОО</w:t>
            </w:r>
          </w:p>
        </w:tc>
        <w:tc>
          <w:tcPr>
            <w:tcW w:w="831" w:type="dxa"/>
            <w:tcBorders>
              <w:top w:val="single" w:sz="4" w:space="0" w:color="auto"/>
              <w:left w:val="nil"/>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b/>
                <w:bCs/>
                <w:color w:val="000000"/>
                <w:sz w:val="20"/>
                <w:szCs w:val="20"/>
              </w:rPr>
            </w:pPr>
            <w:r w:rsidRPr="003101CC">
              <w:rPr>
                <w:b/>
                <w:bCs/>
                <w:color w:val="000000"/>
                <w:sz w:val="20"/>
                <w:szCs w:val="20"/>
              </w:rPr>
              <w:t>Балл</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b/>
                <w:bCs/>
                <w:color w:val="000000"/>
                <w:sz w:val="20"/>
                <w:szCs w:val="20"/>
              </w:rPr>
            </w:pPr>
            <w:r w:rsidRPr="003101CC">
              <w:rPr>
                <w:b/>
                <w:bCs/>
                <w:color w:val="000000"/>
                <w:sz w:val="20"/>
                <w:szCs w:val="20"/>
              </w:rPr>
              <w:t>Сулейман-Стальский район</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 </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562</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бюджетное общеобразовательное учреждение</w:t>
            </w:r>
            <w:r>
              <w:rPr>
                <w:color w:val="000000"/>
                <w:sz w:val="20"/>
                <w:szCs w:val="20"/>
              </w:rPr>
              <w:t xml:space="preserve"> </w:t>
            </w:r>
            <w:r w:rsidRPr="003101CC">
              <w:rPr>
                <w:color w:val="000000"/>
                <w:sz w:val="20"/>
                <w:szCs w:val="20"/>
              </w:rPr>
              <w:t>«Цмурская СОШ»</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100,0</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565</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«Ашагакартасская ООШ»</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100,0</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568</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«Юхарикартасская ООШ»</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100,0</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556</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«Герейхановская СОШ №2 им. М.Дибирова»</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98,3</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561</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«Ортастальская СОШ им. Р.А.Халикова»</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93,2</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564</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«Асаликентская ООШ»</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92,3</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566</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«Испикская ООШ»</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92,0</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567</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«Сайтаркентская ООШ»</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91,4</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557</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«Касумкентская СОШ №1»</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90,4</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563</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«Эминхюрская СОШ»</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90,2</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554</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«Герейхановская СОШ №1 им. Р.Османова»</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90,1</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559</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«Новомакинская СОШ»</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90,0</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555</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«Ашагасталказмалярская СОШ»</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89,5</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558</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«Карчагская СОШ им. М.Караханова»</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87,5</w:t>
            </w:r>
          </w:p>
        </w:tc>
      </w:tr>
      <w:tr w:rsidR="003101CC" w:rsidRPr="003101CC" w:rsidTr="003101CC">
        <w:trPr>
          <w:trHeight w:val="300"/>
          <w:jc w:val="center"/>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3101CC" w:rsidRPr="003101CC" w:rsidRDefault="003101CC" w:rsidP="003101CC">
            <w:pPr>
              <w:spacing w:line="240" w:lineRule="auto"/>
              <w:ind w:firstLine="0"/>
              <w:jc w:val="center"/>
              <w:rPr>
                <w:color w:val="000000"/>
                <w:sz w:val="20"/>
                <w:szCs w:val="20"/>
              </w:rPr>
            </w:pPr>
            <w:r w:rsidRPr="003101CC">
              <w:rPr>
                <w:color w:val="000000"/>
                <w:sz w:val="20"/>
                <w:szCs w:val="20"/>
              </w:rPr>
              <w:t>560</w:t>
            </w:r>
          </w:p>
        </w:tc>
        <w:tc>
          <w:tcPr>
            <w:tcW w:w="7796" w:type="dxa"/>
            <w:tcBorders>
              <w:top w:val="nil"/>
              <w:left w:val="nil"/>
              <w:bottom w:val="single" w:sz="4" w:space="0" w:color="auto"/>
              <w:right w:val="single" w:sz="4" w:space="0" w:color="auto"/>
            </w:tcBorders>
            <w:shd w:val="clear" w:color="auto" w:fill="auto"/>
            <w:vAlign w:val="center"/>
            <w:hideMark/>
          </w:tcPr>
          <w:p w:rsidR="003101CC" w:rsidRPr="003101CC" w:rsidRDefault="003101CC" w:rsidP="003101CC">
            <w:pPr>
              <w:spacing w:line="240" w:lineRule="auto"/>
              <w:ind w:firstLine="0"/>
              <w:jc w:val="left"/>
              <w:rPr>
                <w:color w:val="000000"/>
                <w:sz w:val="20"/>
                <w:szCs w:val="20"/>
              </w:rPr>
            </w:pPr>
            <w:r w:rsidRPr="003101CC">
              <w:rPr>
                <w:color w:val="000000"/>
                <w:sz w:val="20"/>
                <w:szCs w:val="20"/>
              </w:rPr>
              <w:t>Муниципальное казенное общеобразовательное учреждение</w:t>
            </w:r>
            <w:r>
              <w:rPr>
                <w:color w:val="000000"/>
                <w:sz w:val="20"/>
                <w:szCs w:val="20"/>
              </w:rPr>
              <w:t xml:space="preserve"> </w:t>
            </w:r>
            <w:r w:rsidRPr="003101CC">
              <w:rPr>
                <w:color w:val="000000"/>
                <w:sz w:val="20"/>
                <w:szCs w:val="20"/>
              </w:rPr>
              <w:t>«Новопоселковая СОШ»</w:t>
            </w:r>
          </w:p>
        </w:tc>
        <w:tc>
          <w:tcPr>
            <w:tcW w:w="831" w:type="dxa"/>
            <w:tcBorders>
              <w:top w:val="nil"/>
              <w:left w:val="nil"/>
              <w:bottom w:val="single" w:sz="4" w:space="0" w:color="auto"/>
              <w:right w:val="single" w:sz="4" w:space="0" w:color="auto"/>
            </w:tcBorders>
            <w:shd w:val="clear" w:color="000000" w:fill="FFFFFF"/>
            <w:noWrap/>
            <w:vAlign w:val="bottom"/>
            <w:hideMark/>
          </w:tcPr>
          <w:p w:rsidR="003101CC" w:rsidRPr="003101CC" w:rsidRDefault="003101CC" w:rsidP="003101CC">
            <w:pPr>
              <w:spacing w:line="240" w:lineRule="auto"/>
              <w:ind w:firstLine="0"/>
              <w:jc w:val="right"/>
              <w:rPr>
                <w:color w:val="000000"/>
                <w:sz w:val="20"/>
                <w:szCs w:val="20"/>
              </w:rPr>
            </w:pPr>
            <w:r w:rsidRPr="003101CC">
              <w:rPr>
                <w:color w:val="000000"/>
                <w:sz w:val="20"/>
                <w:szCs w:val="20"/>
              </w:rPr>
              <w:t>84,9</w:t>
            </w:r>
          </w:p>
        </w:tc>
      </w:tr>
    </w:tbl>
    <w:p w:rsidR="00EE049C" w:rsidRDefault="00EE049C" w:rsidP="00EE049C">
      <w:pPr>
        <w:rPr>
          <w:lang w:eastAsia="zh-CN"/>
        </w:rPr>
      </w:pPr>
    </w:p>
    <w:p w:rsidR="00EE049C" w:rsidRDefault="00EE049C" w:rsidP="00EE049C">
      <w:pPr>
        <w:pStyle w:val="10"/>
      </w:pPr>
      <w:r w:rsidRPr="00151801">
        <w:t>Рейтинг организаций</w:t>
      </w:r>
      <w:r>
        <w:t xml:space="preserve"> </w:t>
      </w:r>
      <w:r>
        <w:rPr>
          <w:b/>
        </w:rPr>
        <w:t>дополнительного</w:t>
      </w:r>
      <w:r w:rsidRPr="00212AC3">
        <w:rPr>
          <w:b/>
        </w:rPr>
        <w:t xml:space="preserve"> образования</w:t>
      </w:r>
      <w:r w:rsidRPr="00151801">
        <w:t xml:space="preserve"> по </w:t>
      </w:r>
      <w:r>
        <w:t>показателю 5.2</w:t>
      </w:r>
      <w:r w:rsidRPr="00151801">
        <w:t xml:space="preserve"> «</w:t>
      </w:r>
      <w:r w:rsidRPr="00EE049C">
        <w:t>Удовлетворенность участников образовательных отношений удобством графика работы образовательной организации</w:t>
      </w:r>
      <w:r w:rsidRPr="00151801">
        <w:t>», балл</w:t>
      </w:r>
    </w:p>
    <w:p w:rsidR="000901A4" w:rsidRDefault="000901A4" w:rsidP="008D73DA">
      <w:pPr>
        <w:rPr>
          <w:lang w:eastAsia="zh-CN"/>
        </w:rPr>
      </w:pPr>
    </w:p>
    <w:p w:rsidR="00EA2376" w:rsidRDefault="00A90D5C" w:rsidP="008D73DA">
      <w:pPr>
        <w:rPr>
          <w:lang w:eastAsia="zh-CN"/>
        </w:rPr>
      </w:pPr>
      <w:r w:rsidRPr="000710FC">
        <w:rPr>
          <w:lang w:eastAsia="zh-CN"/>
        </w:rPr>
        <w:t>Удовлетворенность получателей услуг условиями оказания образовательных услу</w:t>
      </w:r>
      <w:r w:rsidR="000710FC">
        <w:rPr>
          <w:lang w:eastAsia="zh-CN"/>
        </w:rPr>
        <w:t>г в образовательной организации в целом</w:t>
      </w:r>
      <w:r w:rsidR="00BC13F4">
        <w:rPr>
          <w:lang w:eastAsia="zh-CN"/>
        </w:rPr>
        <w:t xml:space="preserve"> находится на</w:t>
      </w:r>
      <w:r w:rsidRPr="000710FC">
        <w:rPr>
          <w:lang w:eastAsia="zh-CN"/>
        </w:rPr>
        <w:t xml:space="preserve"> высоком уровне.</w:t>
      </w:r>
      <w:r w:rsidR="002F48BC">
        <w:rPr>
          <w:lang w:eastAsia="zh-CN"/>
        </w:rPr>
        <w:t xml:space="preserve"> 94,6</w:t>
      </w:r>
      <w:r w:rsidR="00286BE5">
        <w:rPr>
          <w:lang w:eastAsia="zh-CN"/>
        </w:rPr>
        <w:t>%</w:t>
      </w:r>
      <w:r w:rsidR="00227D9F">
        <w:rPr>
          <w:lang w:eastAsia="zh-CN"/>
        </w:rPr>
        <w:t xml:space="preserve"> респондентов дошкольных</w:t>
      </w:r>
      <w:r w:rsidR="00EE049C">
        <w:rPr>
          <w:lang w:eastAsia="zh-CN"/>
        </w:rPr>
        <w:t xml:space="preserve"> организаций</w:t>
      </w:r>
      <w:r w:rsidR="00EE049C" w:rsidRPr="003101CC">
        <w:rPr>
          <w:lang w:eastAsia="zh-CN"/>
        </w:rPr>
        <w:t xml:space="preserve">, </w:t>
      </w:r>
      <w:r w:rsidR="003101CC" w:rsidRPr="003101CC">
        <w:rPr>
          <w:lang w:eastAsia="zh-CN"/>
        </w:rPr>
        <w:t>92,5</w:t>
      </w:r>
      <w:r w:rsidRPr="003101CC">
        <w:rPr>
          <w:lang w:eastAsia="zh-CN"/>
        </w:rPr>
        <w:t xml:space="preserve">% </w:t>
      </w:r>
      <w:r w:rsidR="00D56AF8" w:rsidRPr="003101CC">
        <w:rPr>
          <w:lang w:eastAsia="zh-CN"/>
        </w:rPr>
        <w:t>-</w:t>
      </w:r>
      <w:r w:rsidR="00EE049C" w:rsidRPr="003101CC">
        <w:rPr>
          <w:lang w:eastAsia="zh-CN"/>
        </w:rPr>
        <w:t xml:space="preserve"> </w:t>
      </w:r>
      <w:r w:rsidRPr="003101CC">
        <w:rPr>
          <w:lang w:eastAsia="zh-CN"/>
        </w:rPr>
        <w:t>общеобразовательных организаций</w:t>
      </w:r>
      <w:r w:rsidR="00E61F49" w:rsidRPr="003101CC">
        <w:rPr>
          <w:lang w:eastAsia="zh-CN"/>
        </w:rPr>
        <w:t>, 94</w:t>
      </w:r>
      <w:r w:rsidR="00E61F49" w:rsidRPr="00E61F49">
        <w:rPr>
          <w:lang w:eastAsia="zh-CN"/>
        </w:rPr>
        <w:t>,6</w:t>
      </w:r>
      <w:r w:rsidR="00D56AF8" w:rsidRPr="00E61F49">
        <w:rPr>
          <w:lang w:eastAsia="zh-CN"/>
        </w:rPr>
        <w:t>% - организаций до</w:t>
      </w:r>
      <w:r w:rsidR="00BC13F4" w:rsidRPr="00E61F49">
        <w:rPr>
          <w:lang w:eastAsia="zh-CN"/>
        </w:rPr>
        <w:t xml:space="preserve">полнительного образования </w:t>
      </w:r>
      <w:r w:rsidR="00D56AF8" w:rsidRPr="00E61F49">
        <w:rPr>
          <w:lang w:eastAsia="zh-CN"/>
        </w:rPr>
        <w:t>о</w:t>
      </w:r>
      <w:r w:rsidR="00D56AF8">
        <w:rPr>
          <w:lang w:eastAsia="zh-CN"/>
        </w:rPr>
        <w:t>тветили, что удовлетворены</w:t>
      </w:r>
      <w:r w:rsidR="008D73DA">
        <w:rPr>
          <w:lang w:eastAsia="zh-CN"/>
        </w:rPr>
        <w:t xml:space="preserve">. </w:t>
      </w:r>
    </w:p>
    <w:p w:rsidR="00BC13F4" w:rsidRDefault="00BC13F4" w:rsidP="00BC13F4">
      <w:pPr>
        <w:pStyle w:val="10"/>
      </w:pPr>
      <w:r w:rsidRPr="00151801">
        <w:t>Рейтинг организаций</w:t>
      </w:r>
      <w:r>
        <w:t xml:space="preserve"> </w:t>
      </w:r>
      <w:r>
        <w:rPr>
          <w:b/>
        </w:rPr>
        <w:t>дошкольного</w:t>
      </w:r>
      <w:r w:rsidRPr="00212AC3">
        <w:rPr>
          <w:b/>
        </w:rPr>
        <w:t xml:space="preserve"> образования</w:t>
      </w:r>
      <w:r w:rsidRPr="00151801">
        <w:t xml:space="preserve"> по </w:t>
      </w:r>
      <w:r>
        <w:t>показателю 5.3</w:t>
      </w:r>
      <w:r w:rsidRPr="00151801">
        <w:t xml:space="preserve"> «</w:t>
      </w:r>
      <w:r w:rsidRPr="00BC13F4">
        <w:t>Удовлетворенность получателей услуг условиями оказания образовательных услуг в образовательной организации</w:t>
      </w:r>
      <w:r w:rsidRPr="00151801">
        <w:t>», балл</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080"/>
        <w:gridCol w:w="741"/>
      </w:tblGrid>
      <w:tr w:rsidR="002F48BC" w:rsidRPr="00967B6F" w:rsidTr="00967B6F">
        <w:trPr>
          <w:trHeight w:val="300"/>
          <w:jc w:val="center"/>
        </w:trPr>
        <w:tc>
          <w:tcPr>
            <w:tcW w:w="846" w:type="dxa"/>
            <w:shd w:val="clear" w:color="000000" w:fill="FFFFFF"/>
            <w:noWrap/>
            <w:vAlign w:val="bottom"/>
            <w:hideMark/>
          </w:tcPr>
          <w:p w:rsidR="002F48BC" w:rsidRPr="00967B6F" w:rsidRDefault="002F48BC" w:rsidP="00967B6F">
            <w:pPr>
              <w:spacing w:line="240" w:lineRule="auto"/>
              <w:ind w:firstLine="0"/>
              <w:jc w:val="center"/>
              <w:rPr>
                <w:b/>
                <w:bCs/>
                <w:color w:val="000000"/>
                <w:sz w:val="20"/>
                <w:szCs w:val="20"/>
              </w:rPr>
            </w:pPr>
            <w:r w:rsidRPr="00967B6F">
              <w:rPr>
                <w:b/>
                <w:bCs/>
                <w:color w:val="000000"/>
                <w:sz w:val="20"/>
                <w:szCs w:val="20"/>
              </w:rPr>
              <w:t>№ п.п. ОО</w:t>
            </w:r>
          </w:p>
        </w:tc>
        <w:tc>
          <w:tcPr>
            <w:tcW w:w="8080" w:type="dxa"/>
            <w:shd w:val="clear" w:color="000000" w:fill="FFFFFF"/>
            <w:noWrap/>
            <w:vAlign w:val="bottom"/>
            <w:hideMark/>
          </w:tcPr>
          <w:p w:rsidR="002F48BC" w:rsidRPr="00967B6F" w:rsidRDefault="002F48BC" w:rsidP="002F48BC">
            <w:pPr>
              <w:spacing w:line="240" w:lineRule="auto"/>
              <w:ind w:firstLine="0"/>
              <w:jc w:val="center"/>
              <w:rPr>
                <w:b/>
                <w:bCs/>
                <w:color w:val="000000"/>
                <w:sz w:val="20"/>
                <w:szCs w:val="20"/>
              </w:rPr>
            </w:pPr>
            <w:r w:rsidRPr="00967B6F">
              <w:rPr>
                <w:b/>
                <w:bCs/>
                <w:color w:val="000000"/>
                <w:sz w:val="20"/>
                <w:szCs w:val="20"/>
              </w:rPr>
              <w:t>Наименование ОО</w:t>
            </w:r>
          </w:p>
        </w:tc>
        <w:tc>
          <w:tcPr>
            <w:tcW w:w="741" w:type="dxa"/>
            <w:shd w:val="clear" w:color="000000" w:fill="FFFFFF"/>
            <w:noWrap/>
            <w:vAlign w:val="bottom"/>
            <w:hideMark/>
          </w:tcPr>
          <w:p w:rsidR="002F48BC" w:rsidRPr="00967B6F" w:rsidRDefault="002F48BC" w:rsidP="002F48BC">
            <w:pPr>
              <w:spacing w:line="240" w:lineRule="auto"/>
              <w:ind w:firstLine="0"/>
              <w:jc w:val="center"/>
              <w:rPr>
                <w:b/>
                <w:bCs/>
                <w:color w:val="000000"/>
                <w:sz w:val="20"/>
                <w:szCs w:val="20"/>
              </w:rPr>
            </w:pPr>
            <w:r w:rsidRPr="00967B6F">
              <w:rPr>
                <w:b/>
                <w:bCs/>
                <w:color w:val="000000"/>
                <w:sz w:val="20"/>
                <w:szCs w:val="20"/>
              </w:rPr>
              <w:t>Балл</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p>
        </w:tc>
        <w:tc>
          <w:tcPr>
            <w:tcW w:w="8080" w:type="dxa"/>
            <w:shd w:val="clear" w:color="auto" w:fill="auto"/>
            <w:vAlign w:val="center"/>
            <w:hideMark/>
          </w:tcPr>
          <w:p w:rsidR="002F48BC" w:rsidRPr="00967B6F" w:rsidRDefault="002F48BC" w:rsidP="002F48BC">
            <w:pPr>
              <w:spacing w:line="240" w:lineRule="auto"/>
              <w:ind w:firstLine="0"/>
              <w:jc w:val="left"/>
              <w:rPr>
                <w:b/>
                <w:bCs/>
                <w:color w:val="000000"/>
                <w:sz w:val="20"/>
                <w:szCs w:val="20"/>
              </w:rPr>
            </w:pPr>
            <w:r w:rsidRPr="00967B6F">
              <w:rPr>
                <w:b/>
                <w:bCs/>
                <w:color w:val="000000"/>
                <w:sz w:val="20"/>
                <w:szCs w:val="20"/>
              </w:rPr>
              <w:t>Сулейман-Стальский район</w:t>
            </w:r>
          </w:p>
        </w:tc>
        <w:tc>
          <w:tcPr>
            <w:tcW w:w="741" w:type="dxa"/>
            <w:shd w:val="clear" w:color="000000" w:fill="FFFFFF"/>
            <w:noWrap/>
            <w:vAlign w:val="bottom"/>
            <w:hideMark/>
          </w:tcPr>
          <w:p w:rsidR="002F48BC" w:rsidRPr="00967B6F" w:rsidRDefault="002F48BC" w:rsidP="002F48BC">
            <w:pPr>
              <w:spacing w:line="240" w:lineRule="auto"/>
              <w:ind w:firstLine="0"/>
              <w:jc w:val="center"/>
              <w:rPr>
                <w:color w:val="000000"/>
                <w:sz w:val="20"/>
                <w:szCs w:val="20"/>
              </w:rPr>
            </w:pP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571</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sidR="00967B6F">
              <w:rPr>
                <w:color w:val="000000"/>
                <w:sz w:val="20"/>
                <w:szCs w:val="20"/>
              </w:rPr>
              <w:t xml:space="preserve"> </w:t>
            </w:r>
            <w:r w:rsidRPr="00967B6F">
              <w:rPr>
                <w:color w:val="000000"/>
                <w:sz w:val="20"/>
                <w:szCs w:val="20"/>
              </w:rPr>
              <w:t>«Касумкентский детский сад №2»</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99,1</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572</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sidR="00967B6F">
              <w:rPr>
                <w:color w:val="000000"/>
                <w:sz w:val="20"/>
                <w:szCs w:val="20"/>
              </w:rPr>
              <w:t xml:space="preserve"> </w:t>
            </w:r>
            <w:r w:rsidRPr="00967B6F">
              <w:rPr>
                <w:color w:val="000000"/>
                <w:sz w:val="20"/>
                <w:szCs w:val="20"/>
              </w:rPr>
              <w:t>«Касумкентский детский сад №3»</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97,6</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570</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sidR="00967B6F">
              <w:rPr>
                <w:color w:val="000000"/>
                <w:sz w:val="20"/>
                <w:szCs w:val="20"/>
              </w:rPr>
              <w:t xml:space="preserve"> </w:t>
            </w:r>
            <w:r w:rsidRPr="00967B6F">
              <w:rPr>
                <w:color w:val="000000"/>
                <w:sz w:val="20"/>
                <w:szCs w:val="20"/>
              </w:rPr>
              <w:t>«Касумкентский детский сад №1»</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94,9</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569</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sidR="00967B6F">
              <w:rPr>
                <w:color w:val="000000"/>
                <w:sz w:val="20"/>
                <w:szCs w:val="20"/>
              </w:rPr>
              <w:t xml:space="preserve"> </w:t>
            </w:r>
            <w:r w:rsidRPr="00967B6F">
              <w:rPr>
                <w:color w:val="000000"/>
                <w:sz w:val="20"/>
                <w:szCs w:val="20"/>
              </w:rPr>
              <w:t>«Ашагасталказмалярский детский сад «Чубарук»</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93,5</w:t>
            </w:r>
          </w:p>
        </w:tc>
      </w:tr>
      <w:tr w:rsidR="002F48BC" w:rsidRPr="00967B6F" w:rsidTr="00967B6F">
        <w:trPr>
          <w:trHeight w:val="300"/>
          <w:jc w:val="center"/>
        </w:trPr>
        <w:tc>
          <w:tcPr>
            <w:tcW w:w="846" w:type="dxa"/>
            <w:shd w:val="clear" w:color="auto" w:fill="auto"/>
            <w:noWrap/>
            <w:vAlign w:val="center"/>
            <w:hideMark/>
          </w:tcPr>
          <w:p w:rsidR="002F48BC" w:rsidRPr="00967B6F" w:rsidRDefault="002F48BC" w:rsidP="00967B6F">
            <w:pPr>
              <w:spacing w:line="240" w:lineRule="auto"/>
              <w:ind w:firstLine="0"/>
              <w:jc w:val="center"/>
              <w:rPr>
                <w:color w:val="000000"/>
                <w:sz w:val="20"/>
                <w:szCs w:val="20"/>
              </w:rPr>
            </w:pPr>
            <w:r w:rsidRPr="00967B6F">
              <w:rPr>
                <w:color w:val="000000"/>
                <w:sz w:val="20"/>
                <w:szCs w:val="20"/>
              </w:rPr>
              <w:t>573</w:t>
            </w:r>
          </w:p>
        </w:tc>
        <w:tc>
          <w:tcPr>
            <w:tcW w:w="8080" w:type="dxa"/>
            <w:shd w:val="clear" w:color="auto" w:fill="auto"/>
            <w:vAlign w:val="center"/>
            <w:hideMark/>
          </w:tcPr>
          <w:p w:rsidR="002F48BC" w:rsidRPr="00967B6F" w:rsidRDefault="002F48BC" w:rsidP="002F48BC">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sidR="00967B6F">
              <w:rPr>
                <w:color w:val="000000"/>
                <w:sz w:val="20"/>
                <w:szCs w:val="20"/>
              </w:rPr>
              <w:t xml:space="preserve"> </w:t>
            </w:r>
            <w:r w:rsidRPr="00967B6F">
              <w:rPr>
                <w:color w:val="000000"/>
                <w:sz w:val="20"/>
                <w:szCs w:val="20"/>
              </w:rPr>
              <w:t>«Герейхановский детский сад»</w:t>
            </w:r>
          </w:p>
        </w:tc>
        <w:tc>
          <w:tcPr>
            <w:tcW w:w="741" w:type="dxa"/>
            <w:shd w:val="clear" w:color="000000" w:fill="FFFFFF"/>
            <w:noWrap/>
            <w:vAlign w:val="bottom"/>
            <w:hideMark/>
          </w:tcPr>
          <w:p w:rsidR="002F48BC" w:rsidRPr="00967B6F" w:rsidRDefault="002F48BC" w:rsidP="002F48BC">
            <w:pPr>
              <w:spacing w:line="240" w:lineRule="auto"/>
              <w:ind w:firstLine="0"/>
              <w:jc w:val="right"/>
              <w:rPr>
                <w:color w:val="000000"/>
                <w:sz w:val="20"/>
                <w:szCs w:val="20"/>
              </w:rPr>
            </w:pPr>
            <w:r w:rsidRPr="00967B6F">
              <w:rPr>
                <w:color w:val="000000"/>
                <w:sz w:val="20"/>
                <w:szCs w:val="20"/>
              </w:rPr>
              <w:t>92,9</w:t>
            </w:r>
          </w:p>
        </w:tc>
      </w:tr>
    </w:tbl>
    <w:p w:rsidR="00DD5B1B" w:rsidRPr="00BC13F4" w:rsidRDefault="00DD5B1B" w:rsidP="007C5427">
      <w:pPr>
        <w:ind w:firstLine="0"/>
        <w:rPr>
          <w:lang w:eastAsia="zh-CN"/>
        </w:rPr>
      </w:pPr>
    </w:p>
    <w:p w:rsidR="00BC13F4" w:rsidRDefault="00BC13F4" w:rsidP="00BC13F4">
      <w:pPr>
        <w:pStyle w:val="10"/>
      </w:pPr>
      <w:r w:rsidRPr="00151801">
        <w:t xml:space="preserve">Рейтинг </w:t>
      </w:r>
      <w:r w:rsidR="00A343CC" w:rsidRPr="00A343CC">
        <w:rPr>
          <w:b/>
        </w:rPr>
        <w:t xml:space="preserve">общеобразовательных организаций </w:t>
      </w:r>
      <w:r w:rsidRPr="00151801">
        <w:t xml:space="preserve">по </w:t>
      </w:r>
      <w:r>
        <w:t>показателю 5.3</w:t>
      </w:r>
      <w:r w:rsidRPr="00151801">
        <w:t xml:space="preserve"> «</w:t>
      </w:r>
      <w:r w:rsidRPr="00BC13F4">
        <w:t>Удовлетворенность получателей услуг условиями оказания образовательных услуг в образовательной организации</w:t>
      </w:r>
      <w:r w:rsidRPr="00151801">
        <w:t>», балл</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938"/>
        <w:gridCol w:w="813"/>
      </w:tblGrid>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b/>
                <w:bCs/>
                <w:color w:val="000000"/>
                <w:sz w:val="20"/>
                <w:szCs w:val="20"/>
              </w:rPr>
            </w:pPr>
            <w:r w:rsidRPr="00DD5B1B">
              <w:rPr>
                <w:b/>
                <w:bCs/>
                <w:color w:val="000000"/>
                <w:sz w:val="20"/>
                <w:szCs w:val="20"/>
              </w:rPr>
              <w:t>№ п.п. ОО</w:t>
            </w:r>
          </w:p>
        </w:tc>
        <w:tc>
          <w:tcPr>
            <w:tcW w:w="7938" w:type="dxa"/>
            <w:shd w:val="clear" w:color="000000" w:fill="FFFFFF"/>
            <w:noWrap/>
            <w:vAlign w:val="center"/>
            <w:hideMark/>
          </w:tcPr>
          <w:p w:rsidR="003101CC" w:rsidRPr="00DD5B1B" w:rsidRDefault="003101CC" w:rsidP="003101CC">
            <w:pPr>
              <w:spacing w:line="240" w:lineRule="auto"/>
              <w:ind w:firstLine="0"/>
              <w:jc w:val="center"/>
              <w:rPr>
                <w:b/>
                <w:bCs/>
                <w:color w:val="000000"/>
                <w:sz w:val="20"/>
                <w:szCs w:val="20"/>
              </w:rPr>
            </w:pPr>
            <w:r w:rsidRPr="00DD5B1B">
              <w:rPr>
                <w:b/>
                <w:bCs/>
                <w:color w:val="000000"/>
                <w:sz w:val="20"/>
                <w:szCs w:val="20"/>
              </w:rPr>
              <w:t>Наименование ОО</w:t>
            </w:r>
          </w:p>
        </w:tc>
        <w:tc>
          <w:tcPr>
            <w:tcW w:w="813" w:type="dxa"/>
            <w:shd w:val="clear" w:color="000000" w:fill="FFFFFF"/>
            <w:noWrap/>
            <w:vAlign w:val="center"/>
            <w:hideMark/>
          </w:tcPr>
          <w:p w:rsidR="003101CC" w:rsidRPr="00DD5B1B" w:rsidRDefault="003101CC" w:rsidP="003101CC">
            <w:pPr>
              <w:spacing w:line="240" w:lineRule="auto"/>
              <w:ind w:firstLine="0"/>
              <w:jc w:val="center"/>
              <w:rPr>
                <w:b/>
                <w:bCs/>
                <w:color w:val="000000"/>
                <w:sz w:val="20"/>
                <w:szCs w:val="20"/>
              </w:rPr>
            </w:pPr>
            <w:r w:rsidRPr="00DD5B1B">
              <w:rPr>
                <w:b/>
                <w:bCs/>
                <w:color w:val="000000"/>
                <w:sz w:val="20"/>
                <w:szCs w:val="20"/>
              </w:rPr>
              <w:t>Балл</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p>
        </w:tc>
        <w:tc>
          <w:tcPr>
            <w:tcW w:w="7938" w:type="dxa"/>
            <w:shd w:val="clear" w:color="auto" w:fill="auto"/>
            <w:vAlign w:val="center"/>
            <w:hideMark/>
          </w:tcPr>
          <w:p w:rsidR="003101CC" w:rsidRPr="00DD5B1B" w:rsidRDefault="003101CC" w:rsidP="003101CC">
            <w:pPr>
              <w:spacing w:line="240" w:lineRule="auto"/>
              <w:ind w:firstLine="0"/>
              <w:jc w:val="left"/>
              <w:rPr>
                <w:b/>
                <w:bCs/>
                <w:color w:val="000000"/>
                <w:sz w:val="20"/>
                <w:szCs w:val="20"/>
              </w:rPr>
            </w:pPr>
            <w:r w:rsidRPr="00DD5B1B">
              <w:rPr>
                <w:b/>
                <w:bCs/>
                <w:color w:val="000000"/>
                <w:sz w:val="20"/>
                <w:szCs w:val="20"/>
              </w:rPr>
              <w:t>Сулейман-Стальский район</w:t>
            </w:r>
          </w:p>
        </w:tc>
        <w:tc>
          <w:tcPr>
            <w:tcW w:w="813" w:type="dxa"/>
            <w:shd w:val="clear" w:color="000000" w:fill="FFFFFF"/>
            <w:noWrap/>
            <w:vAlign w:val="bottom"/>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 </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556</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«Герейхановская СОШ №2 им. М.Дибирова»</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100,0</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562</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бюджетное общеобразовательное учреждение</w:t>
            </w:r>
            <w:r w:rsidR="00DD5B1B">
              <w:rPr>
                <w:color w:val="000000"/>
                <w:sz w:val="20"/>
                <w:szCs w:val="20"/>
              </w:rPr>
              <w:t xml:space="preserve"> </w:t>
            </w:r>
            <w:r w:rsidRPr="00DD5B1B">
              <w:rPr>
                <w:color w:val="000000"/>
                <w:sz w:val="20"/>
                <w:szCs w:val="20"/>
              </w:rPr>
              <w:t>«Цмурская СОШ»</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100,0</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564</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«Асаликентская ООШ»</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100,0</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565</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«Ашагакартасская ООШ»</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100,0</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561</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«Ортастальская СОШ им. Р.А.Халикова»</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94,6</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559</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«Новомакинская СОШ»</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93,7</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557</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«Касумкентская СОШ №1»</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93,6</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555</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«Ашагасталказмалярская СОШ»</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92,6</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566</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«Испикская ООШ»</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92,0</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554</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«Герейхановская СОШ №1 им. Р.Османова»</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90,7</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563</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«Эминхюрская СОШ»</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90,2</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560</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«Новопоселковая СОШ»</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89,0</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567</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«Сайтаркентская ООШ»</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85,7</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558</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«Карчагская СОШ им. М.Караханова»</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82,1</w:t>
            </w:r>
          </w:p>
        </w:tc>
      </w:tr>
      <w:tr w:rsidR="003101CC" w:rsidRPr="00DD5B1B" w:rsidTr="00DD5B1B">
        <w:trPr>
          <w:trHeight w:val="300"/>
          <w:jc w:val="center"/>
        </w:trPr>
        <w:tc>
          <w:tcPr>
            <w:tcW w:w="846" w:type="dxa"/>
            <w:shd w:val="clear" w:color="000000" w:fill="FFFFFF"/>
            <w:noWrap/>
            <w:vAlign w:val="center"/>
            <w:hideMark/>
          </w:tcPr>
          <w:p w:rsidR="003101CC" w:rsidRPr="00DD5B1B" w:rsidRDefault="003101CC" w:rsidP="00DD5B1B">
            <w:pPr>
              <w:spacing w:line="240" w:lineRule="auto"/>
              <w:ind w:firstLine="0"/>
              <w:jc w:val="center"/>
              <w:rPr>
                <w:color w:val="000000"/>
                <w:sz w:val="20"/>
                <w:szCs w:val="20"/>
              </w:rPr>
            </w:pPr>
            <w:r w:rsidRPr="00DD5B1B">
              <w:rPr>
                <w:color w:val="000000"/>
                <w:sz w:val="20"/>
                <w:szCs w:val="20"/>
              </w:rPr>
              <w:t>568</w:t>
            </w:r>
          </w:p>
        </w:tc>
        <w:tc>
          <w:tcPr>
            <w:tcW w:w="7938" w:type="dxa"/>
            <w:shd w:val="clear" w:color="auto" w:fill="auto"/>
            <w:vAlign w:val="center"/>
            <w:hideMark/>
          </w:tcPr>
          <w:p w:rsidR="003101CC" w:rsidRPr="00DD5B1B" w:rsidRDefault="003101CC" w:rsidP="003101CC">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sidR="00DD5B1B">
              <w:rPr>
                <w:color w:val="000000"/>
                <w:sz w:val="20"/>
                <w:szCs w:val="20"/>
              </w:rPr>
              <w:t xml:space="preserve"> </w:t>
            </w:r>
            <w:r w:rsidRPr="00DD5B1B">
              <w:rPr>
                <w:color w:val="000000"/>
                <w:sz w:val="20"/>
                <w:szCs w:val="20"/>
              </w:rPr>
              <w:t>«Юхарикартасская ООШ»</w:t>
            </w:r>
          </w:p>
        </w:tc>
        <w:tc>
          <w:tcPr>
            <w:tcW w:w="813" w:type="dxa"/>
            <w:shd w:val="clear" w:color="000000" w:fill="FFFFFF"/>
            <w:noWrap/>
            <w:vAlign w:val="bottom"/>
            <w:hideMark/>
          </w:tcPr>
          <w:p w:rsidR="003101CC" w:rsidRPr="00DD5B1B" w:rsidRDefault="003101CC" w:rsidP="003101CC">
            <w:pPr>
              <w:spacing w:line="240" w:lineRule="auto"/>
              <w:ind w:firstLine="0"/>
              <w:jc w:val="right"/>
              <w:rPr>
                <w:color w:val="000000"/>
                <w:sz w:val="20"/>
                <w:szCs w:val="20"/>
              </w:rPr>
            </w:pPr>
            <w:r w:rsidRPr="00DD5B1B">
              <w:rPr>
                <w:color w:val="000000"/>
                <w:sz w:val="20"/>
                <w:szCs w:val="20"/>
              </w:rPr>
              <w:t>81,8</w:t>
            </w:r>
          </w:p>
        </w:tc>
      </w:tr>
    </w:tbl>
    <w:p w:rsidR="00BC13F4" w:rsidRPr="00BC13F4" w:rsidRDefault="00BC13F4" w:rsidP="00BC13F4">
      <w:pPr>
        <w:rPr>
          <w:lang w:eastAsia="zh-CN"/>
        </w:rPr>
      </w:pPr>
    </w:p>
    <w:p w:rsidR="00BC13F4" w:rsidRDefault="00BC13F4" w:rsidP="00BC13F4">
      <w:pPr>
        <w:pStyle w:val="10"/>
      </w:pPr>
      <w:r w:rsidRPr="00151801">
        <w:t>Рейтинг организаций</w:t>
      </w:r>
      <w:r>
        <w:t xml:space="preserve"> </w:t>
      </w:r>
      <w:r>
        <w:rPr>
          <w:b/>
        </w:rPr>
        <w:t>дополнительного</w:t>
      </w:r>
      <w:r w:rsidRPr="00212AC3">
        <w:rPr>
          <w:b/>
        </w:rPr>
        <w:t xml:space="preserve"> образования</w:t>
      </w:r>
      <w:r w:rsidRPr="00151801">
        <w:t xml:space="preserve"> по </w:t>
      </w:r>
      <w:r>
        <w:t>показателю 5.3</w:t>
      </w:r>
      <w:r w:rsidRPr="00151801">
        <w:t xml:space="preserve"> «</w:t>
      </w:r>
      <w:r w:rsidRPr="00BC13F4">
        <w:t>Удовлетворенность получателей услуг условиями оказания образовательных услуг в образовательной организации</w:t>
      </w:r>
      <w:r w:rsidRPr="00151801">
        <w:t>», балл</w:t>
      </w:r>
    </w:p>
    <w:p w:rsidR="00BC13F4" w:rsidRDefault="00BC13F4" w:rsidP="007C5427">
      <w:pPr>
        <w:ind w:firstLine="0"/>
        <w:rPr>
          <w:lang w:eastAsia="zh-CN"/>
        </w:rPr>
      </w:pPr>
    </w:p>
    <w:p w:rsidR="00350149" w:rsidRDefault="00350149" w:rsidP="00D56AF8">
      <w:pPr>
        <w:rPr>
          <w:lang w:eastAsia="zh-CN"/>
        </w:rPr>
      </w:pPr>
      <w:r>
        <w:rPr>
          <w:lang w:eastAsia="zh-CN"/>
        </w:rPr>
        <w:t xml:space="preserve">Рейтинги организаций </w:t>
      </w:r>
      <w:r w:rsidR="00D56AF8">
        <w:rPr>
          <w:lang w:eastAsia="zh-CN"/>
        </w:rPr>
        <w:t xml:space="preserve">по </w:t>
      </w:r>
      <w:r>
        <w:rPr>
          <w:lang w:eastAsia="zh-CN"/>
        </w:rPr>
        <w:t xml:space="preserve">показателю </w:t>
      </w:r>
      <w:r w:rsidR="00D56AF8" w:rsidRPr="00D56AF8">
        <w:rPr>
          <w:lang w:eastAsia="zh-CN"/>
        </w:rPr>
        <w:t>«Удовлетворенность условиями оказания услуг»</w:t>
      </w:r>
      <w:r w:rsidR="00D56AF8">
        <w:rPr>
          <w:lang w:eastAsia="zh-CN"/>
        </w:rPr>
        <w:t xml:space="preserve"> </w:t>
      </w:r>
      <w:r>
        <w:rPr>
          <w:lang w:eastAsia="zh-CN"/>
        </w:rPr>
        <w:t xml:space="preserve">представлены </w:t>
      </w:r>
      <w:r w:rsidR="00D56AF8">
        <w:rPr>
          <w:lang w:eastAsia="zh-CN"/>
        </w:rPr>
        <w:t>в таблицах ниже.</w:t>
      </w:r>
      <w:r w:rsidR="00BC13F4">
        <w:rPr>
          <w:lang w:eastAsia="zh-CN"/>
        </w:rPr>
        <w:t xml:space="preserve"> Среди организаций дошкольного образования 28,1% учреждений набрали 100,0 баллов, </w:t>
      </w:r>
      <w:r w:rsidR="00BC13F4" w:rsidRPr="00DD5B1B">
        <w:rPr>
          <w:lang w:eastAsia="zh-CN"/>
        </w:rPr>
        <w:t xml:space="preserve">среди </w:t>
      </w:r>
      <w:r w:rsidR="00A343CC" w:rsidRPr="00DD5B1B">
        <w:rPr>
          <w:lang w:eastAsia="zh-CN"/>
        </w:rPr>
        <w:t>общеобразовательных организаций</w:t>
      </w:r>
      <w:r w:rsidR="00A343CC" w:rsidRPr="00DD5B1B">
        <w:rPr>
          <w:b/>
          <w:lang w:eastAsia="zh-CN"/>
        </w:rPr>
        <w:t xml:space="preserve"> </w:t>
      </w:r>
      <w:r w:rsidR="0032463A" w:rsidRPr="00DD5B1B">
        <w:rPr>
          <w:lang w:eastAsia="zh-CN"/>
        </w:rPr>
        <w:t>–</w:t>
      </w:r>
      <w:r w:rsidR="00BC13F4" w:rsidRPr="00DD5B1B">
        <w:rPr>
          <w:lang w:eastAsia="zh-CN"/>
        </w:rPr>
        <w:t xml:space="preserve"> </w:t>
      </w:r>
      <w:r w:rsidR="00DD5B1B" w:rsidRPr="00DD5B1B">
        <w:rPr>
          <w:lang w:eastAsia="zh-CN"/>
        </w:rPr>
        <w:t>0,2</w:t>
      </w:r>
      <w:r w:rsidR="0032463A" w:rsidRPr="00DD5B1B">
        <w:rPr>
          <w:lang w:eastAsia="zh-CN"/>
        </w:rPr>
        <w:t>% учреждений, среди организаций д</w:t>
      </w:r>
      <w:r w:rsidR="0032463A">
        <w:rPr>
          <w:lang w:eastAsia="zh-CN"/>
        </w:rPr>
        <w:t>о</w:t>
      </w:r>
      <w:r w:rsidR="000C772E">
        <w:rPr>
          <w:lang w:eastAsia="zh-CN"/>
        </w:rPr>
        <w:t>полнительного образования – 1</w:t>
      </w:r>
      <w:r w:rsidR="00924DD7">
        <w:rPr>
          <w:lang w:eastAsia="zh-CN"/>
        </w:rPr>
        <w:t>,5</w:t>
      </w:r>
      <w:r w:rsidR="0032463A">
        <w:rPr>
          <w:lang w:eastAsia="zh-CN"/>
        </w:rPr>
        <w:t>% учреждений.</w:t>
      </w:r>
    </w:p>
    <w:p w:rsidR="00350149" w:rsidRDefault="00350149" w:rsidP="0032463A">
      <w:pPr>
        <w:pStyle w:val="10"/>
      </w:pPr>
      <w:r>
        <w:t>Рейтинг организаций</w:t>
      </w:r>
      <w:r w:rsidR="0032463A" w:rsidRPr="0032463A">
        <w:t xml:space="preserve"> </w:t>
      </w:r>
      <w:r w:rsidR="0032463A" w:rsidRPr="0032463A">
        <w:rPr>
          <w:b/>
        </w:rPr>
        <w:t>дошкольного образования</w:t>
      </w:r>
      <w:r>
        <w:t xml:space="preserve"> по критерию </w:t>
      </w:r>
      <w:r w:rsidRPr="00350149">
        <w:t>«Удовлетворенность условиями оказания услуг»</w:t>
      </w:r>
      <w:r>
        <w:t>, балл</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061"/>
        <w:gridCol w:w="673"/>
      </w:tblGrid>
      <w:tr w:rsidR="00967B6F" w:rsidRPr="00967B6F" w:rsidTr="00967B6F">
        <w:trPr>
          <w:trHeight w:val="300"/>
          <w:jc w:val="center"/>
        </w:trPr>
        <w:tc>
          <w:tcPr>
            <w:tcW w:w="846" w:type="dxa"/>
            <w:shd w:val="clear" w:color="000000" w:fill="FFFFFF"/>
            <w:noWrap/>
            <w:vAlign w:val="bottom"/>
            <w:hideMark/>
          </w:tcPr>
          <w:p w:rsidR="00967B6F" w:rsidRPr="00967B6F" w:rsidRDefault="00967B6F" w:rsidP="00967B6F">
            <w:pPr>
              <w:spacing w:line="240" w:lineRule="auto"/>
              <w:ind w:firstLine="0"/>
              <w:jc w:val="center"/>
              <w:rPr>
                <w:b/>
                <w:bCs/>
                <w:color w:val="000000"/>
                <w:sz w:val="20"/>
                <w:szCs w:val="20"/>
              </w:rPr>
            </w:pPr>
            <w:r w:rsidRPr="00967B6F">
              <w:rPr>
                <w:b/>
                <w:bCs/>
                <w:color w:val="000000"/>
                <w:sz w:val="20"/>
                <w:szCs w:val="20"/>
              </w:rPr>
              <w:t>№ п.п. ОО</w:t>
            </w:r>
          </w:p>
        </w:tc>
        <w:tc>
          <w:tcPr>
            <w:tcW w:w="8061" w:type="dxa"/>
            <w:shd w:val="clear" w:color="000000" w:fill="FFFFFF"/>
            <w:noWrap/>
            <w:vAlign w:val="center"/>
            <w:hideMark/>
          </w:tcPr>
          <w:p w:rsidR="00967B6F" w:rsidRPr="00967B6F" w:rsidRDefault="00967B6F" w:rsidP="00967B6F">
            <w:pPr>
              <w:spacing w:line="240" w:lineRule="auto"/>
              <w:ind w:firstLine="0"/>
              <w:jc w:val="center"/>
              <w:rPr>
                <w:b/>
                <w:bCs/>
                <w:color w:val="000000"/>
                <w:sz w:val="20"/>
                <w:szCs w:val="20"/>
              </w:rPr>
            </w:pPr>
            <w:r w:rsidRPr="00967B6F">
              <w:rPr>
                <w:b/>
                <w:bCs/>
                <w:color w:val="000000"/>
                <w:sz w:val="20"/>
                <w:szCs w:val="20"/>
              </w:rPr>
              <w:t>Наименование ОО</w:t>
            </w:r>
          </w:p>
        </w:tc>
        <w:tc>
          <w:tcPr>
            <w:tcW w:w="673" w:type="dxa"/>
            <w:shd w:val="clear" w:color="000000" w:fill="FFFFFF"/>
            <w:noWrap/>
            <w:vAlign w:val="center"/>
            <w:hideMark/>
          </w:tcPr>
          <w:p w:rsidR="00967B6F" w:rsidRPr="00967B6F" w:rsidRDefault="00967B6F" w:rsidP="00967B6F">
            <w:pPr>
              <w:spacing w:line="240" w:lineRule="auto"/>
              <w:ind w:firstLine="0"/>
              <w:jc w:val="center"/>
              <w:rPr>
                <w:b/>
                <w:bCs/>
                <w:color w:val="000000"/>
                <w:sz w:val="20"/>
                <w:szCs w:val="20"/>
              </w:rPr>
            </w:pPr>
            <w:r w:rsidRPr="00967B6F">
              <w:rPr>
                <w:b/>
                <w:bCs/>
                <w:color w:val="000000"/>
                <w:sz w:val="20"/>
                <w:szCs w:val="20"/>
              </w:rPr>
              <w:t>Балл</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p>
        </w:tc>
        <w:tc>
          <w:tcPr>
            <w:tcW w:w="8061" w:type="dxa"/>
            <w:shd w:val="clear" w:color="auto" w:fill="auto"/>
            <w:noWrap/>
            <w:vAlign w:val="center"/>
            <w:hideMark/>
          </w:tcPr>
          <w:p w:rsidR="00967B6F" w:rsidRPr="00967B6F" w:rsidRDefault="00967B6F" w:rsidP="00967B6F">
            <w:pPr>
              <w:spacing w:line="240" w:lineRule="auto"/>
              <w:ind w:firstLine="0"/>
              <w:jc w:val="left"/>
              <w:rPr>
                <w:b/>
                <w:bCs/>
                <w:color w:val="000000"/>
                <w:sz w:val="20"/>
                <w:szCs w:val="20"/>
              </w:rPr>
            </w:pPr>
            <w:r w:rsidRPr="00967B6F">
              <w:rPr>
                <w:b/>
                <w:bCs/>
                <w:color w:val="000000"/>
                <w:sz w:val="20"/>
                <w:szCs w:val="20"/>
              </w:rPr>
              <w:t>Сулейман-Стальский район</w:t>
            </w:r>
          </w:p>
        </w:tc>
        <w:tc>
          <w:tcPr>
            <w:tcW w:w="673" w:type="dxa"/>
            <w:shd w:val="clear" w:color="000000" w:fill="FFFFFF"/>
            <w:noWrap/>
            <w:vAlign w:val="bottom"/>
            <w:hideMark/>
          </w:tcPr>
          <w:p w:rsidR="00967B6F" w:rsidRPr="00967B6F" w:rsidRDefault="00967B6F" w:rsidP="00967B6F">
            <w:pPr>
              <w:spacing w:line="240" w:lineRule="auto"/>
              <w:ind w:firstLine="0"/>
              <w:jc w:val="center"/>
              <w:rPr>
                <w:color w:val="000000"/>
                <w:sz w:val="20"/>
                <w:szCs w:val="20"/>
              </w:rPr>
            </w:pP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571</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«Касумкентский детский сад №2»</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97,9</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572</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«Касумкентский детский сад №3»</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97,1</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569</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«Ашагасталказмалярский детский сад «Чубарук»</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95,0</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570</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«Касумкентский детский сад №1»</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94,4</w:t>
            </w:r>
          </w:p>
        </w:tc>
      </w:tr>
      <w:tr w:rsidR="00967B6F" w:rsidRPr="00967B6F" w:rsidTr="00967B6F">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573</w:t>
            </w:r>
          </w:p>
        </w:tc>
        <w:tc>
          <w:tcPr>
            <w:tcW w:w="8061"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«Герейхановский детский сад»</w:t>
            </w:r>
          </w:p>
        </w:tc>
        <w:tc>
          <w:tcPr>
            <w:tcW w:w="673"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93,1</w:t>
            </w:r>
          </w:p>
        </w:tc>
      </w:tr>
    </w:tbl>
    <w:p w:rsidR="00350149" w:rsidRPr="00350149" w:rsidRDefault="00350149" w:rsidP="00350149">
      <w:pPr>
        <w:rPr>
          <w:lang w:eastAsia="zh-CN"/>
        </w:rPr>
      </w:pPr>
    </w:p>
    <w:p w:rsidR="00350149" w:rsidRDefault="00350149" w:rsidP="00350149">
      <w:pPr>
        <w:pStyle w:val="10"/>
      </w:pPr>
      <w:r>
        <w:t>Рейтинг</w:t>
      </w:r>
      <w:r w:rsidR="00A002D8">
        <w:t xml:space="preserve"> </w:t>
      </w:r>
      <w:r w:rsidR="00A343CC" w:rsidRPr="00A343CC">
        <w:rPr>
          <w:b/>
        </w:rPr>
        <w:t xml:space="preserve">общеобразовательных организаций </w:t>
      </w:r>
      <w:r>
        <w:t xml:space="preserve">по критерию </w:t>
      </w:r>
      <w:r w:rsidRPr="00350149">
        <w:t>«Удовлетворенность условиями оказания услуг»</w:t>
      </w:r>
      <w:r>
        <w:t>,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080"/>
        <w:gridCol w:w="673"/>
      </w:tblGrid>
      <w:tr w:rsidR="008862AA" w:rsidRPr="008862AA" w:rsidTr="008862AA">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b/>
                <w:bCs/>
                <w:color w:val="000000"/>
                <w:sz w:val="20"/>
                <w:szCs w:val="20"/>
              </w:rPr>
            </w:pPr>
            <w:r w:rsidRPr="008862AA">
              <w:rPr>
                <w:b/>
                <w:bCs/>
                <w:color w:val="000000"/>
                <w:sz w:val="20"/>
                <w:szCs w:val="20"/>
              </w:rPr>
              <w:t>№ п.п. ОО</w:t>
            </w:r>
          </w:p>
        </w:tc>
        <w:tc>
          <w:tcPr>
            <w:tcW w:w="8080" w:type="dxa"/>
            <w:shd w:val="clear" w:color="000000" w:fill="FFFFFF"/>
            <w:noWrap/>
            <w:vAlign w:val="center"/>
            <w:hideMark/>
          </w:tcPr>
          <w:p w:rsidR="008862AA" w:rsidRPr="008862AA" w:rsidRDefault="008862AA" w:rsidP="008862AA">
            <w:pPr>
              <w:spacing w:line="240" w:lineRule="auto"/>
              <w:ind w:firstLine="0"/>
              <w:jc w:val="center"/>
              <w:rPr>
                <w:b/>
                <w:bCs/>
                <w:color w:val="000000"/>
                <w:sz w:val="20"/>
                <w:szCs w:val="20"/>
              </w:rPr>
            </w:pPr>
            <w:r w:rsidRPr="008862AA">
              <w:rPr>
                <w:b/>
                <w:bCs/>
                <w:color w:val="000000"/>
                <w:sz w:val="20"/>
                <w:szCs w:val="20"/>
              </w:rPr>
              <w:t>Наименование ОО</w:t>
            </w:r>
          </w:p>
        </w:tc>
        <w:tc>
          <w:tcPr>
            <w:tcW w:w="673" w:type="dxa"/>
            <w:shd w:val="clear" w:color="000000" w:fill="FFFFFF"/>
            <w:noWrap/>
            <w:vAlign w:val="center"/>
            <w:hideMark/>
          </w:tcPr>
          <w:p w:rsidR="008862AA" w:rsidRPr="008862AA" w:rsidRDefault="008862AA" w:rsidP="008862AA">
            <w:pPr>
              <w:spacing w:line="240" w:lineRule="auto"/>
              <w:ind w:firstLine="0"/>
              <w:jc w:val="center"/>
              <w:rPr>
                <w:b/>
                <w:bCs/>
                <w:color w:val="000000"/>
                <w:sz w:val="20"/>
                <w:szCs w:val="20"/>
              </w:rPr>
            </w:pPr>
            <w:r w:rsidRPr="008862AA">
              <w:rPr>
                <w:b/>
                <w:bCs/>
                <w:color w:val="000000"/>
                <w:sz w:val="20"/>
                <w:szCs w:val="20"/>
              </w:rPr>
              <w:t>Балл</w:t>
            </w:r>
          </w:p>
        </w:tc>
      </w:tr>
      <w:tr w:rsidR="008862AA" w:rsidRPr="008862AA" w:rsidTr="008862AA">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p>
        </w:tc>
        <w:tc>
          <w:tcPr>
            <w:tcW w:w="8080" w:type="dxa"/>
            <w:shd w:val="clear" w:color="000000" w:fill="FFFFFF"/>
            <w:noWrap/>
            <w:vAlign w:val="center"/>
            <w:hideMark/>
          </w:tcPr>
          <w:p w:rsidR="008862AA" w:rsidRPr="008862AA" w:rsidRDefault="008862AA" w:rsidP="008862AA">
            <w:pPr>
              <w:spacing w:line="240" w:lineRule="auto"/>
              <w:ind w:firstLine="0"/>
              <w:jc w:val="left"/>
              <w:rPr>
                <w:b/>
                <w:bCs/>
                <w:color w:val="000000"/>
                <w:sz w:val="20"/>
                <w:szCs w:val="20"/>
              </w:rPr>
            </w:pPr>
            <w:r w:rsidRPr="008862AA">
              <w:rPr>
                <w:b/>
                <w:bCs/>
                <w:color w:val="000000"/>
                <w:sz w:val="20"/>
                <w:szCs w:val="20"/>
              </w:rPr>
              <w:t>Сулейман-Стальский район</w:t>
            </w:r>
          </w:p>
        </w:tc>
        <w:tc>
          <w:tcPr>
            <w:tcW w:w="673" w:type="dxa"/>
            <w:shd w:val="clear" w:color="000000" w:fill="FFFFFF"/>
            <w:noWrap/>
            <w:vAlign w:val="bottom"/>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 </w:t>
            </w:r>
          </w:p>
        </w:tc>
      </w:tr>
      <w:tr w:rsidR="008862AA" w:rsidRPr="008862AA" w:rsidTr="008862AA">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562</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бюджетное общеобразовательное учреждение</w:t>
            </w:r>
            <w:r>
              <w:rPr>
                <w:color w:val="000000"/>
                <w:sz w:val="20"/>
                <w:szCs w:val="20"/>
              </w:rPr>
              <w:t xml:space="preserve"> </w:t>
            </w:r>
            <w:r w:rsidRPr="008862AA">
              <w:rPr>
                <w:color w:val="000000"/>
                <w:sz w:val="20"/>
                <w:szCs w:val="20"/>
              </w:rPr>
              <w:t>«Цмурская СОШ»</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97,5</w:t>
            </w:r>
          </w:p>
        </w:tc>
      </w:tr>
      <w:tr w:rsidR="008862AA" w:rsidRPr="008862AA" w:rsidTr="008862AA">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556</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«Герейхановская СОШ №2 им. М.Дибирова»</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89,7</w:t>
            </w:r>
          </w:p>
        </w:tc>
      </w:tr>
      <w:tr w:rsidR="008862AA" w:rsidRPr="008862AA" w:rsidTr="008862AA">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557</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«Касумкентская СОШ №1»</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89,3</w:t>
            </w:r>
          </w:p>
        </w:tc>
      </w:tr>
      <w:tr w:rsidR="008862AA" w:rsidRPr="008862AA" w:rsidTr="008862AA">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564</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«Асаликентская ООШ»</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88,0</w:t>
            </w:r>
          </w:p>
        </w:tc>
      </w:tr>
      <w:tr w:rsidR="008862AA" w:rsidRPr="008862AA" w:rsidTr="008862AA">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559</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«Новомакинская СОШ»</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87,5</w:t>
            </w:r>
          </w:p>
        </w:tc>
      </w:tr>
      <w:tr w:rsidR="008862AA" w:rsidRPr="008862AA" w:rsidTr="008862AA">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561</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«Ортастальская СОШ им. Р.А.Халикова»</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87,2</w:t>
            </w:r>
          </w:p>
        </w:tc>
      </w:tr>
      <w:tr w:rsidR="008862AA" w:rsidRPr="008862AA" w:rsidTr="008862AA">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555</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«Ашагасталказмалярская СОШ»</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86,2</w:t>
            </w:r>
          </w:p>
        </w:tc>
      </w:tr>
      <w:tr w:rsidR="008862AA" w:rsidRPr="008862AA" w:rsidTr="008862AA">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568</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«Юхарикартасская ООШ»</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83,7</w:t>
            </w:r>
          </w:p>
        </w:tc>
      </w:tr>
      <w:tr w:rsidR="008862AA" w:rsidRPr="008862AA" w:rsidTr="008862AA">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554</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«Герейхановская СОШ №1 им. Р.Османова»</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82,9</w:t>
            </w:r>
          </w:p>
        </w:tc>
      </w:tr>
      <w:tr w:rsidR="008862AA" w:rsidRPr="008862AA" w:rsidTr="008862AA">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567</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«Сайтаркентская ООШ»</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81,5</w:t>
            </w:r>
          </w:p>
        </w:tc>
      </w:tr>
      <w:tr w:rsidR="008862AA" w:rsidRPr="008862AA" w:rsidTr="008862AA">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566</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«Испикская ООШ»</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80,5</w:t>
            </w:r>
          </w:p>
        </w:tc>
      </w:tr>
      <w:tr w:rsidR="008862AA" w:rsidRPr="008862AA" w:rsidTr="008862AA">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560</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«Новопоселковая СОШ»</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80,2</w:t>
            </w:r>
          </w:p>
        </w:tc>
      </w:tr>
      <w:tr w:rsidR="008862AA" w:rsidRPr="008862AA" w:rsidTr="008862AA">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565</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«Ашагакартасская ООШ»</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77,7</w:t>
            </w:r>
          </w:p>
        </w:tc>
      </w:tr>
      <w:tr w:rsidR="008862AA" w:rsidRPr="008862AA" w:rsidTr="008862AA">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563</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«Эминхюрская СОШ»</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76,8</w:t>
            </w:r>
          </w:p>
        </w:tc>
      </w:tr>
      <w:tr w:rsidR="008862AA" w:rsidRPr="008862AA" w:rsidTr="008862AA">
        <w:trPr>
          <w:trHeight w:val="300"/>
          <w:jc w:val="center"/>
        </w:trPr>
        <w:tc>
          <w:tcPr>
            <w:tcW w:w="846" w:type="dxa"/>
            <w:shd w:val="clear" w:color="000000" w:fill="FFFFFF"/>
            <w:noWrap/>
            <w:vAlign w:val="center"/>
            <w:hideMark/>
          </w:tcPr>
          <w:p w:rsidR="008862AA" w:rsidRPr="008862AA" w:rsidRDefault="008862AA" w:rsidP="008862AA">
            <w:pPr>
              <w:spacing w:line="240" w:lineRule="auto"/>
              <w:ind w:firstLine="0"/>
              <w:jc w:val="center"/>
              <w:rPr>
                <w:color w:val="000000"/>
                <w:sz w:val="20"/>
                <w:szCs w:val="20"/>
              </w:rPr>
            </w:pPr>
            <w:r w:rsidRPr="008862AA">
              <w:rPr>
                <w:color w:val="000000"/>
                <w:sz w:val="20"/>
                <w:szCs w:val="20"/>
              </w:rPr>
              <w:t>558</w:t>
            </w:r>
          </w:p>
        </w:tc>
        <w:tc>
          <w:tcPr>
            <w:tcW w:w="8080" w:type="dxa"/>
            <w:shd w:val="clear" w:color="000000" w:fill="FFFFFF"/>
            <w:noWrap/>
            <w:vAlign w:val="center"/>
            <w:hideMark/>
          </w:tcPr>
          <w:p w:rsidR="008862AA" w:rsidRPr="008862AA" w:rsidRDefault="008862AA" w:rsidP="008862AA">
            <w:pPr>
              <w:spacing w:line="240" w:lineRule="auto"/>
              <w:ind w:firstLine="0"/>
              <w:jc w:val="left"/>
              <w:rPr>
                <w:color w:val="000000"/>
                <w:sz w:val="20"/>
                <w:szCs w:val="20"/>
              </w:rPr>
            </w:pPr>
            <w:r w:rsidRPr="008862AA">
              <w:rPr>
                <w:color w:val="000000"/>
                <w:sz w:val="20"/>
                <w:szCs w:val="20"/>
              </w:rPr>
              <w:t>Муниципальное казенное общеобразовательное учреждение</w:t>
            </w:r>
            <w:r>
              <w:rPr>
                <w:color w:val="000000"/>
                <w:sz w:val="20"/>
                <w:szCs w:val="20"/>
              </w:rPr>
              <w:t xml:space="preserve"> </w:t>
            </w:r>
            <w:r w:rsidRPr="008862AA">
              <w:rPr>
                <w:color w:val="000000"/>
                <w:sz w:val="20"/>
                <w:szCs w:val="20"/>
              </w:rPr>
              <w:t>«Карчагская СОШ им. М.Караханова»</w:t>
            </w:r>
          </w:p>
        </w:tc>
        <w:tc>
          <w:tcPr>
            <w:tcW w:w="673" w:type="dxa"/>
            <w:shd w:val="clear" w:color="000000" w:fill="FFFFFF"/>
            <w:noWrap/>
            <w:vAlign w:val="bottom"/>
            <w:hideMark/>
          </w:tcPr>
          <w:p w:rsidR="008862AA" w:rsidRPr="008862AA" w:rsidRDefault="008862AA" w:rsidP="008862AA">
            <w:pPr>
              <w:spacing w:line="240" w:lineRule="auto"/>
              <w:ind w:firstLine="0"/>
              <w:jc w:val="right"/>
              <w:rPr>
                <w:color w:val="000000"/>
                <w:sz w:val="20"/>
                <w:szCs w:val="20"/>
              </w:rPr>
            </w:pPr>
            <w:r w:rsidRPr="008862AA">
              <w:rPr>
                <w:color w:val="000000"/>
                <w:sz w:val="20"/>
                <w:szCs w:val="20"/>
              </w:rPr>
              <w:t>72,5</w:t>
            </w:r>
          </w:p>
        </w:tc>
      </w:tr>
    </w:tbl>
    <w:p w:rsidR="00350149" w:rsidRDefault="00350149" w:rsidP="00350149">
      <w:pPr>
        <w:rPr>
          <w:lang w:eastAsia="zh-CN"/>
        </w:rPr>
      </w:pPr>
    </w:p>
    <w:p w:rsidR="00A002D8" w:rsidRDefault="00A002D8" w:rsidP="00A002D8">
      <w:pPr>
        <w:pStyle w:val="10"/>
      </w:pPr>
      <w:r>
        <w:t xml:space="preserve">Рейтинг организаций </w:t>
      </w:r>
      <w:r w:rsidRPr="0032463A">
        <w:rPr>
          <w:b/>
        </w:rPr>
        <w:t>дополнительного образования</w:t>
      </w:r>
      <w:r>
        <w:t xml:space="preserve"> по критерию </w:t>
      </w:r>
      <w:r w:rsidRPr="00350149">
        <w:t>«Удовлетворенность условиями оказания услуг»</w:t>
      </w:r>
      <w:r>
        <w:t>, балл</w:t>
      </w:r>
    </w:p>
    <w:p w:rsidR="007E48DB" w:rsidRDefault="007E48DB" w:rsidP="005804FC">
      <w:pPr>
        <w:ind w:firstLine="0"/>
        <w:rPr>
          <w:lang w:eastAsia="zh-CN"/>
        </w:rPr>
      </w:pPr>
    </w:p>
    <w:p w:rsidR="000A2CDF" w:rsidRDefault="00B80059" w:rsidP="00702D66">
      <w:pPr>
        <w:pStyle w:val="20"/>
        <w:numPr>
          <w:ilvl w:val="1"/>
          <w:numId w:val="25"/>
        </w:numPr>
        <w:rPr>
          <w:lang w:eastAsia="zh-CN"/>
        </w:rPr>
      </w:pPr>
      <w:r>
        <w:rPr>
          <w:lang w:eastAsia="zh-CN"/>
        </w:rPr>
        <w:t xml:space="preserve"> </w:t>
      </w:r>
      <w:bookmarkStart w:id="7" w:name="_Toc112866292"/>
      <w:r w:rsidR="000A2CDF" w:rsidRPr="000A2CDF">
        <w:rPr>
          <w:lang w:eastAsia="zh-CN"/>
        </w:rPr>
        <w:t xml:space="preserve">Итоговая </w:t>
      </w:r>
      <w:r w:rsidR="000A2CDF" w:rsidRPr="000A2CDF">
        <w:t>оценка</w:t>
      </w:r>
      <w:r w:rsidR="000A2CDF" w:rsidRPr="000A2CDF">
        <w:rPr>
          <w:lang w:eastAsia="zh-CN"/>
        </w:rPr>
        <w:t xml:space="preserve"> к</w:t>
      </w:r>
      <w:r w:rsidR="000A2CDF">
        <w:rPr>
          <w:lang w:eastAsia="zh-CN"/>
        </w:rPr>
        <w:t>ачества условий оказания услуг образовательными организациями</w:t>
      </w:r>
      <w:bookmarkEnd w:id="7"/>
    </w:p>
    <w:p w:rsidR="007C5427" w:rsidRDefault="000A2CDF" w:rsidP="000A2CDF">
      <w:pPr>
        <w:rPr>
          <w:lang w:eastAsia="zh-CN"/>
        </w:rPr>
      </w:pPr>
      <w:r>
        <w:rPr>
          <w:lang w:eastAsia="zh-CN"/>
        </w:rPr>
        <w:t xml:space="preserve">Итоговая оценка качества условий оказания услуг образовательными организациями формировалась на основании </w:t>
      </w:r>
      <w:r w:rsidR="00595E42">
        <w:rPr>
          <w:lang w:eastAsia="zh-CN"/>
        </w:rPr>
        <w:t>средневзвешенной суммы показателей, характеризующих все критерии</w:t>
      </w:r>
      <w:r w:rsidR="00732BF8">
        <w:rPr>
          <w:lang w:eastAsia="zh-CN"/>
        </w:rPr>
        <w:t xml:space="preserve"> оценки</w:t>
      </w:r>
      <w:r w:rsidR="00595E42">
        <w:rPr>
          <w:lang w:eastAsia="zh-CN"/>
        </w:rPr>
        <w:t>. Рейтинг организаций показан в таблицах ниже.</w:t>
      </w:r>
    </w:p>
    <w:p w:rsidR="007C5427" w:rsidRDefault="007C5427" w:rsidP="000A2CDF">
      <w:pPr>
        <w:rPr>
          <w:lang w:eastAsia="zh-CN"/>
        </w:rPr>
      </w:pPr>
    </w:p>
    <w:p w:rsidR="00595E42" w:rsidRDefault="00595E42" w:rsidP="00595E42">
      <w:pPr>
        <w:pStyle w:val="10"/>
      </w:pPr>
      <w:r>
        <w:t xml:space="preserve">Рейтинг организаций </w:t>
      </w:r>
      <w:r w:rsidR="00145F85" w:rsidRPr="00732BF8">
        <w:rPr>
          <w:b/>
        </w:rPr>
        <w:t>дошкольного</w:t>
      </w:r>
      <w:r w:rsidRPr="00732BF8">
        <w:rPr>
          <w:b/>
        </w:rPr>
        <w:t xml:space="preserve"> образования</w:t>
      </w:r>
      <w:r>
        <w:t xml:space="preserve"> по </w:t>
      </w:r>
      <w:r w:rsidR="00145F85">
        <w:t>итоговому показателю оценки качества оказания образовательных услуг</w:t>
      </w:r>
      <w:r>
        <w:t>, балл</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080"/>
        <w:gridCol w:w="684"/>
      </w:tblGrid>
      <w:tr w:rsidR="00967B6F" w:rsidRPr="00967B6F" w:rsidTr="007E48DB">
        <w:trPr>
          <w:trHeight w:val="300"/>
          <w:jc w:val="center"/>
        </w:trPr>
        <w:tc>
          <w:tcPr>
            <w:tcW w:w="846" w:type="dxa"/>
            <w:shd w:val="clear" w:color="000000" w:fill="FFFFFF"/>
            <w:noWrap/>
            <w:vAlign w:val="center"/>
            <w:hideMark/>
          </w:tcPr>
          <w:p w:rsidR="00967B6F" w:rsidRPr="00967B6F" w:rsidRDefault="00967B6F" w:rsidP="00967B6F">
            <w:pPr>
              <w:spacing w:line="240" w:lineRule="auto"/>
              <w:ind w:firstLine="0"/>
              <w:jc w:val="center"/>
              <w:rPr>
                <w:b/>
                <w:color w:val="000000"/>
                <w:sz w:val="20"/>
                <w:szCs w:val="20"/>
              </w:rPr>
            </w:pPr>
            <w:r w:rsidRPr="00967B6F">
              <w:rPr>
                <w:b/>
                <w:color w:val="000000"/>
                <w:sz w:val="20"/>
                <w:szCs w:val="20"/>
              </w:rPr>
              <w:t>№ п.п. ОО</w:t>
            </w:r>
          </w:p>
        </w:tc>
        <w:tc>
          <w:tcPr>
            <w:tcW w:w="8080" w:type="dxa"/>
            <w:shd w:val="clear" w:color="000000" w:fill="FFFFFF"/>
            <w:noWrap/>
            <w:vAlign w:val="center"/>
            <w:hideMark/>
          </w:tcPr>
          <w:p w:rsidR="00967B6F" w:rsidRPr="00967B6F" w:rsidRDefault="00967B6F" w:rsidP="00967B6F">
            <w:pPr>
              <w:spacing w:line="240" w:lineRule="auto"/>
              <w:ind w:firstLine="0"/>
              <w:jc w:val="center"/>
              <w:rPr>
                <w:b/>
                <w:color w:val="000000"/>
                <w:sz w:val="20"/>
                <w:szCs w:val="20"/>
              </w:rPr>
            </w:pPr>
            <w:r w:rsidRPr="00967B6F">
              <w:rPr>
                <w:b/>
                <w:color w:val="000000"/>
                <w:sz w:val="20"/>
                <w:szCs w:val="20"/>
              </w:rPr>
              <w:t>Наименование ОО</w:t>
            </w:r>
          </w:p>
        </w:tc>
        <w:tc>
          <w:tcPr>
            <w:tcW w:w="684" w:type="dxa"/>
            <w:shd w:val="clear" w:color="000000" w:fill="FFFFFF"/>
            <w:noWrap/>
            <w:vAlign w:val="center"/>
            <w:hideMark/>
          </w:tcPr>
          <w:p w:rsidR="00967B6F" w:rsidRPr="00967B6F" w:rsidRDefault="00967B6F" w:rsidP="00967B6F">
            <w:pPr>
              <w:spacing w:line="240" w:lineRule="auto"/>
              <w:ind w:firstLine="0"/>
              <w:jc w:val="center"/>
              <w:rPr>
                <w:b/>
                <w:color w:val="000000"/>
                <w:sz w:val="20"/>
                <w:szCs w:val="20"/>
              </w:rPr>
            </w:pPr>
            <w:r w:rsidRPr="00967B6F">
              <w:rPr>
                <w:b/>
                <w:color w:val="000000"/>
                <w:sz w:val="20"/>
                <w:szCs w:val="20"/>
              </w:rPr>
              <w:t>Балл</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p>
        </w:tc>
        <w:tc>
          <w:tcPr>
            <w:tcW w:w="8080" w:type="dxa"/>
            <w:shd w:val="clear" w:color="auto" w:fill="auto"/>
            <w:noWrap/>
            <w:vAlign w:val="center"/>
            <w:hideMark/>
          </w:tcPr>
          <w:p w:rsidR="00967B6F" w:rsidRPr="00967B6F" w:rsidRDefault="00967B6F" w:rsidP="00967B6F">
            <w:pPr>
              <w:spacing w:line="240" w:lineRule="auto"/>
              <w:ind w:firstLine="0"/>
              <w:jc w:val="left"/>
              <w:rPr>
                <w:b/>
                <w:bCs/>
                <w:color w:val="000000"/>
                <w:sz w:val="20"/>
                <w:szCs w:val="20"/>
              </w:rPr>
            </w:pPr>
            <w:r w:rsidRPr="00967B6F">
              <w:rPr>
                <w:b/>
                <w:bCs/>
                <w:color w:val="000000"/>
                <w:sz w:val="20"/>
                <w:szCs w:val="20"/>
              </w:rPr>
              <w:t>Сулейман-Стальский район</w:t>
            </w:r>
          </w:p>
        </w:tc>
        <w:tc>
          <w:tcPr>
            <w:tcW w:w="684" w:type="dxa"/>
            <w:shd w:val="clear" w:color="000000" w:fill="FFFFFF"/>
            <w:noWrap/>
            <w:vAlign w:val="bottom"/>
            <w:hideMark/>
          </w:tcPr>
          <w:p w:rsidR="00967B6F" w:rsidRPr="00967B6F" w:rsidRDefault="00967B6F" w:rsidP="00967B6F">
            <w:pPr>
              <w:spacing w:line="240" w:lineRule="auto"/>
              <w:ind w:firstLine="0"/>
              <w:jc w:val="center"/>
              <w:rPr>
                <w:color w:val="000000"/>
                <w:sz w:val="20"/>
                <w:szCs w:val="20"/>
              </w:rPr>
            </w:pP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569</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«Ашагасталказмалярский детский сад «Чубарук»</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87,5</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570</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«Касумкентский детский сад №1»</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87,0</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572</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«Касумкентский детский сад №3»</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86,7</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571</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«Касумкентский детский сад №2»</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86,6</w:t>
            </w:r>
          </w:p>
        </w:tc>
      </w:tr>
      <w:tr w:rsidR="00967B6F" w:rsidRPr="00967B6F" w:rsidTr="007E48DB">
        <w:trPr>
          <w:trHeight w:val="300"/>
          <w:jc w:val="center"/>
        </w:trPr>
        <w:tc>
          <w:tcPr>
            <w:tcW w:w="846" w:type="dxa"/>
            <w:shd w:val="clear" w:color="auto" w:fill="auto"/>
            <w:noWrap/>
            <w:vAlign w:val="center"/>
            <w:hideMark/>
          </w:tcPr>
          <w:p w:rsidR="00967B6F" w:rsidRPr="00967B6F" w:rsidRDefault="00967B6F" w:rsidP="00967B6F">
            <w:pPr>
              <w:spacing w:line="240" w:lineRule="auto"/>
              <w:ind w:firstLine="0"/>
              <w:jc w:val="center"/>
              <w:rPr>
                <w:color w:val="000000"/>
                <w:sz w:val="20"/>
                <w:szCs w:val="20"/>
              </w:rPr>
            </w:pPr>
            <w:r w:rsidRPr="00967B6F">
              <w:rPr>
                <w:color w:val="000000"/>
                <w:sz w:val="20"/>
                <w:szCs w:val="20"/>
              </w:rPr>
              <w:t>573</w:t>
            </w:r>
          </w:p>
        </w:tc>
        <w:tc>
          <w:tcPr>
            <w:tcW w:w="8080" w:type="dxa"/>
            <w:shd w:val="clear" w:color="auto" w:fill="auto"/>
            <w:noWrap/>
            <w:vAlign w:val="center"/>
            <w:hideMark/>
          </w:tcPr>
          <w:p w:rsidR="00967B6F" w:rsidRPr="00967B6F" w:rsidRDefault="00967B6F" w:rsidP="00967B6F">
            <w:pPr>
              <w:spacing w:line="240" w:lineRule="auto"/>
              <w:ind w:firstLine="0"/>
              <w:jc w:val="left"/>
              <w:rPr>
                <w:color w:val="000000"/>
                <w:sz w:val="20"/>
                <w:szCs w:val="20"/>
              </w:rPr>
            </w:pPr>
            <w:r w:rsidRPr="00967B6F">
              <w:rPr>
                <w:color w:val="000000"/>
                <w:sz w:val="20"/>
                <w:szCs w:val="20"/>
              </w:rPr>
              <w:t>Муниципальное казенное дошкольное образовательное учреждение</w:t>
            </w:r>
            <w:r>
              <w:rPr>
                <w:color w:val="000000"/>
                <w:sz w:val="20"/>
                <w:szCs w:val="20"/>
              </w:rPr>
              <w:t xml:space="preserve"> </w:t>
            </w:r>
            <w:r w:rsidRPr="00967B6F">
              <w:rPr>
                <w:color w:val="000000"/>
                <w:sz w:val="20"/>
                <w:szCs w:val="20"/>
              </w:rPr>
              <w:t>«Герейхановский детский сад»</w:t>
            </w:r>
          </w:p>
        </w:tc>
        <w:tc>
          <w:tcPr>
            <w:tcW w:w="684" w:type="dxa"/>
            <w:shd w:val="clear" w:color="000000" w:fill="FFFFFF"/>
            <w:noWrap/>
            <w:vAlign w:val="bottom"/>
            <w:hideMark/>
          </w:tcPr>
          <w:p w:rsidR="00967B6F" w:rsidRPr="00967B6F" w:rsidRDefault="00967B6F" w:rsidP="00967B6F">
            <w:pPr>
              <w:spacing w:line="240" w:lineRule="auto"/>
              <w:ind w:firstLine="0"/>
              <w:jc w:val="right"/>
              <w:rPr>
                <w:color w:val="000000"/>
                <w:sz w:val="20"/>
                <w:szCs w:val="20"/>
              </w:rPr>
            </w:pPr>
            <w:r w:rsidRPr="00967B6F">
              <w:rPr>
                <w:color w:val="000000"/>
                <w:sz w:val="20"/>
                <w:szCs w:val="20"/>
              </w:rPr>
              <w:t>78,3</w:t>
            </w:r>
          </w:p>
        </w:tc>
      </w:tr>
    </w:tbl>
    <w:p w:rsidR="00595E42" w:rsidRDefault="00595E42" w:rsidP="000A2CDF">
      <w:pPr>
        <w:rPr>
          <w:lang w:eastAsia="zh-CN"/>
        </w:rPr>
      </w:pPr>
    </w:p>
    <w:p w:rsidR="00145F85" w:rsidRDefault="00145F85" w:rsidP="00DD2C3B">
      <w:pPr>
        <w:pStyle w:val="10"/>
      </w:pPr>
      <w:r>
        <w:t xml:space="preserve">Рейтинг </w:t>
      </w:r>
      <w:r w:rsidR="00A343CC" w:rsidRPr="00A343CC">
        <w:rPr>
          <w:b/>
        </w:rPr>
        <w:t xml:space="preserve">общеобразовательных организаций </w:t>
      </w:r>
      <w:r>
        <w:t>по итоговому показателю оценки качества оказания образовательных услуг, балл</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109"/>
        <w:gridCol w:w="673"/>
      </w:tblGrid>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b/>
                <w:bCs/>
                <w:color w:val="000000"/>
                <w:sz w:val="20"/>
                <w:szCs w:val="20"/>
              </w:rPr>
            </w:pPr>
            <w:r w:rsidRPr="00DD5B1B">
              <w:rPr>
                <w:b/>
                <w:bCs/>
                <w:color w:val="000000"/>
                <w:sz w:val="20"/>
                <w:szCs w:val="20"/>
              </w:rPr>
              <w:t>№ п.п. ОО</w:t>
            </w:r>
          </w:p>
        </w:tc>
        <w:tc>
          <w:tcPr>
            <w:tcW w:w="8109" w:type="dxa"/>
            <w:shd w:val="clear" w:color="000000" w:fill="FFFFFF"/>
            <w:noWrap/>
            <w:vAlign w:val="center"/>
            <w:hideMark/>
          </w:tcPr>
          <w:p w:rsidR="008862AA" w:rsidRPr="00DD5B1B" w:rsidRDefault="008862AA" w:rsidP="008862AA">
            <w:pPr>
              <w:spacing w:line="240" w:lineRule="auto"/>
              <w:ind w:firstLine="0"/>
              <w:jc w:val="center"/>
              <w:rPr>
                <w:b/>
                <w:bCs/>
                <w:color w:val="000000"/>
                <w:sz w:val="20"/>
                <w:szCs w:val="20"/>
              </w:rPr>
            </w:pPr>
            <w:r w:rsidRPr="00DD5B1B">
              <w:rPr>
                <w:b/>
                <w:bCs/>
                <w:color w:val="000000"/>
                <w:sz w:val="20"/>
                <w:szCs w:val="20"/>
              </w:rPr>
              <w:t>Наименование ОО</w:t>
            </w:r>
          </w:p>
        </w:tc>
        <w:tc>
          <w:tcPr>
            <w:tcW w:w="673" w:type="dxa"/>
            <w:shd w:val="clear" w:color="000000" w:fill="FFFFFF"/>
            <w:noWrap/>
            <w:vAlign w:val="center"/>
            <w:hideMark/>
          </w:tcPr>
          <w:p w:rsidR="008862AA" w:rsidRPr="00DD5B1B" w:rsidRDefault="008862AA" w:rsidP="008862AA">
            <w:pPr>
              <w:spacing w:line="240" w:lineRule="auto"/>
              <w:ind w:firstLine="0"/>
              <w:jc w:val="center"/>
              <w:rPr>
                <w:b/>
                <w:bCs/>
                <w:color w:val="000000"/>
                <w:sz w:val="20"/>
                <w:szCs w:val="20"/>
              </w:rPr>
            </w:pPr>
            <w:r w:rsidRPr="00DD5B1B">
              <w:rPr>
                <w:b/>
                <w:bCs/>
                <w:color w:val="000000"/>
                <w:sz w:val="20"/>
                <w:szCs w:val="20"/>
              </w:rPr>
              <w:t>Балл</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p>
        </w:tc>
        <w:tc>
          <w:tcPr>
            <w:tcW w:w="8109" w:type="dxa"/>
            <w:shd w:val="clear" w:color="000000" w:fill="FFFFFF"/>
            <w:noWrap/>
            <w:vAlign w:val="center"/>
            <w:hideMark/>
          </w:tcPr>
          <w:p w:rsidR="008862AA" w:rsidRPr="00DD5B1B" w:rsidRDefault="008862AA" w:rsidP="008862AA">
            <w:pPr>
              <w:spacing w:line="240" w:lineRule="auto"/>
              <w:ind w:firstLine="0"/>
              <w:jc w:val="left"/>
              <w:rPr>
                <w:b/>
                <w:bCs/>
                <w:color w:val="000000"/>
                <w:sz w:val="20"/>
                <w:szCs w:val="20"/>
              </w:rPr>
            </w:pPr>
            <w:r w:rsidRPr="00DD5B1B">
              <w:rPr>
                <w:b/>
                <w:bCs/>
                <w:color w:val="000000"/>
                <w:sz w:val="20"/>
                <w:szCs w:val="20"/>
              </w:rPr>
              <w:t>Сулейман-Стальский район</w:t>
            </w:r>
          </w:p>
        </w:tc>
        <w:tc>
          <w:tcPr>
            <w:tcW w:w="673" w:type="dxa"/>
            <w:shd w:val="clear" w:color="000000" w:fill="FFFFFF"/>
            <w:noWrap/>
            <w:vAlign w:val="bottom"/>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 </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562</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бюджетное общеобразовательное учреждение</w:t>
            </w:r>
            <w:r>
              <w:rPr>
                <w:color w:val="000000"/>
                <w:sz w:val="20"/>
                <w:szCs w:val="20"/>
              </w:rPr>
              <w:t xml:space="preserve"> </w:t>
            </w:r>
            <w:r w:rsidRPr="00DD5B1B">
              <w:rPr>
                <w:color w:val="000000"/>
                <w:sz w:val="20"/>
                <w:szCs w:val="20"/>
              </w:rPr>
              <w:t>«Цмурская СОШ»</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97,5</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556</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«Герейхановская СОШ №2 им. М.Дибирова»</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89,7</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557</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«Касумкентская СОШ №1»</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89,3</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564</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«Асаликентская ООШ»</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88,0</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559</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«Новомакинская СОШ»</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87,5</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561</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«Ортастальская СОШ им. Р.А.Халикова»</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87,2</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555</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«Ашагасталказмалярская СОШ»</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86,2</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568</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«Юхарикартасская ООШ»</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83,7</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554</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«Герейхановская СОШ №1 им. Р.Османова»</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82,9</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567</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«Сайтаркентская ООШ»</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81,5</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566</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«Испикская ООШ»</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80,5</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560</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«Новопоселковая СОШ»</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80,2</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565</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«Ашагакартасская ООШ»</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77,7</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563</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«Эминхюрская СОШ»</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76,8</w:t>
            </w:r>
          </w:p>
        </w:tc>
      </w:tr>
      <w:tr w:rsidR="008862AA" w:rsidRPr="00DD5B1B" w:rsidTr="008862AA">
        <w:trPr>
          <w:trHeight w:val="300"/>
          <w:jc w:val="center"/>
        </w:trPr>
        <w:tc>
          <w:tcPr>
            <w:tcW w:w="817" w:type="dxa"/>
            <w:shd w:val="clear" w:color="000000" w:fill="FFFFFF"/>
            <w:noWrap/>
            <w:vAlign w:val="center"/>
            <w:hideMark/>
          </w:tcPr>
          <w:p w:rsidR="008862AA" w:rsidRPr="00DD5B1B" w:rsidRDefault="008862AA" w:rsidP="008862AA">
            <w:pPr>
              <w:spacing w:line="240" w:lineRule="auto"/>
              <w:ind w:firstLine="0"/>
              <w:jc w:val="center"/>
              <w:rPr>
                <w:color w:val="000000"/>
                <w:sz w:val="20"/>
                <w:szCs w:val="20"/>
              </w:rPr>
            </w:pPr>
            <w:r w:rsidRPr="00DD5B1B">
              <w:rPr>
                <w:color w:val="000000"/>
                <w:sz w:val="20"/>
                <w:szCs w:val="20"/>
              </w:rPr>
              <w:t>558</w:t>
            </w:r>
          </w:p>
        </w:tc>
        <w:tc>
          <w:tcPr>
            <w:tcW w:w="8109" w:type="dxa"/>
            <w:shd w:val="clear" w:color="000000" w:fill="FFFFFF"/>
            <w:noWrap/>
            <w:vAlign w:val="center"/>
            <w:hideMark/>
          </w:tcPr>
          <w:p w:rsidR="008862AA" w:rsidRPr="00DD5B1B" w:rsidRDefault="008862AA" w:rsidP="008862AA">
            <w:pPr>
              <w:spacing w:line="240" w:lineRule="auto"/>
              <w:ind w:firstLine="0"/>
              <w:jc w:val="left"/>
              <w:rPr>
                <w:color w:val="000000"/>
                <w:sz w:val="20"/>
                <w:szCs w:val="20"/>
              </w:rPr>
            </w:pPr>
            <w:r w:rsidRPr="00DD5B1B">
              <w:rPr>
                <w:color w:val="000000"/>
                <w:sz w:val="20"/>
                <w:szCs w:val="20"/>
              </w:rPr>
              <w:t>Муниципальное казенное общеобразовательное учреждение</w:t>
            </w:r>
            <w:r>
              <w:rPr>
                <w:color w:val="000000"/>
                <w:sz w:val="20"/>
                <w:szCs w:val="20"/>
              </w:rPr>
              <w:t xml:space="preserve"> </w:t>
            </w:r>
            <w:r w:rsidRPr="00DD5B1B">
              <w:rPr>
                <w:color w:val="000000"/>
                <w:sz w:val="20"/>
                <w:szCs w:val="20"/>
              </w:rPr>
              <w:t>«Карчагская СОШ им. М.Караханова»</w:t>
            </w:r>
          </w:p>
        </w:tc>
        <w:tc>
          <w:tcPr>
            <w:tcW w:w="673" w:type="dxa"/>
            <w:shd w:val="clear" w:color="000000" w:fill="FFFFFF"/>
            <w:noWrap/>
            <w:vAlign w:val="bottom"/>
            <w:hideMark/>
          </w:tcPr>
          <w:p w:rsidR="008862AA" w:rsidRPr="00DD5B1B" w:rsidRDefault="008862AA" w:rsidP="008862AA">
            <w:pPr>
              <w:spacing w:line="240" w:lineRule="auto"/>
              <w:ind w:firstLine="0"/>
              <w:jc w:val="right"/>
              <w:rPr>
                <w:color w:val="000000"/>
                <w:sz w:val="20"/>
                <w:szCs w:val="20"/>
              </w:rPr>
            </w:pPr>
            <w:r w:rsidRPr="00DD5B1B">
              <w:rPr>
                <w:color w:val="000000"/>
                <w:sz w:val="20"/>
                <w:szCs w:val="20"/>
              </w:rPr>
              <w:t>72,5</w:t>
            </w:r>
          </w:p>
        </w:tc>
      </w:tr>
    </w:tbl>
    <w:p w:rsidR="00145F85" w:rsidRDefault="00145F85" w:rsidP="000A2CDF">
      <w:pPr>
        <w:rPr>
          <w:lang w:eastAsia="zh-CN"/>
        </w:rPr>
      </w:pPr>
    </w:p>
    <w:p w:rsidR="00145F85" w:rsidRDefault="00145F85" w:rsidP="00145F85">
      <w:pPr>
        <w:pStyle w:val="10"/>
      </w:pPr>
      <w:r>
        <w:t>Ре</w:t>
      </w:r>
      <w:r w:rsidR="00BC104F">
        <w:t xml:space="preserve">йтинг организаций </w:t>
      </w:r>
      <w:r w:rsidR="00BC104F" w:rsidRPr="00732BF8">
        <w:rPr>
          <w:b/>
        </w:rPr>
        <w:t>дополнительного</w:t>
      </w:r>
      <w:r w:rsidRPr="00732BF8">
        <w:rPr>
          <w:b/>
        </w:rPr>
        <w:t xml:space="preserve"> образования</w:t>
      </w:r>
      <w:r>
        <w:t xml:space="preserve"> по итоговому показателю оценки качества оказания образовательных услуг, балл</w:t>
      </w:r>
    </w:p>
    <w:p w:rsidR="00EA2376" w:rsidRDefault="00EA2376" w:rsidP="00BC104F">
      <w:pPr>
        <w:ind w:firstLine="0"/>
        <w:rPr>
          <w:lang w:eastAsia="zh-CN"/>
        </w:rPr>
      </w:pPr>
    </w:p>
    <w:p w:rsidR="00924DD7" w:rsidRDefault="009B342B" w:rsidP="009B342B">
      <w:r>
        <w:t>По результатам НОКОУ были построены рейтинги образований, набравших более 90 баллов, в разрезе муниципальных организаций.</w:t>
      </w:r>
    </w:p>
    <w:p w:rsidR="009B342B" w:rsidRDefault="009B342B" w:rsidP="009B342B">
      <w:pPr>
        <w:pStyle w:val="10"/>
      </w:pPr>
      <w:r>
        <w:t xml:space="preserve">Рйтинг организаций </w:t>
      </w:r>
      <w:r w:rsidRPr="009B342B">
        <w:rPr>
          <w:b/>
        </w:rPr>
        <w:t>дошкольного образования</w:t>
      </w:r>
      <w:r>
        <w:t>, набравших более 90 баллов, в разрезе муниципальных образований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9"/>
        <w:gridCol w:w="8022"/>
        <w:gridCol w:w="673"/>
      </w:tblGrid>
      <w:tr w:rsidR="009B342B" w:rsidRPr="009B342B" w:rsidTr="009B342B">
        <w:trPr>
          <w:trHeight w:val="300"/>
          <w:jc w:val="center"/>
        </w:trPr>
        <w:tc>
          <w:tcPr>
            <w:tcW w:w="0" w:type="auto"/>
            <w:shd w:val="clear" w:color="auto" w:fill="auto"/>
            <w:noWrap/>
            <w:vAlign w:val="bottom"/>
            <w:hideMark/>
          </w:tcPr>
          <w:p w:rsidR="009B342B" w:rsidRPr="00B84D45" w:rsidRDefault="009B342B" w:rsidP="00B84D45">
            <w:pPr>
              <w:spacing w:line="240" w:lineRule="auto"/>
              <w:ind w:firstLine="0"/>
              <w:jc w:val="center"/>
              <w:rPr>
                <w:b/>
                <w:color w:val="000000"/>
                <w:sz w:val="20"/>
                <w:szCs w:val="20"/>
              </w:rPr>
            </w:pPr>
            <w:r w:rsidRPr="00B84D45">
              <w:rPr>
                <w:b/>
                <w:color w:val="000000"/>
                <w:sz w:val="20"/>
                <w:szCs w:val="20"/>
              </w:rPr>
              <w:t>№ п.п. ОО</w:t>
            </w:r>
          </w:p>
        </w:tc>
        <w:tc>
          <w:tcPr>
            <w:tcW w:w="0" w:type="auto"/>
            <w:shd w:val="clear" w:color="auto" w:fill="auto"/>
            <w:noWrap/>
            <w:vAlign w:val="bottom"/>
            <w:hideMark/>
          </w:tcPr>
          <w:p w:rsidR="009B342B" w:rsidRPr="00B84D45" w:rsidRDefault="009B342B" w:rsidP="009B342B">
            <w:pPr>
              <w:spacing w:line="240" w:lineRule="auto"/>
              <w:ind w:firstLine="0"/>
              <w:jc w:val="center"/>
              <w:rPr>
                <w:b/>
                <w:color w:val="000000"/>
                <w:sz w:val="20"/>
                <w:szCs w:val="20"/>
              </w:rPr>
            </w:pPr>
            <w:r w:rsidRPr="00B84D45">
              <w:rPr>
                <w:b/>
                <w:color w:val="000000"/>
                <w:sz w:val="20"/>
                <w:szCs w:val="20"/>
              </w:rPr>
              <w:t xml:space="preserve">Наименование ОО </w:t>
            </w:r>
          </w:p>
        </w:tc>
        <w:tc>
          <w:tcPr>
            <w:tcW w:w="0" w:type="auto"/>
            <w:shd w:val="clear" w:color="auto" w:fill="auto"/>
            <w:noWrap/>
            <w:vAlign w:val="bottom"/>
            <w:hideMark/>
          </w:tcPr>
          <w:p w:rsidR="009B342B" w:rsidRPr="00B84D45" w:rsidRDefault="009B342B" w:rsidP="009B342B">
            <w:pPr>
              <w:spacing w:line="240" w:lineRule="auto"/>
              <w:ind w:firstLine="0"/>
              <w:jc w:val="center"/>
              <w:rPr>
                <w:b/>
                <w:color w:val="000000"/>
                <w:sz w:val="20"/>
                <w:szCs w:val="20"/>
              </w:rPr>
            </w:pPr>
            <w:r w:rsidRPr="00B84D45">
              <w:rPr>
                <w:b/>
                <w:color w:val="000000"/>
                <w:sz w:val="20"/>
                <w:szCs w:val="20"/>
              </w:rPr>
              <w:t>Балл</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Министерству образования и науки Республики Дагестан</w:t>
            </w:r>
          </w:p>
        </w:tc>
        <w:tc>
          <w:tcPr>
            <w:tcW w:w="0" w:type="auto"/>
            <w:shd w:val="clear" w:color="auto" w:fill="auto"/>
            <w:noWrap/>
            <w:vAlign w:val="bottom"/>
            <w:hideMark/>
          </w:tcPr>
          <w:p w:rsidR="009B342B" w:rsidRPr="009B342B" w:rsidRDefault="009B342B" w:rsidP="009B342B">
            <w:pPr>
              <w:spacing w:line="240" w:lineRule="auto"/>
              <w:ind w:firstLine="0"/>
              <w:jc w:val="left"/>
              <w:rPr>
                <w:b/>
                <w:bCs/>
                <w:color w:val="000000"/>
                <w:sz w:val="20"/>
                <w:szCs w:val="20"/>
              </w:rPr>
            </w:pP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2</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xml:space="preserve"> Государственное бюджетное дошкольное образовательное учреждение Республики</w:t>
            </w:r>
            <w:r w:rsidR="00B84D45">
              <w:rPr>
                <w:color w:val="000000"/>
                <w:sz w:val="20"/>
                <w:szCs w:val="20"/>
              </w:rPr>
              <w:t xml:space="preserve"> </w:t>
            </w:r>
            <w:r w:rsidRPr="009B342B">
              <w:rPr>
                <w:color w:val="000000"/>
                <w:sz w:val="20"/>
                <w:szCs w:val="20"/>
              </w:rPr>
              <w:t>Дагестан</w:t>
            </w:r>
            <w:r w:rsidR="00B84D45">
              <w:rPr>
                <w:color w:val="000000"/>
                <w:sz w:val="20"/>
                <w:szCs w:val="20"/>
              </w:rPr>
              <w:t xml:space="preserve"> </w:t>
            </w:r>
            <w:r w:rsidRPr="009B342B">
              <w:rPr>
                <w:color w:val="000000"/>
                <w:sz w:val="20"/>
                <w:szCs w:val="20"/>
              </w:rPr>
              <w:t>«Детский сад № 92 «Звездочка»</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93,3</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3</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Государственное бюджетное дошкольное образовательное учреждение Республики Дагестан «Республиканский детский сад № 1»</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93,2</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г.Махачкала</w:t>
            </w:r>
          </w:p>
        </w:tc>
        <w:tc>
          <w:tcPr>
            <w:tcW w:w="0" w:type="auto"/>
            <w:shd w:val="clear" w:color="000000" w:fill="FFFFFF"/>
            <w:noWrap/>
            <w:vAlign w:val="bottom"/>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51</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«Детский сад №31»</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96,4</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52</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«Центр развития ребенка- детский сад</w:t>
            </w:r>
            <w:r w:rsidR="00B84D45">
              <w:rPr>
                <w:color w:val="000000"/>
                <w:sz w:val="20"/>
                <w:szCs w:val="20"/>
              </w:rPr>
              <w:t xml:space="preserve"> </w:t>
            </w:r>
            <w:r w:rsidRPr="009B342B">
              <w:rPr>
                <w:color w:val="000000"/>
                <w:sz w:val="20"/>
                <w:szCs w:val="20"/>
              </w:rPr>
              <w:t>№34»</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96,1</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45</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«Детский сад №8»</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95,3</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64</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«Начальная школа- детский сад №78»</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92,3</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44</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«Детский сад №6»</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90,2</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г.Буйнакск</w:t>
            </w:r>
          </w:p>
        </w:tc>
        <w:tc>
          <w:tcPr>
            <w:tcW w:w="0" w:type="auto"/>
            <w:shd w:val="clear" w:color="000000" w:fill="FFFFFF"/>
            <w:noWrap/>
            <w:vAlign w:val="bottom"/>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91</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"Центр развития ребенка - детский сад №5 города Буйнакска"</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95,9</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88</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"Центр развития ребенка - детский сад №1 города Буйнакска"</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94,6</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93</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"Детский сад №7 города Буйнакска"</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94,0</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92</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"Центр развития ребенка - детский сад №6 города Буйнакска"</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90,2</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г.Дербент</w:t>
            </w:r>
          </w:p>
        </w:tc>
        <w:tc>
          <w:tcPr>
            <w:tcW w:w="0" w:type="auto"/>
            <w:shd w:val="clear" w:color="000000" w:fill="FFFFFF"/>
            <w:noWrap/>
            <w:vAlign w:val="bottom"/>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105</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«Детский сад №16 «Чебурашка»</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94,8</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103</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«Детский сад №13 «Незабудка»</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94,5</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111</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«Центр развития ребенка - детский сад №26 «Звездочка»</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92,9</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г.Каспийск</w:t>
            </w:r>
          </w:p>
        </w:tc>
        <w:tc>
          <w:tcPr>
            <w:tcW w:w="0" w:type="auto"/>
            <w:shd w:val="clear" w:color="000000" w:fill="FFFFFF"/>
            <w:noWrap/>
            <w:vAlign w:val="bottom"/>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135</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«Детский сад №16 «Чебурашка»</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92,5</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127</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«Центр развития ребенка - детский сад №5 «Гусельки»</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91,4</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131</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«Центр развития ребенка - детский сад №11 «Светлячок»</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90,3</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125</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 «Центр развития ребенка - детский сад №1 «Василек»</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90,1</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г.Кизилюрт</w:t>
            </w:r>
          </w:p>
        </w:tc>
        <w:tc>
          <w:tcPr>
            <w:tcW w:w="0" w:type="auto"/>
            <w:shd w:val="clear" w:color="000000" w:fill="FFFFFF"/>
            <w:noWrap/>
            <w:vAlign w:val="bottom"/>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rsidTr="009B342B">
        <w:trPr>
          <w:trHeight w:val="300"/>
          <w:jc w:val="center"/>
        </w:trPr>
        <w:tc>
          <w:tcPr>
            <w:tcW w:w="0" w:type="auto"/>
            <w:shd w:val="clear" w:color="000000" w:fill="FFFFFF"/>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145</w:t>
            </w:r>
          </w:p>
        </w:tc>
        <w:tc>
          <w:tcPr>
            <w:tcW w:w="0" w:type="auto"/>
            <w:shd w:val="clear" w:color="000000" w:fill="FFFFFF"/>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w:t>
            </w:r>
            <w:r w:rsidR="00B84D45">
              <w:rPr>
                <w:color w:val="000000"/>
                <w:sz w:val="20"/>
                <w:szCs w:val="20"/>
              </w:rPr>
              <w:t xml:space="preserve"> </w:t>
            </w:r>
            <w:r w:rsidRPr="009B342B">
              <w:rPr>
                <w:color w:val="000000"/>
                <w:sz w:val="20"/>
                <w:szCs w:val="20"/>
              </w:rPr>
              <w:t>«Детский сад №6 «Чебурашка»</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96,4</w:t>
            </w:r>
          </w:p>
        </w:tc>
      </w:tr>
      <w:tr w:rsidR="009B342B" w:rsidRPr="009B342B" w:rsidTr="009B342B">
        <w:trPr>
          <w:trHeight w:val="300"/>
          <w:jc w:val="center"/>
        </w:trPr>
        <w:tc>
          <w:tcPr>
            <w:tcW w:w="0" w:type="auto"/>
            <w:shd w:val="clear" w:color="000000" w:fill="FFFFFF"/>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143</w:t>
            </w:r>
          </w:p>
        </w:tc>
        <w:tc>
          <w:tcPr>
            <w:tcW w:w="0" w:type="auto"/>
            <w:shd w:val="clear" w:color="000000" w:fill="FFFFFF"/>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w:t>
            </w:r>
            <w:r w:rsidR="00B84D45">
              <w:rPr>
                <w:color w:val="000000"/>
                <w:sz w:val="20"/>
                <w:szCs w:val="20"/>
              </w:rPr>
              <w:t xml:space="preserve"> </w:t>
            </w:r>
            <w:r w:rsidRPr="009B342B">
              <w:rPr>
                <w:color w:val="000000"/>
                <w:sz w:val="20"/>
                <w:szCs w:val="20"/>
              </w:rPr>
              <w:t>«Детский сад №4 «Светлячок»</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90,9</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г.Кизляр</w:t>
            </w:r>
          </w:p>
        </w:tc>
        <w:tc>
          <w:tcPr>
            <w:tcW w:w="0" w:type="auto"/>
            <w:shd w:val="clear" w:color="000000" w:fill="FFFFFF"/>
            <w:noWrap/>
            <w:vAlign w:val="bottom"/>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149</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xml:space="preserve">Муниципальное казенное дошкольное образовательное учреждение «Детский сад № 4 «Крепыш» </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94,9</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150</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«Центр развития ребенка-детский сад № 5 «Теремок»</w:t>
            </w:r>
            <w:r w:rsidR="00B84D45">
              <w:rPr>
                <w:color w:val="000000"/>
                <w:sz w:val="20"/>
                <w:szCs w:val="20"/>
              </w:rPr>
              <w:t xml:space="preserve"> </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94,7</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Буйнакский район</w:t>
            </w:r>
          </w:p>
        </w:tc>
        <w:tc>
          <w:tcPr>
            <w:tcW w:w="0" w:type="auto"/>
            <w:shd w:val="clear" w:color="000000" w:fill="FFFFFF"/>
            <w:noWrap/>
            <w:vAlign w:val="bottom"/>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263</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w:t>
            </w:r>
            <w:r w:rsidR="00B84D45">
              <w:rPr>
                <w:color w:val="000000"/>
                <w:sz w:val="20"/>
                <w:szCs w:val="20"/>
              </w:rPr>
              <w:t xml:space="preserve"> </w:t>
            </w:r>
            <w:r w:rsidRPr="009B342B">
              <w:rPr>
                <w:color w:val="000000"/>
                <w:sz w:val="20"/>
                <w:szCs w:val="20"/>
              </w:rPr>
              <w:t xml:space="preserve">«Пчёлка» </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95,8</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260</w:t>
            </w:r>
          </w:p>
        </w:tc>
        <w:tc>
          <w:tcPr>
            <w:tcW w:w="0" w:type="auto"/>
            <w:shd w:val="clear" w:color="000000" w:fill="FFFFFF"/>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w:t>
            </w:r>
            <w:r w:rsidR="00B84D45">
              <w:rPr>
                <w:color w:val="000000"/>
                <w:sz w:val="20"/>
                <w:szCs w:val="20"/>
              </w:rPr>
              <w:t xml:space="preserve"> </w:t>
            </w:r>
            <w:r w:rsidRPr="009B342B">
              <w:rPr>
                <w:color w:val="000000"/>
                <w:sz w:val="20"/>
                <w:szCs w:val="20"/>
              </w:rPr>
              <w:t xml:space="preserve">«Юлдуз» </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92,6</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Гергебильский район</w:t>
            </w:r>
          </w:p>
        </w:tc>
        <w:tc>
          <w:tcPr>
            <w:tcW w:w="0" w:type="auto"/>
            <w:shd w:val="clear" w:color="000000" w:fill="FFFFFF"/>
            <w:noWrap/>
            <w:vAlign w:val="bottom"/>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272</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xml:space="preserve">Муниципальное казенное дошкольное образовательное учреждение «Радуга» </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92,3</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Дербентский район</w:t>
            </w:r>
          </w:p>
        </w:tc>
        <w:tc>
          <w:tcPr>
            <w:tcW w:w="0" w:type="auto"/>
            <w:shd w:val="clear" w:color="000000" w:fill="FFFFFF"/>
            <w:noWrap/>
            <w:vAlign w:val="bottom"/>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332</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xml:space="preserve">Муниципальное бюджетное дошкольное образовательное учреждение «Детский сад «Клубничка» </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93,0</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324</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xml:space="preserve">Муниципальное бюджетное дошкольное образовательное учреждение «Детский сад «Росинка» </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91,4</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Карабудахкентский район</w:t>
            </w:r>
          </w:p>
        </w:tc>
        <w:tc>
          <w:tcPr>
            <w:tcW w:w="0" w:type="auto"/>
            <w:shd w:val="clear" w:color="000000" w:fill="FFFFFF"/>
            <w:noWrap/>
            <w:vAlign w:val="bottom"/>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370</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бюджетное дошкольное образовательное учреждение</w:t>
            </w:r>
            <w:r w:rsidR="00B84D45">
              <w:rPr>
                <w:color w:val="000000"/>
                <w:sz w:val="20"/>
                <w:szCs w:val="20"/>
              </w:rPr>
              <w:t xml:space="preserve"> </w:t>
            </w:r>
            <w:r w:rsidRPr="009B342B">
              <w:rPr>
                <w:color w:val="000000"/>
                <w:sz w:val="20"/>
                <w:szCs w:val="20"/>
              </w:rPr>
              <w:t>«Детский сад №3 «Бекенез»</w:t>
            </w:r>
            <w:r w:rsidR="00B84D45">
              <w:rPr>
                <w:color w:val="000000"/>
                <w:sz w:val="20"/>
                <w:szCs w:val="20"/>
              </w:rPr>
              <w:t xml:space="preserve"> </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92,4</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Кизлярский район</w:t>
            </w:r>
          </w:p>
        </w:tc>
        <w:tc>
          <w:tcPr>
            <w:tcW w:w="0" w:type="auto"/>
            <w:shd w:val="clear" w:color="000000" w:fill="FFFFFF"/>
            <w:noWrap/>
            <w:vAlign w:val="bottom"/>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423</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w:t>
            </w:r>
            <w:r w:rsidR="00B84D45">
              <w:rPr>
                <w:color w:val="000000"/>
                <w:sz w:val="20"/>
                <w:szCs w:val="20"/>
              </w:rPr>
              <w:t xml:space="preserve"> </w:t>
            </w:r>
            <w:r w:rsidRPr="009B342B">
              <w:rPr>
                <w:color w:val="000000"/>
                <w:sz w:val="20"/>
                <w:szCs w:val="20"/>
              </w:rPr>
              <w:t>«Александрийский детский сад»</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92,6</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Кумторкалинский район</w:t>
            </w:r>
          </w:p>
        </w:tc>
        <w:tc>
          <w:tcPr>
            <w:tcW w:w="0" w:type="auto"/>
            <w:shd w:val="clear" w:color="000000" w:fill="FFFFFF"/>
            <w:noWrap/>
            <w:vAlign w:val="bottom"/>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445</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«Детский сад «Солнышко»</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97,7</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444</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«Детский сад «Радость общеразвивающего вида»</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92,8</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446</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«Детский сад «Ромашка»</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87,9</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Лакский район</w:t>
            </w:r>
          </w:p>
        </w:tc>
        <w:tc>
          <w:tcPr>
            <w:tcW w:w="0" w:type="auto"/>
            <w:shd w:val="clear" w:color="000000" w:fill="FFFFFF"/>
            <w:noWrap/>
            <w:vAlign w:val="bottom"/>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rsidTr="009B342B">
        <w:trPr>
          <w:trHeight w:val="300"/>
          <w:jc w:val="center"/>
        </w:trPr>
        <w:tc>
          <w:tcPr>
            <w:tcW w:w="0" w:type="auto"/>
            <w:shd w:val="clear" w:color="000000" w:fill="FFFFFF"/>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460</w:t>
            </w:r>
          </w:p>
        </w:tc>
        <w:tc>
          <w:tcPr>
            <w:tcW w:w="0" w:type="auto"/>
            <w:shd w:val="clear" w:color="000000" w:fill="FFFFFF"/>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«Кумухский детский сад «Солнышко»</w:t>
            </w:r>
            <w:r w:rsidR="00B84D45">
              <w:rPr>
                <w:color w:val="000000"/>
                <w:sz w:val="20"/>
                <w:szCs w:val="20"/>
              </w:rPr>
              <w:t xml:space="preserve"> </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94,3</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p>
        </w:tc>
        <w:tc>
          <w:tcPr>
            <w:tcW w:w="0" w:type="auto"/>
            <w:shd w:val="clear" w:color="auto" w:fill="auto"/>
            <w:vAlign w:val="center"/>
            <w:hideMark/>
          </w:tcPr>
          <w:p w:rsidR="009B342B" w:rsidRPr="009B342B" w:rsidRDefault="009B342B" w:rsidP="009B342B">
            <w:pPr>
              <w:spacing w:line="240" w:lineRule="auto"/>
              <w:ind w:firstLine="0"/>
              <w:jc w:val="left"/>
              <w:rPr>
                <w:b/>
                <w:bCs/>
                <w:color w:val="000000"/>
                <w:sz w:val="20"/>
                <w:szCs w:val="20"/>
              </w:rPr>
            </w:pPr>
            <w:r w:rsidRPr="009B342B">
              <w:rPr>
                <w:b/>
                <w:bCs/>
                <w:color w:val="000000"/>
                <w:sz w:val="20"/>
                <w:szCs w:val="20"/>
              </w:rPr>
              <w:t>Тляратинский район</w:t>
            </w:r>
          </w:p>
        </w:tc>
        <w:tc>
          <w:tcPr>
            <w:tcW w:w="0" w:type="auto"/>
            <w:shd w:val="clear" w:color="000000" w:fill="FFFFFF"/>
            <w:noWrap/>
            <w:vAlign w:val="bottom"/>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 </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645</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«Талцухский детский сад»</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98,4</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638</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«Тохотинский детский сад»</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96,1</w:t>
            </w:r>
          </w:p>
        </w:tc>
      </w:tr>
      <w:tr w:rsidR="009B342B" w:rsidRPr="009B342B" w:rsidTr="009B342B">
        <w:trPr>
          <w:trHeight w:val="300"/>
          <w:jc w:val="center"/>
        </w:trPr>
        <w:tc>
          <w:tcPr>
            <w:tcW w:w="0" w:type="auto"/>
            <w:shd w:val="clear" w:color="auto" w:fill="auto"/>
            <w:noWrap/>
            <w:vAlign w:val="center"/>
            <w:hideMark/>
          </w:tcPr>
          <w:p w:rsidR="009B342B" w:rsidRPr="009B342B" w:rsidRDefault="009B342B" w:rsidP="00B84D45">
            <w:pPr>
              <w:spacing w:line="240" w:lineRule="auto"/>
              <w:ind w:firstLine="0"/>
              <w:jc w:val="center"/>
              <w:rPr>
                <w:color w:val="000000"/>
                <w:sz w:val="20"/>
                <w:szCs w:val="20"/>
              </w:rPr>
            </w:pPr>
            <w:r w:rsidRPr="009B342B">
              <w:rPr>
                <w:color w:val="000000"/>
                <w:sz w:val="20"/>
                <w:szCs w:val="20"/>
              </w:rPr>
              <w:t>641</w:t>
            </w:r>
          </w:p>
        </w:tc>
        <w:tc>
          <w:tcPr>
            <w:tcW w:w="0" w:type="auto"/>
            <w:shd w:val="clear" w:color="auto" w:fill="auto"/>
            <w:vAlign w:val="center"/>
            <w:hideMark/>
          </w:tcPr>
          <w:p w:rsidR="009B342B" w:rsidRPr="009B342B" w:rsidRDefault="009B342B" w:rsidP="009B342B">
            <w:pPr>
              <w:spacing w:line="240" w:lineRule="auto"/>
              <w:ind w:firstLine="0"/>
              <w:jc w:val="left"/>
              <w:rPr>
                <w:color w:val="000000"/>
                <w:sz w:val="20"/>
                <w:szCs w:val="20"/>
              </w:rPr>
            </w:pPr>
            <w:r w:rsidRPr="009B342B">
              <w:rPr>
                <w:color w:val="000000"/>
                <w:sz w:val="20"/>
                <w:szCs w:val="20"/>
              </w:rPr>
              <w:t>Муниципальное казенное дошкольное образовательное учреждение «Никарский детский сад»</w:t>
            </w:r>
          </w:p>
        </w:tc>
        <w:tc>
          <w:tcPr>
            <w:tcW w:w="0" w:type="auto"/>
            <w:shd w:val="clear" w:color="000000" w:fill="FFFFFF"/>
            <w:noWrap/>
            <w:vAlign w:val="bottom"/>
            <w:hideMark/>
          </w:tcPr>
          <w:p w:rsidR="009B342B" w:rsidRPr="009B342B" w:rsidRDefault="009B342B" w:rsidP="009B342B">
            <w:pPr>
              <w:spacing w:line="240" w:lineRule="auto"/>
              <w:ind w:firstLine="0"/>
              <w:jc w:val="right"/>
              <w:rPr>
                <w:color w:val="000000"/>
                <w:sz w:val="20"/>
                <w:szCs w:val="20"/>
              </w:rPr>
            </w:pPr>
            <w:r w:rsidRPr="009B342B">
              <w:rPr>
                <w:color w:val="000000"/>
                <w:sz w:val="20"/>
                <w:szCs w:val="20"/>
              </w:rPr>
              <w:t>92,6</w:t>
            </w:r>
          </w:p>
        </w:tc>
      </w:tr>
    </w:tbl>
    <w:p w:rsidR="009B342B" w:rsidRDefault="009B342B" w:rsidP="009B342B">
      <w:pPr>
        <w:rPr>
          <w:lang w:eastAsia="zh-CN"/>
        </w:rPr>
      </w:pPr>
    </w:p>
    <w:p w:rsidR="009B342B" w:rsidRDefault="009B342B" w:rsidP="009B342B">
      <w:pPr>
        <w:pStyle w:val="10"/>
      </w:pPr>
      <w:r w:rsidRPr="009B342B">
        <w:t>Таблица 63.</w:t>
      </w:r>
      <w:r w:rsidRPr="009B342B">
        <w:tab/>
        <w:t xml:space="preserve">Рйтинг </w:t>
      </w:r>
      <w:r w:rsidRPr="009B342B">
        <w:rPr>
          <w:b/>
        </w:rPr>
        <w:t>общеобразовательных организаций</w:t>
      </w:r>
      <w:r w:rsidRPr="009B342B">
        <w:t>, набравших более 90 баллов, в разрезе муниципальных образований</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7685"/>
        <w:gridCol w:w="709"/>
      </w:tblGrid>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b/>
                <w:color w:val="000000"/>
                <w:sz w:val="20"/>
                <w:szCs w:val="20"/>
              </w:rPr>
            </w:pPr>
            <w:r w:rsidRPr="003273F5">
              <w:rPr>
                <w:b/>
                <w:color w:val="000000"/>
                <w:sz w:val="20"/>
                <w:szCs w:val="20"/>
              </w:rPr>
              <w:t>№ п.п. ОО</w:t>
            </w:r>
          </w:p>
        </w:tc>
        <w:tc>
          <w:tcPr>
            <w:tcW w:w="7685" w:type="dxa"/>
            <w:shd w:val="clear" w:color="auto" w:fill="auto"/>
            <w:noWrap/>
            <w:vAlign w:val="bottom"/>
            <w:hideMark/>
          </w:tcPr>
          <w:p w:rsidR="003273F5" w:rsidRPr="003273F5" w:rsidRDefault="003273F5" w:rsidP="003273F5">
            <w:pPr>
              <w:spacing w:line="240" w:lineRule="auto"/>
              <w:ind w:firstLine="0"/>
              <w:jc w:val="center"/>
              <w:rPr>
                <w:b/>
                <w:color w:val="000000"/>
                <w:sz w:val="20"/>
                <w:szCs w:val="20"/>
              </w:rPr>
            </w:pPr>
            <w:r w:rsidRPr="003273F5">
              <w:rPr>
                <w:b/>
                <w:color w:val="000000"/>
                <w:sz w:val="20"/>
                <w:szCs w:val="20"/>
              </w:rPr>
              <w:t xml:space="preserve">Наименование ОО </w:t>
            </w:r>
          </w:p>
        </w:tc>
        <w:tc>
          <w:tcPr>
            <w:tcW w:w="709" w:type="dxa"/>
            <w:shd w:val="clear" w:color="auto" w:fill="auto"/>
            <w:noWrap/>
            <w:vAlign w:val="bottom"/>
            <w:hideMark/>
          </w:tcPr>
          <w:p w:rsidR="003273F5" w:rsidRPr="003273F5" w:rsidRDefault="003273F5" w:rsidP="003273F5">
            <w:pPr>
              <w:spacing w:line="240" w:lineRule="auto"/>
              <w:ind w:firstLine="0"/>
              <w:jc w:val="center"/>
              <w:rPr>
                <w:b/>
                <w:color w:val="000000"/>
                <w:sz w:val="20"/>
                <w:szCs w:val="20"/>
              </w:rPr>
            </w:pPr>
            <w:r w:rsidRPr="003273F5">
              <w:rPr>
                <w:b/>
                <w:color w:val="000000"/>
                <w:sz w:val="20"/>
                <w:szCs w:val="20"/>
              </w:rPr>
              <w:t>Балл</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Министерству образования и науки Республики Дагестан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4</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Государственное бюджетное общеобразовательное учреждение «РЦСТА и П Детский сад «Улыбка»</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90,5</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г.Махачкала</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50</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«Начальная школа - детский сад №27»</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100,8</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68</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«Средняя общеобразовательная школа №6»</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94,7</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76</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«Гимназия №37»</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94,4</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75</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«Гимназия №35»</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91,2</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г.Буйнакск</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86</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«Академический лицей»</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90,9</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г.Хасавюрт</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157</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казённое общеобразовательное учреждение «Гимназия №2 им.А.Сайтиева»</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95,3</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154</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казённое общеобразовательное учреждение «Средняя общеобразовательная школа №15»</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94,0</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Г.ЮЖНОСУХОКУМСК</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169</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«Средняя общеобразовательная школа № 4» </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94,1</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Акушинский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186</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«Кавкамахинская СОШ» </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93,4</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179</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«БургимакмахинскаяСОШ»</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90,8</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187</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«Камхамахинская СОШ» </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90,2</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Бабаюртовский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223</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«Новокосинская СОШ»</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90,0</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Ботлихский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237</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«Кванхидатлинская основная общеобразовательная школа» </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90,9</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Буйнакский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250</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«Верхнеказанищенская СОШ№2»</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95,8</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254</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«Такалайская СОШ»</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95,2</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257</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«Халимбекаульская НОШ»</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91,7</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246</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«Акайталинская СОШ»</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90,6</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Гумбетовский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279</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«Тляратинская средняя общеобразовательная школа»</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91,5</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Гунибский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287</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«Ругуджинская СОШ»</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92,6</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288</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«Бухтынская СОШ»</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92,0</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Дахадаевский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300</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«Урхнищинская средняя общеобразовательная школа»</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93,8</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Дербентский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321</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бюджетное общеобразовательное учреждение «Чинарская СОШ №2 им. М. М.Гусаева» </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95,8</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315</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«Великентская ООШ»</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94,5</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320</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бюджетное общеобразовательное учреждение «Рукельская СОШ им. Н.С.Ахмедова» </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92,4</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309</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бюджетное общеобразовательное учреждение «Араблинская СОШ» </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92,3</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318</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бюджетное общеобразовательное учреждение «Кулларская СОШ» </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92,2</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Каякентский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395</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«Капкайкентская СОШ имени Б.А.Магомедова»</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91,6</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Кулинский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436</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«Хайхинская ООШ-сад» </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100,0</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433</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«Кулинская СОШ№2 им.Даххаева Г.Р» </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90,5</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 xml:space="preserve">Магарамкентский район </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499</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«Ярукваларская основная общеобразовательная школа» </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91,0</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Сулейман-Стальский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562</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бюджетное общеобразовательное учреждение «Цмурская СОШ»</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97,5</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Сергокалинский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587</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«Аялизимахинская СОШ им. Абдуллаева Б.Ю.»</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91,7</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Тарумовский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618</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«Александро-Невская средняя общеобразовательная школа» </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91,2</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622</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«Коктюбейская основная общеобразовательная школа» </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91,2</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623</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«Иммунная основная общеобразовательная школа» </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90,4</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Тляратинский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631</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«Тляратинская СОШ»</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90,1</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Унцукульский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652</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общеобразовательное учреждение «Кахабросинская СОШ» </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90,1</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Хасавюртовский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687</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«Хамавюртовская СОШ им.А.М.Аджиева»</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93,6</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670</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«Гимназия Культуры мира им. А.Д.Адилсолтанова»</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93,6</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681</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«Ст.Карланюртовская СОШ»</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92,4</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683</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«Темираульская СОШ им. Б.Ш.Баймурзаева»</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92,3</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666</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«Новогагатлинская СОШ им. Х.С.Салимова»</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90,3</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684</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«Теречная СОШ»</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90,1</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Хунзахский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712</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"Гоцатлинская средняя общеобразовательная школа"</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94,1</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p>
        </w:tc>
        <w:tc>
          <w:tcPr>
            <w:tcW w:w="8394" w:type="dxa"/>
            <w:gridSpan w:val="2"/>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Цунтинский район</w:t>
            </w:r>
          </w:p>
        </w:tc>
      </w:tr>
      <w:tr w:rsidR="003273F5" w:rsidRPr="003273F5" w:rsidTr="003273F5">
        <w:trPr>
          <w:trHeight w:val="300"/>
          <w:jc w:val="center"/>
        </w:trPr>
        <w:tc>
          <w:tcPr>
            <w:tcW w:w="1241"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745</w:t>
            </w:r>
          </w:p>
        </w:tc>
        <w:tc>
          <w:tcPr>
            <w:tcW w:w="7685"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Муниципальное казенное общеобразовательное учреждение «Сагадинская СОШ»</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92,2</w:t>
            </w:r>
          </w:p>
        </w:tc>
      </w:tr>
    </w:tbl>
    <w:p w:rsidR="009B342B" w:rsidRDefault="009B342B" w:rsidP="009B342B">
      <w:pPr>
        <w:rPr>
          <w:lang w:eastAsia="zh-CN"/>
        </w:rPr>
      </w:pPr>
    </w:p>
    <w:p w:rsidR="009B342B" w:rsidRDefault="009B342B" w:rsidP="009B342B">
      <w:pPr>
        <w:pStyle w:val="10"/>
      </w:pPr>
      <w:r w:rsidRPr="009B342B">
        <w:t>Табл</w:t>
      </w:r>
      <w:r>
        <w:t>ица 63.</w:t>
      </w:r>
      <w:r>
        <w:tab/>
        <w:t xml:space="preserve">Рйтинг организаций </w:t>
      </w:r>
      <w:r w:rsidRPr="009B342B">
        <w:rPr>
          <w:b/>
        </w:rPr>
        <w:t>дополнительного образования</w:t>
      </w:r>
      <w:r w:rsidRPr="009B342B">
        <w:t>, набравших более 90 баллов, в разрезе муниципальных образований</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8073"/>
        <w:gridCol w:w="709"/>
      </w:tblGrid>
      <w:tr w:rsidR="003273F5" w:rsidRPr="003273F5" w:rsidTr="003273F5">
        <w:trPr>
          <w:trHeight w:val="300"/>
          <w:jc w:val="center"/>
        </w:trPr>
        <w:tc>
          <w:tcPr>
            <w:tcW w:w="853" w:type="dxa"/>
            <w:shd w:val="clear" w:color="auto" w:fill="auto"/>
            <w:noWrap/>
            <w:vAlign w:val="bottom"/>
            <w:hideMark/>
          </w:tcPr>
          <w:p w:rsidR="003273F5" w:rsidRPr="003273F5" w:rsidRDefault="003273F5" w:rsidP="003273F5">
            <w:pPr>
              <w:spacing w:line="240" w:lineRule="auto"/>
              <w:ind w:firstLine="0"/>
              <w:jc w:val="center"/>
              <w:rPr>
                <w:b/>
                <w:bCs/>
                <w:color w:val="000000"/>
                <w:sz w:val="20"/>
                <w:szCs w:val="20"/>
              </w:rPr>
            </w:pPr>
            <w:r w:rsidRPr="003273F5">
              <w:rPr>
                <w:b/>
                <w:bCs/>
                <w:color w:val="000000"/>
                <w:sz w:val="20"/>
                <w:szCs w:val="20"/>
              </w:rPr>
              <w:t>№ п.п. ОО</w:t>
            </w:r>
          </w:p>
        </w:tc>
        <w:tc>
          <w:tcPr>
            <w:tcW w:w="8073" w:type="dxa"/>
            <w:shd w:val="clear" w:color="auto" w:fill="auto"/>
            <w:noWrap/>
            <w:vAlign w:val="bottom"/>
            <w:hideMark/>
          </w:tcPr>
          <w:p w:rsidR="003273F5" w:rsidRPr="003273F5" w:rsidRDefault="003273F5" w:rsidP="003273F5">
            <w:pPr>
              <w:spacing w:line="240" w:lineRule="auto"/>
              <w:ind w:firstLine="0"/>
              <w:jc w:val="center"/>
              <w:rPr>
                <w:b/>
                <w:bCs/>
                <w:color w:val="000000"/>
                <w:sz w:val="20"/>
                <w:szCs w:val="20"/>
              </w:rPr>
            </w:pPr>
            <w:r w:rsidRPr="003273F5">
              <w:rPr>
                <w:b/>
                <w:bCs/>
                <w:color w:val="000000"/>
                <w:sz w:val="20"/>
                <w:szCs w:val="20"/>
              </w:rPr>
              <w:t xml:space="preserve">Наименование ОО </w:t>
            </w:r>
          </w:p>
        </w:tc>
        <w:tc>
          <w:tcPr>
            <w:tcW w:w="709" w:type="dxa"/>
            <w:shd w:val="clear" w:color="auto" w:fill="auto"/>
            <w:noWrap/>
            <w:vAlign w:val="bottom"/>
            <w:hideMark/>
          </w:tcPr>
          <w:p w:rsidR="003273F5" w:rsidRPr="003273F5" w:rsidRDefault="003273F5" w:rsidP="003273F5">
            <w:pPr>
              <w:spacing w:line="240" w:lineRule="auto"/>
              <w:ind w:firstLine="0"/>
              <w:jc w:val="center"/>
              <w:rPr>
                <w:b/>
                <w:bCs/>
                <w:color w:val="000000"/>
                <w:sz w:val="20"/>
                <w:szCs w:val="20"/>
              </w:rPr>
            </w:pPr>
            <w:r w:rsidRPr="003273F5">
              <w:rPr>
                <w:b/>
                <w:bCs/>
                <w:color w:val="000000"/>
                <w:sz w:val="20"/>
                <w:szCs w:val="20"/>
              </w:rPr>
              <w:t>Балл</w:t>
            </w:r>
          </w:p>
        </w:tc>
      </w:tr>
      <w:tr w:rsidR="003273F5" w:rsidRPr="003273F5" w:rsidTr="003273F5">
        <w:trPr>
          <w:trHeight w:val="300"/>
          <w:jc w:val="center"/>
        </w:trPr>
        <w:tc>
          <w:tcPr>
            <w:tcW w:w="853" w:type="dxa"/>
            <w:shd w:val="clear" w:color="auto" w:fill="auto"/>
            <w:noWrap/>
            <w:vAlign w:val="bottom"/>
            <w:hideMark/>
          </w:tcPr>
          <w:p w:rsidR="003273F5" w:rsidRPr="003273F5" w:rsidRDefault="003273F5" w:rsidP="003273F5">
            <w:pPr>
              <w:spacing w:line="240" w:lineRule="auto"/>
              <w:ind w:firstLine="0"/>
              <w:jc w:val="center"/>
              <w:rPr>
                <w:b/>
                <w:bCs/>
                <w:color w:val="000000"/>
                <w:sz w:val="20"/>
                <w:szCs w:val="20"/>
              </w:rPr>
            </w:pPr>
          </w:p>
        </w:tc>
        <w:tc>
          <w:tcPr>
            <w:tcW w:w="8073" w:type="dxa"/>
            <w:shd w:val="clear" w:color="auto" w:fill="auto"/>
            <w:noWrap/>
            <w:vAlign w:val="center"/>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Министерству образования и науки Республики Дагестан</w:t>
            </w:r>
          </w:p>
        </w:tc>
        <w:tc>
          <w:tcPr>
            <w:tcW w:w="709" w:type="dxa"/>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p>
        </w:tc>
      </w:tr>
      <w:tr w:rsidR="003273F5" w:rsidRPr="003273F5" w:rsidTr="003273F5">
        <w:trPr>
          <w:trHeight w:val="300"/>
          <w:jc w:val="center"/>
        </w:trPr>
        <w:tc>
          <w:tcPr>
            <w:tcW w:w="853"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41</w:t>
            </w:r>
          </w:p>
        </w:tc>
        <w:tc>
          <w:tcPr>
            <w:tcW w:w="8073"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Государственное казенное учреждение дополнительного образрвания Республики Дагестан «Центр дополнительного образования для детей, проживающих в зонах отгонного животноводства» (ЦОДОУ ЗОЖ)</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91,5</w:t>
            </w:r>
          </w:p>
        </w:tc>
      </w:tr>
      <w:tr w:rsidR="003273F5" w:rsidRPr="003273F5" w:rsidTr="003273F5">
        <w:trPr>
          <w:trHeight w:val="300"/>
          <w:jc w:val="center"/>
        </w:trPr>
        <w:tc>
          <w:tcPr>
            <w:tcW w:w="853"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p>
        </w:tc>
        <w:tc>
          <w:tcPr>
            <w:tcW w:w="8073" w:type="dxa"/>
            <w:shd w:val="clear" w:color="auto" w:fill="auto"/>
            <w:noWrap/>
            <w:vAlign w:val="center"/>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Ботлихский район</w:t>
            </w:r>
          </w:p>
        </w:tc>
        <w:tc>
          <w:tcPr>
            <w:tcW w:w="709" w:type="dxa"/>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p>
        </w:tc>
      </w:tr>
      <w:tr w:rsidR="003273F5" w:rsidRPr="003273F5" w:rsidTr="003273F5">
        <w:trPr>
          <w:trHeight w:val="300"/>
          <w:jc w:val="center"/>
        </w:trPr>
        <w:tc>
          <w:tcPr>
            <w:tcW w:w="853"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241</w:t>
            </w:r>
          </w:p>
        </w:tc>
        <w:tc>
          <w:tcPr>
            <w:tcW w:w="8073"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 xml:space="preserve">Муниципальное казенное учреждение дополнительного образования «Андийская детско-юношеская спортивная школа» </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90,1</w:t>
            </w:r>
          </w:p>
        </w:tc>
      </w:tr>
      <w:tr w:rsidR="003273F5" w:rsidRPr="003273F5" w:rsidTr="003273F5">
        <w:trPr>
          <w:trHeight w:val="300"/>
          <w:jc w:val="center"/>
        </w:trPr>
        <w:tc>
          <w:tcPr>
            <w:tcW w:w="853"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p>
        </w:tc>
        <w:tc>
          <w:tcPr>
            <w:tcW w:w="8073" w:type="dxa"/>
            <w:shd w:val="clear" w:color="auto" w:fill="auto"/>
            <w:noWrap/>
            <w:vAlign w:val="center"/>
            <w:hideMark/>
          </w:tcPr>
          <w:p w:rsidR="003273F5" w:rsidRPr="003273F5" w:rsidRDefault="003273F5" w:rsidP="003273F5">
            <w:pPr>
              <w:spacing w:line="240" w:lineRule="auto"/>
              <w:ind w:firstLine="0"/>
              <w:jc w:val="left"/>
              <w:rPr>
                <w:b/>
                <w:bCs/>
                <w:color w:val="000000"/>
                <w:sz w:val="20"/>
                <w:szCs w:val="20"/>
              </w:rPr>
            </w:pPr>
            <w:r w:rsidRPr="003273F5">
              <w:rPr>
                <w:b/>
                <w:bCs/>
                <w:color w:val="000000"/>
                <w:sz w:val="20"/>
                <w:szCs w:val="20"/>
              </w:rPr>
              <w:t>Чародинский район</w:t>
            </w:r>
          </w:p>
        </w:tc>
        <w:tc>
          <w:tcPr>
            <w:tcW w:w="709" w:type="dxa"/>
            <w:shd w:val="clear" w:color="auto" w:fill="auto"/>
            <w:noWrap/>
            <w:vAlign w:val="bottom"/>
            <w:hideMark/>
          </w:tcPr>
          <w:p w:rsidR="003273F5" w:rsidRPr="003273F5" w:rsidRDefault="003273F5" w:rsidP="003273F5">
            <w:pPr>
              <w:spacing w:line="240" w:lineRule="auto"/>
              <w:ind w:firstLine="0"/>
              <w:jc w:val="left"/>
              <w:rPr>
                <w:b/>
                <w:bCs/>
                <w:color w:val="000000"/>
                <w:sz w:val="20"/>
                <w:szCs w:val="20"/>
              </w:rPr>
            </w:pPr>
          </w:p>
        </w:tc>
      </w:tr>
      <w:tr w:rsidR="003273F5" w:rsidRPr="003273F5" w:rsidTr="003273F5">
        <w:trPr>
          <w:trHeight w:val="300"/>
          <w:jc w:val="center"/>
        </w:trPr>
        <w:tc>
          <w:tcPr>
            <w:tcW w:w="853" w:type="dxa"/>
            <w:shd w:val="clear" w:color="auto" w:fill="auto"/>
            <w:noWrap/>
            <w:vAlign w:val="bottom"/>
            <w:hideMark/>
          </w:tcPr>
          <w:p w:rsidR="003273F5" w:rsidRPr="003273F5" w:rsidRDefault="003273F5" w:rsidP="003273F5">
            <w:pPr>
              <w:spacing w:line="240" w:lineRule="auto"/>
              <w:ind w:firstLine="0"/>
              <w:jc w:val="center"/>
              <w:rPr>
                <w:color w:val="000000"/>
                <w:sz w:val="20"/>
                <w:szCs w:val="20"/>
              </w:rPr>
            </w:pPr>
            <w:r w:rsidRPr="003273F5">
              <w:rPr>
                <w:color w:val="000000"/>
                <w:sz w:val="20"/>
                <w:szCs w:val="20"/>
              </w:rPr>
              <w:t>751 </w:t>
            </w:r>
          </w:p>
        </w:tc>
        <w:tc>
          <w:tcPr>
            <w:tcW w:w="8073" w:type="dxa"/>
            <w:shd w:val="clear" w:color="auto" w:fill="auto"/>
            <w:noWrap/>
            <w:vAlign w:val="bottom"/>
            <w:hideMark/>
          </w:tcPr>
          <w:p w:rsidR="003273F5" w:rsidRPr="003273F5" w:rsidRDefault="003273F5" w:rsidP="003273F5">
            <w:pPr>
              <w:spacing w:line="240" w:lineRule="auto"/>
              <w:ind w:firstLine="0"/>
              <w:jc w:val="left"/>
              <w:rPr>
                <w:color w:val="000000"/>
                <w:sz w:val="20"/>
                <w:szCs w:val="20"/>
              </w:rPr>
            </w:pPr>
            <w:r w:rsidRPr="003273F5">
              <w:rPr>
                <w:color w:val="000000"/>
                <w:sz w:val="20"/>
                <w:szCs w:val="20"/>
              </w:rPr>
              <w:t>Муни</w:t>
            </w:r>
            <w:r>
              <w:rPr>
                <w:color w:val="000000"/>
                <w:sz w:val="20"/>
                <w:szCs w:val="20"/>
              </w:rPr>
              <w:t xml:space="preserve">ципальное бюджетное учреждение </w:t>
            </w:r>
            <w:r w:rsidR="003F207E">
              <w:rPr>
                <w:color w:val="000000"/>
                <w:sz w:val="20"/>
                <w:szCs w:val="20"/>
              </w:rPr>
              <w:t>дополнительного образования</w:t>
            </w:r>
            <w:r w:rsidRPr="003273F5">
              <w:rPr>
                <w:color w:val="000000"/>
                <w:sz w:val="20"/>
                <w:szCs w:val="20"/>
              </w:rPr>
              <w:t xml:space="preserve"> «Центр дополнительного образования»</w:t>
            </w:r>
          </w:p>
        </w:tc>
        <w:tc>
          <w:tcPr>
            <w:tcW w:w="709" w:type="dxa"/>
            <w:shd w:val="clear" w:color="auto" w:fill="auto"/>
            <w:noWrap/>
            <w:vAlign w:val="bottom"/>
            <w:hideMark/>
          </w:tcPr>
          <w:p w:rsidR="003273F5" w:rsidRPr="003273F5" w:rsidRDefault="003273F5" w:rsidP="003273F5">
            <w:pPr>
              <w:spacing w:line="240" w:lineRule="auto"/>
              <w:ind w:firstLine="0"/>
              <w:jc w:val="right"/>
              <w:rPr>
                <w:color w:val="000000"/>
                <w:sz w:val="20"/>
                <w:szCs w:val="20"/>
              </w:rPr>
            </w:pPr>
            <w:r w:rsidRPr="003273F5">
              <w:rPr>
                <w:color w:val="000000"/>
                <w:sz w:val="20"/>
                <w:szCs w:val="20"/>
              </w:rPr>
              <w:t>96,6</w:t>
            </w:r>
          </w:p>
        </w:tc>
      </w:tr>
    </w:tbl>
    <w:p w:rsidR="003273F5" w:rsidRPr="003273F5" w:rsidRDefault="003273F5" w:rsidP="003273F5">
      <w:pPr>
        <w:rPr>
          <w:lang w:eastAsia="zh-CN"/>
        </w:rPr>
      </w:pPr>
    </w:p>
    <w:p w:rsidR="00DA2DC3" w:rsidRDefault="004076BC" w:rsidP="004076BC">
      <w:pPr>
        <w:pStyle w:val="1"/>
      </w:pPr>
      <w:bookmarkStart w:id="8" w:name="_Toc112866293"/>
      <w:r w:rsidRPr="004076BC">
        <w:t xml:space="preserve">Анализ </w:t>
      </w:r>
      <w:r>
        <w:t xml:space="preserve">отзывов и </w:t>
      </w:r>
      <w:r w:rsidRPr="004076BC">
        <w:t>предложений получателей услуг</w:t>
      </w:r>
      <w:r>
        <w:t>.</w:t>
      </w:r>
      <w:r w:rsidRPr="004076BC">
        <w:t xml:space="preserve"> </w:t>
      </w:r>
      <w:r w:rsidR="00DA2DC3">
        <w:t>Выводы и предложения</w:t>
      </w:r>
      <w:r w:rsidR="00B80059">
        <w:t xml:space="preserve"> по результатам проведения н</w:t>
      </w:r>
      <w:r w:rsidR="00FD79A4">
        <w:t>езависимой оценки качества оказания услуг образовательными организациями</w:t>
      </w:r>
      <w:bookmarkEnd w:id="8"/>
    </w:p>
    <w:p w:rsidR="002C7104" w:rsidRDefault="00582C23" w:rsidP="00ED778B">
      <w:r>
        <w:t xml:space="preserve">По результатам НОКОУ было выявлено, что у большой доли образовательных организаций не работают сайты из-за отсутствия оплаты за лицензионное соглашение платформы, размещающей сайты. На всех сайтах отсутствует электронный сервис «Часто задаваемые вопросы», он не предусмотрен конструктором сайтов. Кроме того, у большинства организаций недостаточное информационное напонение сайтов и стендов. </w:t>
      </w:r>
    </w:p>
    <w:p w:rsidR="002C7104" w:rsidRDefault="002C7104" w:rsidP="002C7104">
      <w:r>
        <w:t>У всех органзаций достаточное количество дистанционных способов связи, но у большинства не работают электронные сервисы на сайтах, так как не работает сайт. Соответственно, пользователи услуг не могут воспользоваться данным ресурсом. Также у организаций, где сайт в нерабочем состоянии, нет возможности выразить респондентами мнения о получаемых услугах.</w:t>
      </w:r>
    </w:p>
    <w:p w:rsidR="00582C23" w:rsidRDefault="002C7104" w:rsidP="00ED778B">
      <w:r>
        <w:t>В</w:t>
      </w:r>
      <w:r w:rsidR="00582C23">
        <w:t xml:space="preserve"> связи</w:t>
      </w:r>
      <w:r>
        <w:t xml:space="preserve"> с изложенным выше</w:t>
      </w:r>
      <w:r w:rsidR="00582C23">
        <w:t xml:space="preserve"> рекомендовано:</w:t>
      </w:r>
    </w:p>
    <w:p w:rsidR="00582C23" w:rsidRDefault="00582C23" w:rsidP="00582C23">
      <w:pPr>
        <w:pStyle w:val="a8"/>
        <w:numPr>
          <w:ilvl w:val="1"/>
          <w:numId w:val="1"/>
        </w:numPr>
      </w:pPr>
      <w:r>
        <w:t>Устранить причины, препятствующие работе сайтов.</w:t>
      </w:r>
    </w:p>
    <w:p w:rsidR="00582C23" w:rsidRDefault="00582C23" w:rsidP="00582C23">
      <w:pPr>
        <w:pStyle w:val="a8"/>
        <w:numPr>
          <w:ilvl w:val="1"/>
          <w:numId w:val="1"/>
        </w:numPr>
      </w:pPr>
      <w:r>
        <w:t>Привести перечень располагающейся информации на сайте и стенде в соответсвие с требованими законодательства.</w:t>
      </w:r>
    </w:p>
    <w:p w:rsidR="00582C23" w:rsidRDefault="00582C23" w:rsidP="00582C23">
      <w:pPr>
        <w:pStyle w:val="a8"/>
        <w:numPr>
          <w:ilvl w:val="1"/>
          <w:numId w:val="1"/>
        </w:numPr>
      </w:pPr>
      <w:r>
        <w:t>Создать на сайтах организаций раздел «Часто задаваемые вопросы».</w:t>
      </w:r>
    </w:p>
    <w:p w:rsidR="00111233" w:rsidRDefault="002C7104" w:rsidP="00ED778B">
      <w:r>
        <w:t>Условия комфортности большинства организаций находятся на уровне выше среднего. Но здесь надо отметить, что у большого количества организаций санузлы располагаются в отдельностоящих помещениях, что создает неудобства для детей. В некоторых организациях от</w:t>
      </w:r>
      <w:r w:rsidR="00111233">
        <w:t xml:space="preserve">сутствует рукомойник в санузлах. </w:t>
      </w:r>
    </w:p>
    <w:p w:rsidR="002C7104" w:rsidRDefault="00111233" w:rsidP="00ED778B">
      <w:r>
        <w:t>В связи с этим рекомендовано:</w:t>
      </w:r>
    </w:p>
    <w:p w:rsidR="00111233" w:rsidRDefault="00111233" w:rsidP="00111233">
      <w:pPr>
        <w:pStyle w:val="a8"/>
        <w:numPr>
          <w:ilvl w:val="3"/>
          <w:numId w:val="1"/>
        </w:numPr>
        <w:ind w:left="1418"/>
      </w:pPr>
      <w:r>
        <w:t>При наличии технической возможности обустроить санузлы рукомойниками.</w:t>
      </w:r>
    </w:p>
    <w:p w:rsidR="00111233" w:rsidRDefault="00111233" w:rsidP="00111233">
      <w:pPr>
        <w:pStyle w:val="a8"/>
        <w:numPr>
          <w:ilvl w:val="3"/>
          <w:numId w:val="1"/>
        </w:numPr>
        <w:ind w:left="1418"/>
      </w:pPr>
      <w:r>
        <w:t>При наличии технической возможности разместить санитарные комнаты в</w:t>
      </w:r>
      <w:r w:rsidR="00367515">
        <w:t xml:space="preserve"> здании организации или</w:t>
      </w:r>
      <w:r>
        <w:t xml:space="preserve"> помещениях, прилегающих к основным зданиям образовательных организаций.</w:t>
      </w:r>
    </w:p>
    <w:p w:rsidR="00011AF2" w:rsidRDefault="00011AF2" w:rsidP="00ED778B">
      <w:r w:rsidRPr="00011AF2">
        <w:t>В части организаций отсутсвует благоустроенная прилегающая территория. Поэтому, при наличии технической возможности благоустроить территорию образовательных организаций пешеходными дорожками, лестничными спусками.</w:t>
      </w:r>
    </w:p>
    <w:p w:rsidR="00011AF2" w:rsidRDefault="00011AF2" w:rsidP="00ED778B">
      <w:r>
        <w:t>Услови</w:t>
      </w:r>
      <w:r w:rsidR="00E271C7">
        <w:t>я</w:t>
      </w:r>
      <w:r>
        <w:t xml:space="preserve"> доступности помещений организаций и прилегающей территории на очень низком уровне. Здесь надо отметить, что основная доля организаций не имеет детей с ОВЗ, поэтому отсутствие условий доступности руководители аргументируют этим. Но законодательство гласит, что </w:t>
      </w:r>
      <w:r w:rsidR="00E271C7">
        <w:t>параметры доступности</w:t>
      </w:r>
      <w:r w:rsidR="00367515">
        <w:t xml:space="preserve"> для людей с ОВЗ</w:t>
      </w:r>
      <w:r w:rsidR="00E271C7">
        <w:t xml:space="preserve"> являются обязательными для всех организаций социальной сферы. Кроме того, при проведении анкетирования в большей части организаций получатели услуг отметили наличие инвалидности. В связи с этим рекомендовано:</w:t>
      </w:r>
    </w:p>
    <w:p w:rsidR="00E271C7" w:rsidRDefault="00E271C7" w:rsidP="00E271C7">
      <w:pPr>
        <w:pStyle w:val="a8"/>
        <w:numPr>
          <w:ilvl w:val="6"/>
          <w:numId w:val="1"/>
        </w:numPr>
        <w:ind w:left="1418" w:hanging="357"/>
      </w:pPr>
      <w:r>
        <w:t>При наличии технической возможности установить пандусы во входных группах, поручни, создать расширенные дверные проемы.</w:t>
      </w:r>
    </w:p>
    <w:p w:rsidR="00E271C7" w:rsidRDefault="00E271C7" w:rsidP="00E271C7">
      <w:pPr>
        <w:pStyle w:val="a8"/>
        <w:numPr>
          <w:ilvl w:val="6"/>
          <w:numId w:val="1"/>
        </w:numPr>
        <w:ind w:left="1418" w:hanging="357"/>
      </w:pPr>
      <w:r>
        <w:t>При наличии технической возможности создат</w:t>
      </w:r>
      <w:r w:rsidR="00367515">
        <w:t>ь</w:t>
      </w:r>
      <w:r>
        <w:t xml:space="preserve"> ст</w:t>
      </w:r>
      <w:r w:rsidR="00367515">
        <w:t>оянку для автотранспорта людей с</w:t>
      </w:r>
      <w:r>
        <w:t xml:space="preserve"> ОВЗ.</w:t>
      </w:r>
    </w:p>
    <w:p w:rsidR="00E271C7" w:rsidRDefault="00E271C7" w:rsidP="00ED778B">
      <w:r>
        <w:t>Обеспечение доступности образовательных услуг для инвалидов в регионе на уровне ниже среднего. У всех организаций есть альтернативна</w:t>
      </w:r>
      <w:r w:rsidR="007B5C9B">
        <w:t>я</w:t>
      </w:r>
      <w:r>
        <w:t xml:space="preserve"> версия сайта для слабовидящих</w:t>
      </w:r>
      <w:r w:rsidR="007B5C9B">
        <w:t>, в большинстве организаций услуги оказываются дистанционно или на дому. Остальные виды доступности услуг находятся на низком уровне. В связи с этим рекомендовано:</w:t>
      </w:r>
    </w:p>
    <w:p w:rsidR="007B5C9B" w:rsidRDefault="007B5C9B" w:rsidP="00702D66">
      <w:pPr>
        <w:pStyle w:val="a8"/>
        <w:numPr>
          <w:ilvl w:val="0"/>
          <w:numId w:val="34"/>
        </w:numPr>
      </w:pPr>
      <w:r>
        <w:t>Разместить таблички и указатели со шри</w:t>
      </w:r>
      <w:r w:rsidR="00367515">
        <w:t>ф</w:t>
      </w:r>
      <w:r>
        <w:t>том Брайля.</w:t>
      </w:r>
    </w:p>
    <w:p w:rsidR="008D513D" w:rsidRDefault="008D513D" w:rsidP="00702D66">
      <w:pPr>
        <w:pStyle w:val="a8"/>
        <w:numPr>
          <w:ilvl w:val="0"/>
          <w:numId w:val="34"/>
        </w:numPr>
      </w:pPr>
      <w:r>
        <w:t>Сотрудникам организаций пройти обучение по оказанию помощи и сопровождению людей с ОВЗ в помещениях и прилегающей территории.</w:t>
      </w:r>
    </w:p>
    <w:p w:rsidR="008D513D" w:rsidRDefault="008D513D" w:rsidP="00702D66">
      <w:pPr>
        <w:pStyle w:val="a8"/>
        <w:numPr>
          <w:ilvl w:val="0"/>
          <w:numId w:val="34"/>
        </w:numPr>
      </w:pPr>
      <w:r>
        <w:t>Обеспечить возможность оказания услуг в дистанционном режиме или на дому.</w:t>
      </w:r>
    </w:p>
    <w:p w:rsidR="00ED778B" w:rsidRDefault="00ED778B" w:rsidP="00ED778B">
      <w:r>
        <w:t>Все отзывы и предложения получателей услуг в основном касались улучшения бытовых условий, повышения культуры в</w:t>
      </w:r>
      <w:r w:rsidR="002C7104">
        <w:t>заимодействия педагогов с детьми</w:t>
      </w:r>
      <w:r>
        <w:t xml:space="preserve">. Данные </w:t>
      </w:r>
      <w:r w:rsidR="008D513D">
        <w:t xml:space="preserve">отзывов </w:t>
      </w:r>
      <w:r>
        <w:t>показаны в разрезе каждой организации в таблицах ниже. Здесь можно рекомен</w:t>
      </w:r>
      <w:r w:rsidR="008D513D">
        <w:t>довать улучшать бытовые условия, улучшать материально-техническое обеспечение образовательного процесса, повышать культуру взаимодействия участников образовательного процеса.</w:t>
      </w:r>
    </w:p>
    <w:p w:rsidR="004C4CFB" w:rsidRDefault="004C4CFB" w:rsidP="00ED778B">
      <w:r>
        <w:t>В таблицах ниже приняты следующие условные обозначения:</w:t>
      </w:r>
    </w:p>
    <w:p w:rsidR="004C4CFB" w:rsidRDefault="004C4CFB" w:rsidP="00ED778B">
      <w:r>
        <w:t>К1 – критерий «</w:t>
      </w:r>
      <w:r w:rsidRPr="004C4CFB">
        <w:t>Открытость и доступность информации об организации</w:t>
      </w:r>
      <w:r>
        <w:t>»</w:t>
      </w:r>
      <w:r w:rsidRPr="004C4CFB">
        <w:t xml:space="preserve"> (балл)</w:t>
      </w:r>
      <w:r>
        <w:t>;</w:t>
      </w:r>
    </w:p>
    <w:p w:rsidR="004C4CFB" w:rsidRDefault="004C4CFB" w:rsidP="00ED778B">
      <w:r>
        <w:t>К2 – критерий «</w:t>
      </w:r>
      <w:r w:rsidRPr="004C4CFB">
        <w:t>Комфортность условий предоставления услуг</w:t>
      </w:r>
      <w:r>
        <w:t>»</w:t>
      </w:r>
      <w:r w:rsidRPr="004C4CFB">
        <w:t xml:space="preserve"> (балл)</w:t>
      </w:r>
      <w:r>
        <w:t>;</w:t>
      </w:r>
    </w:p>
    <w:p w:rsidR="004C4CFB" w:rsidRDefault="004C4CFB" w:rsidP="00ED778B">
      <w:r>
        <w:t>К3 – критерий «</w:t>
      </w:r>
      <w:r w:rsidRPr="004C4CFB">
        <w:t>Доброжелательность, вежливость работников организации</w:t>
      </w:r>
      <w:r>
        <w:t>»</w:t>
      </w:r>
      <w:r w:rsidRPr="004C4CFB">
        <w:t xml:space="preserve"> (балл)</w:t>
      </w:r>
      <w:r>
        <w:t>;</w:t>
      </w:r>
    </w:p>
    <w:p w:rsidR="004C4CFB" w:rsidRDefault="004C4CFB" w:rsidP="00ED778B">
      <w:r>
        <w:t>К4 – критерий «</w:t>
      </w:r>
      <w:r w:rsidRPr="004C4CFB">
        <w:t>Доброжелательность, вежливость работников организации</w:t>
      </w:r>
      <w:r>
        <w:t>»</w:t>
      </w:r>
      <w:r w:rsidRPr="004C4CFB">
        <w:t xml:space="preserve"> (балл)</w:t>
      </w:r>
      <w:r>
        <w:t>;</w:t>
      </w:r>
    </w:p>
    <w:p w:rsidR="004C4CFB" w:rsidRDefault="004C4CFB" w:rsidP="00ED778B">
      <w:r>
        <w:t>К5 – критерий «</w:t>
      </w:r>
      <w:r w:rsidRPr="004C4CFB">
        <w:t>Удовлетворенность условиями оказания услуг</w:t>
      </w:r>
      <w:r>
        <w:t>»</w:t>
      </w:r>
      <w:r w:rsidRPr="004C4CFB">
        <w:t xml:space="preserve"> (балл)</w:t>
      </w:r>
      <w:r>
        <w:t>;</w:t>
      </w:r>
    </w:p>
    <w:p w:rsidR="004C4CFB" w:rsidRDefault="004C4CFB" w:rsidP="002F524D">
      <w:r>
        <w:rPr>
          <w:lang w:val="en-US"/>
        </w:rPr>
        <w:t>S</w:t>
      </w:r>
      <w:r w:rsidRPr="004C4CFB">
        <w:t xml:space="preserve"> – </w:t>
      </w:r>
      <w:r>
        <w:t>критерий «</w:t>
      </w:r>
      <w:r w:rsidRPr="004C4CFB">
        <w:t>Итоговая оценка качества условий оказания услуг в организации</w:t>
      </w:r>
      <w:r>
        <w:t>» (балл).</w:t>
      </w:r>
    </w:p>
    <w:p w:rsidR="00367515" w:rsidRDefault="00367515" w:rsidP="002F524D"/>
    <w:p w:rsidR="00080600" w:rsidRPr="00080600" w:rsidRDefault="00EB14B0" w:rsidP="007C5427">
      <w:pPr>
        <w:pStyle w:val="10"/>
      </w:pPr>
      <w:r>
        <w:t xml:space="preserve">Данные по организациям </w:t>
      </w:r>
      <w:r w:rsidRPr="00E63735">
        <w:rPr>
          <w:b/>
        </w:rPr>
        <w:t>дошкольного образования</w:t>
      </w:r>
      <w:r>
        <w:t xml:space="preserve"> </w:t>
      </w:r>
      <w:r w:rsidR="00A97541">
        <w:t>Республики Дагестан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5"/>
        <w:gridCol w:w="828"/>
        <w:gridCol w:w="973"/>
        <w:gridCol w:w="827"/>
        <w:gridCol w:w="827"/>
        <w:gridCol w:w="827"/>
        <w:gridCol w:w="827"/>
      </w:tblGrid>
      <w:tr w:rsidR="0079584D" w:rsidRPr="00B15F7D" w:rsidTr="00B15F7D">
        <w:trPr>
          <w:trHeight w:val="272"/>
        </w:trPr>
        <w:tc>
          <w:tcPr>
            <w:tcW w:w="0" w:type="auto"/>
            <w:gridSpan w:val="7"/>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Министерству образования и науки Республики Дагестан</w:t>
            </w:r>
          </w:p>
        </w:tc>
      </w:tr>
      <w:tr w:rsidR="0079584D" w:rsidRPr="00B15F7D" w:rsidTr="00B15F7D">
        <w:trPr>
          <w:trHeight w:val="272"/>
        </w:trPr>
        <w:tc>
          <w:tcPr>
            <w:tcW w:w="0" w:type="auto"/>
            <w:gridSpan w:val="7"/>
            <w:shd w:val="clear" w:color="000000" w:fill="FFFFFF"/>
            <w:vAlign w:val="center"/>
            <w:hideMark/>
          </w:tcPr>
          <w:p w:rsidR="0079584D" w:rsidRPr="00B15F7D" w:rsidRDefault="0079584D" w:rsidP="0079584D">
            <w:pPr>
              <w:spacing w:line="240" w:lineRule="auto"/>
              <w:ind w:firstLine="0"/>
              <w:jc w:val="center"/>
              <w:rPr>
                <w:b/>
                <w:bCs/>
                <w:color w:val="000000"/>
                <w:sz w:val="20"/>
                <w:szCs w:val="20"/>
              </w:rPr>
            </w:pPr>
            <w:r w:rsidRPr="00B15F7D">
              <w:rPr>
                <w:b/>
                <w:bCs/>
                <w:color w:val="000000"/>
                <w:sz w:val="20"/>
                <w:szCs w:val="20"/>
              </w:rPr>
              <w:t>Сулейман-Стальский район</w:t>
            </w:r>
          </w:p>
        </w:tc>
      </w:tr>
      <w:tr w:rsidR="0079584D" w:rsidRPr="00FD05D0" w:rsidTr="00B15F7D">
        <w:trPr>
          <w:trHeight w:val="272"/>
        </w:trPr>
        <w:tc>
          <w:tcPr>
            <w:tcW w:w="0" w:type="auto"/>
            <w:vMerge w:val="restart"/>
            <w:shd w:val="clear" w:color="000000" w:fill="FFFFFF"/>
            <w:noWrap/>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FD05D0" w:rsidTr="00B15F7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дошкольное образовательное учреждение «Ашагасталказмалярский детский сад «Чубарук»</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99,6</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100,0</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44,0</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98,8</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95,0</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87,5</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Без замечаний</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 прекрасно</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 устраивает</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 нет предложений</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Всем довольно. Спасибо </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Довольна</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Нас все устраивает</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Образовательная организация нуждается в ремонте</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 больше ввести, нанотехналогии в данную организацию...</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Побольше внимания работникам организации со стороны администрации</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Побольше мебели в зале ожидания</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Побольше молодых, квалифицированных специалистов</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Предложений нет, так как все доступно.</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Продолжать работу в том же духе.</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Процветания!</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Садик не работает до 18:00</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Спортзала не хватало</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Удачи в работе</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пандус</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сменные кресла-коляски</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Создать санитарные комнаты (санузлы), адаптированные для инвалидов</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возможность сопровождения инвалидов в помещенияхОрганизации и на прилегающей территории</w:t>
            </w:r>
          </w:p>
        </w:tc>
      </w:tr>
      <w:tr w:rsidR="0079584D" w:rsidRPr="00FD05D0" w:rsidTr="00B15F7D">
        <w:trPr>
          <w:trHeight w:val="272"/>
        </w:trPr>
        <w:tc>
          <w:tcPr>
            <w:tcW w:w="0" w:type="auto"/>
            <w:vMerge w:val="restart"/>
            <w:shd w:val="clear" w:color="000000" w:fill="FFFFFF"/>
            <w:noWrap/>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FD05D0" w:rsidTr="00B15F7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дошкольное образовательное учреждение «Касумкентский детский сад №1»</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95,9</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96,2</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52,0</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96,3</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94,4</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87,0</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все устраивает</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Наш лучший детский сад</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Нет предложений. Хочу пожелать всего наилучшего коллективу.</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Оказание услуг достаточное</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побольше знаний</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Разодрался с отоплением</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Стараться еще больше</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Улучшение качества санитарных норм</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Утвердить оказания услуг</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 наличии технической возможности произвести обустройство санитарных комнат внутри здния или в прилегающем помещении</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пандус</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сменные кресла-коляски</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возможность сопровождения инвалидов в помещенияхОрганизации и на прилегающей территории</w:t>
            </w:r>
          </w:p>
        </w:tc>
      </w:tr>
      <w:tr w:rsidR="0079584D" w:rsidRPr="00FD05D0" w:rsidTr="00B15F7D">
        <w:trPr>
          <w:trHeight w:val="272"/>
        </w:trPr>
        <w:tc>
          <w:tcPr>
            <w:tcW w:w="0" w:type="auto"/>
            <w:vMerge w:val="restart"/>
            <w:shd w:val="clear" w:color="000000" w:fill="FFFFFF"/>
            <w:noWrap/>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FD05D0" w:rsidTr="00B15F7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дошкольное образовательное учреждение «Касумкентский детский сад №2»</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95,8</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99,6</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43,4</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96,3</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97,9</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86,6</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Всё нравится спасибо </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 устраивает</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Желаю дальнейших успехов</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Интерактивные доски в каждый класс</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всё устраивает</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Нормально</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Очень не хватает книг</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Положительное</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 нас Директор самый лучший</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Улучшить работу Точка роста ‘ с учащимися и чтоб туда принимали на работу те которые не сидят на почасовой нагрузке</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Хорошее питание</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пандус</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сменные кресла-коляски</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Создать санитарные комнаты (санузлы), адаптированные для инвалидов</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возможность сопровождения инвалидов в помещенияхОрганизации и на прилегающей территории</w:t>
            </w:r>
          </w:p>
        </w:tc>
      </w:tr>
      <w:tr w:rsidR="0079584D" w:rsidRPr="00FD05D0" w:rsidTr="00B15F7D">
        <w:trPr>
          <w:trHeight w:val="272"/>
        </w:trPr>
        <w:tc>
          <w:tcPr>
            <w:tcW w:w="0" w:type="auto"/>
            <w:vMerge w:val="restart"/>
            <w:shd w:val="clear" w:color="000000" w:fill="FFFFFF"/>
            <w:noWrap/>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FD05D0" w:rsidTr="00B15F7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дошкольное образовательное учреждение «Касумкентский детский сад №3»</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99,6</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100,0</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38,0</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98,9</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97,1</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86,7</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на высшем уровне</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нравится</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 хорошо</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Да, я удовлетворена условиями оказания услуг в организации</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Нужен новый садик</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охраной</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Оказать услугу.</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Сделать капитальный ремонт</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Сделать капитальный ремонт помещений</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Так держать и дальше</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Условия то создают, но видно садик старый. В общем было бы круто если новый построили</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Хотя условия созданы, садик нужно построить новый</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Хочу работать с учащимися, а не тратит время в сацсетях5</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пандус</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сменные кресла-коляски</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Создать санитарные комнаты (санузлы), адаптированные для инвалидов</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возможность сопровождения инвалидов в помещенияхОрганизации и на прилегающей территории</w:t>
            </w:r>
          </w:p>
        </w:tc>
      </w:tr>
      <w:tr w:rsidR="0079584D" w:rsidRPr="00FD05D0" w:rsidTr="00B15F7D">
        <w:trPr>
          <w:trHeight w:val="272"/>
        </w:trPr>
        <w:tc>
          <w:tcPr>
            <w:tcW w:w="0" w:type="auto"/>
            <w:vMerge w:val="restart"/>
            <w:shd w:val="clear" w:color="000000" w:fill="FFFFFF"/>
            <w:noWrap/>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noWrap/>
            <w:vAlign w:val="bottom"/>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bottom"/>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FD05D0" w:rsidTr="00B15F7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дошкольное образовательное учреждение «Герейхановский детский сад»</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96,4</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97,6</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11,0</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93,6</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93,1</w:t>
            </w:r>
          </w:p>
        </w:tc>
        <w:tc>
          <w:tcPr>
            <w:tcW w:w="0" w:type="auto"/>
            <w:shd w:val="clear" w:color="000000" w:fill="FFFFFF"/>
            <w:noWrap/>
            <w:vAlign w:val="bottom"/>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78,3</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 устраивает</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w:t>
            </w:r>
          </w:p>
        </w:tc>
      </w:tr>
      <w:tr w:rsidR="0079584D" w:rsidRPr="00FD05D0" w:rsidTr="00B15F7D">
        <w:trPr>
          <w:trHeight w:val="272"/>
        </w:trPr>
        <w:tc>
          <w:tcPr>
            <w:tcW w:w="0" w:type="auto"/>
            <w:shd w:val="clear" w:color="000000" w:fill="FFFFFF"/>
            <w:noWrap/>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Улучшений не надо,все и так прекрасно</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пандус</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сменные кресла-коляски</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Создать санитарные комнаты (санузлы), адаптированные для инвалидов</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FD05D0" w:rsidTr="00B15F7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возможность сопровождения инвалидов в помещенияхОрганизации и на прилегающей территории</w:t>
            </w:r>
          </w:p>
        </w:tc>
      </w:tr>
    </w:tbl>
    <w:p w:rsidR="00A97541" w:rsidRPr="00FD05D0" w:rsidRDefault="00FD05D0" w:rsidP="00FD05D0">
      <w:pPr>
        <w:tabs>
          <w:tab w:val="left" w:pos="5940"/>
        </w:tabs>
        <w:rPr>
          <w:lang w:eastAsia="zh-CN"/>
        </w:rPr>
      </w:pPr>
      <w:r w:rsidRPr="00FD05D0">
        <w:rPr>
          <w:lang w:eastAsia="zh-CN"/>
        </w:rPr>
        <w:tab/>
      </w:r>
    </w:p>
    <w:p w:rsidR="00155915" w:rsidRPr="00FD05D0" w:rsidRDefault="00155915" w:rsidP="00A97541">
      <w:pPr>
        <w:rPr>
          <w:lang w:eastAsia="zh-CN"/>
        </w:rPr>
      </w:pPr>
    </w:p>
    <w:p w:rsidR="005769B7" w:rsidRPr="00FD05D0" w:rsidRDefault="005769B7" w:rsidP="008D4680">
      <w:pPr>
        <w:pStyle w:val="10"/>
      </w:pPr>
      <w:r w:rsidRPr="00FD05D0">
        <w:t>Данные по общеобразовательным организациям Республики Дагестан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7"/>
        <w:gridCol w:w="933"/>
        <w:gridCol w:w="932"/>
        <w:gridCol w:w="932"/>
        <w:gridCol w:w="932"/>
        <w:gridCol w:w="1096"/>
        <w:gridCol w:w="932"/>
      </w:tblGrid>
      <w:tr w:rsidR="0079584D" w:rsidRPr="00FD05D0" w:rsidTr="002F524D">
        <w:trPr>
          <w:trHeight w:val="272"/>
        </w:trPr>
        <w:tc>
          <w:tcPr>
            <w:tcW w:w="0" w:type="auto"/>
            <w:gridSpan w:val="7"/>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Сулейман-Стальский район</w:t>
            </w:r>
          </w:p>
        </w:tc>
      </w:tr>
      <w:tr w:rsidR="0079584D" w:rsidRPr="00FD05D0" w:rsidTr="002F524D">
        <w:trPr>
          <w:trHeight w:val="272"/>
        </w:trPr>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FD05D0" w:rsidTr="002F524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FD05D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«Герейхановская СОШ №1 им. Р.Османова» Сулейман-Стальский район</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96,0</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94,1</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38,5</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95,3</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90,6</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82,9</w:t>
            </w:r>
          </w:p>
        </w:tc>
      </w:tr>
      <w:tr w:rsidR="0079584D" w:rsidRPr="00FD05D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Нет</w:t>
            </w:r>
          </w:p>
        </w:tc>
      </w:tr>
      <w:tr w:rsidR="0079584D" w:rsidRPr="00FD05D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Я предлагаю увеличить мероприятия в участии детей, их активном движении и участии в конкурсах</w:t>
            </w:r>
          </w:p>
        </w:tc>
      </w:tr>
      <w:tr w:rsidR="0079584D" w:rsidRPr="00FD05D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очень нравится</w:t>
            </w:r>
          </w:p>
        </w:tc>
      </w:tr>
      <w:tr w:rsidR="0079584D" w:rsidRPr="00FD05D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очень хорошо</w:t>
            </w:r>
          </w:p>
        </w:tc>
      </w:tr>
      <w:tr w:rsidR="0079584D" w:rsidRPr="00FD05D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FD05D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 устраивает</w:t>
            </w:r>
          </w:p>
        </w:tc>
      </w:tr>
      <w:tr w:rsidR="0079584D" w:rsidRPr="00FD05D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w:t>
            </w:r>
          </w:p>
        </w:tc>
      </w:tr>
      <w:tr w:rsidR="0079584D" w:rsidRPr="00FD05D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 хорошо</w:t>
            </w:r>
          </w:p>
        </w:tc>
      </w:tr>
      <w:tr w:rsidR="0079584D" w:rsidRPr="00FD05D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Добиться, чтобы были технические устройства с интернетом.</w:t>
            </w:r>
          </w:p>
        </w:tc>
      </w:tr>
      <w:tr w:rsidR="0079584D" w:rsidRPr="00FD05D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Довольна</w:t>
            </w:r>
          </w:p>
        </w:tc>
      </w:tr>
      <w:tr w:rsidR="0079584D" w:rsidRPr="00FD05D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Задать 2 вопроса в одном ответе что бы было легче</w:t>
            </w:r>
          </w:p>
        </w:tc>
      </w:tr>
      <w:tr w:rsidR="0079584D" w:rsidRPr="00FD05D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Наши учителя самые лучшие и понимающие, ничего изменить не хотелось бы, спасибо</w:t>
            </w:r>
          </w:p>
        </w:tc>
      </w:tr>
      <w:tr w:rsidR="0079584D" w:rsidRPr="00FD05D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Необходимо улучшить технологии, так как это может повысить успеваемость детей по некоторым предметам</w:t>
            </w:r>
          </w:p>
        </w:tc>
      </w:tr>
      <w:tr w:rsidR="0079584D" w:rsidRPr="00FD05D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Нет кружков, дети не развиваются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Новая школа.</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Нужен ремонт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Обеспечение новыми технологиями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Ответственность</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перевести школу на 1 смену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rsidTr="002F524D">
        <w:trPr>
          <w:trHeight w:val="272"/>
        </w:trPr>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rsidTr="002F524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«Ашагасталказмалярская СОШ» Сулейман-Стальский район</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96,1</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91,7</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56,2</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95,3</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91,6</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86,2</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 хорошо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Заменить компьютерную технику на более современную</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Здравствуйте! Школа хорошая не хотел бы улучшений</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Молодцы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Наладить обратную связь</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Нас всё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новая школа</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Нужен капитальный ремон</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детей компьтерами и в классах интерактивные доски были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Повесить сигнальные табло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Положительные</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Поскорее достроить бы школу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Разрешить детям брать с собой в школу телефон, чтобы быть на связи с родителями.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Расширение персонала</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Сделать более понятные вопросы)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Улучшить охрану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Успех процветания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rsidTr="002F524D">
        <w:trPr>
          <w:trHeight w:val="272"/>
        </w:trPr>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rsidTr="002F524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«Герейхановская СОШ №2 им. М.Дибирова» Сулейман-Стальский район</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92,6</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91,5</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66,0</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99,3</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99,2</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89,7</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Я довольна всеми оказанными услугами организации.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Больше информационного оснащения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Брать на работу побольше молодых учителей</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нравится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 Ортастальская школа является самой лучшей</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 что есть актуально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Желаю дальнейших творческих успехов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Замечаний нет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все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Нужна новая школа и побыстрее</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Полностью довольна условиями в школе</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Улучшение материально технической базы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Хорошо было бы поменять окна на более герметичные,чтобы было теплее в помещении.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Я очень довольна услугами организации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Я предлагаю улучшить работу по умственным занятиям с детьми, их развитию в играх</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rsidTr="002F524D">
        <w:trPr>
          <w:trHeight w:val="272"/>
        </w:trPr>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rsidTr="002F524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«Касумкентская СОШ №1» Сулейман-Стальский район</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91,3</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93,4</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76,1</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93,1</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92,6</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89,3</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Предоставление большей информации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перейти на 5-дневную неделю</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 и так в порядке добавить нечего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полностью довольна с условиями школы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Построить новую школу.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отлично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удовлетворяет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Сделать ремонт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Так как 2 смена заканчивается вм 18.20, хотелось бы перевести школу на 1 смену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Требуется капитальный ремонт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Всем довольна</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Всём довольны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Желаем процветания!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Качественное питание для детей</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всё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Можно было улучшить туалет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На сайте мало информации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необходимо строительство нового санузла</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Я хочу чтобы в школе была столовая для всех учеников,и ещё чтобы перемены были по 10 минут.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Нужен ремонт здания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Нужен ремонт школы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Обеспечение техническими средствами классов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rsidTr="002F524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«Карчагская СОШ им. М.Караханова» Сулейман-Стальский район</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88,5</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78,4</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18,6</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92,5</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84,3</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72,5</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Улучшить</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 нашей школе и так всё на высшем уровне</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Зоной отдыха</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Или можно написать: Я предлагаю увеличить мероприятия в участии детей, их активном движении и участии в конкурсах</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Книг чтоб было у всех</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Книг чтоб было у всех достаточно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Кружков нет. Дети не могут развивать свои спасобности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Мало технических средств обучения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Нужен капитальный ремонт здания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Поменять окна в школе</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Скоростной интернет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удачи коллективу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Хотелось ещё лучше</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Чтобы поскорее построили в нашем селе новую школу.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Я согласна со всеми услугами в этой школе. У меня нет предложений.</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Создать комфортную зону ожидания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rsidTr="002F524D">
        <w:trPr>
          <w:trHeight w:val="272"/>
        </w:trPr>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rsidTr="002F524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«Новомакинская СОШ» Сулейман-Стальский район</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92,1</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96,6</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59,8</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96,0</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92,9</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87,5</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 данный момент мы в режиме ожидании в школе капитальный ремонт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 принципе все нравится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Желаю дальнейших успехов МКОУ ,,Новопоселковая сош ,,</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Необходимость перевода школы на 1-сменную работу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Оставаться такими как были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Отсутствует зал ожидания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переход на 1 смену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Переход школы на 1- смену работы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пока все хорошо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Произвести ремонт ные работы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Пятидневка, одна смена</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Создать ещё лучшие условия для детей</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Требуется капитальный ремонт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улучшение материально технической базы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Хороший ремонт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хотелось бы иметь в школе 1 смену, а не 2 смены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Хотелось бы чтоб школьный автобус был всегда</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rsidTr="002F524D">
        <w:trPr>
          <w:trHeight w:val="272"/>
        </w:trPr>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rsidTr="002F524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«Новопоселковая СОШ» Сулейман-Стальский район</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91,6</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91,2</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35,9</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93,3</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88,8</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80,2</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Введение новых кружков или секций для детей</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всё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школу ТСО по всем предметам, компьютерными классами, интерактивными досками, персональными компьютерами для учителей, микроск</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Оказание услуг на высоком уровне. Желаю терпения учителям и процветания школе.</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 больше условия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Я довольна работой данной организации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rsidTr="002F524D">
        <w:trPr>
          <w:trHeight w:val="272"/>
        </w:trPr>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rsidTr="002F524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«Ортастальская СОШ им. Р.А.Халикова» Сулейман-Стальский район</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92,9</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93,9</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60,0</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96,0</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93,3</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87,2</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 школе все отлично .</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 удовлетворяет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доработать</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И дальше так идти,только вперёд</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Как родитель я довольна, хорошая школа, хороший коллектив. Желаю дальнейших успехов!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Как родитель, я очень довольна. Отличная школа, отличный коллектив! Желаю дальнейших успехов!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Мало спортивного инвентаря в школе</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всё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Много машин проезжают рядом со школой. Опасно для детей. Пусть ремонтируют другую дорогу.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Полностью доволен условиями в школе</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 вами согласна</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Спасибо Я всем давольна</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Стабильность интернета</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 нас в школе одна неадекватная техничка,надеемся что она с нового учебного года не будет работать в здании школы то есть иметь контакт с де</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 них все организовано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Удовлетворена всем</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Улучшить интернет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Успехов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rsidTr="002F524D">
        <w:trPr>
          <w:trHeight w:val="272"/>
        </w:trPr>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rsidTr="002F524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бюджетное общеобразовательное учреждение «Цмурская СОШ» Сулейман-Стальский район</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96,7</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98,3</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94,0</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98,7</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100,0</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97,5</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Больше технического материала</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Было-бы новое здание</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 классно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отлично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Довольна условиями организации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Ответственность</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Полностью довольна условиями в школе</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Хотелось бы иметь в каждом классе интерактивную доску с интернетом.</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rsidTr="002F524D">
        <w:trPr>
          <w:trHeight w:val="272"/>
        </w:trPr>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rsidTr="002F524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«Эминхюрская СОШ» Сулейман-Стальский район</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90,8</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95,1</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16,6</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91,7</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89,9</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76,8</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Мне наша организация нравится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Я предлагаю увеличить мероприятия в участии детей, их активном движении и участии в конкурсах</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Биологический кабинет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Было бы хорошо, если бы пришли новые, молодые и опытные учителя)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 нравится, здание только нужно новое построить</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отлично) мне все там нравится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Доски интерактивные для каждого класса</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Лучшая школа</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всё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Мне все нравится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Наша организация очень хорошая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Обеспечение школы ТСО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Оснащение школы икт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Оставаться всегда такими какими были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Повышение комфортности условий предоставления услуг</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Поставьте куллер для детей</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Связь с организацией</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Сделать спорт-площадку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предоставление услуги в дистанционном режиме или на дому</w:t>
            </w:r>
          </w:p>
        </w:tc>
      </w:tr>
      <w:tr w:rsidR="0079584D" w:rsidRPr="008D4680" w:rsidTr="002F524D">
        <w:trPr>
          <w:trHeight w:val="272"/>
        </w:trPr>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rsidTr="002F524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«Асаликентская ООШ» Сулейман-Стальский район</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98,3</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96,2</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50,0</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96,9</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98,5</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88,0</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Государство отпустило бы побольше оборудования для этой организации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Нужен капитальный ремонт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Нужен ремонт школы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Усилить охрану школы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Школа нуждается в ремонте</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пандус</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rsidTr="002F524D">
        <w:trPr>
          <w:trHeight w:val="272"/>
        </w:trPr>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rsidTr="002F524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«Ашагакартасская ООШ» Сулейман-Стальский район</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94,7</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93,8</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8,0</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96,0</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96,3</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77,7</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все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Подключить газ, отопление проведено, ремонт есть</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пандус</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предоставление услуги в дистанционном режиме или на дому</w:t>
            </w:r>
          </w:p>
        </w:tc>
      </w:tr>
      <w:tr w:rsidR="0079584D" w:rsidRPr="008D4680" w:rsidTr="002F524D">
        <w:trPr>
          <w:trHeight w:val="272"/>
        </w:trPr>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rsidTr="002F524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«Испикская ООШ» Сулейман-Стальский район</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93,3</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92,0</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30,5</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93,6</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93,2</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80,5</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Вот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Всё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всё устраивает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Провести хороший интернет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Продлить время каникул</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Ремонт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Улучшение технического оснащения школы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пандус</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возможность сопровождения инвалидов в помещениях организации и на прилегающей территории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Обеспечить предоставление услуги в дистанционном режиме или на дому</w:t>
            </w:r>
          </w:p>
        </w:tc>
      </w:tr>
      <w:tr w:rsidR="0079584D" w:rsidRPr="008D4680" w:rsidTr="002F524D">
        <w:trPr>
          <w:trHeight w:val="272"/>
        </w:trPr>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rsidTr="002F524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«Сайтаркентская ООШ» Сулейман-Стальский район</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90,8</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85,7</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47,0</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95,4</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88,6</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81,5</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Полезный сайт для школьников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отлично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Если начали ремонт,то желательно,чтобы первым долгои кап.ремонт провели внутри школы и обязательно ремонт 3-</w:t>
            </w:r>
            <w:r w:rsidR="005A380A" w:rsidRPr="00FD05D0">
              <w:rPr>
                <w:color w:val="000000"/>
                <w:sz w:val="20"/>
                <w:szCs w:val="20"/>
              </w:rPr>
              <w:t>го этажа,так как 3-ий этаж никого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Меня все устраивает .</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Побольше молодых специалистов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Полностью довольна с условиями в школе</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Ремонт</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 вами согласен</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Успехов и процветания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r w:rsidR="0079584D" w:rsidRPr="008D4680" w:rsidTr="002F524D">
        <w:trPr>
          <w:trHeight w:val="272"/>
        </w:trPr>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Название образовательной организации</w:t>
            </w:r>
          </w:p>
        </w:tc>
        <w:tc>
          <w:tcPr>
            <w:tcW w:w="0" w:type="auto"/>
            <w:gridSpan w:val="5"/>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 xml:space="preserve">Рейтинг по критерию </w:t>
            </w:r>
          </w:p>
        </w:tc>
        <w:tc>
          <w:tcPr>
            <w:tcW w:w="0" w:type="auto"/>
            <w:vMerge w:val="restart"/>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S</w:t>
            </w:r>
          </w:p>
        </w:tc>
      </w:tr>
      <w:tr w:rsidR="0079584D" w:rsidRPr="008D4680" w:rsidTr="002F524D">
        <w:trPr>
          <w:trHeight w:val="272"/>
        </w:trPr>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К1</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К2</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К3</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К4</w:t>
            </w:r>
          </w:p>
        </w:tc>
        <w:tc>
          <w:tcPr>
            <w:tcW w:w="0" w:type="auto"/>
            <w:shd w:val="clear" w:color="000000" w:fill="FFFFFF"/>
            <w:vAlign w:val="center"/>
            <w:hideMark/>
          </w:tcPr>
          <w:p w:rsidR="0079584D" w:rsidRPr="00FD05D0" w:rsidRDefault="0079584D" w:rsidP="0079584D">
            <w:pPr>
              <w:spacing w:line="240" w:lineRule="auto"/>
              <w:ind w:firstLine="0"/>
              <w:jc w:val="center"/>
              <w:rPr>
                <w:b/>
                <w:bCs/>
                <w:color w:val="000000"/>
                <w:sz w:val="20"/>
                <w:szCs w:val="20"/>
              </w:rPr>
            </w:pPr>
            <w:r w:rsidRPr="00FD05D0">
              <w:rPr>
                <w:b/>
                <w:bCs/>
                <w:color w:val="000000"/>
                <w:sz w:val="20"/>
                <w:szCs w:val="20"/>
              </w:rPr>
              <w:t>К5</w:t>
            </w:r>
          </w:p>
        </w:tc>
        <w:tc>
          <w:tcPr>
            <w:tcW w:w="0" w:type="auto"/>
            <w:vMerge/>
            <w:vAlign w:val="center"/>
            <w:hideMark/>
          </w:tcPr>
          <w:p w:rsidR="0079584D" w:rsidRPr="00FD05D0" w:rsidRDefault="0079584D" w:rsidP="0079584D">
            <w:pPr>
              <w:spacing w:line="240" w:lineRule="auto"/>
              <w:ind w:firstLine="0"/>
              <w:jc w:val="left"/>
              <w:rPr>
                <w:b/>
                <w:bCs/>
                <w:color w:val="000000"/>
                <w:sz w:val="20"/>
                <w:szCs w:val="20"/>
              </w:rPr>
            </w:pP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Муниципальное казенное общеобразовательное учреждение «Юхарикартасская ООШ» Сулейман-Стальский район</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96,6</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85,5</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61,0</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90,2</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85,5</w:t>
            </w:r>
          </w:p>
        </w:tc>
        <w:tc>
          <w:tcPr>
            <w:tcW w:w="0" w:type="auto"/>
            <w:shd w:val="clear" w:color="000000" w:fill="FFFFFF"/>
            <w:vAlign w:val="center"/>
            <w:hideMark/>
          </w:tcPr>
          <w:p w:rsidR="0079584D" w:rsidRPr="00FD05D0" w:rsidRDefault="0079584D" w:rsidP="0079584D">
            <w:pPr>
              <w:spacing w:line="240" w:lineRule="auto"/>
              <w:ind w:firstLine="0"/>
              <w:jc w:val="right"/>
              <w:rPr>
                <w:color w:val="000000"/>
                <w:sz w:val="20"/>
                <w:szCs w:val="20"/>
              </w:rPr>
            </w:pPr>
            <w:r w:rsidRPr="00FD05D0">
              <w:rPr>
                <w:color w:val="000000"/>
                <w:sz w:val="20"/>
                <w:szCs w:val="20"/>
              </w:rPr>
              <w:t>83,7</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Отзывы и Предложения получателей услуг</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Все хорошо</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Выражаю благодарность руководству и педагогам</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Не помешал бы капитальный ремонт здания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Нужен ремонт здания школы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Школа нуждается в ремонте.</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Школа нуждается в хорошем ремонте</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Рекомендации по результатам НОКОУ</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стенде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Привести перечень информации на сайте организации в соответствие с Методическими рекомендациями Минпросвещения России к Единому порядку расчета показателей НОКОУ</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Создать комфортную зону ожидания</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Организовать стоянку для автотранспортных средств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поручни, создать расширенные дверные проемы</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Обеспечить сменные кресла-коляски</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xml:space="preserve"> Создать санитарные комнаты (санузлы), адаптированные для инвалидов</w:t>
            </w:r>
          </w:p>
        </w:tc>
      </w:tr>
      <w:tr w:rsidR="0079584D" w:rsidRPr="008D4680" w:rsidTr="002F524D">
        <w:trPr>
          <w:trHeight w:val="272"/>
        </w:trPr>
        <w:tc>
          <w:tcPr>
            <w:tcW w:w="0" w:type="auto"/>
            <w:shd w:val="clear" w:color="000000" w:fill="FFFFFF"/>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 </w:t>
            </w:r>
          </w:p>
        </w:tc>
        <w:tc>
          <w:tcPr>
            <w:tcW w:w="0" w:type="auto"/>
            <w:gridSpan w:val="6"/>
            <w:shd w:val="clear" w:color="000000" w:fill="FFFFFF"/>
            <w:vAlign w:val="center"/>
            <w:hideMark/>
          </w:tcPr>
          <w:p w:rsidR="0079584D" w:rsidRPr="00FD05D0" w:rsidRDefault="0079584D" w:rsidP="0079584D">
            <w:pPr>
              <w:spacing w:line="240" w:lineRule="auto"/>
              <w:ind w:firstLine="0"/>
              <w:jc w:val="left"/>
              <w:rPr>
                <w:color w:val="000000"/>
                <w:sz w:val="20"/>
                <w:szCs w:val="20"/>
              </w:rPr>
            </w:pPr>
            <w:r w:rsidRPr="00FD05D0">
              <w:rPr>
                <w:color w:val="000000"/>
                <w:sz w:val="20"/>
                <w:szCs w:val="20"/>
              </w:rPr>
              <w:t>Установить таблички со шрифтом Брайля</w:t>
            </w:r>
          </w:p>
        </w:tc>
      </w:tr>
    </w:tbl>
    <w:p w:rsidR="005769B7" w:rsidRDefault="005769B7" w:rsidP="005769B7">
      <w:pPr>
        <w:rPr>
          <w:lang w:eastAsia="zh-CN"/>
        </w:rPr>
      </w:pPr>
    </w:p>
    <w:p w:rsidR="005769B7" w:rsidRPr="005769B7" w:rsidRDefault="005769B7" w:rsidP="005769B7">
      <w:pPr>
        <w:pStyle w:val="10"/>
      </w:pPr>
      <w:r w:rsidRPr="005769B7">
        <w:t xml:space="preserve">Данные по организациям </w:t>
      </w:r>
      <w:r w:rsidRPr="00044C2D">
        <w:rPr>
          <w:b/>
        </w:rPr>
        <w:t>дополнительного образования</w:t>
      </w:r>
      <w:r>
        <w:t xml:space="preserve"> </w:t>
      </w:r>
      <w:r w:rsidRPr="005769B7">
        <w:t>Республики Дагестан</w:t>
      </w:r>
    </w:p>
    <w:p w:rsidR="005A380A" w:rsidRDefault="005A380A" w:rsidP="00EB14B0">
      <w:pPr>
        <w:rPr>
          <w:lang w:eastAsia="zh-CN"/>
        </w:rPr>
      </w:pPr>
    </w:p>
    <w:p w:rsidR="005A380A" w:rsidRDefault="005A380A" w:rsidP="00EB14B0">
      <w:pPr>
        <w:rPr>
          <w:lang w:eastAsia="zh-CN"/>
        </w:rPr>
      </w:pPr>
    </w:p>
    <w:p w:rsidR="005A380A" w:rsidRDefault="005A380A" w:rsidP="00EB14B0">
      <w:pPr>
        <w:rPr>
          <w:lang w:eastAsia="zh-CN"/>
        </w:rPr>
      </w:pPr>
    </w:p>
    <w:p w:rsidR="00E63735" w:rsidRDefault="00E63735" w:rsidP="00EB14B0">
      <w:pPr>
        <w:rPr>
          <w:lang w:eastAsia="zh-CN"/>
        </w:rPr>
      </w:pPr>
    </w:p>
    <w:p w:rsidR="000067B5" w:rsidRDefault="00202132" w:rsidP="00202132">
      <w:pPr>
        <w:pStyle w:val="1"/>
        <w:numPr>
          <w:ilvl w:val="0"/>
          <w:numId w:val="0"/>
        </w:numPr>
        <w:rPr>
          <w:lang w:eastAsia="zh-CN"/>
        </w:rPr>
      </w:pPr>
      <w:bookmarkStart w:id="9" w:name="_Toc112866294"/>
      <w:r>
        <w:rPr>
          <w:lang w:eastAsia="zh-CN"/>
        </w:rPr>
        <w:t>Приложение 1. Рабочие карты</w:t>
      </w:r>
      <w:bookmarkEnd w:id="9"/>
    </w:p>
    <w:p w:rsidR="00202132" w:rsidRDefault="00202132" w:rsidP="00202132">
      <w:pPr>
        <w:pStyle w:val="20"/>
        <w:rPr>
          <w:lang w:eastAsia="zh-CN"/>
        </w:rPr>
      </w:pPr>
      <w:bookmarkStart w:id="10" w:name="_Toc112866295"/>
      <w:r>
        <w:rPr>
          <w:lang w:eastAsia="zh-CN"/>
        </w:rPr>
        <w:t>Рабочие карты для организаций дошкольного образования</w:t>
      </w:r>
      <w:bookmarkEnd w:id="10"/>
    </w:p>
    <w:p w:rsidR="00EF3CF4" w:rsidRPr="00EF3CF4" w:rsidRDefault="00EF3CF4" w:rsidP="00EF3CF4">
      <w:pPr>
        <w:widowControl w:val="0"/>
        <w:autoSpaceDE w:val="0"/>
        <w:autoSpaceDN w:val="0"/>
        <w:adjustRightInd w:val="0"/>
        <w:ind w:firstLine="720"/>
        <w:jc w:val="center"/>
        <w:rPr>
          <w:b/>
          <w:szCs w:val="24"/>
        </w:rPr>
      </w:pPr>
      <w:r w:rsidRPr="00EF3CF4">
        <w:rPr>
          <w:b/>
          <w:szCs w:val="24"/>
        </w:rPr>
        <w:t>Рабочая карта № 1</w:t>
      </w:r>
    </w:p>
    <w:p w:rsidR="00EF3CF4" w:rsidRPr="00EF3CF4" w:rsidRDefault="00EF3CF4" w:rsidP="00EF3CF4">
      <w:pPr>
        <w:autoSpaceDE w:val="0"/>
        <w:autoSpaceDN w:val="0"/>
        <w:adjustRightInd w:val="0"/>
        <w:ind w:firstLine="0"/>
        <w:jc w:val="center"/>
        <w:rPr>
          <w:rFonts w:eastAsia="Calibri"/>
          <w:color w:val="000000"/>
          <w:szCs w:val="24"/>
          <w:lang w:eastAsia="en-US"/>
        </w:rPr>
      </w:pPr>
      <w:r w:rsidRPr="00EF3CF4">
        <w:rPr>
          <w:rFonts w:eastAsia="Calibri"/>
          <w:b/>
          <w:szCs w:val="24"/>
          <w:lang w:eastAsia="en-US"/>
        </w:rPr>
        <w:t>Критерий «Открытость и доступность информации об организации»</w:t>
      </w:r>
    </w:p>
    <w:p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Наименование организации: ____________________</w:t>
      </w:r>
      <w:r>
        <w:rPr>
          <w:rFonts w:eastAsia="Calibri"/>
          <w:color w:val="000000"/>
          <w:szCs w:val="24"/>
          <w:lang w:eastAsia="en-US"/>
        </w:rPr>
        <w:t>________________________________</w:t>
      </w:r>
    </w:p>
    <w:p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Адрес организации: ___________________________________________________________</w:t>
      </w:r>
    </w:p>
    <w:p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Отметка об отнесении здания организации к категории зданий исторического, культурного и архитектурного наследия (да/нет): ______________</w:t>
      </w:r>
    </w:p>
    <w:p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Отметка о наличии в организации адаптированных образовательных программ и/или обучающиеся с ОВЗ (да/нет): _________________________</w:t>
      </w:r>
    </w:p>
    <w:p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Дата и время проведения наблюдения: ___________</w:t>
      </w:r>
      <w:r>
        <w:rPr>
          <w:rFonts w:eastAsia="Calibri"/>
          <w:color w:val="000000"/>
          <w:szCs w:val="24"/>
          <w:lang w:eastAsia="en-US"/>
        </w:rPr>
        <w:t>_______________________________</w:t>
      </w:r>
    </w:p>
    <w:p w:rsidR="00EF3CF4" w:rsidRPr="00EF3CF4" w:rsidRDefault="00EF3CF4" w:rsidP="00EF3CF4">
      <w:pPr>
        <w:autoSpaceDE w:val="0"/>
        <w:autoSpaceDN w:val="0"/>
        <w:adjustRightInd w:val="0"/>
        <w:spacing w:line="300" w:lineRule="auto"/>
        <w:ind w:firstLine="0"/>
        <w:jc w:val="left"/>
        <w:rPr>
          <w:rFonts w:eastAsia="Calibri"/>
          <w:color w:val="000000"/>
          <w:szCs w:val="24"/>
          <w:lang w:eastAsia="en-US"/>
        </w:rPr>
      </w:pPr>
      <w:r w:rsidRPr="00EF3CF4">
        <w:rPr>
          <w:rFonts w:eastAsia="Calibri"/>
          <w:color w:val="000000"/>
          <w:szCs w:val="24"/>
          <w:lang w:eastAsia="en-US"/>
        </w:rPr>
        <w:t>ФИО эксперта, тел.: ______________________________________________________</w:t>
      </w:r>
      <w:r>
        <w:rPr>
          <w:rFonts w:eastAsia="Calibri"/>
          <w:color w:val="000000"/>
          <w:szCs w:val="24"/>
          <w:lang w:eastAsia="en-US"/>
        </w:rPr>
        <w:t>____</w:t>
      </w:r>
    </w:p>
    <w:p w:rsidR="00EF3CF4" w:rsidRPr="00EF3CF4" w:rsidRDefault="00EF3CF4" w:rsidP="00EF3CF4">
      <w:pPr>
        <w:widowControl w:val="0"/>
        <w:autoSpaceDE w:val="0"/>
        <w:autoSpaceDN w:val="0"/>
        <w:adjustRightInd w:val="0"/>
        <w:jc w:val="right"/>
        <w:rPr>
          <w:szCs w:val="24"/>
        </w:rPr>
      </w:pPr>
      <w:r w:rsidRPr="00EF3CF4">
        <w:rPr>
          <w:szCs w:val="24"/>
        </w:rPr>
        <w:t>Таблица 1</w:t>
      </w:r>
    </w:p>
    <w:p w:rsidR="00EF3CF4" w:rsidRPr="00EF3CF4" w:rsidRDefault="00EF3CF4" w:rsidP="00EF3CF4">
      <w:pPr>
        <w:widowControl w:val="0"/>
        <w:autoSpaceDE w:val="0"/>
        <w:autoSpaceDN w:val="0"/>
        <w:adjustRightInd w:val="0"/>
        <w:spacing w:line="240" w:lineRule="auto"/>
        <w:ind w:firstLine="720"/>
        <w:rPr>
          <w:i/>
          <w:szCs w:val="24"/>
        </w:rPr>
      </w:pPr>
      <w:r w:rsidRPr="00EF3CF4">
        <w:rPr>
          <w:b/>
          <w:i/>
          <w:szCs w:val="24"/>
        </w:rPr>
        <w:t>Показатель № 1.1</w:t>
      </w:r>
      <w:r w:rsidRPr="00EF3CF4">
        <w:rPr>
          <w:b/>
          <w:szCs w:val="24"/>
        </w:rPr>
        <w:t xml:space="preserve"> </w:t>
      </w:r>
      <w:r w:rsidRPr="00EF3CF4">
        <w:rPr>
          <w:b/>
          <w:i/>
          <w:szCs w:val="24"/>
        </w:rPr>
        <w:t>в Акте:</w:t>
      </w:r>
      <w:r w:rsidRPr="00EF3CF4">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EF3CF4">
        <w:rPr>
          <w:i/>
          <w:szCs w:val="24"/>
          <w:u w:val="single"/>
        </w:rPr>
        <w:t>на официальном сайте организации в информационно-телекоммуникационной сети «Интернет».</w:t>
      </w:r>
      <w:r w:rsidRPr="00EF3CF4">
        <w:rPr>
          <w:i/>
          <w:szCs w:val="24"/>
        </w:rPr>
        <w:t xml:space="preserve"> </w:t>
      </w:r>
    </w:p>
    <w:p w:rsidR="00EF3CF4" w:rsidRPr="00EF3CF4" w:rsidRDefault="00EF3CF4" w:rsidP="00EF3CF4">
      <w:pPr>
        <w:widowControl w:val="0"/>
        <w:autoSpaceDE w:val="0"/>
        <w:autoSpaceDN w:val="0"/>
        <w:adjustRightInd w:val="0"/>
        <w:spacing w:line="240" w:lineRule="auto"/>
        <w:ind w:firstLine="720"/>
        <w:rPr>
          <w:i/>
          <w:szCs w:val="24"/>
        </w:rPr>
      </w:pPr>
    </w:p>
    <w:tbl>
      <w:tblPr>
        <w:tblW w:w="95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4590"/>
        <w:gridCol w:w="810"/>
        <w:gridCol w:w="3686"/>
      </w:tblGrid>
      <w:tr w:rsidR="00EF3CF4" w:rsidRPr="00EF3CF4" w:rsidTr="00EF3CF4">
        <w:trPr>
          <w:trHeight w:val="458"/>
        </w:trPr>
        <w:tc>
          <w:tcPr>
            <w:tcW w:w="0" w:type="auto"/>
            <w:vMerge w:val="restart"/>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 п/п</w:t>
            </w:r>
          </w:p>
        </w:tc>
        <w:tc>
          <w:tcPr>
            <w:tcW w:w="4590" w:type="dxa"/>
            <w:vMerge w:val="restart"/>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Перечень информации об образовательной организации, необходимой для размещения на сайте организации</w:t>
            </w:r>
          </w:p>
        </w:tc>
        <w:tc>
          <w:tcPr>
            <w:tcW w:w="810" w:type="dxa"/>
            <w:vMerge w:val="restart"/>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На сайте ДО</w:t>
            </w:r>
          </w:p>
        </w:tc>
        <w:tc>
          <w:tcPr>
            <w:tcW w:w="3686" w:type="dxa"/>
            <w:vMerge w:val="restart"/>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 xml:space="preserve">Алгоритм определения фактического объема информации на сайте </w:t>
            </w:r>
          </w:p>
        </w:tc>
      </w:tr>
      <w:tr w:rsidR="00EF3CF4" w:rsidRPr="00EF3CF4" w:rsidTr="00EF3CF4">
        <w:trPr>
          <w:trHeight w:val="458"/>
        </w:trPr>
        <w:tc>
          <w:tcPr>
            <w:tcW w:w="0" w:type="auto"/>
            <w:vMerge/>
            <w:vAlign w:val="center"/>
            <w:hideMark/>
          </w:tcPr>
          <w:p w:rsidR="00EF3CF4" w:rsidRPr="00EF3CF4" w:rsidRDefault="00EF3CF4" w:rsidP="00EF3CF4">
            <w:pPr>
              <w:spacing w:line="240" w:lineRule="auto"/>
              <w:ind w:firstLine="0"/>
              <w:jc w:val="left"/>
              <w:rPr>
                <w:color w:val="000000"/>
                <w:szCs w:val="22"/>
              </w:rPr>
            </w:pPr>
          </w:p>
        </w:tc>
        <w:tc>
          <w:tcPr>
            <w:tcW w:w="4590" w:type="dxa"/>
            <w:vMerge/>
            <w:vAlign w:val="center"/>
            <w:hideMark/>
          </w:tcPr>
          <w:p w:rsidR="00EF3CF4" w:rsidRPr="00EF3CF4" w:rsidRDefault="00EF3CF4" w:rsidP="00EF3CF4">
            <w:pPr>
              <w:spacing w:line="240" w:lineRule="auto"/>
              <w:ind w:firstLine="0"/>
              <w:jc w:val="left"/>
              <w:rPr>
                <w:color w:val="000000"/>
                <w:szCs w:val="22"/>
              </w:rPr>
            </w:pPr>
          </w:p>
        </w:tc>
        <w:tc>
          <w:tcPr>
            <w:tcW w:w="810" w:type="dxa"/>
            <w:vMerge/>
            <w:vAlign w:val="center"/>
            <w:hideMark/>
          </w:tcPr>
          <w:p w:rsidR="00EF3CF4" w:rsidRPr="00EF3CF4" w:rsidRDefault="00EF3CF4" w:rsidP="00EF3CF4">
            <w:pPr>
              <w:spacing w:line="240" w:lineRule="auto"/>
              <w:ind w:firstLine="0"/>
              <w:jc w:val="left"/>
              <w:rPr>
                <w:color w:val="000000"/>
                <w:szCs w:val="22"/>
              </w:rPr>
            </w:pP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I. Основные сведения</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p w:rsidR="00EF3CF4" w:rsidRPr="00EF3CF4" w:rsidRDefault="00EF3CF4" w:rsidP="00EF3CF4">
            <w:pPr>
              <w:spacing w:line="240" w:lineRule="auto"/>
              <w:ind w:firstLine="0"/>
              <w:jc w:val="center"/>
              <w:rPr>
                <w:color w:val="000000"/>
                <w:szCs w:val="22"/>
              </w:rPr>
            </w:pPr>
            <w:r w:rsidRPr="00EF3CF4">
              <w:rPr>
                <w:color w:val="000000"/>
                <w:sz w:val="22"/>
                <w:szCs w:val="22"/>
              </w:rPr>
              <w:t> </w:t>
            </w:r>
          </w:p>
        </w:tc>
        <w:tc>
          <w:tcPr>
            <w:tcW w:w="4590" w:type="dxa"/>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 xml:space="preserve">Информация о дате создания образовательной организации </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vMerge w:val="restart"/>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1 – информация представлена,</w:t>
            </w:r>
          </w:p>
          <w:p w:rsidR="00EF3CF4" w:rsidRPr="00EF3CF4" w:rsidRDefault="00EF3CF4" w:rsidP="00EF3CF4">
            <w:pPr>
              <w:spacing w:line="240" w:lineRule="auto"/>
              <w:ind w:firstLine="0"/>
              <w:jc w:val="left"/>
              <w:rPr>
                <w:color w:val="000000"/>
                <w:szCs w:val="22"/>
              </w:rPr>
            </w:pPr>
            <w:r w:rsidRPr="00EF3CF4">
              <w:rPr>
                <w:color w:val="000000"/>
                <w:sz w:val="22"/>
                <w:szCs w:val="22"/>
              </w:rPr>
              <w:t>0 – информация отсутствует</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2.</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3.</w:t>
            </w:r>
          </w:p>
        </w:tc>
        <w:tc>
          <w:tcPr>
            <w:tcW w:w="4590" w:type="dxa"/>
            <w:shd w:val="clear" w:color="auto" w:fill="auto"/>
            <w:vAlign w:val="center"/>
            <w:hideMark/>
          </w:tcPr>
          <w:p w:rsidR="00EF3CF4" w:rsidRPr="00EF3CF4" w:rsidRDefault="00EF3CF4" w:rsidP="00EF3CF4">
            <w:pPr>
              <w:spacing w:line="240" w:lineRule="auto"/>
              <w:ind w:firstLine="0"/>
              <w:jc w:val="left"/>
              <w:rPr>
                <w:szCs w:val="22"/>
              </w:rPr>
            </w:pPr>
            <w:r w:rsidRPr="00EF3CF4">
              <w:rPr>
                <w:sz w:val="22"/>
                <w:szCs w:val="22"/>
              </w:rPr>
              <w:t>Информация о месте нахождения образовательной организации, ее представительств и филиалов (при наличии)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4.</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Информация о режиме и графике работы образовательной организации, ее представительств и филиалов (при наличии)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szCs w:val="22"/>
              </w:rPr>
            </w:pPr>
            <w:r w:rsidRPr="00EF3CF4">
              <w:rPr>
                <w:sz w:val="22"/>
                <w:szCs w:val="22"/>
              </w:rPr>
              <w:t>5.</w:t>
            </w:r>
          </w:p>
        </w:tc>
        <w:tc>
          <w:tcPr>
            <w:tcW w:w="4590" w:type="dxa"/>
            <w:shd w:val="clear" w:color="auto" w:fill="auto"/>
            <w:vAlign w:val="center"/>
            <w:hideMark/>
          </w:tcPr>
          <w:p w:rsidR="00EF3CF4" w:rsidRPr="00EF3CF4" w:rsidRDefault="00EF3CF4" w:rsidP="00EF3CF4">
            <w:pPr>
              <w:spacing w:line="240" w:lineRule="auto"/>
              <w:ind w:firstLine="0"/>
              <w:jc w:val="left"/>
              <w:rPr>
                <w:szCs w:val="22"/>
              </w:rPr>
            </w:pPr>
            <w:r w:rsidRPr="00EF3CF4">
              <w:rPr>
                <w:sz w:val="22"/>
                <w:szCs w:val="22"/>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 xml:space="preserve">1 – информация представлена в полном объеме (указаны контактный(е) телефон(ы) и адрес(а) электронной почты), почты); </w:t>
            </w:r>
            <w:r w:rsidRPr="00EF3CF4">
              <w:rPr>
                <w:color w:val="000000"/>
                <w:sz w:val="22"/>
                <w:szCs w:val="22"/>
              </w:rPr>
              <w:br/>
              <w:t>0,5 – информация представлена частично (указаны контактный(е)</w:t>
            </w:r>
            <w:r w:rsidRPr="00EF3CF4">
              <w:rPr>
                <w:color w:val="000000"/>
                <w:sz w:val="22"/>
                <w:szCs w:val="22"/>
              </w:rPr>
              <w:br/>
              <w:t xml:space="preserve">телефон(ы) или адрес(а) электронной почты); </w:t>
            </w:r>
            <w:r w:rsidRPr="00EF3CF4">
              <w:rPr>
                <w:color w:val="000000"/>
                <w:sz w:val="22"/>
                <w:szCs w:val="22"/>
              </w:rPr>
              <w:br/>
              <w:t xml:space="preserve">0 – информация отсутствует </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szCs w:val="22"/>
              </w:rPr>
            </w:pPr>
            <w:r w:rsidRPr="00EF3CF4">
              <w:rPr>
                <w:sz w:val="22"/>
                <w:szCs w:val="22"/>
              </w:rPr>
              <w:t xml:space="preserve">6. </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0</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 xml:space="preserve">1 – информация представлена в полном объеме; </w:t>
            </w:r>
            <w:r w:rsidRPr="00EF3CF4">
              <w:rPr>
                <w:color w:val="000000"/>
                <w:sz w:val="22"/>
                <w:szCs w:val="22"/>
              </w:rPr>
              <w:b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w:t>
            </w:r>
            <w:r w:rsidRPr="00EF3CF4">
              <w:rPr>
                <w:color w:val="000000"/>
                <w:sz w:val="22"/>
                <w:szCs w:val="22"/>
              </w:rPr>
              <w:br/>
              <w:t>0 – информация отсутствует</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 xml:space="preserve">II. Структура и органы управления образовательной организацией </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7.</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1 – информация представлена в полном объеме;</w:t>
            </w:r>
            <w:r w:rsidRPr="00EF3CF4">
              <w:rPr>
                <w:color w:val="000000"/>
                <w:sz w:val="22"/>
                <w:szCs w:val="22"/>
              </w:rPr>
              <w:b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r w:rsidRPr="00EF3CF4">
              <w:rPr>
                <w:color w:val="000000"/>
                <w:sz w:val="22"/>
                <w:szCs w:val="22"/>
              </w:rPr>
              <w:br/>
              <w:t xml:space="preserve">0 – информация отсутствует </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8.</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 xml:space="preserve">1 – информация представлена в полном объеме (с приложением копий), </w:t>
            </w:r>
            <w:r w:rsidRPr="00EF3CF4">
              <w:rPr>
                <w:color w:val="000000"/>
                <w:sz w:val="22"/>
                <w:szCs w:val="22"/>
              </w:rPr>
              <w:br/>
              <w:t xml:space="preserve">0,5 – представлены только сведения о положениях о структурных </w:t>
            </w:r>
            <w:r w:rsidRPr="00EF3CF4">
              <w:rPr>
                <w:color w:val="000000"/>
                <w:sz w:val="22"/>
                <w:szCs w:val="22"/>
              </w:rPr>
              <w:br/>
              <w:t>подразделениях (об органах управления);</w:t>
            </w:r>
            <w:r w:rsidRPr="00EF3CF4">
              <w:rPr>
                <w:color w:val="000000"/>
                <w:sz w:val="22"/>
                <w:szCs w:val="22"/>
              </w:rPr>
              <w:br/>
              <w:t>0 - информация отсутствует</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III. Образование</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9.</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EF3CF4">
              <w:rPr>
                <w:color w:val="000000"/>
                <w:sz w:val="22"/>
                <w:szCs w:val="22"/>
              </w:rPr>
              <w:br/>
              <w:t>0,5 – представлена копия лицензии на осуществление образовательной деятельности (без приложений);</w:t>
            </w:r>
            <w:r w:rsidRPr="00EF3CF4">
              <w:rPr>
                <w:color w:val="000000"/>
                <w:sz w:val="22"/>
                <w:szCs w:val="22"/>
              </w:rPr>
              <w:br/>
              <w:t>0 – информация отсутствует</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10.</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 xml:space="preserve">О </w:t>
            </w:r>
            <w:r>
              <w:rPr>
                <w:color w:val="000000"/>
                <w:sz w:val="22"/>
                <w:szCs w:val="22"/>
              </w:rPr>
              <w:t xml:space="preserve">реализуемых </w:t>
            </w:r>
            <w:r w:rsidRPr="00EF3CF4">
              <w:rPr>
                <w:color w:val="000000"/>
                <w:sz w:val="22"/>
                <w:szCs w:val="22"/>
              </w:rPr>
              <w:t>уровнях образования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0</w:t>
            </w:r>
          </w:p>
        </w:tc>
        <w:tc>
          <w:tcPr>
            <w:tcW w:w="3686" w:type="dxa"/>
            <w:vMerge w:val="restart"/>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1 – информация представлена;</w:t>
            </w:r>
            <w:r w:rsidRPr="00EF3CF4">
              <w:rPr>
                <w:color w:val="000000"/>
                <w:sz w:val="22"/>
                <w:szCs w:val="22"/>
              </w:rPr>
              <w:br/>
              <w:t xml:space="preserve">0,5 – информация представлена частично; </w:t>
            </w:r>
            <w:r w:rsidRPr="00EF3CF4">
              <w:rPr>
                <w:color w:val="000000"/>
                <w:sz w:val="22"/>
                <w:szCs w:val="22"/>
              </w:rPr>
              <w:br/>
              <w:t xml:space="preserve">0 – информация отсутствует </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11.</w:t>
            </w:r>
          </w:p>
        </w:tc>
        <w:tc>
          <w:tcPr>
            <w:tcW w:w="4590" w:type="dxa"/>
            <w:shd w:val="clear" w:color="auto" w:fill="auto"/>
            <w:vAlign w:val="center"/>
            <w:hideMark/>
          </w:tcPr>
          <w:p w:rsidR="00EF3CF4" w:rsidRPr="00EF3CF4" w:rsidRDefault="00EF3CF4" w:rsidP="00EF3CF4">
            <w:pPr>
              <w:spacing w:line="240" w:lineRule="auto"/>
              <w:ind w:firstLine="0"/>
              <w:jc w:val="left"/>
              <w:rPr>
                <w:szCs w:val="22"/>
              </w:rPr>
            </w:pPr>
            <w:r w:rsidRPr="00EF3CF4">
              <w:rPr>
                <w:sz w:val="22"/>
                <w:szCs w:val="22"/>
              </w:rPr>
              <w:t xml:space="preserve">О формах обучения </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0</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12.</w:t>
            </w:r>
          </w:p>
        </w:tc>
        <w:tc>
          <w:tcPr>
            <w:tcW w:w="4590" w:type="dxa"/>
            <w:shd w:val="clear" w:color="auto" w:fill="auto"/>
            <w:vAlign w:val="center"/>
            <w:hideMark/>
          </w:tcPr>
          <w:p w:rsidR="00EF3CF4" w:rsidRPr="00EF3CF4" w:rsidRDefault="00EF3CF4" w:rsidP="00EF3CF4">
            <w:pPr>
              <w:spacing w:line="240" w:lineRule="auto"/>
              <w:ind w:firstLine="0"/>
              <w:jc w:val="left"/>
              <w:rPr>
                <w:szCs w:val="22"/>
              </w:rPr>
            </w:pPr>
            <w:r w:rsidRPr="00EF3CF4">
              <w:rPr>
                <w:sz w:val="22"/>
                <w:szCs w:val="22"/>
              </w:rPr>
              <w:t xml:space="preserve">О нормативных сроках обучения </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0</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13.</w:t>
            </w:r>
          </w:p>
        </w:tc>
        <w:tc>
          <w:tcPr>
            <w:tcW w:w="4590" w:type="dxa"/>
            <w:shd w:val="clear" w:color="auto" w:fill="auto"/>
            <w:vAlign w:val="center"/>
            <w:hideMark/>
          </w:tcPr>
          <w:p w:rsidR="00EF3CF4" w:rsidRPr="00EF3CF4" w:rsidRDefault="00EF3CF4" w:rsidP="00EF3CF4">
            <w:pPr>
              <w:spacing w:line="240" w:lineRule="auto"/>
              <w:ind w:firstLine="0"/>
              <w:jc w:val="left"/>
              <w:rPr>
                <w:szCs w:val="22"/>
              </w:rPr>
            </w:pPr>
            <w:r w:rsidRPr="00EF3CF4">
              <w:rPr>
                <w:sz w:val="22"/>
                <w:szCs w:val="22"/>
              </w:rPr>
              <w:t>Об учебном плане с приложением его в виде электронного документа</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vMerge w:val="restart"/>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 xml:space="preserve">1 – информация представлена в полном объеме (в виде электронного документа); </w:t>
            </w:r>
            <w:r w:rsidRPr="00EF3CF4">
              <w:rPr>
                <w:color w:val="000000"/>
                <w:sz w:val="22"/>
                <w:szCs w:val="22"/>
              </w:rPr>
              <w:br/>
              <w:t xml:space="preserve">0,5 – информация в виде электронного документа представлена частично; </w:t>
            </w:r>
            <w:r w:rsidRPr="00EF3CF4">
              <w:rPr>
                <w:color w:val="000000"/>
                <w:sz w:val="22"/>
                <w:szCs w:val="22"/>
              </w:rPr>
              <w:br/>
              <w:t>0 – информация отсутствует</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14.</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0" w:type="auto"/>
            <w:shd w:val="clear" w:color="auto" w:fill="auto"/>
            <w:vAlign w:val="center"/>
          </w:tcPr>
          <w:p w:rsidR="00EF3CF4" w:rsidRPr="00EF3CF4" w:rsidRDefault="00EF3CF4" w:rsidP="00EF3CF4">
            <w:pPr>
              <w:spacing w:line="240" w:lineRule="auto"/>
              <w:ind w:firstLine="0"/>
              <w:jc w:val="center"/>
              <w:rPr>
                <w:color w:val="000000"/>
                <w:szCs w:val="22"/>
              </w:rPr>
            </w:pPr>
            <w:r w:rsidRPr="00EF3CF4">
              <w:rPr>
                <w:color w:val="000000"/>
                <w:sz w:val="22"/>
                <w:szCs w:val="22"/>
              </w:rPr>
              <w:t>15.</w:t>
            </w:r>
          </w:p>
        </w:tc>
        <w:tc>
          <w:tcPr>
            <w:tcW w:w="4590" w:type="dxa"/>
            <w:shd w:val="clear" w:color="auto" w:fill="auto"/>
            <w:vAlign w:val="center"/>
          </w:tcPr>
          <w:p w:rsidR="00EF3CF4" w:rsidRPr="00EF3CF4" w:rsidRDefault="00EF3CF4" w:rsidP="00EF3CF4">
            <w:pPr>
              <w:spacing w:line="240" w:lineRule="auto"/>
              <w:ind w:firstLine="0"/>
              <w:jc w:val="left"/>
              <w:rPr>
                <w:szCs w:val="22"/>
              </w:rPr>
            </w:pPr>
            <w:r w:rsidRPr="00EF3CF4">
              <w:rPr>
                <w:sz w:val="22"/>
                <w:szCs w:val="22"/>
              </w:rPr>
              <w:t>Информация об описании образовательных программ с приложением их копий</w:t>
            </w:r>
          </w:p>
        </w:tc>
        <w:tc>
          <w:tcPr>
            <w:tcW w:w="810" w:type="dxa"/>
            <w:shd w:val="clear" w:color="auto" w:fill="auto"/>
            <w:vAlign w:val="center"/>
          </w:tcPr>
          <w:p w:rsidR="00EF3CF4" w:rsidRPr="00EF3CF4" w:rsidRDefault="00EF3CF4" w:rsidP="00EF3CF4">
            <w:pPr>
              <w:spacing w:line="240" w:lineRule="auto"/>
              <w:ind w:firstLine="0"/>
              <w:jc w:val="center"/>
              <w:rPr>
                <w:color w:val="000000"/>
                <w:szCs w:val="22"/>
              </w:rPr>
            </w:pPr>
          </w:p>
        </w:tc>
        <w:tc>
          <w:tcPr>
            <w:tcW w:w="3686" w:type="dxa"/>
            <w:vMerge/>
            <w:vAlign w:val="center"/>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0" w:type="auto"/>
            <w:shd w:val="clear" w:color="auto" w:fill="auto"/>
            <w:vAlign w:val="center"/>
          </w:tcPr>
          <w:p w:rsidR="00EF3CF4" w:rsidRPr="00EF3CF4" w:rsidRDefault="00EF3CF4" w:rsidP="00EF3CF4">
            <w:pPr>
              <w:spacing w:line="240" w:lineRule="auto"/>
              <w:ind w:firstLine="0"/>
              <w:jc w:val="center"/>
              <w:rPr>
                <w:color w:val="000000"/>
                <w:szCs w:val="22"/>
              </w:rPr>
            </w:pPr>
            <w:r w:rsidRPr="00EF3CF4">
              <w:rPr>
                <w:color w:val="000000"/>
                <w:sz w:val="22"/>
                <w:szCs w:val="22"/>
              </w:rPr>
              <w:t>16.</w:t>
            </w:r>
          </w:p>
        </w:tc>
        <w:tc>
          <w:tcPr>
            <w:tcW w:w="4590" w:type="dxa"/>
            <w:shd w:val="clear" w:color="auto" w:fill="auto"/>
            <w:vAlign w:val="center"/>
          </w:tcPr>
          <w:p w:rsidR="00EF3CF4" w:rsidRPr="00EF3CF4" w:rsidRDefault="00EF3CF4" w:rsidP="00EF3CF4">
            <w:pPr>
              <w:spacing w:line="240" w:lineRule="auto"/>
              <w:ind w:firstLine="0"/>
              <w:jc w:val="left"/>
              <w:rPr>
                <w:szCs w:val="22"/>
              </w:rPr>
            </w:pPr>
            <w:r w:rsidRPr="00EF3CF4">
              <w:rPr>
                <w:sz w:val="22"/>
                <w:szCs w:val="22"/>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810" w:type="dxa"/>
            <w:shd w:val="clear" w:color="auto" w:fill="auto"/>
            <w:vAlign w:val="center"/>
          </w:tcPr>
          <w:p w:rsidR="00EF3CF4" w:rsidRPr="00EF3CF4" w:rsidRDefault="00EF3CF4" w:rsidP="00EF3CF4">
            <w:pPr>
              <w:spacing w:line="240" w:lineRule="auto"/>
              <w:ind w:firstLine="0"/>
              <w:jc w:val="center"/>
              <w:rPr>
                <w:color w:val="000000"/>
                <w:szCs w:val="22"/>
              </w:rPr>
            </w:pPr>
          </w:p>
        </w:tc>
        <w:tc>
          <w:tcPr>
            <w:tcW w:w="3686" w:type="dxa"/>
            <w:vMerge/>
            <w:vAlign w:val="center"/>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0" w:type="auto"/>
            <w:shd w:val="clear" w:color="auto" w:fill="auto"/>
            <w:vAlign w:val="center"/>
          </w:tcPr>
          <w:p w:rsidR="00EF3CF4" w:rsidRPr="00EF3CF4" w:rsidRDefault="00EF3CF4" w:rsidP="00EF3CF4">
            <w:pPr>
              <w:spacing w:line="240" w:lineRule="auto"/>
              <w:ind w:firstLine="0"/>
              <w:jc w:val="center"/>
              <w:rPr>
                <w:color w:val="000000"/>
                <w:szCs w:val="22"/>
              </w:rPr>
            </w:pPr>
            <w:r w:rsidRPr="00EF3CF4">
              <w:rPr>
                <w:color w:val="000000"/>
                <w:sz w:val="22"/>
                <w:szCs w:val="22"/>
              </w:rPr>
              <w:t>17.</w:t>
            </w:r>
          </w:p>
        </w:tc>
        <w:tc>
          <w:tcPr>
            <w:tcW w:w="4590" w:type="dxa"/>
            <w:shd w:val="clear" w:color="auto" w:fill="auto"/>
            <w:vAlign w:val="center"/>
            <w:hideMark/>
          </w:tcPr>
          <w:p w:rsidR="00EF3CF4" w:rsidRPr="00EF3CF4" w:rsidRDefault="00EF3CF4" w:rsidP="00EF3CF4">
            <w:pPr>
              <w:spacing w:line="240" w:lineRule="auto"/>
              <w:ind w:firstLine="0"/>
              <w:jc w:val="left"/>
              <w:rPr>
                <w:szCs w:val="22"/>
              </w:rPr>
            </w:pPr>
            <w:r w:rsidRPr="00EF3CF4">
              <w:rPr>
                <w:sz w:val="22"/>
                <w:szCs w:val="22"/>
              </w:rPr>
              <w:t>О календарном учебном графике с приложением его в виде электронного документа</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0" w:type="auto"/>
            <w:shd w:val="clear" w:color="auto" w:fill="auto"/>
            <w:vAlign w:val="center"/>
          </w:tcPr>
          <w:p w:rsidR="00EF3CF4" w:rsidRPr="00EF3CF4" w:rsidRDefault="00EF3CF4" w:rsidP="00EF3CF4">
            <w:pPr>
              <w:spacing w:line="240" w:lineRule="auto"/>
              <w:ind w:firstLine="0"/>
              <w:jc w:val="center"/>
              <w:rPr>
                <w:color w:val="000000"/>
                <w:szCs w:val="22"/>
              </w:rPr>
            </w:pPr>
            <w:r w:rsidRPr="00EF3CF4">
              <w:rPr>
                <w:color w:val="000000"/>
                <w:sz w:val="22"/>
                <w:szCs w:val="22"/>
              </w:rPr>
              <w:t>18.</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Информация о численности обучающихся по реализуемым образовательным программам, в том числе:</w:t>
            </w:r>
          </w:p>
        </w:tc>
      </w:tr>
      <w:tr w:rsidR="00EF3CF4" w:rsidRPr="00EF3CF4" w:rsidTr="00EF3CF4">
        <w:trPr>
          <w:trHeight w:val="300"/>
        </w:trPr>
        <w:tc>
          <w:tcPr>
            <w:tcW w:w="0" w:type="auto"/>
            <w:shd w:val="clear" w:color="auto" w:fill="auto"/>
            <w:vAlign w:val="center"/>
          </w:tcPr>
          <w:p w:rsidR="00EF3CF4" w:rsidRPr="00EF3CF4" w:rsidRDefault="00EF3CF4" w:rsidP="00EF3CF4">
            <w:pPr>
              <w:spacing w:line="240" w:lineRule="auto"/>
              <w:ind w:firstLine="0"/>
              <w:jc w:val="center"/>
              <w:rPr>
                <w:color w:val="000000"/>
                <w:szCs w:val="22"/>
              </w:rPr>
            </w:pPr>
            <w:r w:rsidRPr="00EF3CF4">
              <w:rPr>
                <w:color w:val="000000"/>
                <w:sz w:val="22"/>
                <w:szCs w:val="22"/>
              </w:rPr>
              <w:t>19.</w:t>
            </w:r>
          </w:p>
        </w:tc>
        <w:tc>
          <w:tcPr>
            <w:tcW w:w="4590" w:type="dxa"/>
            <w:shd w:val="clear" w:color="auto" w:fill="auto"/>
            <w:vAlign w:val="center"/>
            <w:hideMark/>
          </w:tcPr>
          <w:p w:rsidR="00EF3CF4" w:rsidRPr="00EF3CF4" w:rsidRDefault="00EF3CF4" w:rsidP="00EF3CF4">
            <w:pPr>
              <w:spacing w:line="240" w:lineRule="auto"/>
              <w:ind w:firstLine="0"/>
              <w:rPr>
                <w:szCs w:val="22"/>
              </w:rPr>
            </w:pPr>
            <w:r w:rsidRPr="00EF3CF4">
              <w:rPr>
                <w:sz w:val="22"/>
                <w:szCs w:val="22"/>
              </w:rPr>
              <w:t>Об общей численности обучающихся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p>
        </w:tc>
        <w:tc>
          <w:tcPr>
            <w:tcW w:w="3686" w:type="dxa"/>
            <w:vMerge w:val="restart"/>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1 – информация представлена;</w:t>
            </w:r>
            <w:r w:rsidRPr="00EF3CF4">
              <w:rPr>
                <w:color w:val="000000"/>
                <w:sz w:val="22"/>
                <w:szCs w:val="22"/>
              </w:rPr>
              <w:br/>
              <w:t>0 – информация отсутствует</w:t>
            </w:r>
          </w:p>
        </w:tc>
      </w:tr>
      <w:tr w:rsidR="00EF3CF4" w:rsidRPr="00EF3CF4" w:rsidTr="00EF3CF4">
        <w:trPr>
          <w:trHeight w:val="300"/>
        </w:trPr>
        <w:tc>
          <w:tcPr>
            <w:tcW w:w="0" w:type="auto"/>
            <w:shd w:val="clear" w:color="auto" w:fill="auto"/>
            <w:vAlign w:val="center"/>
          </w:tcPr>
          <w:p w:rsidR="00EF3CF4" w:rsidRPr="00EF3CF4" w:rsidRDefault="00EF3CF4" w:rsidP="00EF3CF4">
            <w:pPr>
              <w:spacing w:line="240" w:lineRule="auto"/>
              <w:ind w:firstLine="0"/>
              <w:jc w:val="center"/>
              <w:rPr>
                <w:color w:val="000000"/>
                <w:szCs w:val="22"/>
              </w:rPr>
            </w:pPr>
            <w:r w:rsidRPr="00EF3CF4">
              <w:rPr>
                <w:color w:val="000000"/>
                <w:sz w:val="22"/>
                <w:szCs w:val="22"/>
              </w:rPr>
              <w:t>20.</w:t>
            </w:r>
          </w:p>
        </w:tc>
        <w:tc>
          <w:tcPr>
            <w:tcW w:w="4590" w:type="dxa"/>
            <w:shd w:val="clear" w:color="auto" w:fill="auto"/>
            <w:vAlign w:val="center"/>
            <w:hideMark/>
          </w:tcPr>
          <w:p w:rsidR="00EF3CF4" w:rsidRPr="00EF3CF4" w:rsidRDefault="00EF3CF4" w:rsidP="00EF3CF4">
            <w:pPr>
              <w:spacing w:line="240" w:lineRule="auto"/>
              <w:ind w:firstLine="0"/>
              <w:rPr>
                <w:szCs w:val="22"/>
              </w:rPr>
            </w:pPr>
            <w:r w:rsidRPr="00EF3CF4">
              <w:rPr>
                <w:sz w:val="22"/>
                <w:szCs w:val="22"/>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гражданами)²</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0</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i/>
                <w:iCs/>
                <w:szCs w:val="22"/>
              </w:rPr>
            </w:pPr>
            <w:r w:rsidRPr="00EF3CF4">
              <w:rPr>
                <w:b/>
                <w:bCs/>
                <w:i/>
                <w:iCs/>
                <w:sz w:val="22"/>
                <w:szCs w:val="22"/>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IV. Образовательные стандарты и требования</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21.</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w:t>
            </w:r>
            <w:r w:rsidRPr="00EF3CF4">
              <w:rPr>
                <w:color w:val="000000"/>
                <w:sz w:val="22"/>
                <w:szCs w:val="22"/>
              </w:rPr>
              <w:br/>
              <w:t xml:space="preserve">0,5 – представлена информация без приложений; </w:t>
            </w:r>
            <w:r w:rsidRPr="00EF3CF4">
              <w:rPr>
                <w:color w:val="000000"/>
                <w:sz w:val="22"/>
                <w:szCs w:val="22"/>
              </w:rPr>
              <w:br/>
              <w:t xml:space="preserve">0 – информация отсутствует </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 xml:space="preserve">V. Руководство. Педагогический (научно-педагогический) состав </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22.</w:t>
            </w:r>
          </w:p>
        </w:tc>
        <w:tc>
          <w:tcPr>
            <w:tcW w:w="4590" w:type="dxa"/>
            <w:shd w:val="clear" w:color="auto" w:fill="auto"/>
            <w:vAlign w:val="center"/>
            <w:hideMark/>
          </w:tcPr>
          <w:p w:rsidR="00EF3CF4" w:rsidRPr="00EF3CF4" w:rsidRDefault="00EF3CF4" w:rsidP="00EF3CF4">
            <w:pPr>
              <w:spacing w:line="240" w:lineRule="auto"/>
              <w:ind w:firstLine="0"/>
              <w:rPr>
                <w:szCs w:val="22"/>
              </w:rPr>
            </w:pPr>
            <w:r w:rsidRPr="00EF3CF4">
              <w:rPr>
                <w:sz w:val="22"/>
                <w:szCs w:val="22"/>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vMerge w:val="restart"/>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1 – информация представлена в полном объеме (по всем педагогическим работникам);</w:t>
            </w:r>
            <w:r w:rsidRPr="00EF3CF4">
              <w:rPr>
                <w:color w:val="000000"/>
                <w:sz w:val="22"/>
                <w:szCs w:val="22"/>
              </w:rPr>
              <w:br/>
              <w:t xml:space="preserve"> 0,5 – информация представлена частично (не по всем педагогическим работникам или не в полном объеме в соответствии с требованиями столбца 2);</w:t>
            </w:r>
            <w:r w:rsidRPr="00EF3CF4">
              <w:rPr>
                <w:color w:val="000000"/>
                <w:sz w:val="22"/>
                <w:szCs w:val="22"/>
              </w:rPr>
              <w:br/>
              <w:t>0 – информация отсутствует</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23.</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 xml:space="preserve">VI. Материально-техническое обеспечение и оснащенность образовательного процесса </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24.</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vMerge w:val="restart"/>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 xml:space="preserve">1 – информация представлена в полном объеме; </w:t>
            </w:r>
            <w:r w:rsidRPr="00EF3CF4">
              <w:rPr>
                <w:color w:val="000000"/>
                <w:sz w:val="22"/>
                <w:szCs w:val="22"/>
              </w:rPr>
              <w:br/>
              <w:t xml:space="preserve">0,5 - информация представлена частично (не в полном объеме в соответствии с требованиями столбца 2); </w:t>
            </w:r>
            <w:r w:rsidRPr="00EF3CF4">
              <w:rPr>
                <w:color w:val="000000"/>
                <w:sz w:val="22"/>
                <w:szCs w:val="22"/>
              </w:rPr>
              <w:br/>
              <w:t xml:space="preserve">0 – информация отсутствует </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25.</w:t>
            </w:r>
          </w:p>
        </w:tc>
        <w:tc>
          <w:tcPr>
            <w:tcW w:w="4590" w:type="dxa"/>
            <w:shd w:val="clear" w:color="auto" w:fill="auto"/>
            <w:vAlign w:val="center"/>
            <w:hideMark/>
          </w:tcPr>
          <w:p w:rsidR="00EF3CF4" w:rsidRPr="00EF3CF4" w:rsidRDefault="00EF3CF4" w:rsidP="00EF3CF4">
            <w:pPr>
              <w:spacing w:line="240" w:lineRule="auto"/>
              <w:ind w:firstLine="0"/>
              <w:rPr>
                <w:szCs w:val="22"/>
              </w:rPr>
            </w:pPr>
            <w:r w:rsidRPr="00EF3CF4">
              <w:rPr>
                <w:sz w:val="22"/>
                <w:szCs w:val="22"/>
              </w:rPr>
              <w:t>Информация об условиях питания обучающихся, в том числе инвалидов и лиц с ограниченными возможностями здоровья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1108"/>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26.</w:t>
            </w:r>
          </w:p>
        </w:tc>
        <w:tc>
          <w:tcPr>
            <w:tcW w:w="4590" w:type="dxa"/>
            <w:shd w:val="clear" w:color="auto" w:fill="auto"/>
            <w:vAlign w:val="center"/>
            <w:hideMark/>
          </w:tcPr>
          <w:p w:rsidR="00EF3CF4" w:rsidRPr="00EF3CF4" w:rsidRDefault="00EF3CF4" w:rsidP="00EF3CF4">
            <w:pPr>
              <w:spacing w:line="240" w:lineRule="auto"/>
              <w:ind w:firstLine="0"/>
              <w:rPr>
                <w:szCs w:val="22"/>
              </w:rPr>
            </w:pPr>
            <w:r w:rsidRPr="00EF3CF4">
              <w:rPr>
                <w:sz w:val="22"/>
                <w:szCs w:val="22"/>
              </w:rPr>
              <w:t>Информация об условиях охраны здоровья обучающихся, в том числе инвалидов и лиц с ограниченными возможностями здоровья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27.</w:t>
            </w:r>
          </w:p>
        </w:tc>
        <w:tc>
          <w:tcPr>
            <w:tcW w:w="4590" w:type="dxa"/>
            <w:shd w:val="clear" w:color="auto" w:fill="auto"/>
            <w:vAlign w:val="center"/>
            <w:hideMark/>
          </w:tcPr>
          <w:p w:rsidR="00EF3CF4" w:rsidRPr="00EF3CF4" w:rsidRDefault="00EF3CF4" w:rsidP="00EF3CF4">
            <w:pPr>
              <w:spacing w:line="240" w:lineRule="auto"/>
              <w:ind w:firstLine="0"/>
              <w:rPr>
                <w:szCs w:val="22"/>
              </w:rPr>
            </w:pPr>
            <w:r w:rsidRPr="00EF3CF4">
              <w:rPr>
                <w:sz w:val="22"/>
                <w:szCs w:val="22"/>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28.</w:t>
            </w:r>
          </w:p>
        </w:tc>
        <w:tc>
          <w:tcPr>
            <w:tcW w:w="4590" w:type="dxa"/>
            <w:shd w:val="clear" w:color="auto" w:fill="auto"/>
            <w:vAlign w:val="center"/>
            <w:hideMark/>
          </w:tcPr>
          <w:p w:rsidR="00EF3CF4" w:rsidRPr="00EF3CF4" w:rsidRDefault="00EF3CF4" w:rsidP="00EF3CF4">
            <w:pPr>
              <w:spacing w:line="240" w:lineRule="auto"/>
              <w:ind w:firstLine="0"/>
              <w:rPr>
                <w:szCs w:val="22"/>
              </w:rPr>
            </w:pPr>
            <w:r w:rsidRPr="00EF3CF4">
              <w:rPr>
                <w:sz w:val="22"/>
                <w:szCs w:val="22"/>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29.</w:t>
            </w:r>
          </w:p>
        </w:tc>
        <w:tc>
          <w:tcPr>
            <w:tcW w:w="4590" w:type="dxa"/>
            <w:shd w:val="clear" w:color="auto" w:fill="auto"/>
            <w:vAlign w:val="center"/>
            <w:hideMark/>
          </w:tcPr>
          <w:p w:rsidR="00EF3CF4" w:rsidRPr="00EF3CF4" w:rsidRDefault="00EF3CF4" w:rsidP="00EF3CF4">
            <w:pPr>
              <w:spacing w:line="240" w:lineRule="auto"/>
              <w:ind w:firstLine="0"/>
              <w:rPr>
                <w:szCs w:val="22"/>
              </w:rPr>
            </w:pPr>
            <w:r w:rsidRPr="00EF3CF4">
              <w:rPr>
                <w:sz w:val="22"/>
                <w:szCs w:val="22"/>
              </w:rPr>
              <w:t>Информация об обеспечении доступа в здания образовательной организации инвалидов и лиц с ограниченными возможностями здоровья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0</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30.</w:t>
            </w:r>
          </w:p>
        </w:tc>
        <w:tc>
          <w:tcPr>
            <w:tcW w:w="4590" w:type="dxa"/>
            <w:shd w:val="clear" w:color="auto" w:fill="auto"/>
            <w:vAlign w:val="center"/>
            <w:hideMark/>
          </w:tcPr>
          <w:p w:rsidR="00EF3CF4" w:rsidRPr="00EF3CF4" w:rsidRDefault="00EF3CF4" w:rsidP="00EF3CF4">
            <w:pPr>
              <w:spacing w:line="240" w:lineRule="auto"/>
              <w:ind w:firstLine="0"/>
              <w:rPr>
                <w:szCs w:val="22"/>
              </w:rPr>
            </w:pPr>
            <w:r w:rsidRPr="00EF3CF4">
              <w:rPr>
                <w:sz w:val="22"/>
                <w:szCs w:val="22"/>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0</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VIII. Международное сотрудничество</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IX. Вакантные места для приема (перевода)</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31.</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w:t>
            </w:r>
            <w:r w:rsidRPr="00EF3CF4">
              <w:rPr>
                <w:sz w:val="22"/>
                <w:szCs w:val="22"/>
              </w:rP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0</w:t>
            </w:r>
          </w:p>
        </w:tc>
        <w:tc>
          <w:tcPr>
            <w:tcW w:w="3686" w:type="dxa"/>
            <w:shd w:val="clear" w:color="auto" w:fill="auto"/>
            <w:vAlign w:val="center"/>
            <w:hideMark/>
          </w:tcPr>
          <w:p w:rsidR="00EF3CF4" w:rsidRPr="00EF3CF4" w:rsidRDefault="00EF3CF4" w:rsidP="00EF3CF4">
            <w:pPr>
              <w:spacing w:line="240" w:lineRule="auto"/>
              <w:ind w:firstLine="0"/>
              <w:jc w:val="left"/>
              <w:rPr>
                <w:szCs w:val="22"/>
              </w:rPr>
            </w:pPr>
            <w:r w:rsidRPr="00EF3CF4">
              <w:rPr>
                <w:sz w:val="22"/>
                <w:szCs w:val="22"/>
              </w:rPr>
              <w:t>1 – информация представлена в полном объеме по всем образовательным программам;</w:t>
            </w:r>
            <w:r w:rsidRPr="00EF3CF4">
              <w:rPr>
                <w:sz w:val="22"/>
                <w:szCs w:val="22"/>
              </w:rPr>
              <w:b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r w:rsidRPr="00EF3CF4">
              <w:rPr>
                <w:sz w:val="22"/>
                <w:szCs w:val="22"/>
              </w:rPr>
              <w:br/>
              <w:t xml:space="preserve"> 0 – информация отсутствует</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 xml:space="preserve">XI. Финансово-хозяйственная деятельность </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32.</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vMerge w:val="restart"/>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1 – информация представлена,</w:t>
            </w:r>
          </w:p>
          <w:p w:rsidR="00EF3CF4" w:rsidRPr="00EF3CF4" w:rsidRDefault="00EF3CF4" w:rsidP="00EF3CF4">
            <w:pPr>
              <w:spacing w:line="240" w:lineRule="auto"/>
              <w:ind w:firstLine="0"/>
              <w:jc w:val="left"/>
              <w:rPr>
                <w:color w:val="000000"/>
                <w:szCs w:val="22"/>
              </w:rPr>
            </w:pPr>
            <w:r w:rsidRPr="00EF3CF4">
              <w:rPr>
                <w:color w:val="000000"/>
                <w:sz w:val="22"/>
                <w:szCs w:val="22"/>
              </w:rPr>
              <w:t>0 – информация отсутствует</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33.</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Информация о поступлении и расходовании финансовых и материальных средств по итогам финансового года и их расходовании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0</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34.</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0</w:t>
            </w:r>
          </w:p>
        </w:tc>
        <w:tc>
          <w:tcPr>
            <w:tcW w:w="3686" w:type="dxa"/>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XII. Платные образовательные услуги</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35.</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 xml:space="preserve">1 – информация представлена в полном объеме; </w:t>
            </w:r>
            <w:r w:rsidRPr="00EF3CF4">
              <w:rPr>
                <w:color w:val="000000"/>
                <w:sz w:val="22"/>
                <w:szCs w:val="22"/>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r w:rsidRPr="00EF3CF4">
              <w:rPr>
                <w:color w:val="000000"/>
                <w:sz w:val="22"/>
                <w:szCs w:val="22"/>
              </w:rPr>
              <w:br/>
              <w:t>0 – информация отсутствует</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36.</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1 – информация представлена;</w:t>
            </w:r>
          </w:p>
          <w:p w:rsidR="00EF3CF4" w:rsidRPr="00EF3CF4" w:rsidRDefault="00EF3CF4" w:rsidP="00EF3CF4">
            <w:pPr>
              <w:spacing w:line="240" w:lineRule="auto"/>
              <w:ind w:firstLine="0"/>
              <w:rPr>
                <w:color w:val="000000"/>
                <w:szCs w:val="22"/>
              </w:rPr>
            </w:pPr>
            <w:r w:rsidRPr="00EF3CF4">
              <w:rPr>
                <w:color w:val="000000"/>
                <w:sz w:val="22"/>
                <w:szCs w:val="22"/>
              </w:rPr>
              <w:t>0 – информация отсутствует</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XIII. Документы</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37.</w:t>
            </w:r>
          </w:p>
        </w:tc>
        <w:tc>
          <w:tcPr>
            <w:tcW w:w="4590" w:type="dxa"/>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Отчет о результатах самообследования</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1 – информация представлена;</w:t>
            </w:r>
          </w:p>
          <w:p w:rsidR="00EF3CF4" w:rsidRPr="00EF3CF4" w:rsidRDefault="00EF3CF4" w:rsidP="00EF3CF4">
            <w:pPr>
              <w:spacing w:line="240" w:lineRule="auto"/>
              <w:ind w:firstLine="0"/>
              <w:jc w:val="left"/>
              <w:rPr>
                <w:color w:val="000000"/>
                <w:szCs w:val="22"/>
              </w:rPr>
            </w:pPr>
            <w:r w:rsidRPr="00EF3CF4">
              <w:rPr>
                <w:color w:val="000000"/>
                <w:sz w:val="22"/>
                <w:szCs w:val="22"/>
              </w:rPr>
              <w:t>0 – информация отсутствует</w:t>
            </w:r>
          </w:p>
        </w:tc>
      </w:tr>
      <w:tr w:rsidR="00EF3CF4" w:rsidRPr="00EF3CF4" w:rsidTr="00EF3CF4">
        <w:trPr>
          <w:trHeight w:val="300"/>
        </w:trPr>
        <w:tc>
          <w:tcPr>
            <w:tcW w:w="9599" w:type="dxa"/>
            <w:gridSpan w:val="4"/>
            <w:shd w:val="clear" w:color="auto" w:fill="auto"/>
            <w:vAlign w:val="center"/>
            <w:hideMark/>
          </w:tcPr>
          <w:p w:rsidR="00EF3CF4" w:rsidRPr="00EF3CF4" w:rsidRDefault="00EF3CF4" w:rsidP="00EF3CF4">
            <w:pPr>
              <w:spacing w:line="240" w:lineRule="auto"/>
              <w:ind w:firstLine="0"/>
              <w:jc w:val="center"/>
              <w:rPr>
                <w:i/>
                <w:iCs/>
                <w:color w:val="000000"/>
                <w:szCs w:val="22"/>
              </w:rPr>
            </w:pPr>
            <w:r w:rsidRPr="00EF3CF4">
              <w:rPr>
                <w:i/>
                <w:iCs/>
                <w:color w:val="000000"/>
                <w:sz w:val="22"/>
                <w:szCs w:val="22"/>
              </w:rPr>
              <w:t>Документы (в виде копий)</w:t>
            </w:r>
          </w:p>
        </w:tc>
      </w:tr>
      <w:tr w:rsidR="00EF3CF4" w:rsidRPr="00EF3CF4" w:rsidTr="00EF3CF4">
        <w:trPr>
          <w:trHeight w:val="637"/>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38.</w:t>
            </w:r>
          </w:p>
        </w:tc>
        <w:tc>
          <w:tcPr>
            <w:tcW w:w="4590" w:type="dxa"/>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Устав образовательной организации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1 – информация представлена;</w:t>
            </w:r>
          </w:p>
          <w:p w:rsidR="00EF3CF4" w:rsidRPr="00EF3CF4" w:rsidRDefault="00EF3CF4" w:rsidP="00EF3CF4">
            <w:pPr>
              <w:spacing w:line="240" w:lineRule="auto"/>
              <w:ind w:firstLine="0"/>
              <w:jc w:val="left"/>
              <w:rPr>
                <w:color w:val="000000"/>
                <w:szCs w:val="22"/>
              </w:rPr>
            </w:pPr>
            <w:r w:rsidRPr="00EF3CF4">
              <w:rPr>
                <w:color w:val="000000"/>
                <w:sz w:val="22"/>
                <w:szCs w:val="22"/>
              </w:rPr>
              <w:t>0 – информация отсутствует</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39.</w:t>
            </w:r>
          </w:p>
        </w:tc>
        <w:tc>
          <w:tcPr>
            <w:tcW w:w="4590" w:type="dxa"/>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3686" w:type="dxa"/>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 xml:space="preserve">1 – информация представлена в полном объеме (все указанные локальные акты); </w:t>
            </w:r>
            <w:r w:rsidRPr="00EF3CF4">
              <w:rPr>
                <w:color w:val="000000"/>
                <w:sz w:val="22"/>
                <w:szCs w:val="22"/>
              </w:rPr>
              <w:br/>
              <w:t>0,5 – информация представлена частично (отсутствует хотя бы один из актов, указанных в столбце 2);</w:t>
            </w:r>
            <w:r w:rsidRPr="00EF3CF4">
              <w:rPr>
                <w:color w:val="000000"/>
                <w:sz w:val="22"/>
                <w:szCs w:val="22"/>
              </w:rPr>
              <w:br/>
              <w:t xml:space="preserve"> 0 – информация отсутствует</w:t>
            </w:r>
          </w:p>
        </w:tc>
      </w:tr>
      <w:tr w:rsidR="00EF3CF4" w:rsidRPr="00EF3CF4" w:rsidTr="00EF3CF4">
        <w:trPr>
          <w:trHeight w:val="300"/>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40.</w:t>
            </w:r>
          </w:p>
        </w:tc>
        <w:tc>
          <w:tcPr>
            <w:tcW w:w="4590" w:type="dxa"/>
            <w:shd w:val="clear" w:color="auto" w:fill="auto"/>
            <w:vAlign w:val="center"/>
            <w:hideMark/>
          </w:tcPr>
          <w:p w:rsidR="00EF3CF4" w:rsidRPr="00EF3CF4" w:rsidRDefault="00EF3CF4" w:rsidP="00EF3CF4">
            <w:pPr>
              <w:spacing w:line="240" w:lineRule="auto"/>
              <w:ind w:firstLine="0"/>
              <w:rPr>
                <w:szCs w:val="22"/>
              </w:rPr>
            </w:pPr>
            <w:r w:rsidRPr="00EF3CF4">
              <w:rPr>
                <w:sz w:val="22"/>
                <w:szCs w:val="22"/>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10" w:type="dxa"/>
            <w:shd w:val="clear" w:color="auto" w:fill="auto"/>
            <w:vAlign w:val="center"/>
            <w:hideMark/>
          </w:tcPr>
          <w:p w:rsidR="00EF3CF4" w:rsidRPr="00EF3CF4" w:rsidRDefault="00EF3CF4" w:rsidP="00EF3CF4">
            <w:pPr>
              <w:spacing w:line="240" w:lineRule="auto"/>
              <w:ind w:firstLine="0"/>
              <w:jc w:val="center"/>
              <w:rPr>
                <w:color w:val="000000"/>
                <w:szCs w:val="22"/>
              </w:rPr>
            </w:pPr>
          </w:p>
        </w:tc>
        <w:tc>
          <w:tcPr>
            <w:tcW w:w="3686" w:type="dxa"/>
            <w:shd w:val="clear" w:color="auto" w:fill="auto"/>
            <w:vAlign w:val="center"/>
            <w:hideMark/>
          </w:tcPr>
          <w:p w:rsidR="00EF3CF4" w:rsidRPr="00EF3CF4" w:rsidRDefault="00EF3CF4" w:rsidP="00EF3CF4">
            <w:pPr>
              <w:spacing w:line="240" w:lineRule="auto"/>
              <w:ind w:firstLine="0"/>
              <w:jc w:val="left"/>
              <w:rPr>
                <w:szCs w:val="22"/>
              </w:rPr>
            </w:pPr>
            <w:r w:rsidRPr="00EF3CF4">
              <w:rPr>
                <w:sz w:val="22"/>
                <w:szCs w:val="22"/>
              </w:rPr>
              <w:t xml:space="preserve">1 – информация представлена в полном объеме; </w:t>
            </w:r>
            <w:r w:rsidRPr="00EF3CF4">
              <w:rPr>
                <w:sz w:val="22"/>
                <w:szCs w:val="22"/>
              </w:rPr>
              <w:br/>
              <w:t xml:space="preserve">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w:t>
            </w:r>
            <w:r w:rsidRPr="00EF3CF4">
              <w:rPr>
                <w:sz w:val="22"/>
                <w:szCs w:val="22"/>
              </w:rPr>
              <w:br/>
              <w:t>0 – информация отсутствует</w:t>
            </w:r>
          </w:p>
        </w:tc>
      </w:tr>
      <w:tr w:rsidR="00EF3CF4" w:rsidRPr="00EF3CF4" w:rsidTr="00EF3CF4">
        <w:trPr>
          <w:trHeight w:val="300"/>
        </w:trPr>
        <w:tc>
          <w:tcPr>
            <w:tcW w:w="5103" w:type="dxa"/>
            <w:gridSpan w:val="2"/>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Всего информации (максимальное количество), подлежащей размещению на сайте:</w:t>
            </w:r>
          </w:p>
        </w:tc>
        <w:tc>
          <w:tcPr>
            <w:tcW w:w="810" w:type="dxa"/>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40</w:t>
            </w:r>
          </w:p>
        </w:tc>
        <w:tc>
          <w:tcPr>
            <w:tcW w:w="3686" w:type="dxa"/>
            <w:shd w:val="clear" w:color="auto" w:fill="auto"/>
            <w:noWrap/>
            <w:vAlign w:val="bottom"/>
            <w:hideMark/>
          </w:tcPr>
          <w:p w:rsidR="00EF3CF4" w:rsidRPr="00EF3CF4" w:rsidRDefault="00EF3CF4" w:rsidP="00EF3CF4">
            <w:pPr>
              <w:spacing w:line="240" w:lineRule="auto"/>
              <w:ind w:firstLine="0"/>
              <w:jc w:val="center"/>
              <w:rPr>
                <w:b/>
                <w:bCs/>
                <w:color w:val="000000"/>
                <w:szCs w:val="22"/>
              </w:rPr>
            </w:pPr>
          </w:p>
        </w:tc>
      </w:tr>
    </w:tbl>
    <w:p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p>
    <w:p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r w:rsidRPr="00EF3CF4">
        <w:rPr>
          <w:rFonts w:eastAsia="Calibri"/>
          <w:sz w:val="22"/>
          <w:szCs w:val="22"/>
          <w:lang w:eastAsia="en-US"/>
        </w:rPr>
        <w:t>Примечание:</w:t>
      </w:r>
    </w:p>
    <w:p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r w:rsidRPr="00EF3CF4">
        <w:rPr>
          <w:rFonts w:eastAsia="Calibri"/>
          <w:sz w:val="22"/>
          <w:szCs w:val="22"/>
          <w:lang w:eastAsia="en-US"/>
        </w:rPr>
        <w:t xml:space="preserve"> «*» - информация должна быть представлена при наличии в образовательной организации.</w:t>
      </w:r>
    </w:p>
    <w:p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r w:rsidRPr="00EF3CF4">
        <w:rPr>
          <w:rFonts w:eastAsia="Calibri"/>
          <w:sz w:val="22"/>
          <w:szCs w:val="22"/>
          <w:lang w:eastAsia="en-US"/>
        </w:rPr>
        <w:t>² Размещается в форме электронного документа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p>
    <w:p w:rsidR="00EF3CF4" w:rsidRPr="00EF3CF4" w:rsidRDefault="00EF3CF4" w:rsidP="00EF3CF4">
      <w:pPr>
        <w:widowControl w:val="0"/>
        <w:autoSpaceDE w:val="0"/>
        <w:autoSpaceDN w:val="0"/>
        <w:adjustRightInd w:val="0"/>
        <w:jc w:val="right"/>
        <w:rPr>
          <w:szCs w:val="24"/>
        </w:rPr>
      </w:pPr>
      <w:r w:rsidRPr="00EF3CF4">
        <w:rPr>
          <w:szCs w:val="24"/>
        </w:rPr>
        <w:t>Таблица 2</w:t>
      </w:r>
    </w:p>
    <w:p w:rsidR="00EF3CF4" w:rsidRPr="00EF3CF4" w:rsidRDefault="00EF3CF4" w:rsidP="00EF3CF4">
      <w:pPr>
        <w:widowControl w:val="0"/>
        <w:autoSpaceDE w:val="0"/>
        <w:autoSpaceDN w:val="0"/>
        <w:adjustRightInd w:val="0"/>
        <w:spacing w:line="240" w:lineRule="auto"/>
        <w:ind w:firstLine="720"/>
        <w:rPr>
          <w:i/>
          <w:szCs w:val="24"/>
          <w:u w:val="single"/>
        </w:rPr>
      </w:pPr>
      <w:r w:rsidRPr="00EF3CF4">
        <w:rPr>
          <w:b/>
          <w:i/>
          <w:szCs w:val="24"/>
        </w:rPr>
        <w:t>Показатель № 1.1</w:t>
      </w:r>
      <w:r w:rsidRPr="00EF3CF4">
        <w:rPr>
          <w:b/>
          <w:szCs w:val="24"/>
        </w:rPr>
        <w:t xml:space="preserve"> </w:t>
      </w:r>
      <w:r w:rsidRPr="00EF3CF4">
        <w:rPr>
          <w:b/>
          <w:i/>
          <w:szCs w:val="24"/>
        </w:rPr>
        <w:t>в Акте:</w:t>
      </w:r>
      <w:r w:rsidRPr="00EF3CF4">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EF3CF4">
        <w:rPr>
          <w:i/>
          <w:szCs w:val="24"/>
          <w:u w:val="single"/>
        </w:rPr>
        <w:t>на информационных стендах в помещении организации».</w:t>
      </w:r>
    </w:p>
    <w:p w:rsidR="00EF3CF4" w:rsidRPr="00EF3CF4" w:rsidRDefault="00EF3CF4" w:rsidP="00EF3CF4">
      <w:pPr>
        <w:widowControl w:val="0"/>
        <w:autoSpaceDE w:val="0"/>
        <w:autoSpaceDN w:val="0"/>
        <w:adjustRightInd w:val="0"/>
        <w:spacing w:line="240" w:lineRule="auto"/>
        <w:ind w:firstLine="720"/>
        <w:rPr>
          <w:i/>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4948"/>
        <w:gridCol w:w="898"/>
        <w:gridCol w:w="3517"/>
      </w:tblGrid>
      <w:tr w:rsidR="00EF3CF4" w:rsidRPr="00EF3CF4" w:rsidTr="00EF3CF4">
        <w:trPr>
          <w:trHeight w:val="759"/>
          <w:jc w:val="center"/>
        </w:trPr>
        <w:tc>
          <w:tcPr>
            <w:tcW w:w="0" w:type="auto"/>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 xml:space="preserve">№ </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Перечень информации об образовательной организации</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На стенде ДО</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Алгоритм определения фактического объема на информационном стенде</w:t>
            </w:r>
          </w:p>
        </w:tc>
      </w:tr>
      <w:tr w:rsidR="00EF3CF4" w:rsidRPr="00EF3CF4" w:rsidTr="00EF3CF4">
        <w:trPr>
          <w:trHeight w:val="300"/>
          <w:jc w:val="center"/>
        </w:trPr>
        <w:tc>
          <w:tcPr>
            <w:tcW w:w="0" w:type="auto"/>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I. Основные сведения</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w:t>
            </w:r>
          </w:p>
        </w:tc>
        <w:tc>
          <w:tcPr>
            <w:tcW w:w="0" w:type="auto"/>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Информация о месте нахождения образовательной организации, ее представительств и филиалов (при наличии)</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p>
        </w:tc>
        <w:tc>
          <w:tcPr>
            <w:tcW w:w="0" w:type="auto"/>
            <w:vMerge w:val="restart"/>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1 – информация представлена, 0 – информация отсутствует</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2.</w:t>
            </w:r>
          </w:p>
        </w:tc>
        <w:tc>
          <w:tcPr>
            <w:tcW w:w="0" w:type="auto"/>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Информация о режиме и графике работы образовательной организации, ее представительств и филиалов (при наличии)</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p>
        </w:tc>
        <w:tc>
          <w:tcPr>
            <w:tcW w:w="0" w:type="auto"/>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3.</w:t>
            </w:r>
          </w:p>
        </w:tc>
        <w:tc>
          <w:tcPr>
            <w:tcW w:w="0" w:type="auto"/>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p>
        </w:tc>
        <w:tc>
          <w:tcPr>
            <w:tcW w:w="0" w:type="auto"/>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 xml:space="preserve">1 – информация представлена в полном объеме (указаны контактный(е) телефон(ы) и адрес(а) электронной почты), </w:t>
            </w:r>
            <w:r w:rsidRPr="00EF3CF4">
              <w:rPr>
                <w:color w:val="000000"/>
                <w:sz w:val="22"/>
                <w:szCs w:val="22"/>
              </w:rPr>
              <w:br/>
              <w:t xml:space="preserve">0,5 – информация представлена частично (указаны контактный(е) телефон(ы) или адрес(а) электронной почты); </w:t>
            </w:r>
            <w:r w:rsidRPr="00EF3CF4">
              <w:rPr>
                <w:color w:val="000000"/>
                <w:sz w:val="22"/>
                <w:szCs w:val="22"/>
              </w:rPr>
              <w:br/>
              <w:t xml:space="preserve">0 – информация отсутствует </w:t>
            </w:r>
          </w:p>
        </w:tc>
      </w:tr>
      <w:tr w:rsidR="00EF3CF4" w:rsidRPr="00EF3CF4" w:rsidTr="00EF3CF4">
        <w:trPr>
          <w:trHeight w:val="300"/>
          <w:jc w:val="center"/>
        </w:trPr>
        <w:tc>
          <w:tcPr>
            <w:tcW w:w="0" w:type="auto"/>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 xml:space="preserve">II. Структура и органы управления образовательной организацией </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4.</w:t>
            </w:r>
          </w:p>
        </w:tc>
        <w:tc>
          <w:tcPr>
            <w:tcW w:w="0" w:type="auto"/>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w:t>
            </w:r>
            <w:r w:rsidR="00080600">
              <w:rPr>
                <w:color w:val="000000"/>
                <w:sz w:val="22"/>
                <w:szCs w:val="22"/>
              </w:rPr>
              <w:t xml:space="preserve">         </w:t>
            </w:r>
            <w:r w:rsidRPr="00EF3CF4">
              <w:rPr>
                <w:color w:val="000000"/>
                <w:sz w:val="22"/>
                <w:szCs w:val="22"/>
              </w:rPr>
              <w:t>(при наличии)</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p>
        </w:tc>
        <w:tc>
          <w:tcPr>
            <w:tcW w:w="0" w:type="auto"/>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 xml:space="preserve">1 – информация представлена в полном объеме, </w:t>
            </w:r>
            <w:r w:rsidRPr="00EF3CF4">
              <w:rPr>
                <w:color w:val="000000"/>
                <w:sz w:val="22"/>
                <w:szCs w:val="22"/>
              </w:rPr>
              <w:b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r w:rsidRPr="00EF3CF4">
              <w:rPr>
                <w:color w:val="000000"/>
                <w:sz w:val="22"/>
                <w:szCs w:val="22"/>
              </w:rPr>
              <w:br/>
              <w:t xml:space="preserve">0 – информация отсутствует </w:t>
            </w:r>
          </w:p>
        </w:tc>
      </w:tr>
      <w:tr w:rsidR="00EF3CF4" w:rsidRPr="00EF3CF4" w:rsidTr="00EF3CF4">
        <w:trPr>
          <w:trHeight w:val="300"/>
          <w:jc w:val="center"/>
        </w:trPr>
        <w:tc>
          <w:tcPr>
            <w:tcW w:w="0" w:type="auto"/>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 xml:space="preserve">III. Документы (в виде копий) </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5.</w:t>
            </w:r>
          </w:p>
        </w:tc>
        <w:tc>
          <w:tcPr>
            <w:tcW w:w="0" w:type="auto"/>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p>
        </w:tc>
        <w:tc>
          <w:tcPr>
            <w:tcW w:w="0" w:type="auto"/>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 xml:space="preserve">1 – информация представлена в полном объеме (все указанные локальные акты), </w:t>
            </w:r>
            <w:r w:rsidRPr="00EF3CF4">
              <w:rPr>
                <w:color w:val="000000"/>
                <w:sz w:val="22"/>
                <w:szCs w:val="22"/>
              </w:rPr>
              <w:br/>
              <w:t xml:space="preserve">0,5 – информация представлена частично (отсутствует хотя бы один из актов, указанных в столбце 2); </w:t>
            </w:r>
            <w:r w:rsidRPr="00EF3CF4">
              <w:rPr>
                <w:color w:val="000000"/>
                <w:sz w:val="22"/>
                <w:szCs w:val="22"/>
              </w:rPr>
              <w:br/>
              <w:t>0 – информация отсутствует</w:t>
            </w:r>
          </w:p>
        </w:tc>
      </w:tr>
      <w:tr w:rsidR="00EF3CF4" w:rsidRPr="00EF3CF4" w:rsidTr="00EF3CF4">
        <w:trPr>
          <w:trHeight w:val="300"/>
          <w:jc w:val="center"/>
        </w:trPr>
        <w:tc>
          <w:tcPr>
            <w:tcW w:w="0" w:type="auto"/>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IV. Платные образовательные услуги</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6.</w:t>
            </w:r>
          </w:p>
        </w:tc>
        <w:tc>
          <w:tcPr>
            <w:tcW w:w="0" w:type="auto"/>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p>
        </w:tc>
        <w:tc>
          <w:tcPr>
            <w:tcW w:w="0" w:type="auto"/>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 xml:space="preserve">1 – информация представлена в полном объеме, </w:t>
            </w:r>
            <w:r w:rsidRPr="00EF3CF4">
              <w:rPr>
                <w:color w:val="000000"/>
                <w:sz w:val="22"/>
                <w:szCs w:val="22"/>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r w:rsidRPr="00EF3CF4">
              <w:rPr>
                <w:color w:val="000000"/>
                <w:sz w:val="22"/>
                <w:szCs w:val="22"/>
              </w:rPr>
              <w:br/>
              <w:t xml:space="preserve">0 – информация отсутствует </w:t>
            </w:r>
          </w:p>
        </w:tc>
      </w:tr>
      <w:tr w:rsidR="00EF3CF4" w:rsidRPr="00EF3CF4" w:rsidTr="00EF3CF4">
        <w:trPr>
          <w:trHeight w:val="300"/>
          <w:jc w:val="center"/>
        </w:trPr>
        <w:tc>
          <w:tcPr>
            <w:tcW w:w="0" w:type="auto"/>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 xml:space="preserve">IV. Образование </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7.</w:t>
            </w:r>
          </w:p>
        </w:tc>
        <w:tc>
          <w:tcPr>
            <w:tcW w:w="0" w:type="auto"/>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p>
        </w:tc>
        <w:tc>
          <w:tcPr>
            <w:tcW w:w="0" w:type="auto"/>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EF3CF4">
              <w:rPr>
                <w:color w:val="000000"/>
                <w:sz w:val="22"/>
                <w:szCs w:val="22"/>
              </w:rPr>
              <w:br/>
              <w:t>0,5 – представлена копия лицензии на осуществление образовательной деятельности (без приложений);</w:t>
            </w:r>
            <w:r w:rsidRPr="00EF3CF4">
              <w:rPr>
                <w:color w:val="000000"/>
                <w:sz w:val="22"/>
                <w:szCs w:val="22"/>
              </w:rPr>
              <w:br/>
              <w:t>0 – информация отсутствует</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8.</w:t>
            </w:r>
          </w:p>
        </w:tc>
        <w:tc>
          <w:tcPr>
            <w:tcW w:w="0" w:type="auto"/>
            <w:shd w:val="clear" w:color="auto" w:fill="auto"/>
            <w:vAlign w:val="center"/>
            <w:hideMark/>
          </w:tcPr>
          <w:p w:rsidR="00EF3CF4" w:rsidRPr="00EF3CF4" w:rsidRDefault="00EF3CF4" w:rsidP="00EF3CF4">
            <w:pPr>
              <w:spacing w:line="240" w:lineRule="auto"/>
              <w:ind w:firstLine="0"/>
              <w:jc w:val="left"/>
              <w:rPr>
                <w:szCs w:val="22"/>
              </w:rPr>
            </w:pPr>
            <w:r w:rsidRPr="00EF3CF4">
              <w:rPr>
                <w:sz w:val="22"/>
                <w:szCs w:val="22"/>
              </w:rPr>
              <w:t>Информация о календарном учебном графике с приложением его в виде электронного документа</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p>
        </w:tc>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 </w:t>
            </w:r>
          </w:p>
        </w:tc>
      </w:tr>
      <w:tr w:rsidR="00EF3CF4" w:rsidRPr="00EF3CF4" w:rsidTr="00EF3CF4">
        <w:trPr>
          <w:trHeight w:val="300"/>
          <w:jc w:val="center"/>
        </w:trPr>
        <w:tc>
          <w:tcPr>
            <w:tcW w:w="0" w:type="auto"/>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 xml:space="preserve">VI. Руководство. Педагогический состав </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9.</w:t>
            </w:r>
          </w:p>
        </w:tc>
        <w:tc>
          <w:tcPr>
            <w:tcW w:w="0" w:type="auto"/>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p>
        </w:tc>
        <w:tc>
          <w:tcPr>
            <w:tcW w:w="0" w:type="auto"/>
            <w:vMerge w:val="restart"/>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 xml:space="preserve">1 – информация представлена в полном объеме (по всем сотрудникам); </w:t>
            </w:r>
            <w:r w:rsidRPr="00EF3CF4">
              <w:rPr>
                <w:color w:val="000000"/>
                <w:sz w:val="22"/>
                <w:szCs w:val="22"/>
              </w:rPr>
              <w:br/>
              <w:t xml:space="preserve">0,5 - информация представлена частично (не по всем сотрудникам или не в полном объеме в соответствии с требованиями столбца 2); </w:t>
            </w:r>
            <w:r w:rsidRPr="00EF3CF4">
              <w:rPr>
                <w:color w:val="000000"/>
                <w:sz w:val="22"/>
                <w:szCs w:val="22"/>
              </w:rPr>
              <w:br/>
              <w:t xml:space="preserve">0 – информация отсутствует </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10.</w:t>
            </w:r>
          </w:p>
        </w:tc>
        <w:tc>
          <w:tcPr>
            <w:tcW w:w="0" w:type="auto"/>
            <w:shd w:val="clear" w:color="auto" w:fill="auto"/>
            <w:vAlign w:val="center"/>
            <w:hideMark/>
          </w:tcPr>
          <w:p w:rsidR="00EF3CF4" w:rsidRPr="00EF3CF4" w:rsidRDefault="00EF3CF4" w:rsidP="00EF3CF4">
            <w:pPr>
              <w:spacing w:line="240" w:lineRule="auto"/>
              <w:ind w:firstLine="0"/>
              <w:rPr>
                <w:color w:val="000000"/>
                <w:szCs w:val="22"/>
              </w:rPr>
            </w:pPr>
            <w:r w:rsidRPr="00EF3CF4">
              <w:rPr>
                <w:color w:val="000000"/>
                <w:sz w:val="22"/>
                <w:szCs w:val="22"/>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p>
        </w:tc>
        <w:tc>
          <w:tcPr>
            <w:tcW w:w="0" w:type="auto"/>
            <w:vMerge/>
            <w:vAlign w:val="center"/>
            <w:hideMark/>
          </w:tcPr>
          <w:p w:rsidR="00EF3CF4" w:rsidRPr="00EF3CF4" w:rsidRDefault="00EF3CF4" w:rsidP="00EF3CF4">
            <w:pPr>
              <w:spacing w:line="240" w:lineRule="auto"/>
              <w:ind w:firstLine="0"/>
              <w:jc w:val="left"/>
              <w:rPr>
                <w:color w:val="000000"/>
                <w:szCs w:val="22"/>
              </w:rPr>
            </w:pPr>
          </w:p>
        </w:tc>
      </w:tr>
      <w:tr w:rsidR="00EF3CF4" w:rsidRPr="00EF3CF4" w:rsidTr="00EF3CF4">
        <w:trPr>
          <w:trHeight w:val="300"/>
          <w:jc w:val="center"/>
        </w:trPr>
        <w:tc>
          <w:tcPr>
            <w:tcW w:w="0" w:type="auto"/>
            <w:gridSpan w:val="4"/>
            <w:shd w:val="clear" w:color="auto" w:fill="auto"/>
            <w:vAlign w:val="center"/>
            <w:hideMark/>
          </w:tcPr>
          <w:p w:rsidR="00EF3CF4" w:rsidRPr="00EF3CF4" w:rsidRDefault="00EF3CF4" w:rsidP="00EF3CF4">
            <w:pPr>
              <w:spacing w:line="240" w:lineRule="auto"/>
              <w:ind w:firstLine="0"/>
              <w:jc w:val="center"/>
              <w:rPr>
                <w:b/>
                <w:bCs/>
                <w:color w:val="000000"/>
                <w:szCs w:val="22"/>
              </w:rPr>
            </w:pPr>
            <w:r w:rsidRPr="00EF3CF4">
              <w:rPr>
                <w:b/>
                <w:bCs/>
                <w:color w:val="000000"/>
                <w:sz w:val="22"/>
                <w:szCs w:val="22"/>
              </w:rPr>
              <w:t xml:space="preserve">VII. Материально-техническое обеспечение образовательной деятельности </w:t>
            </w:r>
          </w:p>
        </w:tc>
      </w:tr>
      <w:tr w:rsidR="00EF3CF4" w:rsidRPr="00EF3CF4" w:rsidTr="00EF3CF4">
        <w:trPr>
          <w:trHeight w:val="300"/>
          <w:jc w:val="center"/>
        </w:trPr>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11.</w:t>
            </w:r>
          </w:p>
        </w:tc>
        <w:tc>
          <w:tcPr>
            <w:tcW w:w="0" w:type="auto"/>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Информация об условиях питания обучающихся, в том числе инвалидов и лиц с ограниченными возможностями здоровья</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p>
        </w:tc>
        <w:tc>
          <w:tcPr>
            <w:tcW w:w="0" w:type="auto"/>
            <w:shd w:val="clear" w:color="auto" w:fill="auto"/>
            <w:vAlign w:val="center"/>
            <w:hideMark/>
          </w:tcPr>
          <w:p w:rsidR="00EF3CF4" w:rsidRPr="00EF3CF4" w:rsidRDefault="00EF3CF4" w:rsidP="00EF3CF4">
            <w:pPr>
              <w:spacing w:line="240" w:lineRule="auto"/>
              <w:ind w:firstLine="0"/>
              <w:jc w:val="left"/>
              <w:rPr>
                <w:color w:val="000000"/>
                <w:szCs w:val="22"/>
              </w:rPr>
            </w:pPr>
            <w:r w:rsidRPr="00EF3CF4">
              <w:rPr>
                <w:color w:val="000000"/>
                <w:sz w:val="22"/>
                <w:szCs w:val="22"/>
              </w:rPr>
              <w:t xml:space="preserve">1 – информация представлена, </w:t>
            </w:r>
            <w:r w:rsidRPr="00EF3CF4">
              <w:rPr>
                <w:color w:val="000000"/>
                <w:sz w:val="22"/>
                <w:szCs w:val="22"/>
              </w:rPr>
              <w:br/>
              <w:t xml:space="preserve">0 – информация отсутствует </w:t>
            </w:r>
          </w:p>
        </w:tc>
      </w:tr>
      <w:tr w:rsidR="00EF3CF4" w:rsidRPr="00EF3CF4" w:rsidTr="00EF3CF4">
        <w:trPr>
          <w:trHeight w:val="300"/>
          <w:jc w:val="center"/>
        </w:trPr>
        <w:tc>
          <w:tcPr>
            <w:tcW w:w="0" w:type="auto"/>
            <w:gridSpan w:val="2"/>
            <w:shd w:val="clear" w:color="auto" w:fill="auto"/>
            <w:vAlign w:val="center"/>
            <w:hideMark/>
          </w:tcPr>
          <w:p w:rsidR="00EF3CF4" w:rsidRPr="00EF3CF4" w:rsidRDefault="00EF3CF4" w:rsidP="00EF3CF4">
            <w:pPr>
              <w:spacing w:line="240" w:lineRule="auto"/>
              <w:ind w:firstLine="0"/>
              <w:jc w:val="left"/>
              <w:rPr>
                <w:b/>
                <w:bCs/>
                <w:color w:val="000000"/>
                <w:szCs w:val="22"/>
              </w:rPr>
            </w:pPr>
            <w:r w:rsidRPr="00EF3CF4">
              <w:rPr>
                <w:b/>
                <w:bCs/>
                <w:color w:val="000000"/>
                <w:sz w:val="22"/>
                <w:szCs w:val="22"/>
              </w:rPr>
              <w:t>Всего информации (максимальное количество), подлежащей размещению на стенде:</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11</w:t>
            </w:r>
          </w:p>
        </w:tc>
        <w:tc>
          <w:tcPr>
            <w:tcW w:w="0" w:type="auto"/>
            <w:shd w:val="clear" w:color="auto" w:fill="auto"/>
            <w:vAlign w:val="center"/>
            <w:hideMark/>
          </w:tcPr>
          <w:p w:rsidR="00EF3CF4" w:rsidRPr="00EF3CF4" w:rsidRDefault="00EF3CF4" w:rsidP="00EF3CF4">
            <w:pPr>
              <w:spacing w:line="240" w:lineRule="auto"/>
              <w:ind w:firstLine="0"/>
              <w:jc w:val="center"/>
              <w:rPr>
                <w:color w:val="000000"/>
                <w:szCs w:val="22"/>
              </w:rPr>
            </w:pPr>
            <w:r w:rsidRPr="00EF3CF4">
              <w:rPr>
                <w:color w:val="000000"/>
                <w:sz w:val="22"/>
                <w:szCs w:val="22"/>
              </w:rPr>
              <w:t> </w:t>
            </w:r>
          </w:p>
        </w:tc>
      </w:tr>
    </w:tbl>
    <w:p w:rsidR="00EF3CF4" w:rsidRPr="00EF3CF4" w:rsidRDefault="00EF3CF4" w:rsidP="00EF3CF4">
      <w:pPr>
        <w:tabs>
          <w:tab w:val="center" w:pos="4677"/>
          <w:tab w:val="right" w:pos="9355"/>
        </w:tabs>
        <w:spacing w:line="240" w:lineRule="auto"/>
        <w:ind w:firstLine="0"/>
        <w:jc w:val="left"/>
        <w:rPr>
          <w:rFonts w:eastAsia="Calibri"/>
          <w:sz w:val="20"/>
          <w:szCs w:val="20"/>
          <w:lang w:eastAsia="en-US"/>
        </w:rPr>
      </w:pPr>
    </w:p>
    <w:p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r w:rsidRPr="00EF3CF4">
        <w:rPr>
          <w:rFonts w:eastAsia="Calibri"/>
          <w:sz w:val="22"/>
          <w:szCs w:val="22"/>
          <w:lang w:eastAsia="en-US"/>
        </w:rPr>
        <w:t xml:space="preserve">Примечание: </w:t>
      </w:r>
    </w:p>
    <w:p w:rsidR="00EF3CF4" w:rsidRPr="00EF3CF4" w:rsidRDefault="00EF3CF4" w:rsidP="00EF3CF4">
      <w:pPr>
        <w:tabs>
          <w:tab w:val="center" w:pos="4677"/>
          <w:tab w:val="right" w:pos="9355"/>
        </w:tabs>
        <w:spacing w:line="240" w:lineRule="auto"/>
        <w:ind w:firstLine="0"/>
        <w:jc w:val="left"/>
        <w:rPr>
          <w:rFonts w:eastAsia="Calibri"/>
          <w:sz w:val="22"/>
          <w:szCs w:val="22"/>
          <w:lang w:eastAsia="en-US"/>
        </w:rPr>
      </w:pPr>
      <w:r w:rsidRPr="00EF3CF4">
        <w:rPr>
          <w:rFonts w:eastAsia="Calibri"/>
          <w:sz w:val="22"/>
          <w:szCs w:val="22"/>
          <w:lang w:eastAsia="en-US"/>
        </w:rPr>
        <w:t xml:space="preserve"> «*» - информация должна быть представлена при наличии в образовательной организации.</w:t>
      </w:r>
    </w:p>
    <w:p w:rsidR="00EF3CF4" w:rsidRDefault="00EF3CF4" w:rsidP="00EF3CF4">
      <w:pPr>
        <w:widowControl w:val="0"/>
        <w:autoSpaceDE w:val="0"/>
        <w:autoSpaceDN w:val="0"/>
        <w:adjustRightInd w:val="0"/>
        <w:jc w:val="left"/>
        <w:rPr>
          <w:sz w:val="22"/>
          <w:szCs w:val="22"/>
        </w:rPr>
      </w:pPr>
    </w:p>
    <w:p w:rsidR="00EF3CF4" w:rsidRDefault="00EF3CF4" w:rsidP="00EF3CF4">
      <w:pPr>
        <w:widowControl w:val="0"/>
        <w:autoSpaceDE w:val="0"/>
        <w:autoSpaceDN w:val="0"/>
        <w:adjustRightInd w:val="0"/>
        <w:jc w:val="left"/>
        <w:rPr>
          <w:sz w:val="22"/>
          <w:szCs w:val="22"/>
        </w:rPr>
      </w:pPr>
    </w:p>
    <w:p w:rsidR="008B33C1" w:rsidRDefault="008B33C1" w:rsidP="00EF3CF4">
      <w:pPr>
        <w:widowControl w:val="0"/>
        <w:autoSpaceDE w:val="0"/>
        <w:autoSpaceDN w:val="0"/>
        <w:adjustRightInd w:val="0"/>
        <w:jc w:val="left"/>
        <w:rPr>
          <w:sz w:val="22"/>
          <w:szCs w:val="22"/>
        </w:rPr>
      </w:pPr>
    </w:p>
    <w:p w:rsidR="008B33C1" w:rsidRDefault="008B33C1" w:rsidP="00EF3CF4">
      <w:pPr>
        <w:widowControl w:val="0"/>
        <w:autoSpaceDE w:val="0"/>
        <w:autoSpaceDN w:val="0"/>
        <w:adjustRightInd w:val="0"/>
        <w:jc w:val="left"/>
        <w:rPr>
          <w:sz w:val="22"/>
          <w:szCs w:val="22"/>
        </w:rPr>
      </w:pPr>
    </w:p>
    <w:p w:rsidR="008B33C1" w:rsidRDefault="008B33C1" w:rsidP="00EF3CF4">
      <w:pPr>
        <w:widowControl w:val="0"/>
        <w:autoSpaceDE w:val="0"/>
        <w:autoSpaceDN w:val="0"/>
        <w:adjustRightInd w:val="0"/>
        <w:jc w:val="left"/>
        <w:rPr>
          <w:sz w:val="22"/>
          <w:szCs w:val="22"/>
        </w:rPr>
      </w:pPr>
    </w:p>
    <w:p w:rsidR="008B33C1" w:rsidRDefault="008B33C1" w:rsidP="00EF3CF4">
      <w:pPr>
        <w:widowControl w:val="0"/>
        <w:autoSpaceDE w:val="0"/>
        <w:autoSpaceDN w:val="0"/>
        <w:adjustRightInd w:val="0"/>
        <w:jc w:val="left"/>
        <w:rPr>
          <w:sz w:val="22"/>
          <w:szCs w:val="22"/>
        </w:rPr>
      </w:pPr>
    </w:p>
    <w:p w:rsidR="008B33C1" w:rsidRPr="00EF3CF4" w:rsidRDefault="008B33C1" w:rsidP="00EF3CF4">
      <w:pPr>
        <w:widowControl w:val="0"/>
        <w:autoSpaceDE w:val="0"/>
        <w:autoSpaceDN w:val="0"/>
        <w:adjustRightInd w:val="0"/>
        <w:jc w:val="left"/>
        <w:rPr>
          <w:sz w:val="22"/>
          <w:szCs w:val="22"/>
        </w:rPr>
        <w:sectPr w:rsidR="008B33C1" w:rsidRPr="00EF3CF4" w:rsidSect="00475AF8">
          <w:headerReference w:type="default" r:id="rId11"/>
          <w:footerReference w:type="default" r:id="rId12"/>
          <w:footerReference w:type="first" r:id="rId13"/>
          <w:type w:val="continuous"/>
          <w:pgSz w:w="11906" w:h="16838"/>
          <w:pgMar w:top="1134" w:right="567" w:bottom="709" w:left="1701" w:header="709" w:footer="709" w:gutter="0"/>
          <w:cols w:space="708"/>
          <w:titlePg/>
          <w:docGrid w:linePitch="360"/>
        </w:sectPr>
      </w:pPr>
    </w:p>
    <w:p w:rsidR="00EF3CF4" w:rsidRPr="00EF3CF4" w:rsidRDefault="00EF3CF4" w:rsidP="00EF3CF4">
      <w:pPr>
        <w:widowControl w:val="0"/>
        <w:autoSpaceDE w:val="0"/>
        <w:autoSpaceDN w:val="0"/>
        <w:adjustRightInd w:val="0"/>
        <w:jc w:val="right"/>
        <w:rPr>
          <w:szCs w:val="24"/>
        </w:rPr>
      </w:pPr>
      <w:r w:rsidRPr="00EF3CF4">
        <w:rPr>
          <w:szCs w:val="24"/>
        </w:rPr>
        <w:t>Таблица 3</w:t>
      </w:r>
    </w:p>
    <w:p w:rsidR="00EF3CF4" w:rsidRPr="00EF3CF4" w:rsidRDefault="00EF3CF4" w:rsidP="00EF3CF4">
      <w:pPr>
        <w:widowControl w:val="0"/>
        <w:autoSpaceDE w:val="0"/>
        <w:autoSpaceDN w:val="0"/>
        <w:adjustRightInd w:val="0"/>
        <w:ind w:firstLine="720"/>
        <w:rPr>
          <w:i/>
          <w:szCs w:val="24"/>
        </w:rPr>
      </w:pPr>
      <w:r w:rsidRPr="00EF3CF4">
        <w:rPr>
          <w:b/>
          <w:i/>
          <w:szCs w:val="24"/>
        </w:rPr>
        <w:t>Показатель № 1.2</w:t>
      </w:r>
      <w:r w:rsidRPr="00EF3CF4">
        <w:rPr>
          <w:b/>
          <w:szCs w:val="24"/>
        </w:rPr>
        <w:t xml:space="preserve"> </w:t>
      </w:r>
      <w:r w:rsidRPr="00EF3CF4">
        <w:rPr>
          <w:b/>
          <w:i/>
          <w:szCs w:val="24"/>
        </w:rPr>
        <w:t>в Акте:</w:t>
      </w:r>
      <w:r w:rsidRPr="00EF3CF4">
        <w:rPr>
          <w:i/>
          <w:szCs w:val="24"/>
        </w:rPr>
        <w:t xml:space="preserve"> наличие и функционирование на официальном сайте организации дистанционных способов обратной связи и взаимодействия с получателями услуг. </w:t>
      </w:r>
    </w:p>
    <w:tbl>
      <w:tblPr>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6"/>
        <w:gridCol w:w="1021"/>
        <w:gridCol w:w="1388"/>
      </w:tblGrid>
      <w:tr w:rsidR="00EF3CF4" w:rsidRPr="00EF3CF4" w:rsidTr="00EF3CF4">
        <w:trPr>
          <w:trHeight w:val="480"/>
        </w:trPr>
        <w:tc>
          <w:tcPr>
            <w:tcW w:w="6946" w:type="dxa"/>
            <w:tcBorders>
              <w:top w:val="single" w:sz="4" w:space="0" w:color="000000"/>
              <w:left w:val="single" w:sz="4" w:space="0" w:color="000000"/>
              <w:bottom w:val="single" w:sz="4" w:space="0" w:color="000000"/>
              <w:right w:val="single" w:sz="4" w:space="0" w:color="000000"/>
            </w:tcBorders>
            <w:vAlign w:val="center"/>
            <w:hideMark/>
          </w:tcPr>
          <w:p w:rsidR="00EF3CF4" w:rsidRPr="00EF3CF4" w:rsidRDefault="00EF3CF4" w:rsidP="00EF3CF4">
            <w:pPr>
              <w:widowControl w:val="0"/>
              <w:autoSpaceDE w:val="0"/>
              <w:autoSpaceDN w:val="0"/>
              <w:adjustRightInd w:val="0"/>
              <w:spacing w:line="240" w:lineRule="auto"/>
              <w:ind w:firstLine="720"/>
              <w:contextualSpacing/>
              <w:jc w:val="center"/>
              <w:rPr>
                <w:b/>
                <w:szCs w:val="22"/>
              </w:rPr>
            </w:pPr>
            <w:r w:rsidRPr="00EF3CF4">
              <w:rPr>
                <w:b/>
                <w:sz w:val="22"/>
                <w:szCs w:val="22"/>
              </w:rPr>
              <w:t>Параметры оценки</w:t>
            </w:r>
          </w:p>
        </w:tc>
        <w:tc>
          <w:tcPr>
            <w:tcW w:w="2409" w:type="dxa"/>
            <w:gridSpan w:val="2"/>
            <w:tcBorders>
              <w:top w:val="single" w:sz="4" w:space="0" w:color="000000"/>
              <w:left w:val="single" w:sz="4" w:space="0" w:color="000000"/>
              <w:bottom w:val="single" w:sz="4" w:space="0" w:color="000000"/>
              <w:right w:val="single" w:sz="4" w:space="0" w:color="000000"/>
            </w:tcBorders>
            <w:vAlign w:val="center"/>
            <w:hideMark/>
          </w:tcPr>
          <w:p w:rsidR="00EF3CF4" w:rsidRPr="00EF3CF4" w:rsidRDefault="00EF3CF4" w:rsidP="00EF3CF4">
            <w:pPr>
              <w:ind w:firstLine="0"/>
              <w:contextualSpacing/>
              <w:jc w:val="center"/>
              <w:rPr>
                <w:rFonts w:eastAsia="Calibri"/>
                <w:b/>
                <w:bCs/>
                <w:szCs w:val="22"/>
                <w:lang w:eastAsia="en-US"/>
              </w:rPr>
            </w:pPr>
            <w:r w:rsidRPr="00EF3CF4">
              <w:rPr>
                <w:rFonts w:eastAsia="Calibri"/>
                <w:b/>
                <w:bCs/>
                <w:sz w:val="22"/>
                <w:szCs w:val="22"/>
                <w:lang w:eastAsia="en-US"/>
              </w:rPr>
              <w:t>Отметка о</w:t>
            </w:r>
          </w:p>
        </w:tc>
      </w:tr>
      <w:tr w:rsidR="00EF3CF4" w:rsidRPr="00EF3CF4" w:rsidTr="00EF3CF4">
        <w:trPr>
          <w:trHeight w:val="20"/>
        </w:trPr>
        <w:tc>
          <w:tcPr>
            <w:tcW w:w="6946" w:type="dxa"/>
            <w:tcBorders>
              <w:top w:val="single" w:sz="4" w:space="0" w:color="000000"/>
              <w:left w:val="single" w:sz="4" w:space="0" w:color="000000"/>
              <w:bottom w:val="single" w:sz="4" w:space="0" w:color="auto"/>
              <w:right w:val="single" w:sz="4" w:space="0" w:color="000000"/>
            </w:tcBorders>
            <w:vAlign w:val="center"/>
          </w:tcPr>
          <w:p w:rsidR="00EF3CF4" w:rsidRPr="00EF3CF4" w:rsidRDefault="00EF3CF4" w:rsidP="00EF3CF4">
            <w:pPr>
              <w:widowControl w:val="0"/>
              <w:autoSpaceDE w:val="0"/>
              <w:autoSpaceDN w:val="0"/>
              <w:adjustRightInd w:val="0"/>
              <w:spacing w:line="240" w:lineRule="auto"/>
              <w:ind w:firstLine="0"/>
              <w:contextualSpacing/>
              <w:jc w:val="left"/>
              <w:rPr>
                <w:b/>
                <w:szCs w:val="22"/>
              </w:rPr>
            </w:pPr>
            <w:r w:rsidRPr="00EF3CF4">
              <w:rPr>
                <w:b/>
                <w:sz w:val="22"/>
                <w:szCs w:val="22"/>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021" w:type="dxa"/>
            <w:tcBorders>
              <w:top w:val="single" w:sz="4" w:space="0" w:color="000000"/>
              <w:left w:val="single" w:sz="4" w:space="0" w:color="000000"/>
              <w:bottom w:val="single" w:sz="4" w:space="0" w:color="auto"/>
              <w:right w:val="single" w:sz="4" w:space="0" w:color="000000"/>
            </w:tcBorders>
            <w:vAlign w:val="center"/>
          </w:tcPr>
          <w:p w:rsidR="00EF3CF4" w:rsidRPr="00EF3CF4" w:rsidRDefault="00EF3CF4" w:rsidP="00EF3CF4">
            <w:pPr>
              <w:ind w:firstLine="0"/>
              <w:contextualSpacing/>
              <w:jc w:val="center"/>
              <w:rPr>
                <w:rFonts w:eastAsia="Calibri"/>
                <w:szCs w:val="22"/>
                <w:lang w:eastAsia="en-US"/>
              </w:rPr>
            </w:pPr>
            <w:r w:rsidRPr="00EF3CF4">
              <w:rPr>
                <w:rFonts w:eastAsia="Calibri"/>
                <w:b/>
                <w:bCs/>
                <w:sz w:val="22"/>
                <w:szCs w:val="22"/>
                <w:lang w:eastAsia="en-US"/>
              </w:rPr>
              <w:t>наличии</w:t>
            </w:r>
          </w:p>
        </w:tc>
        <w:tc>
          <w:tcPr>
            <w:tcW w:w="1388" w:type="dxa"/>
            <w:tcBorders>
              <w:top w:val="single" w:sz="4" w:space="0" w:color="000000"/>
              <w:left w:val="single" w:sz="4" w:space="0" w:color="000000"/>
              <w:bottom w:val="single" w:sz="4" w:space="0" w:color="auto"/>
              <w:right w:val="single" w:sz="4" w:space="0" w:color="000000"/>
            </w:tcBorders>
            <w:vAlign w:val="center"/>
          </w:tcPr>
          <w:p w:rsidR="00EF3CF4" w:rsidRPr="00EF3CF4" w:rsidRDefault="00EF3CF4" w:rsidP="00EF3CF4">
            <w:pPr>
              <w:ind w:firstLine="0"/>
              <w:contextualSpacing/>
              <w:jc w:val="center"/>
              <w:rPr>
                <w:rFonts w:eastAsia="Calibri"/>
                <w:szCs w:val="22"/>
                <w:lang w:eastAsia="en-US"/>
              </w:rPr>
            </w:pPr>
            <w:r w:rsidRPr="00EF3CF4">
              <w:rPr>
                <w:rFonts w:eastAsia="Calibri"/>
                <w:b/>
                <w:bCs/>
                <w:sz w:val="22"/>
                <w:szCs w:val="22"/>
                <w:lang w:eastAsia="en-US"/>
              </w:rPr>
              <w:t>функционировании</w:t>
            </w:r>
          </w:p>
        </w:tc>
      </w:tr>
      <w:tr w:rsidR="00EF3CF4" w:rsidRPr="00EF3CF4" w:rsidTr="00EF3CF4">
        <w:trPr>
          <w:trHeight w:val="510"/>
        </w:trPr>
        <w:tc>
          <w:tcPr>
            <w:tcW w:w="6946" w:type="dxa"/>
            <w:tcBorders>
              <w:top w:val="single" w:sz="4" w:space="0" w:color="000000"/>
              <w:left w:val="single" w:sz="4" w:space="0" w:color="000000"/>
              <w:bottom w:val="single" w:sz="4" w:space="0" w:color="auto"/>
              <w:right w:val="single" w:sz="4" w:space="0" w:color="000000"/>
            </w:tcBorders>
            <w:vAlign w:val="center"/>
          </w:tcPr>
          <w:p w:rsidR="00EF3CF4" w:rsidRPr="00EF3CF4" w:rsidRDefault="00EF3CF4" w:rsidP="00EF3CF4">
            <w:pPr>
              <w:widowControl w:val="0"/>
              <w:numPr>
                <w:ilvl w:val="0"/>
                <w:numId w:val="16"/>
              </w:numPr>
              <w:autoSpaceDE w:val="0"/>
              <w:autoSpaceDN w:val="0"/>
              <w:adjustRightInd w:val="0"/>
              <w:spacing w:after="200" w:line="240" w:lineRule="auto"/>
              <w:contextualSpacing/>
              <w:jc w:val="left"/>
              <w:rPr>
                <w:szCs w:val="22"/>
              </w:rPr>
            </w:pPr>
            <w:r w:rsidRPr="00EF3CF4">
              <w:rPr>
                <w:sz w:val="22"/>
                <w:szCs w:val="22"/>
              </w:rPr>
              <w:t>телефона</w:t>
            </w:r>
          </w:p>
        </w:tc>
        <w:tc>
          <w:tcPr>
            <w:tcW w:w="1021" w:type="dxa"/>
            <w:tcBorders>
              <w:top w:val="single" w:sz="4" w:space="0" w:color="000000"/>
              <w:left w:val="single" w:sz="4" w:space="0" w:color="000000"/>
              <w:bottom w:val="single" w:sz="4" w:space="0" w:color="auto"/>
              <w:right w:val="single" w:sz="4" w:space="0" w:color="000000"/>
            </w:tcBorders>
          </w:tcPr>
          <w:p w:rsidR="00EF3CF4" w:rsidRPr="00EF3CF4" w:rsidRDefault="00EF3CF4" w:rsidP="00EF3CF4">
            <w:pPr>
              <w:ind w:firstLine="0"/>
              <w:contextualSpacing/>
              <w:jc w:val="center"/>
              <w:rPr>
                <w:rFonts w:eastAsia="Calibri"/>
                <w:szCs w:val="22"/>
                <w:lang w:eastAsia="en-US"/>
              </w:rPr>
            </w:pPr>
          </w:p>
        </w:tc>
        <w:tc>
          <w:tcPr>
            <w:tcW w:w="1388" w:type="dxa"/>
            <w:tcBorders>
              <w:top w:val="single" w:sz="4" w:space="0" w:color="000000"/>
              <w:left w:val="single" w:sz="4" w:space="0" w:color="000000"/>
              <w:bottom w:val="single" w:sz="4" w:space="0" w:color="auto"/>
              <w:right w:val="single" w:sz="4" w:space="0" w:color="000000"/>
            </w:tcBorders>
          </w:tcPr>
          <w:p w:rsidR="00EF3CF4" w:rsidRPr="00EF3CF4" w:rsidRDefault="00EF3CF4" w:rsidP="00EF3CF4">
            <w:pPr>
              <w:ind w:firstLine="0"/>
              <w:contextualSpacing/>
              <w:jc w:val="center"/>
              <w:rPr>
                <w:rFonts w:eastAsia="Calibri"/>
                <w:szCs w:val="22"/>
                <w:lang w:eastAsia="en-US"/>
              </w:rPr>
            </w:pPr>
          </w:p>
        </w:tc>
      </w:tr>
      <w:tr w:rsidR="00EF3CF4" w:rsidRPr="00EF3CF4" w:rsidTr="00EF3CF4">
        <w:trPr>
          <w:trHeight w:val="510"/>
        </w:trPr>
        <w:tc>
          <w:tcPr>
            <w:tcW w:w="6946"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widowControl w:val="0"/>
              <w:numPr>
                <w:ilvl w:val="0"/>
                <w:numId w:val="16"/>
              </w:numPr>
              <w:autoSpaceDE w:val="0"/>
              <w:autoSpaceDN w:val="0"/>
              <w:adjustRightInd w:val="0"/>
              <w:spacing w:after="200" w:line="240" w:lineRule="auto"/>
              <w:contextualSpacing/>
              <w:jc w:val="left"/>
              <w:rPr>
                <w:i/>
                <w:szCs w:val="22"/>
              </w:rPr>
            </w:pPr>
            <w:r w:rsidRPr="00EF3CF4">
              <w:rPr>
                <w:sz w:val="22"/>
                <w:szCs w:val="22"/>
              </w:rPr>
              <w:t>электронной почты</w:t>
            </w:r>
          </w:p>
        </w:tc>
        <w:tc>
          <w:tcPr>
            <w:tcW w:w="1021"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contextualSpacing/>
              <w:jc w:val="center"/>
              <w:rPr>
                <w:rFonts w:eastAsia="Calibri"/>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contextualSpacing/>
              <w:jc w:val="center"/>
              <w:rPr>
                <w:rFonts w:eastAsia="Calibri"/>
                <w:szCs w:val="22"/>
                <w:lang w:eastAsia="en-US"/>
              </w:rPr>
            </w:pPr>
          </w:p>
        </w:tc>
      </w:tr>
      <w:tr w:rsidR="00EF3CF4" w:rsidRPr="00EF3CF4" w:rsidTr="00EF3CF4">
        <w:trPr>
          <w:trHeight w:val="20"/>
        </w:trPr>
        <w:tc>
          <w:tcPr>
            <w:tcW w:w="6946"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widowControl w:val="0"/>
              <w:numPr>
                <w:ilvl w:val="0"/>
                <w:numId w:val="16"/>
              </w:numPr>
              <w:autoSpaceDE w:val="0"/>
              <w:autoSpaceDN w:val="0"/>
              <w:adjustRightInd w:val="0"/>
              <w:spacing w:after="200" w:line="240" w:lineRule="auto"/>
              <w:contextualSpacing/>
              <w:jc w:val="left"/>
              <w:rPr>
                <w:szCs w:val="22"/>
              </w:rPr>
            </w:pPr>
            <w:r w:rsidRPr="00EF3CF4">
              <w:rPr>
                <w:sz w:val="22"/>
                <w:szCs w:val="22"/>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021"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contextualSpacing/>
              <w:jc w:val="center"/>
              <w:rPr>
                <w:rFonts w:eastAsia="Calibri"/>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contextualSpacing/>
              <w:jc w:val="center"/>
              <w:rPr>
                <w:rFonts w:eastAsia="Calibri"/>
                <w:szCs w:val="22"/>
                <w:lang w:eastAsia="en-US"/>
              </w:rPr>
            </w:pPr>
          </w:p>
        </w:tc>
      </w:tr>
      <w:tr w:rsidR="00EF3CF4" w:rsidRPr="00EF3CF4" w:rsidTr="00EF3CF4">
        <w:trPr>
          <w:trHeight w:val="397"/>
        </w:trPr>
        <w:tc>
          <w:tcPr>
            <w:tcW w:w="6946" w:type="dxa"/>
            <w:tcBorders>
              <w:top w:val="single" w:sz="4" w:space="0" w:color="auto"/>
              <w:left w:val="single" w:sz="4" w:space="0" w:color="000000"/>
              <w:bottom w:val="single" w:sz="4" w:space="0" w:color="000000"/>
              <w:right w:val="single" w:sz="4" w:space="0" w:color="000000"/>
            </w:tcBorders>
            <w:vAlign w:val="center"/>
          </w:tcPr>
          <w:p w:rsidR="00EF3CF4" w:rsidRPr="00EF3CF4" w:rsidRDefault="00EF3CF4" w:rsidP="00EF3CF4">
            <w:pPr>
              <w:widowControl w:val="0"/>
              <w:numPr>
                <w:ilvl w:val="0"/>
                <w:numId w:val="16"/>
              </w:numPr>
              <w:autoSpaceDE w:val="0"/>
              <w:autoSpaceDN w:val="0"/>
              <w:adjustRightInd w:val="0"/>
              <w:spacing w:after="200" w:line="240" w:lineRule="auto"/>
              <w:contextualSpacing/>
              <w:jc w:val="left"/>
              <w:rPr>
                <w:b/>
                <w:i/>
                <w:szCs w:val="22"/>
              </w:rPr>
            </w:pPr>
            <w:r w:rsidRPr="00EF3CF4">
              <w:rPr>
                <w:sz w:val="22"/>
                <w:szCs w:val="22"/>
              </w:rPr>
              <w:t>раздела «Часто задаваемые вопросы»</w:t>
            </w:r>
          </w:p>
        </w:tc>
        <w:tc>
          <w:tcPr>
            <w:tcW w:w="1021" w:type="dxa"/>
            <w:tcBorders>
              <w:top w:val="single" w:sz="4" w:space="0" w:color="auto"/>
              <w:left w:val="single" w:sz="4" w:space="0" w:color="000000"/>
              <w:bottom w:val="single" w:sz="4" w:space="0" w:color="000000"/>
              <w:right w:val="single" w:sz="4" w:space="0" w:color="000000"/>
            </w:tcBorders>
          </w:tcPr>
          <w:p w:rsidR="00EF3CF4" w:rsidRPr="00EF3CF4" w:rsidRDefault="00EF3CF4" w:rsidP="00EF3CF4">
            <w:pPr>
              <w:ind w:firstLine="0"/>
              <w:contextualSpacing/>
              <w:jc w:val="center"/>
              <w:rPr>
                <w:rFonts w:eastAsia="Calibri"/>
                <w:szCs w:val="22"/>
                <w:lang w:eastAsia="en-US"/>
              </w:rPr>
            </w:pPr>
          </w:p>
        </w:tc>
        <w:tc>
          <w:tcPr>
            <w:tcW w:w="1388" w:type="dxa"/>
            <w:tcBorders>
              <w:top w:val="single" w:sz="4" w:space="0" w:color="auto"/>
              <w:left w:val="single" w:sz="4" w:space="0" w:color="000000"/>
              <w:bottom w:val="single" w:sz="4" w:space="0" w:color="000000"/>
              <w:right w:val="single" w:sz="4" w:space="0" w:color="000000"/>
            </w:tcBorders>
          </w:tcPr>
          <w:p w:rsidR="00EF3CF4" w:rsidRPr="00EF3CF4" w:rsidRDefault="00EF3CF4" w:rsidP="00EF3CF4">
            <w:pPr>
              <w:ind w:firstLine="0"/>
              <w:contextualSpacing/>
              <w:jc w:val="center"/>
              <w:rPr>
                <w:rFonts w:eastAsia="Calibri"/>
                <w:szCs w:val="22"/>
                <w:lang w:eastAsia="en-US"/>
              </w:rPr>
            </w:pPr>
          </w:p>
        </w:tc>
      </w:tr>
      <w:tr w:rsidR="00EF3CF4" w:rsidRPr="00EF3CF4" w:rsidTr="00EF3CF4">
        <w:trPr>
          <w:trHeight w:val="20"/>
        </w:trPr>
        <w:tc>
          <w:tcPr>
            <w:tcW w:w="6946" w:type="dxa"/>
            <w:tcBorders>
              <w:top w:val="single" w:sz="4" w:space="0" w:color="000000"/>
              <w:left w:val="single" w:sz="4" w:space="0" w:color="000000"/>
              <w:bottom w:val="single" w:sz="4" w:space="0" w:color="000000"/>
              <w:right w:val="single" w:sz="4" w:space="0" w:color="000000"/>
            </w:tcBorders>
            <w:vAlign w:val="center"/>
          </w:tcPr>
          <w:p w:rsidR="00EF3CF4" w:rsidRPr="00EF3CF4" w:rsidRDefault="00EF3CF4" w:rsidP="00EF3CF4">
            <w:pPr>
              <w:widowControl w:val="0"/>
              <w:numPr>
                <w:ilvl w:val="0"/>
                <w:numId w:val="16"/>
              </w:numPr>
              <w:autoSpaceDE w:val="0"/>
              <w:autoSpaceDN w:val="0"/>
              <w:adjustRightInd w:val="0"/>
              <w:spacing w:after="200" w:line="240" w:lineRule="auto"/>
              <w:contextualSpacing/>
              <w:jc w:val="left"/>
              <w:rPr>
                <w:szCs w:val="22"/>
              </w:rPr>
            </w:pPr>
            <w:r w:rsidRPr="00EF3CF4">
              <w:rPr>
                <w:sz w:val="22"/>
                <w:szCs w:val="22"/>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021" w:type="dxa"/>
            <w:tcBorders>
              <w:top w:val="single" w:sz="4" w:space="0" w:color="000000"/>
              <w:left w:val="single" w:sz="4" w:space="0" w:color="000000"/>
              <w:bottom w:val="single" w:sz="4" w:space="0" w:color="000000"/>
              <w:right w:val="single" w:sz="4" w:space="0" w:color="000000"/>
            </w:tcBorders>
          </w:tcPr>
          <w:p w:rsidR="00EF3CF4" w:rsidRPr="00EF3CF4" w:rsidRDefault="00EF3CF4" w:rsidP="00EF3CF4">
            <w:pPr>
              <w:ind w:firstLine="0"/>
              <w:contextualSpacing/>
              <w:jc w:val="center"/>
              <w:rPr>
                <w:rFonts w:eastAsia="Calibri"/>
                <w:szCs w:val="22"/>
                <w:lang w:eastAsia="en-US"/>
              </w:rPr>
            </w:pPr>
          </w:p>
        </w:tc>
        <w:tc>
          <w:tcPr>
            <w:tcW w:w="1388" w:type="dxa"/>
            <w:tcBorders>
              <w:top w:val="single" w:sz="4" w:space="0" w:color="000000"/>
              <w:left w:val="single" w:sz="4" w:space="0" w:color="000000"/>
              <w:bottom w:val="single" w:sz="4" w:space="0" w:color="000000"/>
              <w:right w:val="single" w:sz="4" w:space="0" w:color="000000"/>
            </w:tcBorders>
          </w:tcPr>
          <w:p w:rsidR="00EF3CF4" w:rsidRPr="00EF3CF4" w:rsidRDefault="00EF3CF4" w:rsidP="00EF3CF4">
            <w:pPr>
              <w:ind w:firstLine="0"/>
              <w:contextualSpacing/>
              <w:jc w:val="center"/>
              <w:rPr>
                <w:rFonts w:eastAsia="Calibri"/>
                <w:szCs w:val="22"/>
                <w:lang w:eastAsia="en-US"/>
              </w:rPr>
            </w:pPr>
          </w:p>
        </w:tc>
      </w:tr>
      <w:tr w:rsidR="00EF3CF4" w:rsidRPr="00EF3CF4" w:rsidTr="00EF3CF4">
        <w:trPr>
          <w:trHeight w:val="20"/>
        </w:trPr>
        <w:tc>
          <w:tcPr>
            <w:tcW w:w="6946" w:type="dxa"/>
            <w:tcBorders>
              <w:top w:val="single" w:sz="4" w:space="0" w:color="000000"/>
              <w:left w:val="single" w:sz="4" w:space="0" w:color="000000"/>
              <w:bottom w:val="single" w:sz="4" w:space="0" w:color="000000"/>
              <w:right w:val="single" w:sz="4" w:space="0" w:color="000000"/>
            </w:tcBorders>
            <w:vAlign w:val="center"/>
          </w:tcPr>
          <w:p w:rsidR="00EF3CF4" w:rsidRPr="00EF3CF4" w:rsidRDefault="00EF3CF4" w:rsidP="00EF3CF4">
            <w:pPr>
              <w:widowControl w:val="0"/>
              <w:numPr>
                <w:ilvl w:val="0"/>
                <w:numId w:val="16"/>
              </w:numPr>
              <w:autoSpaceDE w:val="0"/>
              <w:autoSpaceDN w:val="0"/>
              <w:adjustRightInd w:val="0"/>
              <w:spacing w:after="200" w:line="240" w:lineRule="auto"/>
              <w:contextualSpacing/>
              <w:jc w:val="left"/>
              <w:rPr>
                <w:szCs w:val="22"/>
              </w:rPr>
            </w:pPr>
            <w:r w:rsidRPr="00EF3CF4">
              <w:rPr>
                <w:sz w:val="22"/>
                <w:szCs w:val="22"/>
              </w:rPr>
              <w:t>иной дистанционный способ взаимодействия</w:t>
            </w:r>
          </w:p>
        </w:tc>
        <w:tc>
          <w:tcPr>
            <w:tcW w:w="1021" w:type="dxa"/>
            <w:tcBorders>
              <w:top w:val="single" w:sz="4" w:space="0" w:color="000000"/>
              <w:left w:val="single" w:sz="4" w:space="0" w:color="000000"/>
              <w:bottom w:val="single" w:sz="4" w:space="0" w:color="000000"/>
              <w:right w:val="single" w:sz="4" w:space="0" w:color="000000"/>
            </w:tcBorders>
          </w:tcPr>
          <w:p w:rsidR="00EF3CF4" w:rsidRPr="00EF3CF4" w:rsidRDefault="00EF3CF4" w:rsidP="00EF3CF4">
            <w:pPr>
              <w:ind w:firstLine="0"/>
              <w:contextualSpacing/>
              <w:jc w:val="center"/>
              <w:rPr>
                <w:rFonts w:eastAsia="Calibri"/>
                <w:szCs w:val="22"/>
                <w:lang w:eastAsia="en-US"/>
              </w:rPr>
            </w:pPr>
          </w:p>
        </w:tc>
        <w:tc>
          <w:tcPr>
            <w:tcW w:w="1388" w:type="dxa"/>
            <w:tcBorders>
              <w:top w:val="single" w:sz="4" w:space="0" w:color="000000"/>
              <w:left w:val="single" w:sz="4" w:space="0" w:color="000000"/>
              <w:bottom w:val="single" w:sz="4" w:space="0" w:color="000000"/>
              <w:right w:val="single" w:sz="4" w:space="0" w:color="000000"/>
            </w:tcBorders>
          </w:tcPr>
          <w:p w:rsidR="00EF3CF4" w:rsidRPr="00EF3CF4" w:rsidRDefault="00EF3CF4" w:rsidP="00EF3CF4">
            <w:pPr>
              <w:ind w:firstLine="0"/>
              <w:contextualSpacing/>
              <w:jc w:val="center"/>
              <w:rPr>
                <w:rFonts w:eastAsia="Calibri"/>
                <w:szCs w:val="22"/>
                <w:lang w:eastAsia="en-US"/>
              </w:rPr>
            </w:pPr>
          </w:p>
        </w:tc>
      </w:tr>
    </w:tbl>
    <w:p w:rsidR="00EF3CF4" w:rsidRPr="00EF3CF4" w:rsidRDefault="00EF3CF4" w:rsidP="00EF3CF4">
      <w:pPr>
        <w:widowControl w:val="0"/>
        <w:autoSpaceDE w:val="0"/>
        <w:autoSpaceDN w:val="0"/>
        <w:adjustRightInd w:val="0"/>
        <w:jc w:val="right"/>
        <w:rPr>
          <w:szCs w:val="24"/>
        </w:rPr>
      </w:pPr>
    </w:p>
    <w:p w:rsidR="00EF3CF4" w:rsidRPr="00EF3CF4" w:rsidRDefault="00EF3CF4" w:rsidP="00EF3CF4">
      <w:pPr>
        <w:widowControl w:val="0"/>
        <w:autoSpaceDE w:val="0"/>
        <w:autoSpaceDN w:val="0"/>
        <w:adjustRightInd w:val="0"/>
        <w:ind w:firstLine="0"/>
        <w:jc w:val="left"/>
        <w:rPr>
          <w:b/>
          <w:szCs w:val="24"/>
        </w:rPr>
      </w:pPr>
    </w:p>
    <w:p w:rsidR="00EF3CF4" w:rsidRPr="00EF3CF4" w:rsidRDefault="00EF3CF4" w:rsidP="00EF3CF4">
      <w:pPr>
        <w:widowControl w:val="0"/>
        <w:autoSpaceDE w:val="0"/>
        <w:autoSpaceDN w:val="0"/>
        <w:adjustRightInd w:val="0"/>
        <w:ind w:firstLine="720"/>
        <w:jc w:val="center"/>
        <w:rPr>
          <w:b/>
          <w:szCs w:val="24"/>
        </w:rPr>
      </w:pPr>
      <w:r w:rsidRPr="00EF3CF4">
        <w:rPr>
          <w:b/>
          <w:szCs w:val="24"/>
        </w:rPr>
        <w:t>Рабочая карта № 2</w:t>
      </w:r>
    </w:p>
    <w:p w:rsidR="00EF3CF4" w:rsidRPr="00EF3CF4" w:rsidRDefault="00EF3CF4" w:rsidP="00EF3CF4">
      <w:pPr>
        <w:autoSpaceDE w:val="0"/>
        <w:autoSpaceDN w:val="0"/>
        <w:adjustRightInd w:val="0"/>
        <w:ind w:firstLine="0"/>
        <w:jc w:val="center"/>
        <w:rPr>
          <w:rFonts w:eastAsia="Calibri"/>
          <w:b/>
          <w:szCs w:val="24"/>
          <w:lang w:eastAsia="en-US"/>
        </w:rPr>
      </w:pPr>
      <w:r w:rsidRPr="00EF3CF4">
        <w:rPr>
          <w:rFonts w:eastAsia="Calibri"/>
          <w:b/>
          <w:szCs w:val="24"/>
          <w:lang w:eastAsia="en-US"/>
        </w:rPr>
        <w:t>Критерий «Комфортность условий предоставления услуг»</w:t>
      </w:r>
    </w:p>
    <w:p w:rsidR="00EF3CF4" w:rsidRPr="00EF3CF4" w:rsidRDefault="00EF3CF4" w:rsidP="00EF3CF4">
      <w:pPr>
        <w:autoSpaceDE w:val="0"/>
        <w:autoSpaceDN w:val="0"/>
        <w:adjustRightInd w:val="0"/>
        <w:ind w:firstLine="0"/>
        <w:jc w:val="center"/>
        <w:rPr>
          <w:rFonts w:eastAsia="Calibri"/>
          <w:szCs w:val="24"/>
          <w:lang w:eastAsia="en-US"/>
        </w:rPr>
      </w:pPr>
    </w:p>
    <w:p w:rsidR="00EF3CF4" w:rsidRPr="00EF3CF4" w:rsidRDefault="00EF3CF4" w:rsidP="00EF3CF4">
      <w:pPr>
        <w:widowControl w:val="0"/>
        <w:autoSpaceDE w:val="0"/>
        <w:autoSpaceDN w:val="0"/>
        <w:adjustRightInd w:val="0"/>
        <w:jc w:val="right"/>
        <w:rPr>
          <w:szCs w:val="24"/>
        </w:rPr>
      </w:pPr>
      <w:r w:rsidRPr="00EF3CF4">
        <w:rPr>
          <w:szCs w:val="24"/>
        </w:rPr>
        <w:t>Таблица 4</w:t>
      </w:r>
    </w:p>
    <w:p w:rsidR="00EF3CF4" w:rsidRPr="00EF3CF4" w:rsidRDefault="00EF3CF4" w:rsidP="00EF3CF4">
      <w:pPr>
        <w:widowControl w:val="0"/>
        <w:autoSpaceDE w:val="0"/>
        <w:autoSpaceDN w:val="0"/>
        <w:adjustRightInd w:val="0"/>
        <w:ind w:firstLine="720"/>
        <w:rPr>
          <w:i/>
          <w:szCs w:val="24"/>
        </w:rPr>
      </w:pPr>
      <w:r w:rsidRPr="00EF3CF4">
        <w:rPr>
          <w:b/>
          <w:i/>
          <w:szCs w:val="24"/>
        </w:rPr>
        <w:t>Показатель № 2.1</w:t>
      </w:r>
      <w:r w:rsidRPr="00EF3CF4">
        <w:rPr>
          <w:b/>
          <w:szCs w:val="24"/>
        </w:rPr>
        <w:t xml:space="preserve"> </w:t>
      </w:r>
      <w:r w:rsidRPr="00EF3CF4">
        <w:rPr>
          <w:b/>
          <w:i/>
          <w:szCs w:val="24"/>
        </w:rPr>
        <w:t>в Акте:</w:t>
      </w:r>
      <w:r w:rsidRPr="00EF3CF4">
        <w:rPr>
          <w:i/>
          <w:szCs w:val="24"/>
        </w:rPr>
        <w:t xml:space="preserve"> обеспечение в организации комфортных условий для предоставления услуг.</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09"/>
        <w:gridCol w:w="1560"/>
        <w:gridCol w:w="2482"/>
      </w:tblGrid>
      <w:tr w:rsidR="00EF3CF4" w:rsidRPr="00EF3CF4" w:rsidTr="00EF3CF4">
        <w:trPr>
          <w:trHeight w:val="480"/>
          <w:jc w:val="center"/>
        </w:trPr>
        <w:tc>
          <w:tcPr>
            <w:tcW w:w="5309" w:type="dxa"/>
            <w:tcBorders>
              <w:top w:val="single" w:sz="4" w:space="0" w:color="000000"/>
              <w:left w:val="single" w:sz="4" w:space="0" w:color="000000"/>
              <w:bottom w:val="single" w:sz="4" w:space="0" w:color="000000"/>
              <w:right w:val="single" w:sz="4" w:space="0" w:color="000000"/>
            </w:tcBorders>
            <w:vAlign w:val="center"/>
            <w:hideMark/>
          </w:tcPr>
          <w:p w:rsidR="00EF3CF4" w:rsidRPr="00EF3CF4" w:rsidRDefault="00EF3CF4" w:rsidP="00EF3CF4">
            <w:pPr>
              <w:widowControl w:val="0"/>
              <w:autoSpaceDE w:val="0"/>
              <w:autoSpaceDN w:val="0"/>
              <w:adjustRightInd w:val="0"/>
              <w:spacing w:line="240" w:lineRule="auto"/>
              <w:ind w:firstLine="720"/>
              <w:jc w:val="center"/>
              <w:rPr>
                <w:b/>
                <w:szCs w:val="22"/>
              </w:rPr>
            </w:pPr>
            <w:r w:rsidRPr="00EF3CF4">
              <w:rPr>
                <w:b/>
                <w:sz w:val="22"/>
                <w:szCs w:val="22"/>
              </w:rPr>
              <w:t>Параметры оценки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F3CF4" w:rsidRPr="00EF3CF4" w:rsidRDefault="00EF3CF4" w:rsidP="00EF3CF4">
            <w:pPr>
              <w:ind w:firstLine="0"/>
              <w:jc w:val="center"/>
              <w:rPr>
                <w:rFonts w:eastAsia="Calibri"/>
                <w:b/>
                <w:bCs/>
                <w:szCs w:val="22"/>
                <w:lang w:eastAsia="en-US"/>
              </w:rPr>
            </w:pPr>
            <w:r w:rsidRPr="00EF3CF4">
              <w:rPr>
                <w:rFonts w:eastAsia="Calibri"/>
                <w:b/>
                <w:bCs/>
                <w:sz w:val="22"/>
                <w:szCs w:val="22"/>
                <w:lang w:eastAsia="en-US"/>
              </w:rPr>
              <w:t>Отметка о выполнении</w:t>
            </w:r>
          </w:p>
        </w:tc>
        <w:tc>
          <w:tcPr>
            <w:tcW w:w="2482" w:type="dxa"/>
            <w:tcBorders>
              <w:top w:val="single" w:sz="4" w:space="0" w:color="000000"/>
              <w:left w:val="single" w:sz="4" w:space="0" w:color="000000"/>
              <w:bottom w:val="single" w:sz="4" w:space="0" w:color="000000"/>
              <w:right w:val="single" w:sz="4" w:space="0" w:color="000000"/>
            </w:tcBorders>
            <w:vAlign w:val="center"/>
          </w:tcPr>
          <w:p w:rsidR="00EF3CF4" w:rsidRPr="00EF3CF4" w:rsidRDefault="00EF3CF4" w:rsidP="00EF3CF4">
            <w:pPr>
              <w:ind w:firstLine="0"/>
              <w:jc w:val="center"/>
              <w:rPr>
                <w:rFonts w:eastAsia="Calibri"/>
                <w:b/>
                <w:bCs/>
                <w:szCs w:val="22"/>
                <w:lang w:eastAsia="en-US"/>
              </w:rPr>
            </w:pPr>
            <w:r w:rsidRPr="00EF3CF4">
              <w:rPr>
                <w:rFonts w:eastAsia="Calibri"/>
                <w:b/>
                <w:bCs/>
                <w:sz w:val="22"/>
                <w:szCs w:val="22"/>
                <w:lang w:eastAsia="en-US"/>
              </w:rPr>
              <w:t>Комментарии</w:t>
            </w:r>
          </w:p>
        </w:tc>
      </w:tr>
      <w:tr w:rsidR="00EF3CF4" w:rsidRPr="00EF3CF4" w:rsidTr="00EF3CF4">
        <w:trPr>
          <w:trHeight w:val="20"/>
          <w:jc w:val="center"/>
        </w:trPr>
        <w:tc>
          <w:tcPr>
            <w:tcW w:w="5309" w:type="dxa"/>
            <w:tcBorders>
              <w:top w:val="single" w:sz="4" w:space="0" w:color="000000"/>
              <w:left w:val="single" w:sz="4" w:space="0" w:color="000000"/>
              <w:bottom w:val="single" w:sz="4" w:space="0" w:color="auto"/>
              <w:right w:val="single" w:sz="4" w:space="0" w:color="000000"/>
            </w:tcBorders>
            <w:vAlign w:val="center"/>
          </w:tcPr>
          <w:p w:rsidR="00EF3CF4" w:rsidRPr="00EF3CF4" w:rsidRDefault="00EF3CF4" w:rsidP="00EF3CF4">
            <w:pPr>
              <w:numPr>
                <w:ilvl w:val="0"/>
                <w:numId w:val="17"/>
              </w:numPr>
              <w:spacing w:after="200"/>
              <w:ind w:left="289"/>
              <w:contextualSpacing/>
              <w:jc w:val="left"/>
              <w:rPr>
                <w:rFonts w:eastAsia="Calibri"/>
                <w:color w:val="000000"/>
                <w:szCs w:val="22"/>
              </w:rPr>
            </w:pPr>
            <w:r w:rsidRPr="00EF3CF4">
              <w:rPr>
                <w:rFonts w:eastAsia="Calibri"/>
                <w:color w:val="000000"/>
                <w:sz w:val="22"/>
                <w:szCs w:val="22"/>
              </w:rPr>
              <w:t xml:space="preserve">наличие комфортной зоны отдыха (ожидания) </w:t>
            </w:r>
          </w:p>
          <w:p w:rsidR="00EF3CF4" w:rsidRPr="00EF3CF4" w:rsidRDefault="00EF3CF4" w:rsidP="00EF3CF4">
            <w:pPr>
              <w:ind w:left="289" w:firstLine="0"/>
              <w:contextualSpacing/>
              <w:jc w:val="left"/>
              <w:rPr>
                <w:rFonts w:eastAsia="Calibri"/>
                <w:color w:val="000000"/>
                <w:szCs w:val="22"/>
              </w:rPr>
            </w:pPr>
          </w:p>
        </w:tc>
        <w:tc>
          <w:tcPr>
            <w:tcW w:w="1560" w:type="dxa"/>
            <w:tcBorders>
              <w:top w:val="single" w:sz="4" w:space="0" w:color="000000"/>
              <w:left w:val="single" w:sz="4" w:space="0" w:color="000000"/>
              <w:bottom w:val="single" w:sz="4" w:space="0" w:color="auto"/>
              <w:right w:val="single" w:sz="4" w:space="0" w:color="000000"/>
            </w:tcBorders>
          </w:tcPr>
          <w:p w:rsidR="00EF3CF4" w:rsidRPr="00EF3CF4" w:rsidRDefault="00EF3CF4" w:rsidP="00EF3CF4">
            <w:pPr>
              <w:ind w:firstLine="0"/>
              <w:jc w:val="center"/>
              <w:rPr>
                <w:rFonts w:eastAsia="Calibri"/>
                <w:szCs w:val="22"/>
                <w:lang w:eastAsia="en-US"/>
              </w:rPr>
            </w:pPr>
          </w:p>
        </w:tc>
        <w:tc>
          <w:tcPr>
            <w:tcW w:w="2482" w:type="dxa"/>
            <w:tcBorders>
              <w:top w:val="single" w:sz="4" w:space="0" w:color="000000"/>
              <w:left w:val="single" w:sz="4" w:space="0" w:color="000000"/>
              <w:bottom w:val="single" w:sz="4" w:space="0" w:color="auto"/>
              <w:right w:val="single" w:sz="4" w:space="0" w:color="000000"/>
            </w:tcBorders>
          </w:tcPr>
          <w:p w:rsidR="00EF3CF4" w:rsidRPr="00EF3CF4" w:rsidRDefault="00EF3CF4" w:rsidP="00EF3CF4">
            <w:pPr>
              <w:ind w:firstLine="0"/>
              <w:jc w:val="center"/>
              <w:rPr>
                <w:rFonts w:eastAsia="Calibri"/>
                <w:szCs w:val="22"/>
                <w:lang w:eastAsia="en-US"/>
              </w:rPr>
            </w:pPr>
          </w:p>
        </w:tc>
      </w:tr>
      <w:tr w:rsidR="00EF3CF4" w:rsidRPr="00EF3CF4" w:rsidTr="00EF3CF4">
        <w:trPr>
          <w:trHeight w:val="20"/>
          <w:jc w:val="center"/>
        </w:trPr>
        <w:tc>
          <w:tcPr>
            <w:tcW w:w="5309"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7"/>
              </w:numPr>
              <w:spacing w:after="200"/>
              <w:ind w:left="289"/>
              <w:contextualSpacing/>
              <w:jc w:val="left"/>
              <w:rPr>
                <w:rFonts w:eastAsia="Calibri"/>
                <w:color w:val="000000"/>
                <w:szCs w:val="22"/>
              </w:rPr>
            </w:pPr>
            <w:r w:rsidRPr="00EF3CF4">
              <w:rPr>
                <w:rFonts w:eastAsia="Calibri"/>
                <w:color w:val="000000"/>
                <w:sz w:val="22"/>
                <w:szCs w:val="22"/>
              </w:rPr>
              <w:t xml:space="preserve">наличие и понятность навигации внутри организации </w:t>
            </w:r>
          </w:p>
        </w:tc>
        <w:tc>
          <w:tcPr>
            <w:tcW w:w="1560"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c>
          <w:tcPr>
            <w:tcW w:w="2482"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r>
      <w:tr w:rsidR="00EF3CF4" w:rsidRPr="00EF3CF4" w:rsidTr="00EF3CF4">
        <w:trPr>
          <w:trHeight w:val="20"/>
          <w:jc w:val="center"/>
        </w:trPr>
        <w:tc>
          <w:tcPr>
            <w:tcW w:w="5309"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7"/>
              </w:numPr>
              <w:spacing w:after="200"/>
              <w:ind w:left="289"/>
              <w:contextualSpacing/>
              <w:jc w:val="left"/>
              <w:rPr>
                <w:rFonts w:eastAsia="Calibri"/>
                <w:color w:val="000000"/>
                <w:szCs w:val="22"/>
              </w:rPr>
            </w:pPr>
            <w:r w:rsidRPr="00EF3CF4">
              <w:rPr>
                <w:rFonts w:eastAsia="Calibri"/>
                <w:color w:val="000000"/>
                <w:sz w:val="22"/>
                <w:szCs w:val="22"/>
              </w:rPr>
              <w:t>наличие и доступность питьевой воды</w:t>
            </w:r>
          </w:p>
          <w:p w:rsidR="00EF3CF4" w:rsidRPr="00EF3CF4" w:rsidRDefault="00EF3CF4" w:rsidP="00EF3CF4">
            <w:pPr>
              <w:ind w:left="289" w:firstLine="0"/>
              <w:contextualSpacing/>
              <w:jc w:val="left"/>
              <w:rPr>
                <w:rFonts w:eastAsia="Calibri"/>
                <w:color w:val="000000"/>
                <w:szCs w:val="22"/>
              </w:rPr>
            </w:pPr>
          </w:p>
        </w:tc>
        <w:tc>
          <w:tcPr>
            <w:tcW w:w="1560"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c>
          <w:tcPr>
            <w:tcW w:w="2482"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r>
      <w:tr w:rsidR="00EF3CF4" w:rsidRPr="00EF3CF4" w:rsidTr="00EF3CF4">
        <w:trPr>
          <w:trHeight w:val="20"/>
          <w:jc w:val="center"/>
        </w:trPr>
        <w:tc>
          <w:tcPr>
            <w:tcW w:w="5309"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7"/>
              </w:numPr>
              <w:spacing w:after="200"/>
              <w:ind w:left="289"/>
              <w:contextualSpacing/>
              <w:jc w:val="left"/>
              <w:rPr>
                <w:rFonts w:eastAsia="Calibri"/>
                <w:color w:val="000000"/>
                <w:szCs w:val="22"/>
              </w:rPr>
            </w:pPr>
            <w:r w:rsidRPr="00EF3CF4">
              <w:rPr>
                <w:rFonts w:eastAsia="Calibri"/>
                <w:color w:val="000000"/>
                <w:sz w:val="22"/>
                <w:szCs w:val="22"/>
              </w:rPr>
              <w:t>наличие и доступность санитарно-гигиенических помещений (чистота помещений, наличие мыла, воды, туалетной бумаги и пр.)</w:t>
            </w:r>
          </w:p>
        </w:tc>
        <w:tc>
          <w:tcPr>
            <w:tcW w:w="1560"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c>
          <w:tcPr>
            <w:tcW w:w="2482"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r>
      <w:tr w:rsidR="00EF3CF4" w:rsidRPr="00EF3CF4" w:rsidTr="00EF3CF4">
        <w:trPr>
          <w:trHeight w:val="20"/>
          <w:jc w:val="center"/>
        </w:trPr>
        <w:tc>
          <w:tcPr>
            <w:tcW w:w="5309"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7"/>
              </w:numPr>
              <w:spacing w:after="200"/>
              <w:ind w:left="289"/>
              <w:contextualSpacing/>
              <w:jc w:val="left"/>
              <w:rPr>
                <w:rFonts w:eastAsia="Calibri"/>
                <w:color w:val="000000"/>
                <w:szCs w:val="22"/>
              </w:rPr>
            </w:pPr>
            <w:r w:rsidRPr="00EF3CF4">
              <w:rPr>
                <w:rFonts w:eastAsia="Calibri"/>
                <w:color w:val="000000"/>
                <w:sz w:val="22"/>
                <w:szCs w:val="22"/>
              </w:rPr>
              <w:t xml:space="preserve">санитарное состояние помещений организации </w:t>
            </w:r>
          </w:p>
          <w:p w:rsidR="00EF3CF4" w:rsidRPr="00EF3CF4" w:rsidRDefault="00EF3CF4" w:rsidP="00EF3CF4">
            <w:pPr>
              <w:ind w:left="289" w:firstLine="0"/>
              <w:contextualSpacing/>
              <w:jc w:val="left"/>
              <w:rPr>
                <w:rFonts w:eastAsia="Calibri"/>
                <w:color w:val="000000"/>
                <w:szCs w:val="22"/>
              </w:rPr>
            </w:pPr>
          </w:p>
        </w:tc>
        <w:tc>
          <w:tcPr>
            <w:tcW w:w="1560"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c>
          <w:tcPr>
            <w:tcW w:w="2482"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r>
    </w:tbl>
    <w:p w:rsidR="00EF3CF4" w:rsidRPr="00EF3CF4" w:rsidRDefault="00EF3CF4" w:rsidP="00EF3CF4">
      <w:pPr>
        <w:widowControl w:val="0"/>
        <w:autoSpaceDE w:val="0"/>
        <w:autoSpaceDN w:val="0"/>
        <w:adjustRightInd w:val="0"/>
        <w:ind w:firstLine="720"/>
        <w:jc w:val="center"/>
        <w:rPr>
          <w:b/>
          <w:szCs w:val="24"/>
        </w:rPr>
      </w:pPr>
    </w:p>
    <w:p w:rsidR="00EF3CF4" w:rsidRDefault="00EF3CF4" w:rsidP="00EF3CF4">
      <w:pPr>
        <w:widowControl w:val="0"/>
        <w:autoSpaceDE w:val="0"/>
        <w:autoSpaceDN w:val="0"/>
        <w:adjustRightInd w:val="0"/>
        <w:jc w:val="right"/>
        <w:rPr>
          <w:szCs w:val="24"/>
        </w:rPr>
      </w:pPr>
    </w:p>
    <w:p w:rsidR="008B33C1" w:rsidRDefault="008B33C1" w:rsidP="00EF3CF4">
      <w:pPr>
        <w:widowControl w:val="0"/>
        <w:autoSpaceDE w:val="0"/>
        <w:autoSpaceDN w:val="0"/>
        <w:adjustRightInd w:val="0"/>
        <w:jc w:val="right"/>
        <w:rPr>
          <w:szCs w:val="24"/>
        </w:rPr>
      </w:pPr>
    </w:p>
    <w:p w:rsidR="008B33C1" w:rsidRPr="00EF3CF4" w:rsidRDefault="008B33C1" w:rsidP="00EF3CF4">
      <w:pPr>
        <w:widowControl w:val="0"/>
        <w:autoSpaceDE w:val="0"/>
        <w:autoSpaceDN w:val="0"/>
        <w:adjustRightInd w:val="0"/>
        <w:jc w:val="right"/>
        <w:rPr>
          <w:szCs w:val="24"/>
        </w:rPr>
      </w:pPr>
    </w:p>
    <w:p w:rsidR="00EF3CF4" w:rsidRPr="00EF3CF4" w:rsidRDefault="00EF3CF4" w:rsidP="00EF3CF4">
      <w:pPr>
        <w:widowControl w:val="0"/>
        <w:autoSpaceDE w:val="0"/>
        <w:autoSpaceDN w:val="0"/>
        <w:adjustRightInd w:val="0"/>
        <w:ind w:firstLine="720"/>
        <w:rPr>
          <w:b/>
          <w:i/>
          <w:szCs w:val="24"/>
        </w:rPr>
      </w:pPr>
    </w:p>
    <w:p w:rsidR="00EF3CF4" w:rsidRPr="00EF3CF4" w:rsidRDefault="00EF3CF4" w:rsidP="00EF3CF4">
      <w:pPr>
        <w:widowControl w:val="0"/>
        <w:autoSpaceDE w:val="0"/>
        <w:autoSpaceDN w:val="0"/>
        <w:adjustRightInd w:val="0"/>
        <w:ind w:firstLine="720"/>
        <w:jc w:val="center"/>
        <w:rPr>
          <w:b/>
          <w:szCs w:val="24"/>
        </w:rPr>
      </w:pPr>
      <w:r w:rsidRPr="00EF3CF4">
        <w:rPr>
          <w:b/>
          <w:szCs w:val="24"/>
        </w:rPr>
        <w:t>Рабочая карта № 3</w:t>
      </w:r>
    </w:p>
    <w:p w:rsidR="00EF3CF4" w:rsidRPr="00EF3CF4" w:rsidRDefault="00EF3CF4" w:rsidP="00EF3CF4">
      <w:pPr>
        <w:autoSpaceDE w:val="0"/>
        <w:autoSpaceDN w:val="0"/>
        <w:adjustRightInd w:val="0"/>
        <w:ind w:firstLine="0"/>
        <w:jc w:val="center"/>
        <w:rPr>
          <w:rFonts w:eastAsia="Calibri"/>
          <w:b/>
          <w:szCs w:val="24"/>
          <w:lang w:eastAsia="en-US"/>
        </w:rPr>
      </w:pPr>
      <w:r w:rsidRPr="00EF3CF4">
        <w:rPr>
          <w:rFonts w:eastAsia="Calibri"/>
          <w:b/>
          <w:szCs w:val="24"/>
          <w:lang w:eastAsia="en-US"/>
        </w:rPr>
        <w:t>Критерий «Доступность услуг для инвалидов»</w:t>
      </w:r>
    </w:p>
    <w:p w:rsidR="00EF3CF4" w:rsidRPr="00EF3CF4" w:rsidRDefault="00EF3CF4" w:rsidP="00EF3CF4">
      <w:pPr>
        <w:autoSpaceDE w:val="0"/>
        <w:autoSpaceDN w:val="0"/>
        <w:adjustRightInd w:val="0"/>
        <w:ind w:firstLine="0"/>
        <w:jc w:val="center"/>
        <w:rPr>
          <w:rFonts w:eastAsia="Calibri"/>
          <w:szCs w:val="24"/>
          <w:lang w:eastAsia="en-US"/>
        </w:rPr>
      </w:pPr>
    </w:p>
    <w:p w:rsidR="00EF3CF4" w:rsidRPr="00EF3CF4" w:rsidRDefault="00EF3CF4" w:rsidP="00EF3CF4">
      <w:pPr>
        <w:widowControl w:val="0"/>
        <w:autoSpaceDE w:val="0"/>
        <w:autoSpaceDN w:val="0"/>
        <w:adjustRightInd w:val="0"/>
        <w:jc w:val="right"/>
        <w:rPr>
          <w:szCs w:val="24"/>
        </w:rPr>
      </w:pPr>
      <w:r w:rsidRPr="00EF3CF4">
        <w:rPr>
          <w:szCs w:val="24"/>
        </w:rPr>
        <w:t>Таблица 5</w:t>
      </w:r>
    </w:p>
    <w:p w:rsidR="00EF3CF4" w:rsidRPr="00EF3CF4" w:rsidRDefault="00EF3CF4" w:rsidP="00EF3CF4">
      <w:pPr>
        <w:widowControl w:val="0"/>
        <w:autoSpaceDE w:val="0"/>
        <w:autoSpaceDN w:val="0"/>
        <w:adjustRightInd w:val="0"/>
        <w:ind w:firstLine="720"/>
        <w:rPr>
          <w:i/>
          <w:szCs w:val="24"/>
        </w:rPr>
      </w:pPr>
      <w:r w:rsidRPr="00EF3CF4">
        <w:rPr>
          <w:b/>
          <w:i/>
          <w:szCs w:val="24"/>
        </w:rPr>
        <w:t>Показатель № 3.1</w:t>
      </w:r>
      <w:r w:rsidRPr="00EF3CF4">
        <w:rPr>
          <w:b/>
          <w:szCs w:val="24"/>
        </w:rPr>
        <w:t xml:space="preserve"> </w:t>
      </w:r>
      <w:r w:rsidRPr="00EF3CF4">
        <w:rPr>
          <w:b/>
          <w:i/>
          <w:szCs w:val="24"/>
        </w:rPr>
        <w:t>в Акте:</w:t>
      </w:r>
      <w:r w:rsidRPr="00EF3CF4">
        <w:rPr>
          <w:i/>
          <w:szCs w:val="24"/>
        </w:rPr>
        <w:t xml:space="preserve"> оборудование территории, прилегающей к организации, и ее помещений с учетом доступности для инвалидов.</w:t>
      </w:r>
    </w:p>
    <w:tbl>
      <w:tblPr>
        <w:tblW w:w="9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07"/>
        <w:gridCol w:w="1418"/>
        <w:gridCol w:w="2105"/>
      </w:tblGrid>
      <w:tr w:rsidR="00EF3CF4" w:rsidRPr="00EF3CF4" w:rsidTr="00EF3CF4">
        <w:trPr>
          <w:trHeight w:val="480"/>
          <w:jc w:val="center"/>
        </w:trPr>
        <w:tc>
          <w:tcPr>
            <w:tcW w:w="5807" w:type="dxa"/>
            <w:tcBorders>
              <w:top w:val="single" w:sz="4" w:space="0" w:color="000000"/>
              <w:left w:val="single" w:sz="4" w:space="0" w:color="000000"/>
              <w:bottom w:val="single" w:sz="4" w:space="0" w:color="000000"/>
              <w:right w:val="single" w:sz="4" w:space="0" w:color="000000"/>
            </w:tcBorders>
            <w:vAlign w:val="center"/>
            <w:hideMark/>
          </w:tcPr>
          <w:p w:rsidR="00EF3CF4" w:rsidRPr="00EF3CF4" w:rsidRDefault="00EF3CF4" w:rsidP="00EF3CF4">
            <w:pPr>
              <w:widowControl w:val="0"/>
              <w:autoSpaceDE w:val="0"/>
              <w:autoSpaceDN w:val="0"/>
              <w:adjustRightInd w:val="0"/>
              <w:spacing w:line="240" w:lineRule="auto"/>
              <w:ind w:firstLine="720"/>
              <w:jc w:val="center"/>
              <w:rPr>
                <w:b/>
                <w:szCs w:val="22"/>
              </w:rPr>
            </w:pPr>
            <w:r w:rsidRPr="00EF3CF4">
              <w:rPr>
                <w:b/>
                <w:sz w:val="22"/>
                <w:szCs w:val="22"/>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CF4" w:rsidRPr="00EF3CF4" w:rsidRDefault="00EF3CF4" w:rsidP="00EF3CF4">
            <w:pPr>
              <w:ind w:firstLine="0"/>
              <w:jc w:val="center"/>
              <w:rPr>
                <w:rFonts w:eastAsia="Calibri"/>
                <w:b/>
                <w:bCs/>
                <w:szCs w:val="22"/>
                <w:lang w:eastAsia="en-US"/>
              </w:rPr>
            </w:pPr>
            <w:r w:rsidRPr="00EF3CF4">
              <w:rPr>
                <w:rFonts w:eastAsia="Calibri"/>
                <w:b/>
                <w:bCs/>
                <w:sz w:val="22"/>
                <w:szCs w:val="22"/>
                <w:lang w:eastAsia="en-US"/>
              </w:rPr>
              <w:t>Отметка о выполнении</w:t>
            </w:r>
          </w:p>
        </w:tc>
        <w:tc>
          <w:tcPr>
            <w:tcW w:w="2105" w:type="dxa"/>
            <w:tcBorders>
              <w:top w:val="single" w:sz="4" w:space="0" w:color="000000"/>
              <w:left w:val="single" w:sz="4" w:space="0" w:color="000000"/>
              <w:bottom w:val="single" w:sz="4" w:space="0" w:color="000000"/>
              <w:right w:val="single" w:sz="4" w:space="0" w:color="000000"/>
            </w:tcBorders>
            <w:vAlign w:val="center"/>
          </w:tcPr>
          <w:p w:rsidR="00EF3CF4" w:rsidRPr="00EF3CF4" w:rsidRDefault="00EF3CF4" w:rsidP="00EF3CF4">
            <w:pPr>
              <w:ind w:firstLine="0"/>
              <w:jc w:val="center"/>
              <w:rPr>
                <w:rFonts w:eastAsia="Calibri"/>
                <w:b/>
                <w:bCs/>
                <w:szCs w:val="22"/>
                <w:lang w:eastAsia="en-US"/>
              </w:rPr>
            </w:pPr>
            <w:r w:rsidRPr="00EF3CF4">
              <w:rPr>
                <w:rFonts w:eastAsia="Calibri"/>
                <w:b/>
                <w:bCs/>
                <w:sz w:val="22"/>
                <w:szCs w:val="22"/>
                <w:lang w:eastAsia="en-US"/>
              </w:rPr>
              <w:t>Комментарии</w:t>
            </w:r>
          </w:p>
        </w:tc>
      </w:tr>
      <w:tr w:rsidR="00EF3CF4" w:rsidRPr="00EF3CF4" w:rsidTr="00EF3CF4">
        <w:trPr>
          <w:trHeight w:val="20"/>
          <w:jc w:val="center"/>
        </w:trPr>
        <w:tc>
          <w:tcPr>
            <w:tcW w:w="5807" w:type="dxa"/>
            <w:tcBorders>
              <w:top w:val="single" w:sz="4" w:space="0" w:color="000000"/>
              <w:left w:val="single" w:sz="4" w:space="0" w:color="000000"/>
              <w:bottom w:val="single" w:sz="4" w:space="0" w:color="auto"/>
              <w:right w:val="single" w:sz="4" w:space="0" w:color="000000"/>
            </w:tcBorders>
            <w:vAlign w:val="center"/>
          </w:tcPr>
          <w:p w:rsidR="00EF3CF4" w:rsidRPr="00EF3CF4" w:rsidRDefault="00EF3CF4" w:rsidP="00EF3CF4">
            <w:pPr>
              <w:widowControl w:val="0"/>
              <w:numPr>
                <w:ilvl w:val="0"/>
                <w:numId w:val="18"/>
              </w:numPr>
              <w:autoSpaceDE w:val="0"/>
              <w:autoSpaceDN w:val="0"/>
              <w:adjustRightInd w:val="0"/>
              <w:spacing w:after="200" w:line="240" w:lineRule="auto"/>
              <w:ind w:left="431"/>
              <w:jc w:val="left"/>
              <w:rPr>
                <w:szCs w:val="22"/>
              </w:rPr>
            </w:pPr>
            <w:r w:rsidRPr="00EF3CF4">
              <w:rPr>
                <w:sz w:val="22"/>
                <w:szCs w:val="22"/>
              </w:rPr>
              <w:t>оборудование входных групп пандусами (подъемными платформами)</w:t>
            </w:r>
          </w:p>
        </w:tc>
        <w:tc>
          <w:tcPr>
            <w:tcW w:w="1418" w:type="dxa"/>
            <w:tcBorders>
              <w:top w:val="single" w:sz="4" w:space="0" w:color="000000"/>
              <w:left w:val="single" w:sz="4" w:space="0" w:color="000000"/>
              <w:bottom w:val="single" w:sz="4" w:space="0" w:color="auto"/>
              <w:right w:val="single" w:sz="4" w:space="0" w:color="000000"/>
            </w:tcBorders>
          </w:tcPr>
          <w:p w:rsidR="00EF3CF4" w:rsidRPr="00EF3CF4" w:rsidRDefault="00EF3CF4" w:rsidP="00EF3CF4">
            <w:pPr>
              <w:ind w:firstLine="0"/>
              <w:jc w:val="center"/>
              <w:rPr>
                <w:rFonts w:eastAsia="Calibri"/>
                <w:szCs w:val="22"/>
                <w:lang w:eastAsia="en-US"/>
              </w:rPr>
            </w:pPr>
          </w:p>
        </w:tc>
        <w:tc>
          <w:tcPr>
            <w:tcW w:w="2105" w:type="dxa"/>
            <w:tcBorders>
              <w:top w:val="single" w:sz="4" w:space="0" w:color="000000"/>
              <w:left w:val="single" w:sz="4" w:space="0" w:color="000000"/>
              <w:bottom w:val="single" w:sz="4" w:space="0" w:color="auto"/>
              <w:right w:val="single" w:sz="4" w:space="0" w:color="000000"/>
            </w:tcBorders>
          </w:tcPr>
          <w:p w:rsidR="00EF3CF4" w:rsidRPr="00EF3CF4" w:rsidRDefault="00EF3CF4" w:rsidP="00EF3CF4">
            <w:pPr>
              <w:ind w:firstLine="0"/>
              <w:jc w:val="center"/>
              <w:rPr>
                <w:rFonts w:eastAsia="Calibri"/>
                <w:szCs w:val="22"/>
                <w:lang w:eastAsia="en-US"/>
              </w:rPr>
            </w:pPr>
          </w:p>
        </w:tc>
      </w:tr>
      <w:tr w:rsidR="00EF3CF4" w:rsidRPr="00EF3CF4" w:rsidTr="00EF3CF4">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widowControl w:val="0"/>
              <w:numPr>
                <w:ilvl w:val="0"/>
                <w:numId w:val="18"/>
              </w:numPr>
              <w:autoSpaceDE w:val="0"/>
              <w:autoSpaceDN w:val="0"/>
              <w:adjustRightInd w:val="0"/>
              <w:spacing w:after="200" w:line="240" w:lineRule="auto"/>
              <w:ind w:left="431"/>
              <w:jc w:val="left"/>
              <w:rPr>
                <w:szCs w:val="22"/>
              </w:rPr>
            </w:pPr>
            <w:r w:rsidRPr="00EF3CF4">
              <w:rPr>
                <w:sz w:val="22"/>
                <w:szCs w:val="22"/>
              </w:rPr>
              <w:t>наличие выделенных стоянок для автотранспортных средств инвалидов</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r>
      <w:tr w:rsidR="00EF3CF4" w:rsidRPr="00EF3CF4" w:rsidTr="00EF3CF4">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widowControl w:val="0"/>
              <w:numPr>
                <w:ilvl w:val="0"/>
                <w:numId w:val="18"/>
              </w:numPr>
              <w:autoSpaceDE w:val="0"/>
              <w:autoSpaceDN w:val="0"/>
              <w:adjustRightInd w:val="0"/>
              <w:spacing w:after="200" w:line="240" w:lineRule="auto"/>
              <w:ind w:left="431"/>
              <w:jc w:val="left"/>
              <w:rPr>
                <w:szCs w:val="22"/>
              </w:rPr>
            </w:pPr>
            <w:r w:rsidRPr="00EF3CF4">
              <w:rPr>
                <w:sz w:val="22"/>
                <w:szCs w:val="22"/>
              </w:rPr>
              <w:t>наличие адаптированных лифтов, поручней, расширенных дверных проемов</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r>
      <w:tr w:rsidR="00EF3CF4" w:rsidRPr="00EF3CF4" w:rsidTr="00EF3CF4">
        <w:trPr>
          <w:trHeight w:val="555"/>
          <w:jc w:val="center"/>
        </w:trPr>
        <w:tc>
          <w:tcPr>
            <w:tcW w:w="580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widowControl w:val="0"/>
              <w:numPr>
                <w:ilvl w:val="0"/>
                <w:numId w:val="18"/>
              </w:numPr>
              <w:autoSpaceDE w:val="0"/>
              <w:autoSpaceDN w:val="0"/>
              <w:adjustRightInd w:val="0"/>
              <w:spacing w:after="200" w:line="240" w:lineRule="auto"/>
              <w:ind w:left="431"/>
              <w:jc w:val="left"/>
              <w:rPr>
                <w:szCs w:val="22"/>
              </w:rPr>
            </w:pPr>
            <w:r w:rsidRPr="00EF3CF4">
              <w:rPr>
                <w:sz w:val="22"/>
                <w:szCs w:val="22"/>
              </w:rPr>
              <w:t>наличие сменных кресел-колясок</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r>
      <w:tr w:rsidR="00EF3CF4" w:rsidRPr="00EF3CF4" w:rsidTr="00EF3CF4">
        <w:trPr>
          <w:trHeight w:val="20"/>
          <w:jc w:val="center"/>
        </w:trPr>
        <w:tc>
          <w:tcPr>
            <w:tcW w:w="580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8"/>
              </w:numPr>
              <w:spacing w:after="200"/>
              <w:ind w:left="431"/>
              <w:contextualSpacing/>
              <w:jc w:val="left"/>
              <w:rPr>
                <w:rFonts w:eastAsia="Calibri"/>
                <w:szCs w:val="22"/>
                <w:lang w:eastAsia="en-US"/>
              </w:rPr>
            </w:pPr>
            <w:r w:rsidRPr="00EF3CF4">
              <w:rPr>
                <w:rFonts w:eastAsia="Calibri"/>
                <w:sz w:val="22"/>
                <w:szCs w:val="22"/>
                <w:lang w:eastAsia="en-US"/>
              </w:rPr>
              <w:t>наличие специально оборудованных для инвалидов санитарно-гигиенических помещений</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c>
          <w:tcPr>
            <w:tcW w:w="2105"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r>
    </w:tbl>
    <w:p w:rsidR="00EF3CF4" w:rsidRPr="00EF3CF4" w:rsidRDefault="00EF3CF4" w:rsidP="00EF3CF4">
      <w:pPr>
        <w:widowControl w:val="0"/>
        <w:autoSpaceDE w:val="0"/>
        <w:autoSpaceDN w:val="0"/>
        <w:adjustRightInd w:val="0"/>
        <w:ind w:firstLine="0"/>
        <w:jc w:val="left"/>
        <w:rPr>
          <w:szCs w:val="24"/>
        </w:rPr>
      </w:pPr>
    </w:p>
    <w:p w:rsidR="00EF3CF4" w:rsidRPr="00EF3CF4" w:rsidRDefault="00EF3CF4" w:rsidP="00EF3CF4">
      <w:pPr>
        <w:widowControl w:val="0"/>
        <w:autoSpaceDE w:val="0"/>
        <w:autoSpaceDN w:val="0"/>
        <w:adjustRightInd w:val="0"/>
        <w:ind w:firstLine="720"/>
        <w:jc w:val="right"/>
        <w:rPr>
          <w:szCs w:val="24"/>
        </w:rPr>
      </w:pPr>
      <w:r w:rsidRPr="00EF3CF4">
        <w:rPr>
          <w:szCs w:val="24"/>
        </w:rPr>
        <w:t>Таблица 6</w:t>
      </w:r>
    </w:p>
    <w:p w:rsidR="00EF3CF4" w:rsidRPr="00EF3CF4" w:rsidRDefault="00EF3CF4" w:rsidP="00EF3CF4">
      <w:pPr>
        <w:widowControl w:val="0"/>
        <w:autoSpaceDE w:val="0"/>
        <w:autoSpaceDN w:val="0"/>
        <w:adjustRightInd w:val="0"/>
        <w:ind w:firstLine="720"/>
        <w:rPr>
          <w:i/>
          <w:szCs w:val="24"/>
        </w:rPr>
      </w:pPr>
      <w:r w:rsidRPr="00EF3CF4">
        <w:rPr>
          <w:b/>
          <w:i/>
          <w:szCs w:val="24"/>
        </w:rPr>
        <w:t>Показатель № 3.2</w:t>
      </w:r>
      <w:r w:rsidRPr="00EF3CF4">
        <w:rPr>
          <w:b/>
          <w:szCs w:val="24"/>
        </w:rPr>
        <w:t xml:space="preserve"> </w:t>
      </w:r>
      <w:r w:rsidRPr="00EF3CF4">
        <w:rPr>
          <w:b/>
          <w:i/>
          <w:szCs w:val="24"/>
        </w:rPr>
        <w:t>в Акте:</w:t>
      </w:r>
      <w:r w:rsidRPr="00EF3CF4">
        <w:rPr>
          <w:i/>
          <w:szCs w:val="24"/>
        </w:rPr>
        <w:t xml:space="preserve"> Обеспечение в организации условий доступности, позволяющих инвалидам получать услуги наравне с другими.</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27"/>
        <w:gridCol w:w="1418"/>
        <w:gridCol w:w="2106"/>
      </w:tblGrid>
      <w:tr w:rsidR="00EF3CF4" w:rsidRPr="00EF3CF4" w:rsidTr="00EF3CF4">
        <w:trPr>
          <w:trHeight w:val="753"/>
          <w:jc w:val="center"/>
        </w:trPr>
        <w:tc>
          <w:tcPr>
            <w:tcW w:w="5827" w:type="dxa"/>
            <w:tcBorders>
              <w:top w:val="single" w:sz="4" w:space="0" w:color="000000"/>
              <w:left w:val="single" w:sz="4" w:space="0" w:color="000000"/>
              <w:bottom w:val="single" w:sz="4" w:space="0" w:color="000000"/>
              <w:right w:val="single" w:sz="4" w:space="0" w:color="000000"/>
            </w:tcBorders>
            <w:vAlign w:val="center"/>
            <w:hideMark/>
          </w:tcPr>
          <w:p w:rsidR="00EF3CF4" w:rsidRPr="00EF3CF4" w:rsidRDefault="00EF3CF4" w:rsidP="00EF3CF4">
            <w:pPr>
              <w:widowControl w:val="0"/>
              <w:autoSpaceDE w:val="0"/>
              <w:autoSpaceDN w:val="0"/>
              <w:adjustRightInd w:val="0"/>
              <w:spacing w:line="240" w:lineRule="auto"/>
              <w:ind w:firstLine="720"/>
              <w:jc w:val="center"/>
              <w:rPr>
                <w:b/>
                <w:szCs w:val="22"/>
              </w:rPr>
            </w:pPr>
            <w:r w:rsidRPr="00EF3CF4">
              <w:rPr>
                <w:b/>
                <w:sz w:val="22"/>
                <w:szCs w:val="22"/>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F3CF4" w:rsidRPr="00EF3CF4" w:rsidRDefault="00EF3CF4" w:rsidP="00EF3CF4">
            <w:pPr>
              <w:ind w:firstLine="0"/>
              <w:jc w:val="center"/>
              <w:rPr>
                <w:rFonts w:eastAsia="Calibri"/>
                <w:b/>
                <w:bCs/>
                <w:szCs w:val="22"/>
                <w:lang w:eastAsia="en-US"/>
              </w:rPr>
            </w:pPr>
            <w:r w:rsidRPr="00EF3CF4">
              <w:rPr>
                <w:rFonts w:eastAsia="Calibri"/>
                <w:b/>
                <w:bCs/>
                <w:sz w:val="22"/>
                <w:szCs w:val="22"/>
                <w:lang w:eastAsia="en-US"/>
              </w:rPr>
              <w:t>Отметка о выполнении</w:t>
            </w:r>
          </w:p>
        </w:tc>
        <w:tc>
          <w:tcPr>
            <w:tcW w:w="2106" w:type="dxa"/>
            <w:tcBorders>
              <w:top w:val="single" w:sz="4" w:space="0" w:color="000000"/>
              <w:left w:val="single" w:sz="4" w:space="0" w:color="000000"/>
              <w:bottom w:val="single" w:sz="4" w:space="0" w:color="000000"/>
              <w:right w:val="single" w:sz="4" w:space="0" w:color="000000"/>
            </w:tcBorders>
            <w:vAlign w:val="center"/>
          </w:tcPr>
          <w:p w:rsidR="00EF3CF4" w:rsidRPr="00EF3CF4" w:rsidRDefault="00EF3CF4" w:rsidP="00EF3CF4">
            <w:pPr>
              <w:ind w:firstLine="0"/>
              <w:jc w:val="center"/>
              <w:rPr>
                <w:rFonts w:eastAsia="Calibri"/>
                <w:b/>
                <w:bCs/>
                <w:szCs w:val="22"/>
                <w:lang w:eastAsia="en-US"/>
              </w:rPr>
            </w:pPr>
            <w:r w:rsidRPr="00EF3CF4">
              <w:rPr>
                <w:rFonts w:eastAsia="Calibri"/>
                <w:b/>
                <w:bCs/>
                <w:sz w:val="22"/>
                <w:szCs w:val="22"/>
                <w:lang w:eastAsia="en-US"/>
              </w:rPr>
              <w:t>Комментарии</w:t>
            </w:r>
          </w:p>
        </w:tc>
      </w:tr>
      <w:tr w:rsidR="00EF3CF4" w:rsidRPr="00EF3CF4" w:rsidTr="00EF3CF4">
        <w:trPr>
          <w:trHeight w:val="20"/>
          <w:jc w:val="center"/>
        </w:trPr>
        <w:tc>
          <w:tcPr>
            <w:tcW w:w="5827" w:type="dxa"/>
            <w:tcBorders>
              <w:top w:val="single" w:sz="4" w:space="0" w:color="000000"/>
              <w:left w:val="single" w:sz="4" w:space="0" w:color="000000"/>
              <w:bottom w:val="single" w:sz="4" w:space="0" w:color="auto"/>
              <w:right w:val="single" w:sz="4" w:space="0" w:color="000000"/>
            </w:tcBorders>
            <w:vAlign w:val="center"/>
          </w:tcPr>
          <w:p w:rsidR="00EF3CF4" w:rsidRPr="00EF3CF4" w:rsidRDefault="00EF3CF4" w:rsidP="00EF3CF4">
            <w:pPr>
              <w:numPr>
                <w:ilvl w:val="0"/>
                <w:numId w:val="19"/>
              </w:numPr>
              <w:spacing w:after="200"/>
              <w:ind w:left="431"/>
              <w:contextualSpacing/>
              <w:jc w:val="left"/>
              <w:rPr>
                <w:rFonts w:eastAsia="Calibri"/>
                <w:szCs w:val="22"/>
                <w:lang w:eastAsia="en-US"/>
              </w:rPr>
            </w:pPr>
            <w:r w:rsidRPr="00EF3CF4">
              <w:rPr>
                <w:rFonts w:eastAsia="Calibri"/>
                <w:sz w:val="22"/>
                <w:szCs w:val="22"/>
                <w:lang w:eastAsia="en-US"/>
              </w:rPr>
              <w:t>дублирование для инвалидов по слуху и зрению звуковой и зрительной информации</w:t>
            </w:r>
          </w:p>
        </w:tc>
        <w:tc>
          <w:tcPr>
            <w:tcW w:w="1418" w:type="dxa"/>
            <w:tcBorders>
              <w:top w:val="single" w:sz="4" w:space="0" w:color="000000"/>
              <w:left w:val="single" w:sz="4" w:space="0" w:color="000000"/>
              <w:bottom w:val="single" w:sz="4" w:space="0" w:color="auto"/>
              <w:right w:val="single" w:sz="4" w:space="0" w:color="000000"/>
            </w:tcBorders>
          </w:tcPr>
          <w:p w:rsidR="00EF3CF4" w:rsidRPr="00EF3CF4" w:rsidRDefault="00EF3CF4" w:rsidP="00EF3CF4">
            <w:pPr>
              <w:ind w:firstLine="0"/>
              <w:jc w:val="center"/>
              <w:rPr>
                <w:rFonts w:eastAsia="Calibri"/>
                <w:szCs w:val="22"/>
                <w:lang w:eastAsia="en-US"/>
              </w:rPr>
            </w:pPr>
          </w:p>
        </w:tc>
        <w:tc>
          <w:tcPr>
            <w:tcW w:w="2106" w:type="dxa"/>
            <w:tcBorders>
              <w:top w:val="single" w:sz="4" w:space="0" w:color="000000"/>
              <w:left w:val="single" w:sz="4" w:space="0" w:color="000000"/>
              <w:bottom w:val="single" w:sz="4" w:space="0" w:color="auto"/>
              <w:right w:val="single" w:sz="4" w:space="0" w:color="000000"/>
            </w:tcBorders>
          </w:tcPr>
          <w:p w:rsidR="00EF3CF4" w:rsidRPr="00EF3CF4" w:rsidRDefault="00EF3CF4" w:rsidP="00EF3CF4">
            <w:pPr>
              <w:ind w:firstLine="0"/>
              <w:jc w:val="center"/>
              <w:rPr>
                <w:rFonts w:eastAsia="Calibri"/>
                <w:szCs w:val="22"/>
                <w:lang w:eastAsia="en-US"/>
              </w:rPr>
            </w:pPr>
          </w:p>
        </w:tc>
      </w:tr>
      <w:tr w:rsidR="00EF3CF4" w:rsidRPr="00EF3CF4" w:rsidTr="00EF3CF4">
        <w:trPr>
          <w:trHeight w:val="20"/>
          <w:jc w:val="center"/>
        </w:trPr>
        <w:tc>
          <w:tcPr>
            <w:tcW w:w="582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9"/>
              </w:numPr>
              <w:spacing w:after="200"/>
              <w:ind w:left="431"/>
              <w:contextualSpacing/>
              <w:jc w:val="left"/>
              <w:rPr>
                <w:rFonts w:eastAsia="Calibri"/>
                <w:szCs w:val="22"/>
                <w:lang w:eastAsia="en-US"/>
              </w:rPr>
            </w:pPr>
            <w:r w:rsidRPr="00EF3CF4">
              <w:rPr>
                <w:rFonts w:eastAsia="Calibri"/>
                <w:sz w:val="22"/>
                <w:szCs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c>
          <w:tcPr>
            <w:tcW w:w="2106"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r>
      <w:tr w:rsidR="00EF3CF4" w:rsidRPr="00EF3CF4" w:rsidTr="00EF3CF4">
        <w:trPr>
          <w:trHeight w:val="20"/>
          <w:jc w:val="center"/>
        </w:trPr>
        <w:tc>
          <w:tcPr>
            <w:tcW w:w="582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9"/>
              </w:numPr>
              <w:spacing w:after="200"/>
              <w:ind w:left="431"/>
              <w:contextualSpacing/>
              <w:jc w:val="left"/>
              <w:rPr>
                <w:rFonts w:eastAsia="Calibri"/>
                <w:szCs w:val="22"/>
                <w:lang w:eastAsia="en-US"/>
              </w:rPr>
            </w:pPr>
            <w:r w:rsidRPr="00EF3CF4">
              <w:rPr>
                <w:rFonts w:eastAsia="Calibri"/>
                <w:sz w:val="22"/>
                <w:szCs w:val="22"/>
                <w:lang w:eastAsia="en-US"/>
              </w:rPr>
              <w:t>возможность предоставления инвалидам по слуху (слуху и зрению) услуг сурдопереводчика (тифлосурдопереводчика)</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c>
          <w:tcPr>
            <w:tcW w:w="2106"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r>
      <w:tr w:rsidR="00EF3CF4" w:rsidRPr="00EF3CF4" w:rsidTr="00EF3CF4">
        <w:trPr>
          <w:trHeight w:val="555"/>
          <w:jc w:val="center"/>
        </w:trPr>
        <w:tc>
          <w:tcPr>
            <w:tcW w:w="582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9"/>
              </w:numPr>
              <w:spacing w:after="200"/>
              <w:ind w:left="431"/>
              <w:contextualSpacing/>
              <w:jc w:val="left"/>
              <w:rPr>
                <w:rFonts w:eastAsia="Calibri"/>
                <w:szCs w:val="22"/>
                <w:lang w:eastAsia="en-US"/>
              </w:rPr>
            </w:pPr>
            <w:r w:rsidRPr="00EF3CF4">
              <w:rPr>
                <w:rFonts w:eastAsia="Calibri"/>
                <w:sz w:val="22"/>
                <w:szCs w:val="22"/>
                <w:lang w:eastAsia="en-US"/>
              </w:rPr>
              <w:t>наличие альтернативной версии официального сайта организации для инвалидов по зрению</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c>
          <w:tcPr>
            <w:tcW w:w="2106"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r>
      <w:tr w:rsidR="00EF3CF4" w:rsidRPr="00EF3CF4" w:rsidTr="00EF3CF4">
        <w:trPr>
          <w:trHeight w:val="20"/>
          <w:jc w:val="center"/>
        </w:trPr>
        <w:tc>
          <w:tcPr>
            <w:tcW w:w="582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9"/>
              </w:numPr>
              <w:spacing w:after="200"/>
              <w:ind w:left="431"/>
              <w:contextualSpacing/>
              <w:jc w:val="left"/>
              <w:rPr>
                <w:rFonts w:eastAsia="Calibri"/>
                <w:szCs w:val="22"/>
                <w:lang w:eastAsia="en-US"/>
              </w:rPr>
            </w:pPr>
            <w:r w:rsidRPr="00EF3CF4">
              <w:rPr>
                <w:rFonts w:eastAsia="Calibri"/>
                <w:sz w:val="22"/>
                <w:szCs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c>
          <w:tcPr>
            <w:tcW w:w="2106"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r>
      <w:tr w:rsidR="00EF3CF4" w:rsidRPr="00EF3CF4" w:rsidTr="00EF3CF4">
        <w:trPr>
          <w:trHeight w:val="20"/>
          <w:jc w:val="center"/>
        </w:trPr>
        <w:tc>
          <w:tcPr>
            <w:tcW w:w="5827" w:type="dxa"/>
            <w:tcBorders>
              <w:top w:val="single" w:sz="4" w:space="0" w:color="auto"/>
              <w:left w:val="single" w:sz="4" w:space="0" w:color="auto"/>
              <w:bottom w:val="single" w:sz="4" w:space="0" w:color="auto"/>
              <w:right w:val="single" w:sz="4" w:space="0" w:color="auto"/>
            </w:tcBorders>
            <w:vAlign w:val="center"/>
          </w:tcPr>
          <w:p w:rsidR="00EF3CF4" w:rsidRPr="00EF3CF4" w:rsidRDefault="00EF3CF4" w:rsidP="00EF3CF4">
            <w:pPr>
              <w:numPr>
                <w:ilvl w:val="0"/>
                <w:numId w:val="19"/>
              </w:numPr>
              <w:spacing w:after="200"/>
              <w:ind w:left="431"/>
              <w:contextualSpacing/>
              <w:jc w:val="left"/>
              <w:rPr>
                <w:rFonts w:eastAsia="Calibri"/>
                <w:szCs w:val="22"/>
                <w:lang w:eastAsia="en-US"/>
              </w:rPr>
            </w:pPr>
            <w:r w:rsidRPr="00EF3CF4">
              <w:rPr>
                <w:rFonts w:eastAsia="Calibri"/>
                <w:sz w:val="22"/>
                <w:szCs w:val="22"/>
                <w:lang w:eastAsia="en-US"/>
              </w:rPr>
              <w:t>наличие возможности предоставления услуги в дистанционном режиме или на дому</w:t>
            </w:r>
          </w:p>
        </w:tc>
        <w:tc>
          <w:tcPr>
            <w:tcW w:w="1418"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c>
          <w:tcPr>
            <w:tcW w:w="2106" w:type="dxa"/>
            <w:tcBorders>
              <w:top w:val="single" w:sz="4" w:space="0" w:color="auto"/>
              <w:left w:val="single" w:sz="4" w:space="0" w:color="auto"/>
              <w:bottom w:val="single" w:sz="4" w:space="0" w:color="auto"/>
              <w:right w:val="single" w:sz="4" w:space="0" w:color="auto"/>
            </w:tcBorders>
          </w:tcPr>
          <w:p w:rsidR="00EF3CF4" w:rsidRPr="00EF3CF4" w:rsidRDefault="00EF3CF4" w:rsidP="00EF3CF4">
            <w:pPr>
              <w:ind w:firstLine="0"/>
              <w:jc w:val="center"/>
              <w:rPr>
                <w:rFonts w:eastAsia="Calibri"/>
                <w:szCs w:val="22"/>
                <w:lang w:eastAsia="en-US"/>
              </w:rPr>
            </w:pPr>
          </w:p>
        </w:tc>
      </w:tr>
    </w:tbl>
    <w:p w:rsidR="00EF3CF4" w:rsidRPr="00EF3CF4" w:rsidRDefault="00EF3CF4" w:rsidP="00EF3CF4">
      <w:pPr>
        <w:widowControl w:val="0"/>
        <w:autoSpaceDE w:val="0"/>
        <w:autoSpaceDN w:val="0"/>
        <w:adjustRightInd w:val="0"/>
        <w:ind w:firstLine="720"/>
        <w:jc w:val="center"/>
        <w:rPr>
          <w:b/>
          <w:szCs w:val="24"/>
        </w:rPr>
      </w:pPr>
    </w:p>
    <w:p w:rsidR="00172A56" w:rsidRPr="00202132" w:rsidRDefault="00172A56" w:rsidP="00EF3CF4">
      <w:pPr>
        <w:widowControl w:val="0"/>
        <w:autoSpaceDE w:val="0"/>
        <w:autoSpaceDN w:val="0"/>
        <w:adjustRightInd w:val="0"/>
        <w:ind w:firstLine="0"/>
        <w:rPr>
          <w:b/>
          <w:szCs w:val="24"/>
        </w:rPr>
      </w:pPr>
    </w:p>
    <w:p w:rsidR="00202132" w:rsidRDefault="00202132" w:rsidP="00EF3CF4">
      <w:pPr>
        <w:pStyle w:val="20"/>
        <w:jc w:val="center"/>
        <w:rPr>
          <w:lang w:eastAsia="zh-CN"/>
        </w:rPr>
      </w:pPr>
      <w:bookmarkStart w:id="11" w:name="_Toc112866296"/>
      <w:r>
        <w:rPr>
          <w:lang w:eastAsia="zh-CN"/>
        </w:rPr>
        <w:t xml:space="preserve">Рабочие карты для </w:t>
      </w:r>
      <w:r w:rsidR="00A343CC">
        <w:rPr>
          <w:lang w:eastAsia="zh-CN"/>
        </w:rPr>
        <w:t>общеобразовательных организаций</w:t>
      </w:r>
      <w:bookmarkEnd w:id="11"/>
    </w:p>
    <w:p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1</w:t>
      </w:r>
    </w:p>
    <w:p w:rsidR="00F73B16" w:rsidRPr="00F73B16" w:rsidRDefault="00F73B16" w:rsidP="00F73B16">
      <w:pPr>
        <w:autoSpaceDE w:val="0"/>
        <w:autoSpaceDN w:val="0"/>
        <w:adjustRightInd w:val="0"/>
        <w:ind w:firstLine="0"/>
        <w:jc w:val="center"/>
        <w:rPr>
          <w:rFonts w:eastAsia="Calibri"/>
          <w:color w:val="000000"/>
          <w:szCs w:val="24"/>
          <w:lang w:eastAsia="en-US"/>
        </w:rPr>
      </w:pPr>
      <w:r w:rsidRPr="00F73B16">
        <w:rPr>
          <w:rFonts w:eastAsia="Calibri"/>
          <w:b/>
          <w:szCs w:val="24"/>
          <w:lang w:eastAsia="en-US"/>
        </w:rPr>
        <w:t>Критерий «Открытость и доступность информации об организации»</w:t>
      </w:r>
    </w:p>
    <w:p w:rsidR="00231D45" w:rsidRPr="00231D45" w:rsidRDefault="00231D45" w:rsidP="00231D45">
      <w:pPr>
        <w:autoSpaceDE w:val="0"/>
        <w:autoSpaceDN w:val="0"/>
        <w:adjustRightInd w:val="0"/>
        <w:spacing w:line="300" w:lineRule="auto"/>
        <w:ind w:firstLine="0"/>
        <w:jc w:val="left"/>
        <w:rPr>
          <w:rFonts w:eastAsia="Calibri"/>
          <w:color w:val="000000"/>
          <w:szCs w:val="24"/>
          <w:lang w:eastAsia="en-US"/>
        </w:rPr>
      </w:pPr>
      <w:r w:rsidRPr="00231D45">
        <w:rPr>
          <w:rFonts w:eastAsia="Calibri"/>
          <w:color w:val="000000"/>
          <w:szCs w:val="24"/>
          <w:lang w:eastAsia="en-US"/>
        </w:rPr>
        <w:t>Отметка об отнесении здания организации к категории зданий исторического, культурного и архитектурного наследия (да/нет): ______________</w:t>
      </w:r>
    </w:p>
    <w:p w:rsidR="00231D45" w:rsidRPr="00231D45" w:rsidRDefault="00231D45" w:rsidP="00231D45">
      <w:pPr>
        <w:autoSpaceDE w:val="0"/>
        <w:autoSpaceDN w:val="0"/>
        <w:adjustRightInd w:val="0"/>
        <w:spacing w:line="300" w:lineRule="auto"/>
        <w:ind w:firstLine="0"/>
        <w:jc w:val="left"/>
        <w:rPr>
          <w:rFonts w:eastAsia="Calibri"/>
          <w:color w:val="000000"/>
          <w:szCs w:val="24"/>
          <w:lang w:eastAsia="en-US"/>
        </w:rPr>
      </w:pPr>
      <w:r w:rsidRPr="00231D45">
        <w:rPr>
          <w:rFonts w:eastAsia="Calibri"/>
          <w:color w:val="000000"/>
          <w:szCs w:val="24"/>
          <w:lang w:eastAsia="en-US"/>
        </w:rPr>
        <w:t>Отметка о наличии в организации адаптированных образовательных программ и/или обучающиеся с ОВЗ (да/нет): _________________________</w:t>
      </w:r>
    </w:p>
    <w:p w:rsidR="00231D45" w:rsidRPr="00231D45" w:rsidRDefault="00231D45" w:rsidP="00231D45">
      <w:pPr>
        <w:autoSpaceDE w:val="0"/>
        <w:autoSpaceDN w:val="0"/>
        <w:adjustRightInd w:val="0"/>
        <w:spacing w:line="300" w:lineRule="auto"/>
        <w:ind w:firstLine="0"/>
        <w:jc w:val="left"/>
        <w:rPr>
          <w:rFonts w:eastAsia="Calibri"/>
          <w:color w:val="000000"/>
          <w:szCs w:val="24"/>
          <w:lang w:eastAsia="en-US"/>
        </w:rPr>
      </w:pPr>
      <w:r w:rsidRPr="00231D45">
        <w:rPr>
          <w:rFonts w:eastAsia="Calibri"/>
          <w:color w:val="000000"/>
          <w:szCs w:val="24"/>
          <w:lang w:eastAsia="en-US"/>
        </w:rPr>
        <w:t>Дата и время проведения наблюдения: _______</w:t>
      </w:r>
      <w:r>
        <w:rPr>
          <w:rFonts w:eastAsia="Calibri"/>
          <w:color w:val="000000"/>
          <w:szCs w:val="24"/>
          <w:lang w:eastAsia="en-US"/>
        </w:rPr>
        <w:t>__</w:t>
      </w:r>
      <w:r w:rsidRPr="00231D45">
        <w:rPr>
          <w:rFonts w:eastAsia="Calibri"/>
          <w:color w:val="000000"/>
          <w:szCs w:val="24"/>
          <w:lang w:eastAsia="en-US"/>
        </w:rPr>
        <w:t>_________________________________</w:t>
      </w:r>
    </w:p>
    <w:p w:rsidR="00231D45" w:rsidRPr="00231D45" w:rsidRDefault="00231D45" w:rsidP="00231D45">
      <w:pPr>
        <w:autoSpaceDE w:val="0"/>
        <w:autoSpaceDN w:val="0"/>
        <w:adjustRightInd w:val="0"/>
        <w:spacing w:line="300" w:lineRule="auto"/>
        <w:ind w:firstLine="0"/>
        <w:jc w:val="left"/>
        <w:rPr>
          <w:rFonts w:eastAsia="Calibri"/>
          <w:color w:val="000000"/>
          <w:szCs w:val="24"/>
          <w:lang w:eastAsia="en-US"/>
        </w:rPr>
      </w:pPr>
      <w:r w:rsidRPr="00231D45">
        <w:rPr>
          <w:rFonts w:eastAsia="Calibri"/>
          <w:color w:val="000000"/>
          <w:szCs w:val="24"/>
          <w:lang w:eastAsia="en-US"/>
        </w:rPr>
        <w:t>ФИО эксперта, те</w:t>
      </w:r>
      <w:r>
        <w:rPr>
          <w:rFonts w:eastAsia="Calibri"/>
          <w:color w:val="000000"/>
          <w:szCs w:val="24"/>
          <w:lang w:eastAsia="en-US"/>
        </w:rPr>
        <w:t>л.: _________________________</w:t>
      </w:r>
      <w:r w:rsidRPr="00231D45">
        <w:rPr>
          <w:rFonts w:eastAsia="Calibri"/>
          <w:color w:val="000000"/>
          <w:szCs w:val="24"/>
          <w:lang w:eastAsia="en-US"/>
        </w:rPr>
        <w:t>_________________________________</w:t>
      </w:r>
    </w:p>
    <w:p w:rsidR="00231D45" w:rsidRPr="00231D45" w:rsidRDefault="00231D45" w:rsidP="00231D45">
      <w:pPr>
        <w:widowControl w:val="0"/>
        <w:autoSpaceDE w:val="0"/>
        <w:autoSpaceDN w:val="0"/>
        <w:adjustRightInd w:val="0"/>
        <w:jc w:val="right"/>
        <w:rPr>
          <w:szCs w:val="24"/>
        </w:rPr>
      </w:pPr>
      <w:r w:rsidRPr="00231D45">
        <w:rPr>
          <w:szCs w:val="24"/>
        </w:rPr>
        <w:t>Таблица 1</w:t>
      </w:r>
    </w:p>
    <w:p w:rsidR="00231D45" w:rsidRPr="00231D45" w:rsidRDefault="00231D45" w:rsidP="00231D45">
      <w:pPr>
        <w:widowControl w:val="0"/>
        <w:autoSpaceDE w:val="0"/>
        <w:autoSpaceDN w:val="0"/>
        <w:adjustRightInd w:val="0"/>
        <w:spacing w:line="240" w:lineRule="auto"/>
        <w:ind w:firstLine="720"/>
        <w:rPr>
          <w:i/>
          <w:szCs w:val="24"/>
        </w:rPr>
      </w:pPr>
      <w:r w:rsidRPr="00231D45">
        <w:rPr>
          <w:b/>
          <w:i/>
          <w:szCs w:val="24"/>
        </w:rPr>
        <w:t>Показатель № 1.1</w:t>
      </w:r>
      <w:r w:rsidRPr="00231D45">
        <w:rPr>
          <w:b/>
          <w:szCs w:val="24"/>
        </w:rPr>
        <w:t xml:space="preserve"> </w:t>
      </w:r>
      <w:r w:rsidRPr="00231D45">
        <w:rPr>
          <w:b/>
          <w:i/>
          <w:szCs w:val="24"/>
        </w:rPr>
        <w:t>в Акте:</w:t>
      </w:r>
      <w:r w:rsidRPr="00231D45">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231D45">
        <w:rPr>
          <w:i/>
          <w:szCs w:val="24"/>
          <w:u w:val="single"/>
        </w:rPr>
        <w:t>на официальном сайте организации в информационно-телекоммуникационной сети «Интернет».</w:t>
      </w:r>
      <w:r w:rsidR="00072BA3">
        <w:rPr>
          <w:i/>
          <w:szCs w:val="24"/>
        </w:rPr>
        <w:t xml:space="preserve"> </w:t>
      </w:r>
    </w:p>
    <w:p w:rsidR="00231D45" w:rsidRPr="00231D45" w:rsidRDefault="00231D45" w:rsidP="00231D45">
      <w:pPr>
        <w:widowControl w:val="0"/>
        <w:autoSpaceDE w:val="0"/>
        <w:autoSpaceDN w:val="0"/>
        <w:adjustRightInd w:val="0"/>
        <w:spacing w:line="240" w:lineRule="auto"/>
        <w:ind w:firstLine="720"/>
        <w:rPr>
          <w: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5092"/>
        <w:gridCol w:w="736"/>
        <w:gridCol w:w="3233"/>
      </w:tblGrid>
      <w:tr w:rsidR="00231D45" w:rsidRPr="00231D45" w:rsidTr="00231D45">
        <w:trPr>
          <w:trHeight w:val="458"/>
          <w:jc w:val="center"/>
        </w:trPr>
        <w:tc>
          <w:tcPr>
            <w:tcW w:w="0" w:type="auto"/>
            <w:vMerge w:val="restart"/>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 п/п</w:t>
            </w:r>
          </w:p>
        </w:tc>
        <w:tc>
          <w:tcPr>
            <w:tcW w:w="0" w:type="auto"/>
            <w:vMerge w:val="restart"/>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 xml:space="preserve">Перечень информации об образовательной организации, необходимой для размещения на сайте организации** </w:t>
            </w:r>
          </w:p>
        </w:tc>
        <w:tc>
          <w:tcPr>
            <w:tcW w:w="0" w:type="auto"/>
            <w:vMerge w:val="restart"/>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На сайте ОО</w:t>
            </w: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Алгоритм определения фактического объема информации на сайте </w:t>
            </w:r>
          </w:p>
        </w:tc>
      </w:tr>
      <w:tr w:rsidR="00231D45" w:rsidRPr="00231D45" w:rsidTr="00231D45">
        <w:trPr>
          <w:trHeight w:val="458"/>
          <w:jc w:val="center"/>
        </w:trPr>
        <w:tc>
          <w:tcPr>
            <w:tcW w:w="0" w:type="auto"/>
            <w:vMerge/>
            <w:vAlign w:val="center"/>
            <w:hideMark/>
          </w:tcPr>
          <w:p w:rsidR="00231D45" w:rsidRPr="00231D45" w:rsidRDefault="00231D45" w:rsidP="00231D45">
            <w:pPr>
              <w:spacing w:line="240" w:lineRule="auto"/>
              <w:ind w:firstLine="0"/>
              <w:jc w:val="left"/>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I. Основные сведения</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w:t>
            </w: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Информация о дате создания образовательной организации </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r w:rsidRPr="00231D45">
              <w:rPr>
                <w:color w:val="000000"/>
                <w:sz w:val="20"/>
                <w:szCs w:val="20"/>
              </w:rPr>
              <w:b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w:t>
            </w: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Информация о месте нахождения образовательной организации, ее представительств и филиалов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4.</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5.</w:t>
            </w: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(указаны контактный(е) телефон(ы) и адрес(а) электронной почты), почты); </w:t>
            </w:r>
            <w:r w:rsidRPr="00231D45">
              <w:rPr>
                <w:color w:val="000000"/>
                <w:sz w:val="20"/>
                <w:szCs w:val="20"/>
              </w:rPr>
              <w:br/>
              <w:t>0,5 – информация представлена частично (указаны контактный(е)</w:t>
            </w:r>
            <w:r w:rsidRPr="00231D45">
              <w:rPr>
                <w:color w:val="000000"/>
                <w:sz w:val="20"/>
                <w:szCs w:val="20"/>
              </w:rPr>
              <w:br/>
              <w:t xml:space="preserve">телефон(ы) или адрес(а) электронной почты);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sz w:val="20"/>
                <w:szCs w:val="20"/>
              </w:rPr>
            </w:pPr>
            <w:r w:rsidRPr="00231D45">
              <w:rPr>
                <w:sz w:val="20"/>
                <w:szCs w:val="20"/>
              </w:rPr>
              <w:t>6.</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w:t>
            </w:r>
            <w:r w:rsidRPr="00231D45">
              <w:rPr>
                <w:color w:val="000000"/>
                <w:sz w:val="20"/>
                <w:szCs w:val="20"/>
              </w:rPr>
              <w:b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w:t>
            </w:r>
            <w:r w:rsidRPr="00231D45">
              <w:rPr>
                <w:color w:val="000000"/>
                <w:sz w:val="20"/>
                <w:szCs w:val="20"/>
              </w:rPr>
              <w:br/>
              <w:t>0 – информация отсутствует</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II. Структура и органы управления образовательной организацией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7.</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w:t>
            </w:r>
            <w:r w:rsidR="00080600">
              <w:rPr>
                <w:color w:val="000000"/>
                <w:sz w:val="20"/>
                <w:szCs w:val="20"/>
              </w:rPr>
              <w:t xml:space="preserve">       </w:t>
            </w:r>
            <w:r w:rsidRPr="00231D45">
              <w:rPr>
                <w:color w:val="000000"/>
                <w:sz w:val="20"/>
                <w:szCs w:val="20"/>
              </w:rPr>
              <w:t>(при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 в полном объеме;</w:t>
            </w:r>
            <w:r w:rsidRPr="00231D45">
              <w:rPr>
                <w:color w:val="000000"/>
                <w:sz w:val="20"/>
                <w:szCs w:val="20"/>
              </w:rPr>
              <w:b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8.</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(с приложением копий), </w:t>
            </w:r>
            <w:r w:rsidRPr="00231D45">
              <w:rPr>
                <w:color w:val="000000"/>
                <w:sz w:val="20"/>
                <w:szCs w:val="20"/>
              </w:rPr>
              <w:br/>
              <w:t xml:space="preserve">0,5 – представлены только сведения о положениях о структурных </w:t>
            </w:r>
            <w:r w:rsidRPr="00231D45">
              <w:rPr>
                <w:color w:val="000000"/>
                <w:sz w:val="20"/>
                <w:szCs w:val="20"/>
              </w:rPr>
              <w:br/>
              <w:t>подразделениях (об органах управления);</w:t>
            </w:r>
            <w:r w:rsidRPr="00231D45">
              <w:rPr>
                <w:color w:val="000000"/>
                <w:sz w:val="20"/>
                <w:szCs w:val="20"/>
              </w:rPr>
              <w:br/>
              <w:t xml:space="preserve">0 - информация </w:t>
            </w:r>
            <w:r w:rsidRPr="00231D45">
              <w:rPr>
                <w:color w:val="000000"/>
                <w:sz w:val="20"/>
                <w:szCs w:val="20"/>
              </w:rPr>
              <w:br/>
              <w:t>отсутствует</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III. Образование</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9.</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231D45">
              <w:rPr>
                <w:color w:val="000000"/>
                <w:sz w:val="20"/>
                <w:szCs w:val="20"/>
              </w:rPr>
              <w:br/>
              <w:t>0,5 – представлена копия лицензии на осуществление образовательной деятельности (без приложений);</w:t>
            </w:r>
            <w:r w:rsidRPr="00231D45">
              <w:rPr>
                <w:color w:val="000000"/>
                <w:sz w:val="20"/>
                <w:szCs w:val="20"/>
              </w:rPr>
              <w:br/>
              <w:t>0 – информация отсутствует</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10.</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О реализуемых уровнях образования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r w:rsidRPr="00231D45">
              <w:rPr>
                <w:color w:val="000000"/>
                <w:sz w:val="20"/>
                <w:szCs w:val="20"/>
              </w:rPr>
              <w:br/>
              <w:t xml:space="preserve">0,5 – информация представлена частично;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11.</w:t>
            </w: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 xml:space="preserve">О формах обучения </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12.</w:t>
            </w: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 xml:space="preserve">О нормативных сроках обучения </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13.</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14.</w:t>
            </w:r>
          </w:p>
        </w:tc>
        <w:tc>
          <w:tcPr>
            <w:tcW w:w="0" w:type="auto"/>
            <w:shd w:val="clear" w:color="auto" w:fill="auto"/>
            <w:vAlign w:val="center"/>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об описании образовательных программ с приложением их копий</w:t>
            </w:r>
          </w:p>
        </w:tc>
        <w:tc>
          <w:tcPr>
            <w:tcW w:w="0" w:type="auto"/>
            <w:shd w:val="clear" w:color="auto" w:fill="auto"/>
            <w:vAlign w:val="center"/>
          </w:tcPr>
          <w:p w:rsidR="00231D45" w:rsidRPr="00231D45" w:rsidRDefault="00231D45" w:rsidP="00231D45">
            <w:pPr>
              <w:spacing w:line="240" w:lineRule="auto"/>
              <w:ind w:firstLine="0"/>
              <w:jc w:val="center"/>
              <w:rPr>
                <w:color w:val="000000"/>
                <w:sz w:val="20"/>
                <w:szCs w:val="20"/>
              </w:rPr>
            </w:pPr>
          </w:p>
        </w:tc>
        <w:tc>
          <w:tcPr>
            <w:tcW w:w="0" w:type="auto"/>
            <w:vMerge/>
            <w:vAlign w:val="center"/>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sz w:val="20"/>
                <w:szCs w:val="20"/>
              </w:rPr>
            </w:pPr>
            <w:r w:rsidRPr="00231D45">
              <w:rPr>
                <w:sz w:val="20"/>
                <w:szCs w:val="20"/>
              </w:rPr>
              <w:t>15.</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Образовательные организации, реализующие общеобразовательные программы, дополнительно</w:t>
            </w:r>
          </w:p>
          <w:p w:rsidR="00231D45" w:rsidRPr="00231D45" w:rsidRDefault="00231D45" w:rsidP="00231D45">
            <w:pPr>
              <w:spacing w:line="240" w:lineRule="auto"/>
              <w:ind w:firstLine="0"/>
              <w:rPr>
                <w:color w:val="000000"/>
                <w:sz w:val="20"/>
                <w:szCs w:val="20"/>
              </w:rPr>
            </w:pPr>
            <w:r w:rsidRPr="00231D45">
              <w:rPr>
                <w:color w:val="000000"/>
                <w:sz w:val="20"/>
                <w:szCs w:val="20"/>
              </w:rPr>
              <w:t>к информации, предусмотренной пунктом 3 Правил размещения информации на сайте, указывают наименование образовательной программы</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sz w:val="20"/>
                <w:szCs w:val="20"/>
              </w:rPr>
            </w:pPr>
            <w:r w:rsidRPr="00231D45">
              <w:rPr>
                <w:sz w:val="20"/>
                <w:szCs w:val="20"/>
              </w:rPr>
              <w:t xml:space="preserve">16. </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Об учебных предметах, курсах, дисциплинах (модулях), предусмотренных соответствующей образовательной программой</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sz w:val="20"/>
                <w:szCs w:val="20"/>
              </w:rPr>
            </w:pPr>
            <w:r w:rsidRPr="00231D45">
              <w:rPr>
                <w:sz w:val="20"/>
                <w:szCs w:val="20"/>
              </w:rPr>
              <w:t xml:space="preserve">17. </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16.</w:t>
            </w: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Об учебном плане с приложением его в виде электронного документа</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(в виде электронного документа); </w:t>
            </w:r>
            <w:r w:rsidRPr="00231D45">
              <w:rPr>
                <w:color w:val="000000"/>
                <w:sz w:val="20"/>
                <w:szCs w:val="20"/>
              </w:rPr>
              <w:br/>
              <w:t xml:space="preserve">0,5 – информация в виде электронного документа представлена частично; </w:t>
            </w:r>
            <w:r w:rsidRPr="00231D45">
              <w:rPr>
                <w:color w:val="000000"/>
                <w:sz w:val="20"/>
                <w:szCs w:val="20"/>
              </w:rPr>
              <w:b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17.</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18.</w:t>
            </w: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О календарном учебном графике с приложением его в виде электронного документа</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19.</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Информация о численности обучающихся по реализуемым образовательным программам, в том числе:</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20.</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Об общей численности обучающихся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r w:rsidRPr="00231D45">
              <w:rPr>
                <w:color w:val="000000"/>
                <w:sz w:val="20"/>
                <w:szCs w:val="20"/>
              </w:rPr>
              <w:b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21.</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гражданами)²</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22.</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IV. Образовательные стандарты и требования</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23.</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w:t>
            </w:r>
            <w:r w:rsidRPr="00231D45">
              <w:rPr>
                <w:color w:val="000000"/>
                <w:sz w:val="20"/>
                <w:szCs w:val="20"/>
              </w:rPr>
              <w:br/>
              <w:t xml:space="preserve">0,5 – представлена информация без приложений;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V. Руководство. Педагогический (научно-педагогический) состав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24.</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 в полном объеме (по всем педагогическим работникам);</w:t>
            </w:r>
            <w:r w:rsidRPr="00231D45">
              <w:rPr>
                <w:color w:val="000000"/>
                <w:sz w:val="20"/>
                <w:szCs w:val="20"/>
              </w:rPr>
              <w:br/>
              <w:t xml:space="preserve"> 0,5 – информация представлена частично (не по всем педагогическим работникам или не в полном объеме в соответствии с требованиями столбца 2);</w:t>
            </w:r>
            <w:r w:rsidRPr="00231D45">
              <w:rPr>
                <w:color w:val="000000"/>
                <w:sz w:val="20"/>
                <w:szCs w:val="20"/>
              </w:rPr>
              <w:b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25.</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VI. Материально-техническое обеспечение и оснащенность образовательного процесса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26.</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w:t>
            </w:r>
            <w:r w:rsidRPr="00231D45">
              <w:rPr>
                <w:color w:val="000000"/>
                <w:sz w:val="20"/>
                <w:szCs w:val="20"/>
              </w:rPr>
              <w:br/>
              <w:t xml:space="preserve">0,5 - информация представлена частично (не в полном объеме в соответствии с требованиями столбца 2);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27.</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Информация об условиях питания обучающихся, в том числе инвалидов и лиц с ограниченными возможностями здоровья⁵</w:t>
            </w:r>
          </w:p>
        </w:tc>
        <w:tc>
          <w:tcPr>
            <w:tcW w:w="0" w:type="auto"/>
            <w:shd w:val="clear" w:color="auto" w:fill="auto"/>
            <w:vAlign w:val="center"/>
            <w:hideMark/>
          </w:tcPr>
          <w:p w:rsidR="00231D45" w:rsidRPr="00231D45" w:rsidRDefault="00231D45" w:rsidP="00231D45">
            <w:pPr>
              <w:spacing w:line="240" w:lineRule="auto"/>
              <w:ind w:firstLine="0"/>
              <w:jc w:val="center"/>
              <w:rPr>
                <w:b/>
                <w:bCs/>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28.</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Информация об условиях охраны здоровья обучающихся, в том числе инвалидов и лиц с ограниченными возможностями здоровья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29.</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30.</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31.</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32.</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IX. Вакантные места для приема (перевода)</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33.</w:t>
            </w: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w:t>
            </w:r>
            <w:r w:rsidRPr="00231D45">
              <w:rPr>
                <w:sz w:val="20"/>
                <w:szCs w:val="20"/>
              </w:rP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1 – информация представлена в полном объеме по всем образовательным программам;</w:t>
            </w:r>
            <w:r w:rsidRPr="00231D45">
              <w:rPr>
                <w:sz w:val="20"/>
                <w:szCs w:val="20"/>
              </w:rPr>
              <w:b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r w:rsidRPr="00231D45">
              <w:rPr>
                <w:sz w:val="20"/>
                <w:szCs w:val="20"/>
              </w:rPr>
              <w:br/>
              <w:t xml:space="preserve"> 0 – информация отсутствует</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X. Стипендии и меры поддержки обучающихся</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34.</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наличии и условиях предоставления обучающимся стипендий, мер социальной поддержки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p>
          <w:p w:rsidR="00231D45" w:rsidRPr="00231D45" w:rsidRDefault="00231D45" w:rsidP="00231D45">
            <w:pPr>
              <w:spacing w:line="240" w:lineRule="auto"/>
              <w:ind w:firstLine="0"/>
              <w:jc w:val="left"/>
              <w:rPr>
                <w:color w:val="000000"/>
                <w:sz w:val="20"/>
                <w:szCs w:val="20"/>
              </w:rPr>
            </w:pPr>
            <w:r w:rsidRPr="00231D45">
              <w:rPr>
                <w:color w:val="000000"/>
                <w:sz w:val="20"/>
                <w:szCs w:val="20"/>
              </w:rP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35.</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XI. Финансово-хозяйственная деятельность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36.</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p>
          <w:p w:rsidR="00231D45" w:rsidRPr="00231D45" w:rsidRDefault="00231D45" w:rsidP="00231D45">
            <w:pPr>
              <w:spacing w:line="240" w:lineRule="auto"/>
              <w:ind w:firstLine="0"/>
              <w:jc w:val="left"/>
              <w:rPr>
                <w:color w:val="000000"/>
                <w:sz w:val="20"/>
                <w:szCs w:val="20"/>
              </w:rPr>
            </w:pPr>
            <w:r w:rsidRPr="00231D45">
              <w:rPr>
                <w:color w:val="000000"/>
                <w:sz w:val="20"/>
                <w:szCs w:val="20"/>
              </w:rP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37.</w:t>
            </w:r>
          </w:p>
        </w:tc>
        <w:tc>
          <w:tcPr>
            <w:tcW w:w="0" w:type="auto"/>
            <w:shd w:val="clear" w:color="auto" w:fill="auto"/>
            <w:vAlign w:val="center"/>
            <w:hideMark/>
          </w:tcPr>
          <w:p w:rsidR="00231D45" w:rsidRPr="00231D45" w:rsidRDefault="00231D45" w:rsidP="00231D45">
            <w:pPr>
              <w:spacing w:line="240" w:lineRule="auto"/>
              <w:ind w:firstLine="0"/>
              <w:rPr>
                <w:color w:val="FF0000"/>
                <w:sz w:val="20"/>
                <w:szCs w:val="20"/>
              </w:rPr>
            </w:pPr>
            <w:r w:rsidRPr="00231D45">
              <w:rPr>
                <w:color w:val="000000"/>
                <w:sz w:val="20"/>
                <w:szCs w:val="20"/>
              </w:rPr>
              <w:t>Информация о поступлении и расходовании финансовых и материальных средств по итогам финансового года</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38.</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XII. Платные образовательные услуги</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39.</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w:t>
            </w:r>
            <w:r w:rsidRPr="00231D45">
              <w:rPr>
                <w:color w:val="000000"/>
                <w:sz w:val="20"/>
                <w:szCs w:val="20"/>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r w:rsidRPr="00231D45">
              <w:rPr>
                <w:color w:val="000000"/>
                <w:sz w:val="20"/>
                <w:szCs w:val="20"/>
              </w:rPr>
              <w:b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40.</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1 – информация представлена;</w:t>
            </w:r>
          </w:p>
          <w:p w:rsidR="00231D45" w:rsidRPr="00231D45" w:rsidRDefault="00231D45" w:rsidP="00231D45">
            <w:pPr>
              <w:spacing w:line="240" w:lineRule="auto"/>
              <w:ind w:firstLine="0"/>
              <w:rPr>
                <w:color w:val="000000"/>
                <w:sz w:val="20"/>
                <w:szCs w:val="20"/>
              </w:rPr>
            </w:pPr>
            <w:r w:rsidRPr="00231D45">
              <w:rPr>
                <w:color w:val="000000"/>
                <w:sz w:val="20"/>
                <w:szCs w:val="20"/>
              </w:rPr>
              <w:t>0 – информация отсутствует</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XIII. Документы</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41.</w:t>
            </w: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Отчет о результатах самообследования</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p>
          <w:p w:rsidR="00231D45" w:rsidRPr="00231D45" w:rsidRDefault="00231D45" w:rsidP="00231D45">
            <w:pPr>
              <w:spacing w:line="240" w:lineRule="auto"/>
              <w:ind w:firstLine="0"/>
              <w:jc w:val="left"/>
              <w:rPr>
                <w:color w:val="000000"/>
                <w:sz w:val="20"/>
                <w:szCs w:val="20"/>
              </w:rPr>
            </w:pPr>
            <w:r w:rsidRPr="00231D45">
              <w:rPr>
                <w:color w:val="000000"/>
                <w:sz w:val="20"/>
                <w:szCs w:val="20"/>
              </w:rP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42.</w:t>
            </w: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Устав образовательной организации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p>
          <w:p w:rsidR="00231D45" w:rsidRPr="00231D45" w:rsidRDefault="00231D45" w:rsidP="00231D45">
            <w:pPr>
              <w:spacing w:line="240" w:lineRule="auto"/>
              <w:ind w:firstLine="0"/>
              <w:jc w:val="left"/>
              <w:rPr>
                <w:color w:val="000000"/>
                <w:sz w:val="20"/>
                <w:szCs w:val="20"/>
              </w:rPr>
            </w:pPr>
            <w:r w:rsidRPr="00231D45">
              <w:rPr>
                <w:color w:val="000000"/>
                <w:sz w:val="20"/>
                <w:szCs w:val="20"/>
              </w:rP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43.</w:t>
            </w: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Свидетельство о государственной аккредитации (с приложением)</w:t>
            </w:r>
            <w:r w:rsidR="00080600">
              <w:rPr>
                <w:color w:val="000000"/>
                <w:sz w:val="20"/>
                <w:szCs w:val="20"/>
              </w:rPr>
              <w:t xml:space="preserve">      </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 xml:space="preserve">1 – информация представлена в полном объеме (с приложениями к свидетельству); </w:t>
            </w:r>
            <w:r w:rsidRPr="00231D45">
              <w:rPr>
                <w:sz w:val="20"/>
                <w:szCs w:val="20"/>
              </w:rPr>
              <w:br/>
              <w:t xml:space="preserve">0,5 – представлено свидетельство на осуществление образовательной деятельности (без приложений); </w:t>
            </w:r>
            <w:r w:rsidRPr="00231D45">
              <w:rPr>
                <w:sz w:val="20"/>
                <w:szCs w:val="20"/>
              </w:rPr>
              <w:b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44.</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(все указанные локальные акты); </w:t>
            </w:r>
            <w:r w:rsidRPr="00231D45">
              <w:rPr>
                <w:color w:val="000000"/>
                <w:sz w:val="20"/>
                <w:szCs w:val="20"/>
              </w:rPr>
              <w:br/>
              <w:t>0,5 – информация представлена частично (отсутствует хотя бы один из актов, указанных в столбце 2);</w:t>
            </w:r>
            <w:r w:rsidRPr="00231D45">
              <w:rPr>
                <w:color w:val="000000"/>
                <w:sz w:val="20"/>
                <w:szCs w:val="20"/>
              </w:rPr>
              <w:br/>
              <w:t xml:space="preserve"> 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45.</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 xml:space="preserve">1 – информация представлена в полном объеме; </w:t>
            </w:r>
            <w:r w:rsidRPr="00231D45">
              <w:rPr>
                <w:sz w:val="20"/>
                <w:szCs w:val="20"/>
              </w:rPr>
              <w:br/>
              <w:t xml:space="preserve">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w:t>
            </w:r>
            <w:r w:rsidRPr="00231D45">
              <w:rPr>
                <w:sz w:val="20"/>
                <w:szCs w:val="20"/>
              </w:rPr>
              <w:br/>
              <w:t>0 – информация отсутствует</w:t>
            </w:r>
          </w:p>
        </w:tc>
      </w:tr>
      <w:tr w:rsidR="00231D45" w:rsidRPr="00231D45" w:rsidTr="00231D45">
        <w:trPr>
          <w:trHeight w:val="300"/>
          <w:jc w:val="center"/>
        </w:trPr>
        <w:tc>
          <w:tcPr>
            <w:tcW w:w="0" w:type="auto"/>
            <w:gridSpan w:val="2"/>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Всего информации (максимальное количество), подлежащей размещению на сайте:</w:t>
            </w:r>
          </w:p>
        </w:tc>
        <w:tc>
          <w:tcPr>
            <w:tcW w:w="0" w:type="auto"/>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45</w:t>
            </w:r>
          </w:p>
        </w:tc>
        <w:tc>
          <w:tcPr>
            <w:tcW w:w="0" w:type="auto"/>
            <w:shd w:val="clear" w:color="auto" w:fill="auto"/>
            <w:noWrap/>
            <w:vAlign w:val="bottom"/>
            <w:hideMark/>
          </w:tcPr>
          <w:p w:rsidR="00231D45" w:rsidRPr="00231D45" w:rsidRDefault="00231D45" w:rsidP="00231D45">
            <w:pPr>
              <w:spacing w:line="240" w:lineRule="auto"/>
              <w:ind w:firstLine="0"/>
              <w:jc w:val="center"/>
              <w:rPr>
                <w:b/>
                <w:bCs/>
                <w:color w:val="000000"/>
                <w:sz w:val="20"/>
                <w:szCs w:val="20"/>
              </w:rPr>
            </w:pPr>
          </w:p>
        </w:tc>
      </w:tr>
    </w:tbl>
    <w:p w:rsidR="00231D45" w:rsidRPr="00231D45" w:rsidRDefault="00231D45" w:rsidP="00231D45">
      <w:pPr>
        <w:widowControl w:val="0"/>
        <w:autoSpaceDE w:val="0"/>
        <w:autoSpaceDN w:val="0"/>
        <w:adjustRightInd w:val="0"/>
        <w:spacing w:line="240" w:lineRule="auto"/>
        <w:ind w:firstLine="720"/>
        <w:rPr>
          <w:i/>
          <w:szCs w:val="24"/>
        </w:rPr>
      </w:pPr>
    </w:p>
    <w:p w:rsidR="00231D45" w:rsidRPr="00231D45" w:rsidRDefault="00231D45" w:rsidP="00231D45">
      <w:pPr>
        <w:widowControl w:val="0"/>
        <w:autoSpaceDE w:val="0"/>
        <w:autoSpaceDN w:val="0"/>
        <w:adjustRightInd w:val="0"/>
        <w:spacing w:line="240" w:lineRule="auto"/>
        <w:rPr>
          <w:sz w:val="20"/>
          <w:szCs w:val="20"/>
        </w:rPr>
      </w:pPr>
      <w:r w:rsidRPr="00231D45">
        <w:rPr>
          <w:sz w:val="20"/>
          <w:szCs w:val="20"/>
        </w:rPr>
        <w:t>* информация должна быть представлена при наличии в образовательной организации</w:t>
      </w:r>
    </w:p>
    <w:p w:rsidR="00231D45" w:rsidRPr="00231D45" w:rsidRDefault="00231D45" w:rsidP="00231D45">
      <w:pPr>
        <w:widowControl w:val="0"/>
        <w:autoSpaceDE w:val="0"/>
        <w:autoSpaceDN w:val="0"/>
        <w:adjustRightInd w:val="0"/>
        <w:spacing w:line="240" w:lineRule="auto"/>
        <w:jc w:val="left"/>
        <w:rPr>
          <w:sz w:val="20"/>
          <w:szCs w:val="20"/>
        </w:rPr>
      </w:pPr>
      <w:r w:rsidRPr="00231D45">
        <w:rPr>
          <w:sz w:val="20"/>
          <w:szCs w:val="20"/>
        </w:rPr>
        <w:t>² Размещается в форме электронного документа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rsidR="00231D45" w:rsidRDefault="00231D45" w:rsidP="00231D45">
      <w:pPr>
        <w:widowControl w:val="0"/>
        <w:autoSpaceDE w:val="0"/>
        <w:autoSpaceDN w:val="0"/>
        <w:adjustRightInd w:val="0"/>
        <w:spacing w:line="240" w:lineRule="auto"/>
        <w:jc w:val="left"/>
        <w:rPr>
          <w:sz w:val="20"/>
          <w:szCs w:val="20"/>
        </w:rPr>
      </w:pPr>
      <w:r w:rsidRPr="00231D45">
        <w:rPr>
          <w:sz w:val="20"/>
          <w:szCs w:val="20"/>
        </w:rPr>
        <w:t>⁵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231D45" w:rsidRPr="00231D45" w:rsidRDefault="00231D45" w:rsidP="00231D45">
      <w:pPr>
        <w:widowControl w:val="0"/>
        <w:autoSpaceDE w:val="0"/>
        <w:autoSpaceDN w:val="0"/>
        <w:adjustRightInd w:val="0"/>
        <w:ind w:firstLine="0"/>
        <w:rPr>
          <w:szCs w:val="24"/>
        </w:rPr>
      </w:pPr>
    </w:p>
    <w:p w:rsidR="00231D45" w:rsidRPr="00231D45" w:rsidRDefault="00231D45" w:rsidP="00231D45">
      <w:pPr>
        <w:widowControl w:val="0"/>
        <w:autoSpaceDE w:val="0"/>
        <w:autoSpaceDN w:val="0"/>
        <w:adjustRightInd w:val="0"/>
        <w:spacing w:line="240" w:lineRule="auto"/>
        <w:ind w:firstLine="720"/>
        <w:rPr>
          <w:i/>
          <w:szCs w:val="24"/>
          <w:u w:val="single"/>
        </w:rPr>
      </w:pPr>
      <w:r w:rsidRPr="00231D45">
        <w:rPr>
          <w:b/>
          <w:i/>
          <w:szCs w:val="24"/>
        </w:rPr>
        <w:t>Показатель № 1.1</w:t>
      </w:r>
      <w:r w:rsidRPr="00231D45">
        <w:rPr>
          <w:b/>
          <w:szCs w:val="24"/>
        </w:rPr>
        <w:t xml:space="preserve"> </w:t>
      </w:r>
      <w:r w:rsidRPr="00231D45">
        <w:rPr>
          <w:b/>
          <w:i/>
          <w:szCs w:val="24"/>
        </w:rPr>
        <w:t>в Акте:</w:t>
      </w:r>
      <w:r w:rsidRPr="00231D45">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231D45">
        <w:rPr>
          <w:i/>
          <w:szCs w:val="24"/>
          <w:u w:val="single"/>
        </w:rPr>
        <w:t>на информационных стендах в помещении организации».</w:t>
      </w:r>
    </w:p>
    <w:p w:rsidR="00231D45" w:rsidRPr="00231D45" w:rsidRDefault="00231D45" w:rsidP="00231D45">
      <w:pPr>
        <w:widowControl w:val="0"/>
        <w:autoSpaceDE w:val="0"/>
        <w:autoSpaceDN w:val="0"/>
        <w:adjustRightInd w:val="0"/>
        <w:jc w:val="right"/>
        <w:rPr>
          <w:szCs w:val="24"/>
        </w:rPr>
      </w:pPr>
      <w:r w:rsidRPr="00231D45">
        <w:rPr>
          <w:szCs w:val="24"/>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4981"/>
        <w:gridCol w:w="839"/>
        <w:gridCol w:w="3284"/>
      </w:tblGrid>
      <w:tr w:rsidR="00231D45" w:rsidRPr="00231D45" w:rsidTr="00231D45">
        <w:trPr>
          <w:trHeight w:val="458"/>
          <w:jc w:val="center"/>
        </w:trPr>
        <w:tc>
          <w:tcPr>
            <w:tcW w:w="0" w:type="auto"/>
            <w:vMerge w:val="restart"/>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 xml:space="preserve">№ </w:t>
            </w:r>
          </w:p>
        </w:tc>
        <w:tc>
          <w:tcPr>
            <w:tcW w:w="0" w:type="auto"/>
            <w:vMerge w:val="restart"/>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Перечень информации об образовательной организации</w:t>
            </w:r>
          </w:p>
        </w:tc>
        <w:tc>
          <w:tcPr>
            <w:tcW w:w="0" w:type="auto"/>
            <w:vMerge w:val="restart"/>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На стенде ОО</w:t>
            </w:r>
          </w:p>
        </w:tc>
        <w:tc>
          <w:tcPr>
            <w:tcW w:w="0" w:type="auto"/>
            <w:vMerge w:val="restart"/>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Алгоритм определения фактического объема на информационном стенде</w:t>
            </w:r>
          </w:p>
        </w:tc>
      </w:tr>
      <w:tr w:rsidR="00231D45" w:rsidRPr="00231D45" w:rsidTr="00231D45">
        <w:trPr>
          <w:trHeight w:val="458"/>
          <w:jc w:val="center"/>
        </w:trPr>
        <w:tc>
          <w:tcPr>
            <w:tcW w:w="0" w:type="auto"/>
            <w:vMerge/>
            <w:vAlign w:val="center"/>
            <w:hideMark/>
          </w:tcPr>
          <w:p w:rsidR="00231D45" w:rsidRPr="00231D45" w:rsidRDefault="00231D45" w:rsidP="00231D45">
            <w:pPr>
              <w:spacing w:line="240" w:lineRule="auto"/>
              <w:ind w:firstLine="0"/>
              <w:jc w:val="left"/>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I. Основные сведения</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месте нахождения образовательной организации, ее представительств и филиалов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w:t>
            </w:r>
          </w:p>
          <w:p w:rsidR="00231D45" w:rsidRPr="00231D45" w:rsidRDefault="00231D45" w:rsidP="00231D45">
            <w:pPr>
              <w:spacing w:line="240" w:lineRule="auto"/>
              <w:ind w:firstLine="0"/>
              <w:jc w:val="left"/>
              <w:rPr>
                <w:color w:val="000000"/>
                <w:sz w:val="20"/>
                <w:szCs w:val="20"/>
              </w:rPr>
            </w:pPr>
            <w:r w:rsidRPr="00231D45">
              <w:rPr>
                <w:color w:val="000000"/>
                <w:sz w:val="20"/>
                <w:szCs w:val="20"/>
              </w:rP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2.</w:t>
            </w: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3.</w:t>
            </w: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(указаны контактный(е) телефон(ы) и адрес(а) электронной почты), </w:t>
            </w:r>
            <w:r w:rsidRPr="00231D45">
              <w:rPr>
                <w:color w:val="000000"/>
                <w:sz w:val="20"/>
                <w:szCs w:val="20"/>
              </w:rPr>
              <w:br/>
              <w:t xml:space="preserve">0,5 – информация представлена частично (указаны контактный(е) телефон(ы) или адрес(а) электронной почты);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II. Структура и органы управления образовательной организацией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4.</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w:t>
            </w:r>
            <w:r w:rsidRPr="00231D45">
              <w:rPr>
                <w:color w:val="000000"/>
                <w:sz w:val="20"/>
                <w:szCs w:val="20"/>
              </w:rPr>
              <w:b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III. Документы (в виде копий)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 xml:space="preserve">5. </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 xml:space="preserve">Свидетельства о государственной аккредитации (с приложениями) </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(с приложениями к свидетельству), </w:t>
            </w:r>
            <w:r w:rsidRPr="00231D45">
              <w:rPr>
                <w:color w:val="000000"/>
                <w:sz w:val="20"/>
                <w:szCs w:val="20"/>
              </w:rPr>
              <w:br/>
              <w:t xml:space="preserve">0,5 – представлена копия свидетельства на осуществление образовательной деятельности (без приложений);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 xml:space="preserve">6. </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(все указанные локальные акты), </w:t>
            </w:r>
            <w:r w:rsidRPr="00231D45">
              <w:rPr>
                <w:color w:val="000000"/>
                <w:sz w:val="20"/>
                <w:szCs w:val="20"/>
              </w:rPr>
              <w:br/>
              <w:t xml:space="preserve">0,5 – информация представлена частично (отсутствует хотя бы один из актов, указанных в столбце 2); </w:t>
            </w:r>
            <w:r w:rsidRPr="00231D45">
              <w:rPr>
                <w:color w:val="000000"/>
                <w:sz w:val="20"/>
                <w:szCs w:val="20"/>
              </w:rPr>
              <w:br/>
              <w:t>0 – информация отсутствует</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IV. Платные образовательные услуги</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7.</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w:t>
            </w:r>
            <w:r w:rsidRPr="00231D45">
              <w:rPr>
                <w:color w:val="000000"/>
                <w:sz w:val="20"/>
                <w:szCs w:val="20"/>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IV. Образование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8.</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231D45">
              <w:rPr>
                <w:color w:val="000000"/>
                <w:sz w:val="20"/>
                <w:szCs w:val="20"/>
              </w:rPr>
              <w:br/>
              <w:t>0,5 – представлена копия лицензии на осуществление образовательной деятельности (без приложений);</w:t>
            </w:r>
            <w:r w:rsidRPr="00231D45">
              <w:rPr>
                <w:color w:val="000000"/>
                <w:sz w:val="20"/>
                <w:szCs w:val="20"/>
              </w:rPr>
              <w:br/>
              <w:t>0 – информация отсутствует</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9.</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10.</w:t>
            </w:r>
          </w:p>
        </w:tc>
        <w:tc>
          <w:tcPr>
            <w:tcW w:w="0" w:type="auto"/>
            <w:shd w:val="clear" w:color="auto" w:fill="auto"/>
            <w:vAlign w:val="center"/>
            <w:hideMark/>
          </w:tcPr>
          <w:p w:rsidR="00231D45" w:rsidRPr="00231D45" w:rsidRDefault="00231D45" w:rsidP="00231D45">
            <w:pPr>
              <w:spacing w:line="240" w:lineRule="auto"/>
              <w:ind w:firstLine="0"/>
              <w:jc w:val="left"/>
              <w:rPr>
                <w:sz w:val="20"/>
                <w:szCs w:val="20"/>
              </w:rPr>
            </w:pPr>
            <w:r w:rsidRPr="00231D45">
              <w:rPr>
                <w:sz w:val="20"/>
                <w:szCs w:val="20"/>
              </w:rPr>
              <w:t>Информация о календарном учебном графике с приложением его в виде электронного документа</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11.</w:t>
            </w:r>
          </w:p>
        </w:tc>
        <w:tc>
          <w:tcPr>
            <w:tcW w:w="0" w:type="auto"/>
            <w:shd w:val="clear" w:color="auto" w:fill="auto"/>
            <w:vAlign w:val="center"/>
            <w:hideMark/>
          </w:tcPr>
          <w:p w:rsidR="00231D45" w:rsidRPr="00231D45" w:rsidRDefault="00231D45" w:rsidP="00231D45">
            <w:pPr>
              <w:spacing w:line="240" w:lineRule="auto"/>
              <w:ind w:firstLine="0"/>
              <w:rPr>
                <w:sz w:val="20"/>
                <w:szCs w:val="20"/>
              </w:rPr>
            </w:pPr>
            <w:r w:rsidRPr="00231D45">
              <w:rPr>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VI. Руководство. Педагогический состав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12.</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restart"/>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в полном объеме (по всем сотрудникам); </w:t>
            </w:r>
            <w:r w:rsidRPr="00231D45">
              <w:rPr>
                <w:color w:val="000000"/>
                <w:sz w:val="20"/>
                <w:szCs w:val="20"/>
              </w:rPr>
              <w:br/>
              <w:t xml:space="preserve">0,5 - информация представлена частично (не по всем сотрудникам или не в полном объеме в соответствии с требованиями столбца 2);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13.</w:t>
            </w:r>
          </w:p>
        </w:tc>
        <w:tc>
          <w:tcPr>
            <w:tcW w:w="0" w:type="auto"/>
            <w:shd w:val="clear" w:color="auto" w:fill="auto"/>
            <w:vAlign w:val="center"/>
            <w:hideMark/>
          </w:tcPr>
          <w:p w:rsidR="00231D45" w:rsidRPr="00231D45" w:rsidRDefault="00231D45" w:rsidP="00231D45">
            <w:pPr>
              <w:spacing w:line="240" w:lineRule="auto"/>
              <w:ind w:firstLine="0"/>
              <w:rPr>
                <w:color w:val="000000"/>
                <w:sz w:val="20"/>
                <w:szCs w:val="20"/>
              </w:rPr>
            </w:pPr>
            <w:r w:rsidRPr="00231D45">
              <w:rPr>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p>
        </w:tc>
        <w:tc>
          <w:tcPr>
            <w:tcW w:w="0" w:type="auto"/>
            <w:vMerge/>
            <w:vAlign w:val="center"/>
            <w:hideMark/>
          </w:tcPr>
          <w:p w:rsidR="00231D45" w:rsidRPr="00231D45" w:rsidRDefault="00231D45" w:rsidP="00231D45">
            <w:pPr>
              <w:spacing w:line="240" w:lineRule="auto"/>
              <w:ind w:firstLine="0"/>
              <w:jc w:val="left"/>
              <w:rPr>
                <w:color w:val="000000"/>
                <w:sz w:val="20"/>
                <w:szCs w:val="20"/>
              </w:rPr>
            </w:pPr>
          </w:p>
        </w:tc>
      </w:tr>
      <w:tr w:rsidR="00231D45" w:rsidRPr="00231D45" w:rsidTr="00231D45">
        <w:trPr>
          <w:trHeight w:val="300"/>
          <w:jc w:val="center"/>
        </w:trPr>
        <w:tc>
          <w:tcPr>
            <w:tcW w:w="0" w:type="auto"/>
            <w:gridSpan w:val="4"/>
            <w:shd w:val="clear" w:color="auto" w:fill="auto"/>
            <w:vAlign w:val="center"/>
            <w:hideMark/>
          </w:tcPr>
          <w:p w:rsidR="00231D45" w:rsidRPr="00231D45" w:rsidRDefault="00231D45" w:rsidP="00231D45">
            <w:pPr>
              <w:spacing w:line="240" w:lineRule="auto"/>
              <w:ind w:firstLine="0"/>
              <w:jc w:val="center"/>
              <w:rPr>
                <w:b/>
                <w:bCs/>
                <w:color w:val="000000"/>
                <w:sz w:val="20"/>
                <w:szCs w:val="20"/>
              </w:rPr>
            </w:pPr>
            <w:r w:rsidRPr="00231D45">
              <w:rPr>
                <w:b/>
                <w:bCs/>
                <w:color w:val="000000"/>
                <w:sz w:val="20"/>
                <w:szCs w:val="20"/>
              </w:rPr>
              <w:t xml:space="preserve">VII. Материально-техническое обеспечение образовательной деятельности </w:t>
            </w:r>
          </w:p>
        </w:tc>
      </w:tr>
      <w:tr w:rsidR="00231D45" w:rsidRPr="00231D45" w:rsidTr="00231D45">
        <w:trPr>
          <w:trHeight w:val="300"/>
          <w:jc w:val="center"/>
        </w:trPr>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14.</w:t>
            </w: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Информация об условиях питания обучающихся, в том числе инвалидов и лиц с ограниченными возможностями здоровья²</w:t>
            </w:r>
          </w:p>
        </w:tc>
        <w:tc>
          <w:tcPr>
            <w:tcW w:w="0" w:type="auto"/>
            <w:shd w:val="clear" w:color="auto" w:fill="auto"/>
            <w:vAlign w:val="center"/>
            <w:hideMark/>
          </w:tcPr>
          <w:p w:rsidR="00231D45" w:rsidRPr="00231D45" w:rsidRDefault="00231D45" w:rsidP="00231D45">
            <w:pPr>
              <w:spacing w:line="240" w:lineRule="auto"/>
              <w:ind w:firstLine="0"/>
              <w:jc w:val="center"/>
              <w:rPr>
                <w:b/>
                <w:bCs/>
                <w:color w:val="000000"/>
                <w:sz w:val="20"/>
                <w:szCs w:val="20"/>
              </w:rPr>
            </w:pPr>
          </w:p>
        </w:tc>
        <w:tc>
          <w:tcPr>
            <w:tcW w:w="0" w:type="auto"/>
            <w:shd w:val="clear" w:color="auto" w:fill="auto"/>
            <w:vAlign w:val="center"/>
            <w:hideMark/>
          </w:tcPr>
          <w:p w:rsidR="00231D45" w:rsidRPr="00231D45" w:rsidRDefault="00231D45" w:rsidP="00231D45">
            <w:pPr>
              <w:spacing w:line="240" w:lineRule="auto"/>
              <w:ind w:firstLine="0"/>
              <w:jc w:val="left"/>
              <w:rPr>
                <w:color w:val="000000"/>
                <w:sz w:val="20"/>
                <w:szCs w:val="20"/>
              </w:rPr>
            </w:pPr>
            <w:r w:rsidRPr="00231D45">
              <w:rPr>
                <w:color w:val="000000"/>
                <w:sz w:val="20"/>
                <w:szCs w:val="20"/>
              </w:rPr>
              <w:t xml:space="preserve">1 – информация представлена, </w:t>
            </w:r>
            <w:r w:rsidRPr="00231D45">
              <w:rPr>
                <w:color w:val="000000"/>
                <w:sz w:val="20"/>
                <w:szCs w:val="20"/>
              </w:rPr>
              <w:br/>
              <w:t xml:space="preserve">0 – информация отсутствует </w:t>
            </w:r>
          </w:p>
        </w:tc>
      </w:tr>
      <w:tr w:rsidR="00231D45" w:rsidRPr="00231D45" w:rsidTr="00231D45">
        <w:trPr>
          <w:trHeight w:val="300"/>
          <w:jc w:val="center"/>
        </w:trPr>
        <w:tc>
          <w:tcPr>
            <w:tcW w:w="0" w:type="auto"/>
            <w:gridSpan w:val="2"/>
            <w:shd w:val="clear" w:color="auto" w:fill="auto"/>
            <w:vAlign w:val="center"/>
            <w:hideMark/>
          </w:tcPr>
          <w:p w:rsidR="00231D45" w:rsidRPr="00231D45" w:rsidRDefault="00231D45" w:rsidP="00231D45">
            <w:pPr>
              <w:spacing w:line="240" w:lineRule="auto"/>
              <w:ind w:firstLine="0"/>
              <w:jc w:val="left"/>
              <w:rPr>
                <w:b/>
                <w:bCs/>
                <w:color w:val="000000"/>
                <w:sz w:val="20"/>
                <w:szCs w:val="20"/>
              </w:rPr>
            </w:pPr>
            <w:r w:rsidRPr="00231D45">
              <w:rPr>
                <w:b/>
                <w:bCs/>
                <w:color w:val="000000"/>
                <w:sz w:val="20"/>
                <w:szCs w:val="20"/>
              </w:rPr>
              <w:t>Всего информации (максимальное количество), подлежащей размещению на стенде:</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14</w:t>
            </w:r>
          </w:p>
        </w:tc>
        <w:tc>
          <w:tcPr>
            <w:tcW w:w="0" w:type="auto"/>
            <w:shd w:val="clear" w:color="auto" w:fill="auto"/>
            <w:vAlign w:val="center"/>
            <w:hideMark/>
          </w:tcPr>
          <w:p w:rsidR="00231D45" w:rsidRPr="00231D45" w:rsidRDefault="00231D45" w:rsidP="00231D45">
            <w:pPr>
              <w:spacing w:line="240" w:lineRule="auto"/>
              <w:ind w:firstLine="0"/>
              <w:jc w:val="center"/>
              <w:rPr>
                <w:color w:val="000000"/>
                <w:sz w:val="20"/>
                <w:szCs w:val="20"/>
              </w:rPr>
            </w:pPr>
            <w:r w:rsidRPr="00231D45">
              <w:rPr>
                <w:color w:val="000000"/>
                <w:sz w:val="20"/>
                <w:szCs w:val="20"/>
              </w:rPr>
              <w:t> </w:t>
            </w:r>
          </w:p>
        </w:tc>
      </w:tr>
    </w:tbl>
    <w:p w:rsidR="00231D45" w:rsidRPr="00231D45" w:rsidRDefault="00231D45" w:rsidP="00231D45">
      <w:pPr>
        <w:tabs>
          <w:tab w:val="center" w:pos="4677"/>
          <w:tab w:val="right" w:pos="9355"/>
        </w:tabs>
        <w:spacing w:line="240" w:lineRule="auto"/>
        <w:ind w:firstLine="0"/>
        <w:jc w:val="right"/>
        <w:rPr>
          <w:rFonts w:eastAsia="Calibri"/>
          <w:sz w:val="20"/>
          <w:szCs w:val="20"/>
          <w:lang w:eastAsia="en-US"/>
        </w:rPr>
      </w:pPr>
    </w:p>
    <w:p w:rsidR="00231D45" w:rsidRPr="00231D45" w:rsidRDefault="00231D45" w:rsidP="00231D45">
      <w:pPr>
        <w:tabs>
          <w:tab w:val="center" w:pos="4677"/>
          <w:tab w:val="right" w:pos="9355"/>
        </w:tabs>
        <w:spacing w:line="240" w:lineRule="auto"/>
        <w:ind w:firstLine="0"/>
        <w:jc w:val="left"/>
        <w:rPr>
          <w:rFonts w:eastAsia="Calibri"/>
          <w:sz w:val="20"/>
          <w:szCs w:val="20"/>
          <w:lang w:eastAsia="en-US"/>
        </w:rPr>
      </w:pPr>
      <w:r w:rsidRPr="00231D45">
        <w:rPr>
          <w:rFonts w:eastAsia="Calibri"/>
          <w:sz w:val="20"/>
          <w:szCs w:val="20"/>
          <w:lang w:eastAsia="en-US"/>
        </w:rPr>
        <w:t>* - информация должна быть представлена при наличии в образовательной организации.</w:t>
      </w:r>
    </w:p>
    <w:p w:rsidR="00231D45" w:rsidRPr="00231D45" w:rsidRDefault="00231D45" w:rsidP="00231D45">
      <w:pPr>
        <w:tabs>
          <w:tab w:val="center" w:pos="4677"/>
          <w:tab w:val="right" w:pos="9355"/>
        </w:tabs>
        <w:spacing w:line="240" w:lineRule="auto"/>
        <w:ind w:firstLine="0"/>
        <w:jc w:val="left"/>
        <w:rPr>
          <w:rFonts w:eastAsia="Calibri"/>
          <w:sz w:val="20"/>
          <w:szCs w:val="20"/>
          <w:lang w:eastAsia="en-US"/>
        </w:rPr>
      </w:pPr>
      <w:r w:rsidRPr="00231D45">
        <w:rPr>
          <w:rFonts w:eastAsia="Calibri"/>
          <w:sz w:val="20"/>
          <w:szCs w:val="20"/>
          <w:lang w:eastAsia="en-US"/>
        </w:rPr>
        <w:t>² Размещается в форме электронного документа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rsidR="004A0A7A" w:rsidRDefault="004A0A7A" w:rsidP="00F73B16">
      <w:pPr>
        <w:widowControl w:val="0"/>
        <w:autoSpaceDE w:val="0"/>
        <w:autoSpaceDN w:val="0"/>
        <w:adjustRightInd w:val="0"/>
        <w:jc w:val="right"/>
        <w:rPr>
          <w:szCs w:val="24"/>
        </w:rPr>
      </w:pPr>
    </w:p>
    <w:p w:rsidR="00F73B16" w:rsidRPr="00F73B16" w:rsidRDefault="00F73B16" w:rsidP="00F73B16">
      <w:pPr>
        <w:widowControl w:val="0"/>
        <w:autoSpaceDE w:val="0"/>
        <w:autoSpaceDN w:val="0"/>
        <w:adjustRightInd w:val="0"/>
        <w:jc w:val="right"/>
        <w:rPr>
          <w:szCs w:val="24"/>
        </w:rPr>
      </w:pPr>
      <w:r w:rsidRPr="00F73B16">
        <w:rPr>
          <w:szCs w:val="24"/>
        </w:rPr>
        <w:t>Таблица 2</w:t>
      </w:r>
    </w:p>
    <w:p w:rsidR="00F73B16" w:rsidRPr="00B15363" w:rsidRDefault="00F73B16" w:rsidP="00B15363">
      <w:pPr>
        <w:widowControl w:val="0"/>
        <w:autoSpaceDE w:val="0"/>
        <w:autoSpaceDN w:val="0"/>
        <w:adjustRightInd w:val="0"/>
        <w:ind w:firstLine="720"/>
        <w:rPr>
          <w:bCs/>
          <w:i/>
          <w:spacing w:val="-7"/>
          <w:szCs w:val="24"/>
        </w:rPr>
      </w:pPr>
      <w:r w:rsidRPr="00F73B16">
        <w:rPr>
          <w:b/>
          <w:i/>
          <w:szCs w:val="24"/>
        </w:rPr>
        <w:t>Показатель № 1.2</w:t>
      </w:r>
      <w:r w:rsidRPr="00F73B16">
        <w:rPr>
          <w:b/>
          <w:szCs w:val="24"/>
        </w:rPr>
        <w:t xml:space="preserve"> </w:t>
      </w:r>
      <w:r w:rsidRPr="00F73B16">
        <w:rPr>
          <w:b/>
          <w:i/>
          <w:szCs w:val="24"/>
        </w:rPr>
        <w:t>в Акте:</w:t>
      </w:r>
      <w:r w:rsidRPr="00F73B16">
        <w:rPr>
          <w:i/>
          <w:szCs w:val="24"/>
        </w:rPr>
        <w:t xml:space="preserve"> наличие и функционирование на официальном сайте организации дистанционных способов обратной связи и взаимодействия с получателями услуг.</w:t>
      </w:r>
    </w:p>
    <w:tbl>
      <w:tblPr>
        <w:tblW w:w="94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59"/>
        <w:gridCol w:w="1021"/>
        <w:gridCol w:w="1388"/>
      </w:tblGrid>
      <w:tr w:rsidR="00F73B16" w:rsidRPr="00F73B16" w:rsidTr="00F73B16">
        <w:trPr>
          <w:trHeight w:val="480"/>
        </w:trPr>
        <w:tc>
          <w:tcPr>
            <w:tcW w:w="7059"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720"/>
              <w:contextualSpacing/>
              <w:jc w:val="center"/>
              <w:rPr>
                <w:b/>
                <w:szCs w:val="22"/>
              </w:rPr>
            </w:pPr>
            <w:r w:rsidRPr="00F73B16">
              <w:rPr>
                <w:b/>
                <w:sz w:val="22"/>
                <w:szCs w:val="22"/>
              </w:rPr>
              <w:t>Параметры оценки</w:t>
            </w:r>
          </w:p>
        </w:tc>
        <w:tc>
          <w:tcPr>
            <w:tcW w:w="2409" w:type="dxa"/>
            <w:gridSpan w:val="2"/>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ind w:firstLine="0"/>
              <w:contextualSpacing/>
              <w:jc w:val="center"/>
              <w:rPr>
                <w:rFonts w:eastAsia="Calibri"/>
                <w:b/>
                <w:bCs/>
                <w:szCs w:val="22"/>
                <w:lang w:eastAsia="en-US"/>
              </w:rPr>
            </w:pPr>
            <w:r w:rsidRPr="00F73B16">
              <w:rPr>
                <w:rFonts w:eastAsia="Calibri"/>
                <w:b/>
                <w:bCs/>
                <w:sz w:val="22"/>
                <w:szCs w:val="22"/>
                <w:lang w:eastAsia="en-US"/>
              </w:rPr>
              <w:t>Отметка о</w:t>
            </w:r>
          </w:p>
        </w:tc>
      </w:tr>
      <w:tr w:rsidR="00F73B16" w:rsidRPr="00F73B16" w:rsidTr="00F73B16">
        <w:trPr>
          <w:trHeight w:val="20"/>
        </w:trPr>
        <w:tc>
          <w:tcPr>
            <w:tcW w:w="7059"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F73B16">
            <w:pPr>
              <w:widowControl w:val="0"/>
              <w:autoSpaceDE w:val="0"/>
              <w:autoSpaceDN w:val="0"/>
              <w:adjustRightInd w:val="0"/>
              <w:spacing w:line="240" w:lineRule="auto"/>
              <w:ind w:firstLine="0"/>
              <w:contextualSpacing/>
              <w:jc w:val="center"/>
              <w:rPr>
                <w:b/>
                <w:szCs w:val="22"/>
              </w:rPr>
            </w:pPr>
            <w:r w:rsidRPr="00F73B16">
              <w:rPr>
                <w:b/>
                <w:sz w:val="22"/>
                <w:szCs w:val="22"/>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021"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F73B16">
            <w:pPr>
              <w:ind w:firstLine="0"/>
              <w:contextualSpacing/>
              <w:jc w:val="center"/>
              <w:rPr>
                <w:rFonts w:eastAsia="Calibri"/>
                <w:szCs w:val="22"/>
                <w:lang w:eastAsia="en-US"/>
              </w:rPr>
            </w:pPr>
            <w:r w:rsidRPr="00F73B16">
              <w:rPr>
                <w:rFonts w:eastAsia="Calibri"/>
                <w:b/>
                <w:bCs/>
                <w:sz w:val="22"/>
                <w:szCs w:val="22"/>
                <w:lang w:eastAsia="en-US"/>
              </w:rPr>
              <w:t>наличии</w:t>
            </w:r>
          </w:p>
        </w:tc>
        <w:tc>
          <w:tcPr>
            <w:tcW w:w="1388"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F73B16">
            <w:pPr>
              <w:ind w:firstLine="0"/>
              <w:contextualSpacing/>
              <w:jc w:val="center"/>
              <w:rPr>
                <w:rFonts w:eastAsia="Calibri"/>
                <w:szCs w:val="22"/>
                <w:lang w:eastAsia="en-US"/>
              </w:rPr>
            </w:pPr>
            <w:r w:rsidRPr="00F73B16">
              <w:rPr>
                <w:rFonts w:eastAsia="Calibri"/>
                <w:b/>
                <w:bCs/>
                <w:sz w:val="22"/>
                <w:szCs w:val="22"/>
                <w:lang w:eastAsia="en-US"/>
              </w:rPr>
              <w:t>функционировании</w:t>
            </w:r>
          </w:p>
        </w:tc>
      </w:tr>
      <w:tr w:rsidR="00F73B16" w:rsidRPr="00F73B16" w:rsidTr="00F73B16">
        <w:trPr>
          <w:trHeight w:val="510"/>
        </w:trPr>
        <w:tc>
          <w:tcPr>
            <w:tcW w:w="7059"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702D66">
            <w:pPr>
              <w:widowControl w:val="0"/>
              <w:numPr>
                <w:ilvl w:val="0"/>
                <w:numId w:val="31"/>
              </w:numPr>
              <w:autoSpaceDE w:val="0"/>
              <w:autoSpaceDN w:val="0"/>
              <w:adjustRightInd w:val="0"/>
              <w:spacing w:after="200" w:line="240" w:lineRule="auto"/>
              <w:contextualSpacing/>
              <w:jc w:val="left"/>
              <w:rPr>
                <w:szCs w:val="22"/>
              </w:rPr>
            </w:pPr>
            <w:r w:rsidRPr="00F73B16">
              <w:rPr>
                <w:sz w:val="22"/>
                <w:szCs w:val="22"/>
              </w:rPr>
              <w:t>телефона</w:t>
            </w:r>
          </w:p>
        </w:tc>
        <w:tc>
          <w:tcPr>
            <w:tcW w:w="1021"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ind w:firstLine="0"/>
              <w:contextualSpacing/>
              <w:jc w:val="center"/>
              <w:rPr>
                <w:rFonts w:eastAsia="Calibri"/>
                <w:szCs w:val="22"/>
                <w:lang w:eastAsia="en-US"/>
              </w:rPr>
            </w:pPr>
          </w:p>
        </w:tc>
        <w:tc>
          <w:tcPr>
            <w:tcW w:w="1388"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ind w:firstLine="0"/>
              <w:contextualSpacing/>
              <w:jc w:val="center"/>
              <w:rPr>
                <w:rFonts w:eastAsia="Calibri"/>
                <w:szCs w:val="22"/>
                <w:lang w:eastAsia="en-US"/>
              </w:rPr>
            </w:pPr>
          </w:p>
        </w:tc>
      </w:tr>
      <w:tr w:rsidR="00F73B16" w:rsidRPr="00F73B16" w:rsidTr="00F73B16">
        <w:trPr>
          <w:trHeight w:val="510"/>
        </w:trPr>
        <w:tc>
          <w:tcPr>
            <w:tcW w:w="7059"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widowControl w:val="0"/>
              <w:numPr>
                <w:ilvl w:val="0"/>
                <w:numId w:val="31"/>
              </w:numPr>
              <w:autoSpaceDE w:val="0"/>
              <w:autoSpaceDN w:val="0"/>
              <w:adjustRightInd w:val="0"/>
              <w:spacing w:after="200" w:line="240" w:lineRule="auto"/>
              <w:contextualSpacing/>
              <w:jc w:val="left"/>
              <w:rPr>
                <w:i/>
                <w:szCs w:val="22"/>
              </w:rPr>
            </w:pPr>
            <w:r w:rsidRPr="00F73B16">
              <w:rPr>
                <w:sz w:val="22"/>
                <w:szCs w:val="22"/>
              </w:rPr>
              <w:t>электронной почты</w:t>
            </w:r>
          </w:p>
        </w:tc>
        <w:tc>
          <w:tcPr>
            <w:tcW w:w="1021"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contextualSpacing/>
              <w:jc w:val="center"/>
              <w:rPr>
                <w:rFonts w:eastAsia="Calibri"/>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contextualSpacing/>
              <w:jc w:val="center"/>
              <w:rPr>
                <w:rFonts w:eastAsia="Calibri"/>
                <w:szCs w:val="22"/>
                <w:lang w:eastAsia="en-US"/>
              </w:rPr>
            </w:pPr>
          </w:p>
        </w:tc>
      </w:tr>
      <w:tr w:rsidR="00F73B16" w:rsidRPr="00F73B16" w:rsidTr="00F73B16">
        <w:trPr>
          <w:trHeight w:val="20"/>
        </w:trPr>
        <w:tc>
          <w:tcPr>
            <w:tcW w:w="7059"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widowControl w:val="0"/>
              <w:numPr>
                <w:ilvl w:val="0"/>
                <w:numId w:val="31"/>
              </w:numPr>
              <w:autoSpaceDE w:val="0"/>
              <w:autoSpaceDN w:val="0"/>
              <w:adjustRightInd w:val="0"/>
              <w:spacing w:after="200" w:line="240" w:lineRule="auto"/>
              <w:contextualSpacing/>
              <w:jc w:val="left"/>
              <w:rPr>
                <w:szCs w:val="22"/>
              </w:rPr>
            </w:pPr>
            <w:r w:rsidRPr="00F73B16">
              <w:rPr>
                <w:sz w:val="22"/>
                <w:szCs w:val="22"/>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021"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contextualSpacing/>
              <w:jc w:val="center"/>
              <w:rPr>
                <w:rFonts w:eastAsia="Calibri"/>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contextualSpacing/>
              <w:jc w:val="center"/>
              <w:rPr>
                <w:rFonts w:eastAsia="Calibri"/>
                <w:szCs w:val="22"/>
                <w:lang w:eastAsia="en-US"/>
              </w:rPr>
            </w:pPr>
          </w:p>
        </w:tc>
      </w:tr>
      <w:tr w:rsidR="00F73B16" w:rsidRPr="00F73B16" w:rsidTr="00F73B16">
        <w:trPr>
          <w:trHeight w:val="397"/>
        </w:trPr>
        <w:tc>
          <w:tcPr>
            <w:tcW w:w="7059" w:type="dxa"/>
            <w:tcBorders>
              <w:top w:val="single" w:sz="4" w:space="0" w:color="auto"/>
              <w:left w:val="single" w:sz="4" w:space="0" w:color="000000"/>
              <w:bottom w:val="single" w:sz="4" w:space="0" w:color="000000"/>
              <w:right w:val="single" w:sz="4" w:space="0" w:color="000000"/>
            </w:tcBorders>
            <w:vAlign w:val="center"/>
          </w:tcPr>
          <w:p w:rsidR="00F73B16" w:rsidRPr="00F73B16" w:rsidRDefault="00F73B16" w:rsidP="00702D66">
            <w:pPr>
              <w:widowControl w:val="0"/>
              <w:numPr>
                <w:ilvl w:val="0"/>
                <w:numId w:val="31"/>
              </w:numPr>
              <w:autoSpaceDE w:val="0"/>
              <w:autoSpaceDN w:val="0"/>
              <w:adjustRightInd w:val="0"/>
              <w:spacing w:after="200" w:line="240" w:lineRule="auto"/>
              <w:contextualSpacing/>
              <w:jc w:val="left"/>
              <w:rPr>
                <w:b/>
                <w:i/>
                <w:szCs w:val="22"/>
              </w:rPr>
            </w:pPr>
            <w:r w:rsidRPr="00F73B16">
              <w:rPr>
                <w:sz w:val="22"/>
                <w:szCs w:val="22"/>
              </w:rPr>
              <w:t>раздела «Часто задаваемые вопросы»</w:t>
            </w:r>
          </w:p>
        </w:tc>
        <w:tc>
          <w:tcPr>
            <w:tcW w:w="1021" w:type="dxa"/>
            <w:tcBorders>
              <w:top w:val="single" w:sz="4" w:space="0" w:color="auto"/>
              <w:left w:val="single" w:sz="4" w:space="0" w:color="000000"/>
              <w:bottom w:val="single" w:sz="4" w:space="0" w:color="000000"/>
              <w:right w:val="single" w:sz="4" w:space="0" w:color="000000"/>
            </w:tcBorders>
          </w:tcPr>
          <w:p w:rsidR="00F73B16" w:rsidRPr="00F73B16" w:rsidRDefault="00F73B16" w:rsidP="00F73B16">
            <w:pPr>
              <w:ind w:firstLine="0"/>
              <w:contextualSpacing/>
              <w:jc w:val="center"/>
              <w:rPr>
                <w:rFonts w:eastAsia="Calibri"/>
                <w:szCs w:val="22"/>
                <w:lang w:eastAsia="en-US"/>
              </w:rPr>
            </w:pPr>
          </w:p>
        </w:tc>
        <w:tc>
          <w:tcPr>
            <w:tcW w:w="1388" w:type="dxa"/>
            <w:tcBorders>
              <w:top w:val="single" w:sz="4" w:space="0" w:color="auto"/>
              <w:left w:val="single" w:sz="4" w:space="0" w:color="000000"/>
              <w:bottom w:val="single" w:sz="4" w:space="0" w:color="000000"/>
              <w:right w:val="single" w:sz="4" w:space="0" w:color="000000"/>
            </w:tcBorders>
          </w:tcPr>
          <w:p w:rsidR="00F73B16" w:rsidRPr="00F73B16" w:rsidRDefault="00F73B16" w:rsidP="00F73B16">
            <w:pPr>
              <w:ind w:firstLine="0"/>
              <w:contextualSpacing/>
              <w:jc w:val="center"/>
              <w:rPr>
                <w:rFonts w:eastAsia="Calibri"/>
                <w:szCs w:val="22"/>
                <w:lang w:eastAsia="en-US"/>
              </w:rPr>
            </w:pPr>
          </w:p>
        </w:tc>
      </w:tr>
      <w:tr w:rsidR="00F73B16" w:rsidRPr="00F73B16" w:rsidTr="00F73B16">
        <w:trPr>
          <w:trHeight w:val="20"/>
        </w:trPr>
        <w:tc>
          <w:tcPr>
            <w:tcW w:w="7059" w:type="dxa"/>
            <w:tcBorders>
              <w:top w:val="single" w:sz="4" w:space="0" w:color="000000"/>
              <w:left w:val="single" w:sz="4" w:space="0" w:color="000000"/>
              <w:bottom w:val="single" w:sz="4" w:space="0" w:color="000000"/>
              <w:right w:val="single" w:sz="4" w:space="0" w:color="000000"/>
            </w:tcBorders>
            <w:vAlign w:val="center"/>
          </w:tcPr>
          <w:p w:rsidR="00F73B16" w:rsidRPr="00F73B16" w:rsidRDefault="00F73B16" w:rsidP="00702D66">
            <w:pPr>
              <w:widowControl w:val="0"/>
              <w:numPr>
                <w:ilvl w:val="0"/>
                <w:numId w:val="31"/>
              </w:numPr>
              <w:autoSpaceDE w:val="0"/>
              <w:autoSpaceDN w:val="0"/>
              <w:adjustRightInd w:val="0"/>
              <w:spacing w:after="200" w:line="240" w:lineRule="auto"/>
              <w:contextualSpacing/>
              <w:jc w:val="left"/>
              <w:rPr>
                <w:szCs w:val="22"/>
              </w:rPr>
            </w:pPr>
            <w:r w:rsidRPr="00F73B16">
              <w:rPr>
                <w:sz w:val="22"/>
                <w:szCs w:val="22"/>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021" w:type="dxa"/>
            <w:tcBorders>
              <w:top w:val="single" w:sz="4" w:space="0" w:color="000000"/>
              <w:left w:val="single" w:sz="4" w:space="0" w:color="000000"/>
              <w:bottom w:val="single" w:sz="4" w:space="0" w:color="000000"/>
              <w:right w:val="single" w:sz="4" w:space="0" w:color="000000"/>
            </w:tcBorders>
          </w:tcPr>
          <w:p w:rsidR="00F73B16" w:rsidRPr="00F73B16" w:rsidRDefault="00F73B16" w:rsidP="00F73B16">
            <w:pPr>
              <w:ind w:firstLine="0"/>
              <w:contextualSpacing/>
              <w:jc w:val="center"/>
              <w:rPr>
                <w:rFonts w:eastAsia="Calibri"/>
                <w:szCs w:val="22"/>
                <w:lang w:eastAsia="en-US"/>
              </w:rPr>
            </w:pPr>
          </w:p>
        </w:tc>
        <w:tc>
          <w:tcPr>
            <w:tcW w:w="1388" w:type="dxa"/>
            <w:tcBorders>
              <w:top w:val="single" w:sz="4" w:space="0" w:color="000000"/>
              <w:left w:val="single" w:sz="4" w:space="0" w:color="000000"/>
              <w:bottom w:val="single" w:sz="4" w:space="0" w:color="000000"/>
              <w:right w:val="single" w:sz="4" w:space="0" w:color="000000"/>
            </w:tcBorders>
          </w:tcPr>
          <w:p w:rsidR="00F73B16" w:rsidRPr="00F73B16" w:rsidRDefault="00F73B16" w:rsidP="00F73B16">
            <w:pPr>
              <w:ind w:firstLine="0"/>
              <w:contextualSpacing/>
              <w:jc w:val="center"/>
              <w:rPr>
                <w:rFonts w:eastAsia="Calibri"/>
                <w:szCs w:val="22"/>
                <w:lang w:eastAsia="en-US"/>
              </w:rPr>
            </w:pPr>
          </w:p>
        </w:tc>
      </w:tr>
    </w:tbl>
    <w:p w:rsidR="00F73B16" w:rsidRPr="00F73B16" w:rsidRDefault="00F73B16" w:rsidP="00F73B16">
      <w:pPr>
        <w:tabs>
          <w:tab w:val="center" w:pos="4677"/>
          <w:tab w:val="right" w:pos="9355"/>
        </w:tabs>
        <w:spacing w:line="240" w:lineRule="auto"/>
        <w:ind w:firstLine="0"/>
        <w:jc w:val="right"/>
        <w:rPr>
          <w:rFonts w:eastAsia="Calibri"/>
          <w:sz w:val="20"/>
          <w:szCs w:val="20"/>
          <w:lang w:eastAsia="en-US"/>
        </w:rPr>
      </w:pPr>
    </w:p>
    <w:p w:rsidR="00172A56" w:rsidRDefault="00172A56" w:rsidP="00F73B16">
      <w:pPr>
        <w:widowControl w:val="0"/>
        <w:autoSpaceDE w:val="0"/>
        <w:autoSpaceDN w:val="0"/>
        <w:adjustRightInd w:val="0"/>
        <w:ind w:firstLine="720"/>
        <w:jc w:val="center"/>
        <w:rPr>
          <w:b/>
          <w:szCs w:val="24"/>
        </w:rPr>
      </w:pPr>
    </w:p>
    <w:p w:rsidR="00582D03" w:rsidRDefault="00582D03" w:rsidP="00F73B16">
      <w:pPr>
        <w:widowControl w:val="0"/>
        <w:autoSpaceDE w:val="0"/>
        <w:autoSpaceDN w:val="0"/>
        <w:adjustRightInd w:val="0"/>
        <w:ind w:firstLine="720"/>
        <w:jc w:val="center"/>
        <w:rPr>
          <w:b/>
          <w:szCs w:val="24"/>
        </w:rPr>
      </w:pPr>
    </w:p>
    <w:p w:rsidR="00582D03" w:rsidRDefault="00582D03" w:rsidP="00F73B16">
      <w:pPr>
        <w:widowControl w:val="0"/>
        <w:autoSpaceDE w:val="0"/>
        <w:autoSpaceDN w:val="0"/>
        <w:adjustRightInd w:val="0"/>
        <w:ind w:firstLine="720"/>
        <w:jc w:val="center"/>
        <w:rPr>
          <w:b/>
          <w:szCs w:val="24"/>
        </w:rPr>
      </w:pPr>
    </w:p>
    <w:p w:rsidR="00582D03" w:rsidRDefault="00582D03" w:rsidP="00F73B16">
      <w:pPr>
        <w:widowControl w:val="0"/>
        <w:autoSpaceDE w:val="0"/>
        <w:autoSpaceDN w:val="0"/>
        <w:adjustRightInd w:val="0"/>
        <w:ind w:firstLine="720"/>
        <w:jc w:val="center"/>
        <w:rPr>
          <w:b/>
          <w:szCs w:val="24"/>
        </w:rPr>
      </w:pPr>
    </w:p>
    <w:p w:rsidR="00582D03" w:rsidRDefault="00582D03" w:rsidP="00F73B16">
      <w:pPr>
        <w:widowControl w:val="0"/>
        <w:autoSpaceDE w:val="0"/>
        <w:autoSpaceDN w:val="0"/>
        <w:adjustRightInd w:val="0"/>
        <w:ind w:firstLine="720"/>
        <w:jc w:val="center"/>
        <w:rPr>
          <w:b/>
          <w:szCs w:val="24"/>
        </w:rPr>
      </w:pPr>
    </w:p>
    <w:p w:rsidR="00582D03" w:rsidRDefault="00582D03" w:rsidP="00F73B16">
      <w:pPr>
        <w:widowControl w:val="0"/>
        <w:autoSpaceDE w:val="0"/>
        <w:autoSpaceDN w:val="0"/>
        <w:adjustRightInd w:val="0"/>
        <w:ind w:firstLine="720"/>
        <w:jc w:val="center"/>
        <w:rPr>
          <w:b/>
          <w:szCs w:val="24"/>
        </w:rPr>
      </w:pPr>
    </w:p>
    <w:p w:rsidR="00582D03" w:rsidRDefault="00582D03" w:rsidP="00F73B16">
      <w:pPr>
        <w:widowControl w:val="0"/>
        <w:autoSpaceDE w:val="0"/>
        <w:autoSpaceDN w:val="0"/>
        <w:adjustRightInd w:val="0"/>
        <w:ind w:firstLine="720"/>
        <w:jc w:val="center"/>
        <w:rPr>
          <w:b/>
          <w:szCs w:val="24"/>
        </w:rPr>
      </w:pPr>
    </w:p>
    <w:p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2</w:t>
      </w:r>
    </w:p>
    <w:p w:rsidR="00F73B16" w:rsidRPr="00F73B16" w:rsidRDefault="00F73B16" w:rsidP="00F73B16">
      <w:pPr>
        <w:autoSpaceDE w:val="0"/>
        <w:autoSpaceDN w:val="0"/>
        <w:adjustRightInd w:val="0"/>
        <w:ind w:firstLine="0"/>
        <w:jc w:val="center"/>
        <w:rPr>
          <w:rFonts w:eastAsia="Calibri"/>
          <w:b/>
          <w:szCs w:val="24"/>
          <w:lang w:eastAsia="en-US"/>
        </w:rPr>
      </w:pPr>
      <w:r w:rsidRPr="00F73B16">
        <w:rPr>
          <w:rFonts w:eastAsia="Calibri"/>
          <w:b/>
          <w:szCs w:val="24"/>
          <w:lang w:eastAsia="en-US"/>
        </w:rPr>
        <w:t>Критерий «Комфортность условий предоставления услуг»</w:t>
      </w:r>
    </w:p>
    <w:p w:rsidR="00F73B16" w:rsidRPr="00F73B16" w:rsidRDefault="00F73B16" w:rsidP="00F73B16">
      <w:pPr>
        <w:widowControl w:val="0"/>
        <w:autoSpaceDE w:val="0"/>
        <w:autoSpaceDN w:val="0"/>
        <w:adjustRightInd w:val="0"/>
        <w:jc w:val="right"/>
        <w:rPr>
          <w:szCs w:val="24"/>
        </w:rPr>
      </w:pPr>
    </w:p>
    <w:p w:rsidR="00F73B16" w:rsidRPr="00F73B16" w:rsidRDefault="00F73B16" w:rsidP="00F73B16">
      <w:pPr>
        <w:widowControl w:val="0"/>
        <w:autoSpaceDE w:val="0"/>
        <w:autoSpaceDN w:val="0"/>
        <w:adjustRightInd w:val="0"/>
        <w:jc w:val="right"/>
        <w:rPr>
          <w:szCs w:val="24"/>
        </w:rPr>
      </w:pPr>
      <w:r w:rsidRPr="00F73B16">
        <w:rPr>
          <w:szCs w:val="24"/>
        </w:rPr>
        <w:t>Таблица 3</w:t>
      </w:r>
    </w:p>
    <w:p w:rsidR="00F73B16" w:rsidRPr="00F73B16" w:rsidRDefault="00F73B16" w:rsidP="00B15363">
      <w:pPr>
        <w:widowControl w:val="0"/>
        <w:autoSpaceDE w:val="0"/>
        <w:autoSpaceDN w:val="0"/>
        <w:adjustRightInd w:val="0"/>
        <w:ind w:firstLine="720"/>
        <w:rPr>
          <w:i/>
          <w:szCs w:val="24"/>
        </w:rPr>
      </w:pPr>
      <w:r w:rsidRPr="00F73B16">
        <w:rPr>
          <w:b/>
          <w:i/>
          <w:szCs w:val="24"/>
        </w:rPr>
        <w:t>Показатель № 2.1</w:t>
      </w:r>
      <w:r w:rsidRPr="00F73B16">
        <w:rPr>
          <w:b/>
          <w:szCs w:val="24"/>
        </w:rPr>
        <w:t xml:space="preserve"> </w:t>
      </w:r>
      <w:r w:rsidRPr="00F73B16">
        <w:rPr>
          <w:b/>
          <w:i/>
          <w:szCs w:val="24"/>
        </w:rPr>
        <w:t>в Акте:</w:t>
      </w:r>
      <w:r w:rsidRPr="00F73B16">
        <w:rPr>
          <w:i/>
          <w:szCs w:val="24"/>
        </w:rPr>
        <w:t xml:space="preserve"> обеспечение в организации комфортных ус</w:t>
      </w:r>
      <w:r w:rsidR="00B15363">
        <w:rPr>
          <w:i/>
          <w:szCs w:val="24"/>
        </w:rPr>
        <w:t>ловий для предоставления услуг:</w:t>
      </w:r>
    </w:p>
    <w:tbl>
      <w:tblPr>
        <w:tblW w:w="93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49"/>
        <w:gridCol w:w="1560"/>
        <w:gridCol w:w="1914"/>
      </w:tblGrid>
      <w:tr w:rsidR="00F73B16" w:rsidRPr="00F73B16" w:rsidTr="00F73B16">
        <w:trPr>
          <w:trHeight w:val="833"/>
          <w:jc w:val="center"/>
        </w:trPr>
        <w:tc>
          <w:tcPr>
            <w:tcW w:w="5849"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720"/>
              <w:jc w:val="center"/>
              <w:rPr>
                <w:b/>
                <w:szCs w:val="22"/>
              </w:rPr>
            </w:pPr>
            <w:r w:rsidRPr="00F73B16">
              <w:rPr>
                <w:b/>
                <w:sz w:val="22"/>
                <w:szCs w:val="22"/>
              </w:rPr>
              <w:t>Параметры оценки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spacing w:line="240" w:lineRule="auto"/>
              <w:ind w:firstLine="0"/>
              <w:jc w:val="center"/>
              <w:rPr>
                <w:rFonts w:eastAsia="Calibri"/>
                <w:b/>
                <w:bCs/>
                <w:szCs w:val="22"/>
                <w:lang w:eastAsia="en-US"/>
              </w:rPr>
            </w:pPr>
            <w:r w:rsidRPr="00F73B16">
              <w:rPr>
                <w:rFonts w:eastAsia="Calibri"/>
                <w:b/>
                <w:bCs/>
                <w:sz w:val="22"/>
                <w:szCs w:val="22"/>
                <w:lang w:eastAsia="en-US"/>
              </w:rPr>
              <w:t>Отметка о выполнении</w:t>
            </w:r>
          </w:p>
        </w:tc>
        <w:tc>
          <w:tcPr>
            <w:tcW w:w="1914" w:type="dxa"/>
            <w:tcBorders>
              <w:top w:val="single" w:sz="4" w:space="0" w:color="000000"/>
              <w:left w:val="single" w:sz="4" w:space="0" w:color="000000"/>
              <w:bottom w:val="single" w:sz="4" w:space="0" w:color="000000"/>
              <w:right w:val="single" w:sz="4" w:space="0" w:color="000000"/>
            </w:tcBorders>
            <w:vAlign w:val="center"/>
          </w:tcPr>
          <w:p w:rsidR="00F73B16" w:rsidRPr="00F73B16" w:rsidRDefault="00F73B16" w:rsidP="00F73B16">
            <w:pPr>
              <w:spacing w:line="240" w:lineRule="auto"/>
              <w:ind w:firstLine="0"/>
              <w:jc w:val="center"/>
              <w:rPr>
                <w:rFonts w:eastAsia="Calibri"/>
                <w:b/>
                <w:bCs/>
                <w:szCs w:val="22"/>
                <w:lang w:eastAsia="en-US"/>
              </w:rPr>
            </w:pPr>
            <w:r w:rsidRPr="00F73B16">
              <w:rPr>
                <w:rFonts w:eastAsia="Calibri"/>
                <w:b/>
                <w:bCs/>
                <w:sz w:val="22"/>
                <w:szCs w:val="22"/>
                <w:lang w:eastAsia="en-US"/>
              </w:rPr>
              <w:t>Подпись руководителя (представителя) организации</w:t>
            </w:r>
          </w:p>
        </w:tc>
      </w:tr>
      <w:tr w:rsidR="00F73B16" w:rsidRPr="00F73B16" w:rsidTr="00F73B16">
        <w:trPr>
          <w:trHeight w:val="20"/>
          <w:jc w:val="center"/>
        </w:trPr>
        <w:tc>
          <w:tcPr>
            <w:tcW w:w="5849"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702D66">
            <w:pPr>
              <w:numPr>
                <w:ilvl w:val="0"/>
                <w:numId w:val="32"/>
              </w:numPr>
              <w:spacing w:after="200" w:line="240" w:lineRule="auto"/>
              <w:ind w:left="-113" w:firstLine="18"/>
              <w:contextualSpacing/>
              <w:jc w:val="left"/>
              <w:rPr>
                <w:rFonts w:eastAsia="Calibri"/>
                <w:color w:val="000000"/>
                <w:szCs w:val="22"/>
              </w:rPr>
            </w:pPr>
            <w:r w:rsidRPr="00F73B16">
              <w:rPr>
                <w:rFonts w:eastAsia="Calibri"/>
                <w:color w:val="000000"/>
                <w:sz w:val="22"/>
                <w:szCs w:val="22"/>
              </w:rPr>
              <w:t xml:space="preserve">наличие комфортной зоны отдыха (ожидания) </w:t>
            </w:r>
          </w:p>
        </w:tc>
        <w:tc>
          <w:tcPr>
            <w:tcW w:w="1560"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spacing w:line="240" w:lineRule="auto"/>
              <w:ind w:firstLine="0"/>
              <w:jc w:val="center"/>
              <w:rPr>
                <w:rFonts w:eastAsia="Calibri"/>
                <w:szCs w:val="22"/>
                <w:lang w:eastAsia="en-US"/>
              </w:rPr>
            </w:pPr>
          </w:p>
        </w:tc>
        <w:tc>
          <w:tcPr>
            <w:tcW w:w="1914"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spacing w:line="240" w:lineRule="auto"/>
              <w:ind w:firstLine="0"/>
              <w:jc w:val="center"/>
              <w:rPr>
                <w:rFonts w:eastAsia="Calibri"/>
                <w:szCs w:val="22"/>
                <w:lang w:eastAsia="en-US"/>
              </w:rPr>
            </w:pPr>
          </w:p>
        </w:tc>
      </w:tr>
      <w:tr w:rsidR="00F73B16" w:rsidRPr="00F73B16" w:rsidTr="00F73B16">
        <w:trPr>
          <w:trHeight w:val="545"/>
          <w:jc w:val="center"/>
        </w:trPr>
        <w:tc>
          <w:tcPr>
            <w:tcW w:w="5849"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2"/>
              </w:numPr>
              <w:spacing w:after="200" w:line="240" w:lineRule="auto"/>
              <w:ind w:left="289"/>
              <w:contextualSpacing/>
              <w:jc w:val="left"/>
              <w:rPr>
                <w:rFonts w:eastAsia="Calibri"/>
                <w:color w:val="000000"/>
                <w:szCs w:val="22"/>
              </w:rPr>
            </w:pPr>
            <w:r w:rsidRPr="00F73B16">
              <w:rPr>
                <w:rFonts w:eastAsia="Calibri"/>
                <w:color w:val="000000"/>
                <w:sz w:val="22"/>
                <w:szCs w:val="22"/>
              </w:rPr>
              <w:t xml:space="preserve">наличие и понятность навигации внутри организации </w:t>
            </w:r>
          </w:p>
        </w:tc>
        <w:tc>
          <w:tcPr>
            <w:tcW w:w="1560"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Cs w:val="22"/>
                <w:lang w:eastAsia="en-US"/>
              </w:rPr>
            </w:pPr>
          </w:p>
        </w:tc>
      </w:tr>
      <w:tr w:rsidR="00F73B16" w:rsidRPr="00F73B16"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2"/>
              </w:numPr>
              <w:spacing w:after="200" w:line="240" w:lineRule="auto"/>
              <w:ind w:left="289"/>
              <w:contextualSpacing/>
              <w:jc w:val="left"/>
              <w:rPr>
                <w:rFonts w:eastAsia="Calibri"/>
                <w:color w:val="000000"/>
                <w:szCs w:val="22"/>
              </w:rPr>
            </w:pPr>
            <w:r w:rsidRPr="00F73B16">
              <w:rPr>
                <w:rFonts w:eastAsia="Calibri"/>
                <w:color w:val="000000"/>
                <w:sz w:val="22"/>
                <w:szCs w:val="22"/>
              </w:rPr>
              <w:t>доступность питьевой воды</w:t>
            </w:r>
          </w:p>
        </w:tc>
        <w:tc>
          <w:tcPr>
            <w:tcW w:w="1560"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Cs w:val="22"/>
                <w:lang w:eastAsia="en-US"/>
              </w:rPr>
            </w:pPr>
          </w:p>
        </w:tc>
      </w:tr>
      <w:tr w:rsidR="00F73B16" w:rsidRPr="00F73B16"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2"/>
              </w:numPr>
              <w:spacing w:after="200" w:line="240" w:lineRule="auto"/>
              <w:ind w:left="289"/>
              <w:contextualSpacing/>
              <w:jc w:val="left"/>
              <w:rPr>
                <w:rFonts w:eastAsia="Calibri"/>
                <w:color w:val="000000"/>
                <w:szCs w:val="22"/>
              </w:rPr>
            </w:pPr>
            <w:r w:rsidRPr="00F73B16">
              <w:rPr>
                <w:rFonts w:eastAsia="Calibri"/>
                <w:color w:val="000000"/>
                <w:sz w:val="22"/>
                <w:szCs w:val="22"/>
              </w:rPr>
              <w:t>наличие и доступность санитарно-гигиенических помещений (чистота помещений, наличие мыла, воды, туалетной бумаги и пр.)</w:t>
            </w:r>
          </w:p>
        </w:tc>
        <w:tc>
          <w:tcPr>
            <w:tcW w:w="1560"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Cs w:val="22"/>
                <w:lang w:eastAsia="en-US"/>
              </w:rPr>
            </w:pPr>
          </w:p>
        </w:tc>
      </w:tr>
      <w:tr w:rsidR="00F73B16" w:rsidRPr="00F73B16"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2"/>
              </w:numPr>
              <w:spacing w:after="200" w:line="240" w:lineRule="auto"/>
              <w:ind w:left="289"/>
              <w:contextualSpacing/>
              <w:jc w:val="left"/>
              <w:rPr>
                <w:rFonts w:eastAsia="Calibri"/>
                <w:color w:val="000000"/>
                <w:szCs w:val="22"/>
              </w:rPr>
            </w:pPr>
            <w:r w:rsidRPr="00F73B16">
              <w:rPr>
                <w:rFonts w:eastAsia="Calibri"/>
                <w:color w:val="000000"/>
                <w:sz w:val="22"/>
                <w:szCs w:val="22"/>
              </w:rPr>
              <w:t xml:space="preserve">санитарное состояние помещений организации </w:t>
            </w:r>
          </w:p>
        </w:tc>
        <w:tc>
          <w:tcPr>
            <w:tcW w:w="1560"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Cs w:val="22"/>
                <w:lang w:eastAsia="en-US"/>
              </w:rPr>
            </w:pPr>
          </w:p>
        </w:tc>
      </w:tr>
    </w:tbl>
    <w:p w:rsidR="00F73B16" w:rsidRDefault="00F73B16" w:rsidP="00F73B16">
      <w:pPr>
        <w:widowControl w:val="0"/>
        <w:autoSpaceDE w:val="0"/>
        <w:autoSpaceDN w:val="0"/>
        <w:adjustRightInd w:val="0"/>
        <w:ind w:firstLine="0"/>
        <w:rPr>
          <w:b/>
          <w:i/>
          <w:szCs w:val="24"/>
        </w:rPr>
      </w:pPr>
    </w:p>
    <w:p w:rsidR="008B33C1" w:rsidRDefault="008B33C1" w:rsidP="00F73B16">
      <w:pPr>
        <w:widowControl w:val="0"/>
        <w:autoSpaceDE w:val="0"/>
        <w:autoSpaceDN w:val="0"/>
        <w:adjustRightInd w:val="0"/>
        <w:ind w:firstLine="0"/>
        <w:rPr>
          <w:b/>
          <w:i/>
          <w:szCs w:val="24"/>
        </w:rPr>
      </w:pPr>
    </w:p>
    <w:p w:rsidR="005A380A" w:rsidRPr="00F73B16" w:rsidRDefault="005A380A" w:rsidP="00F73B16">
      <w:pPr>
        <w:widowControl w:val="0"/>
        <w:autoSpaceDE w:val="0"/>
        <w:autoSpaceDN w:val="0"/>
        <w:adjustRightInd w:val="0"/>
        <w:ind w:firstLine="0"/>
        <w:rPr>
          <w:b/>
          <w:i/>
          <w:szCs w:val="24"/>
        </w:rPr>
      </w:pPr>
    </w:p>
    <w:p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3</w:t>
      </w:r>
    </w:p>
    <w:p w:rsidR="00F73B16" w:rsidRPr="00F73B16" w:rsidRDefault="00F73B16" w:rsidP="00F73B16">
      <w:pPr>
        <w:autoSpaceDE w:val="0"/>
        <w:autoSpaceDN w:val="0"/>
        <w:adjustRightInd w:val="0"/>
        <w:ind w:firstLine="0"/>
        <w:jc w:val="center"/>
        <w:rPr>
          <w:rFonts w:eastAsia="Calibri"/>
          <w:b/>
          <w:szCs w:val="24"/>
          <w:lang w:eastAsia="en-US"/>
        </w:rPr>
      </w:pPr>
      <w:r w:rsidRPr="00F73B16">
        <w:rPr>
          <w:rFonts w:eastAsia="Calibri"/>
          <w:b/>
          <w:szCs w:val="24"/>
          <w:lang w:eastAsia="en-US"/>
        </w:rPr>
        <w:t>Критерий «Доступность услуг для инвалидов»</w:t>
      </w:r>
    </w:p>
    <w:p w:rsidR="00F73B16" w:rsidRPr="00F73B16" w:rsidRDefault="00F73B16" w:rsidP="00F73B16">
      <w:pPr>
        <w:autoSpaceDE w:val="0"/>
        <w:autoSpaceDN w:val="0"/>
        <w:adjustRightInd w:val="0"/>
        <w:ind w:firstLine="0"/>
        <w:jc w:val="center"/>
        <w:rPr>
          <w:rFonts w:eastAsia="Calibri"/>
          <w:szCs w:val="24"/>
          <w:lang w:eastAsia="en-US"/>
        </w:rPr>
      </w:pPr>
    </w:p>
    <w:p w:rsidR="00F73B16" w:rsidRPr="00F73B16" w:rsidRDefault="00F73B16" w:rsidP="00F73B16">
      <w:pPr>
        <w:widowControl w:val="0"/>
        <w:autoSpaceDE w:val="0"/>
        <w:autoSpaceDN w:val="0"/>
        <w:adjustRightInd w:val="0"/>
        <w:jc w:val="right"/>
        <w:rPr>
          <w:szCs w:val="24"/>
        </w:rPr>
      </w:pPr>
      <w:r w:rsidRPr="00F73B16">
        <w:rPr>
          <w:szCs w:val="24"/>
        </w:rPr>
        <w:t>Таблица 4</w:t>
      </w:r>
    </w:p>
    <w:p w:rsidR="00F73B16" w:rsidRPr="00B15363" w:rsidRDefault="00F73B16" w:rsidP="00B15363">
      <w:pPr>
        <w:widowControl w:val="0"/>
        <w:autoSpaceDE w:val="0"/>
        <w:autoSpaceDN w:val="0"/>
        <w:adjustRightInd w:val="0"/>
        <w:ind w:firstLine="720"/>
        <w:rPr>
          <w:i/>
          <w:szCs w:val="24"/>
        </w:rPr>
      </w:pPr>
      <w:r w:rsidRPr="00F73B16">
        <w:rPr>
          <w:b/>
          <w:i/>
          <w:szCs w:val="24"/>
        </w:rPr>
        <w:t>Показатель № 3.1</w:t>
      </w:r>
      <w:r w:rsidRPr="00F73B16">
        <w:rPr>
          <w:b/>
          <w:szCs w:val="24"/>
        </w:rPr>
        <w:t xml:space="preserve"> </w:t>
      </w:r>
      <w:r w:rsidRPr="00F73B16">
        <w:rPr>
          <w:b/>
          <w:i/>
          <w:szCs w:val="24"/>
        </w:rPr>
        <w:t>в Акте:</w:t>
      </w:r>
      <w:r w:rsidRPr="00F73B16">
        <w:rPr>
          <w:i/>
          <w:szCs w:val="24"/>
        </w:rPr>
        <w:t xml:space="preserve"> оборудование территории, прилегающей к организации, и ее помещений с учетом </w:t>
      </w:r>
      <w:r w:rsidR="00B15363">
        <w:rPr>
          <w:i/>
          <w:szCs w:val="24"/>
        </w:rPr>
        <w:t>доступности для:</w:t>
      </w: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67"/>
        <w:gridCol w:w="1418"/>
      </w:tblGrid>
      <w:tr w:rsidR="00F73B16" w:rsidRPr="00F73B16" w:rsidTr="00F73B16">
        <w:trPr>
          <w:trHeight w:val="480"/>
          <w:jc w:val="center"/>
        </w:trPr>
        <w:tc>
          <w:tcPr>
            <w:tcW w:w="7967"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720"/>
              <w:jc w:val="center"/>
              <w:rPr>
                <w:b/>
                <w:szCs w:val="22"/>
              </w:rPr>
            </w:pPr>
            <w:r w:rsidRPr="00F73B16">
              <w:rPr>
                <w:b/>
                <w:sz w:val="22"/>
                <w:szCs w:val="22"/>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ind w:firstLine="0"/>
              <w:jc w:val="center"/>
              <w:rPr>
                <w:rFonts w:eastAsia="Calibri"/>
                <w:b/>
                <w:bCs/>
                <w:szCs w:val="22"/>
                <w:lang w:eastAsia="en-US"/>
              </w:rPr>
            </w:pPr>
            <w:r w:rsidRPr="00F73B16">
              <w:rPr>
                <w:rFonts w:eastAsia="Calibri"/>
                <w:b/>
                <w:bCs/>
                <w:sz w:val="22"/>
                <w:szCs w:val="22"/>
                <w:lang w:eastAsia="en-US"/>
              </w:rPr>
              <w:t>Отметка о выполнении</w:t>
            </w:r>
          </w:p>
        </w:tc>
      </w:tr>
      <w:tr w:rsidR="00F73B16" w:rsidRPr="00F73B16" w:rsidTr="00F73B16">
        <w:trPr>
          <w:trHeight w:val="20"/>
          <w:jc w:val="center"/>
        </w:trPr>
        <w:tc>
          <w:tcPr>
            <w:tcW w:w="7967"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702D66">
            <w:pPr>
              <w:widowControl w:val="0"/>
              <w:numPr>
                <w:ilvl w:val="0"/>
                <w:numId w:val="21"/>
              </w:numPr>
              <w:autoSpaceDE w:val="0"/>
              <w:autoSpaceDN w:val="0"/>
              <w:adjustRightInd w:val="0"/>
              <w:spacing w:after="200" w:line="240" w:lineRule="auto"/>
              <w:ind w:left="454"/>
              <w:jc w:val="left"/>
              <w:rPr>
                <w:szCs w:val="22"/>
              </w:rPr>
            </w:pPr>
            <w:r w:rsidRPr="00F73B16">
              <w:rPr>
                <w:sz w:val="22"/>
                <w:szCs w:val="22"/>
              </w:rPr>
              <w:t>оборудование входных групп пандусами (подъемными платформами)</w:t>
            </w:r>
          </w:p>
        </w:tc>
        <w:tc>
          <w:tcPr>
            <w:tcW w:w="1418"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widowControl w:val="0"/>
              <w:numPr>
                <w:ilvl w:val="0"/>
                <w:numId w:val="21"/>
              </w:numPr>
              <w:autoSpaceDE w:val="0"/>
              <w:autoSpaceDN w:val="0"/>
              <w:adjustRightInd w:val="0"/>
              <w:spacing w:after="200" w:line="240" w:lineRule="auto"/>
              <w:ind w:left="431"/>
              <w:jc w:val="left"/>
              <w:rPr>
                <w:szCs w:val="22"/>
              </w:rPr>
            </w:pPr>
            <w:r w:rsidRPr="00F73B16">
              <w:rPr>
                <w:sz w:val="22"/>
                <w:szCs w:val="22"/>
              </w:rPr>
              <w:t>наличие выделенных стоянок для автотранспортных средств инвалидов</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widowControl w:val="0"/>
              <w:numPr>
                <w:ilvl w:val="0"/>
                <w:numId w:val="21"/>
              </w:numPr>
              <w:autoSpaceDE w:val="0"/>
              <w:autoSpaceDN w:val="0"/>
              <w:adjustRightInd w:val="0"/>
              <w:spacing w:after="200" w:line="240" w:lineRule="auto"/>
              <w:ind w:left="431"/>
              <w:jc w:val="left"/>
              <w:rPr>
                <w:szCs w:val="22"/>
              </w:rPr>
            </w:pPr>
            <w:r w:rsidRPr="00F73B16">
              <w:rPr>
                <w:sz w:val="22"/>
                <w:szCs w:val="22"/>
              </w:rPr>
              <w:t>наличие адаптированных лифтов, поручней, расширенных дверных проемов</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555"/>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widowControl w:val="0"/>
              <w:numPr>
                <w:ilvl w:val="0"/>
                <w:numId w:val="21"/>
              </w:numPr>
              <w:autoSpaceDE w:val="0"/>
              <w:autoSpaceDN w:val="0"/>
              <w:adjustRightInd w:val="0"/>
              <w:spacing w:after="200" w:line="240" w:lineRule="auto"/>
              <w:ind w:left="431"/>
              <w:jc w:val="left"/>
              <w:rPr>
                <w:szCs w:val="22"/>
              </w:rPr>
            </w:pPr>
            <w:r w:rsidRPr="00F73B16">
              <w:rPr>
                <w:sz w:val="22"/>
                <w:szCs w:val="22"/>
              </w:rPr>
              <w:t>наличие сменных кресел-колясок</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21"/>
              </w:numPr>
              <w:spacing w:after="200"/>
              <w:ind w:left="431"/>
              <w:contextualSpacing/>
              <w:jc w:val="left"/>
              <w:rPr>
                <w:rFonts w:eastAsia="Calibri"/>
                <w:szCs w:val="22"/>
                <w:lang w:eastAsia="en-US"/>
              </w:rPr>
            </w:pPr>
            <w:r w:rsidRPr="00F73B16">
              <w:rPr>
                <w:rFonts w:eastAsia="Calibri"/>
                <w:sz w:val="22"/>
                <w:szCs w:val="22"/>
                <w:lang w:eastAsia="en-US"/>
              </w:rPr>
              <w:t>наличие специально оборудованных для инвалидов санитарно-гигиенических помещений</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bl>
    <w:p w:rsidR="00F73B16" w:rsidRDefault="00F73B16" w:rsidP="00F73B16">
      <w:pPr>
        <w:widowControl w:val="0"/>
        <w:autoSpaceDE w:val="0"/>
        <w:autoSpaceDN w:val="0"/>
        <w:adjustRightInd w:val="0"/>
        <w:ind w:firstLine="0"/>
        <w:jc w:val="left"/>
        <w:rPr>
          <w:szCs w:val="24"/>
        </w:rPr>
      </w:pPr>
    </w:p>
    <w:p w:rsidR="00582D03" w:rsidRDefault="00582D03" w:rsidP="00F73B16">
      <w:pPr>
        <w:widowControl w:val="0"/>
        <w:autoSpaceDE w:val="0"/>
        <w:autoSpaceDN w:val="0"/>
        <w:adjustRightInd w:val="0"/>
        <w:ind w:firstLine="0"/>
        <w:jc w:val="left"/>
        <w:rPr>
          <w:szCs w:val="24"/>
        </w:rPr>
      </w:pPr>
    </w:p>
    <w:p w:rsidR="00582D03" w:rsidRDefault="00582D03" w:rsidP="00F73B16">
      <w:pPr>
        <w:widowControl w:val="0"/>
        <w:autoSpaceDE w:val="0"/>
        <w:autoSpaceDN w:val="0"/>
        <w:adjustRightInd w:val="0"/>
        <w:ind w:firstLine="0"/>
        <w:jc w:val="left"/>
        <w:rPr>
          <w:szCs w:val="24"/>
        </w:rPr>
      </w:pPr>
    </w:p>
    <w:p w:rsidR="00582D03" w:rsidRDefault="00582D03" w:rsidP="00F73B16">
      <w:pPr>
        <w:widowControl w:val="0"/>
        <w:autoSpaceDE w:val="0"/>
        <w:autoSpaceDN w:val="0"/>
        <w:adjustRightInd w:val="0"/>
        <w:ind w:firstLine="0"/>
        <w:jc w:val="left"/>
        <w:rPr>
          <w:szCs w:val="24"/>
        </w:rPr>
      </w:pPr>
    </w:p>
    <w:p w:rsidR="00582D03" w:rsidRDefault="00582D03" w:rsidP="00F73B16">
      <w:pPr>
        <w:widowControl w:val="0"/>
        <w:autoSpaceDE w:val="0"/>
        <w:autoSpaceDN w:val="0"/>
        <w:adjustRightInd w:val="0"/>
        <w:ind w:firstLine="0"/>
        <w:jc w:val="left"/>
        <w:rPr>
          <w:szCs w:val="24"/>
        </w:rPr>
      </w:pPr>
    </w:p>
    <w:p w:rsidR="00582D03" w:rsidRDefault="00582D03" w:rsidP="00F73B16">
      <w:pPr>
        <w:widowControl w:val="0"/>
        <w:autoSpaceDE w:val="0"/>
        <w:autoSpaceDN w:val="0"/>
        <w:adjustRightInd w:val="0"/>
        <w:ind w:firstLine="0"/>
        <w:jc w:val="left"/>
        <w:rPr>
          <w:szCs w:val="24"/>
        </w:rPr>
      </w:pPr>
    </w:p>
    <w:p w:rsidR="00582D03" w:rsidRDefault="00582D03" w:rsidP="00F73B16">
      <w:pPr>
        <w:widowControl w:val="0"/>
        <w:autoSpaceDE w:val="0"/>
        <w:autoSpaceDN w:val="0"/>
        <w:adjustRightInd w:val="0"/>
        <w:ind w:firstLine="0"/>
        <w:jc w:val="left"/>
        <w:rPr>
          <w:szCs w:val="24"/>
        </w:rPr>
      </w:pPr>
    </w:p>
    <w:p w:rsidR="00582D03" w:rsidRPr="00F73B16" w:rsidRDefault="00582D03" w:rsidP="00F73B16">
      <w:pPr>
        <w:widowControl w:val="0"/>
        <w:autoSpaceDE w:val="0"/>
        <w:autoSpaceDN w:val="0"/>
        <w:adjustRightInd w:val="0"/>
        <w:ind w:firstLine="0"/>
        <w:jc w:val="left"/>
        <w:rPr>
          <w:szCs w:val="24"/>
        </w:rPr>
      </w:pPr>
    </w:p>
    <w:p w:rsidR="00F73B16" w:rsidRPr="00F73B16" w:rsidRDefault="00F73B16" w:rsidP="00F73B16">
      <w:pPr>
        <w:widowControl w:val="0"/>
        <w:autoSpaceDE w:val="0"/>
        <w:autoSpaceDN w:val="0"/>
        <w:adjustRightInd w:val="0"/>
        <w:ind w:firstLine="720"/>
        <w:jc w:val="right"/>
        <w:rPr>
          <w:szCs w:val="24"/>
        </w:rPr>
      </w:pPr>
      <w:r w:rsidRPr="00F73B16">
        <w:rPr>
          <w:szCs w:val="24"/>
        </w:rPr>
        <w:t>Таблица 5</w:t>
      </w:r>
    </w:p>
    <w:p w:rsidR="00F73B16" w:rsidRPr="00F73B16" w:rsidRDefault="00F73B16" w:rsidP="00B15363">
      <w:pPr>
        <w:widowControl w:val="0"/>
        <w:autoSpaceDE w:val="0"/>
        <w:autoSpaceDN w:val="0"/>
        <w:adjustRightInd w:val="0"/>
        <w:ind w:firstLine="720"/>
        <w:rPr>
          <w:i/>
          <w:szCs w:val="24"/>
        </w:rPr>
      </w:pPr>
      <w:r w:rsidRPr="00F73B16">
        <w:rPr>
          <w:b/>
          <w:i/>
          <w:szCs w:val="24"/>
        </w:rPr>
        <w:t>Показатель № 3.2</w:t>
      </w:r>
      <w:r w:rsidRPr="00F73B16">
        <w:rPr>
          <w:b/>
          <w:szCs w:val="24"/>
        </w:rPr>
        <w:t xml:space="preserve"> </w:t>
      </w:r>
      <w:r w:rsidRPr="00F73B16">
        <w:rPr>
          <w:b/>
          <w:i/>
          <w:szCs w:val="24"/>
        </w:rPr>
        <w:t>в Акте:</w:t>
      </w:r>
      <w:r w:rsidRPr="00F73B16">
        <w:rPr>
          <w:i/>
          <w:szCs w:val="24"/>
        </w:rPr>
        <w:t xml:space="preserve"> Обеспечение в организации условий доступности, позволяющих инвалидам получать услуги наравне с друг</w:t>
      </w:r>
      <w:r w:rsidR="00B15363">
        <w:rPr>
          <w:i/>
          <w:szCs w:val="24"/>
        </w:rPr>
        <w:t>ими:</w:t>
      </w: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67"/>
        <w:gridCol w:w="1418"/>
      </w:tblGrid>
      <w:tr w:rsidR="00F73B16" w:rsidRPr="00F73B16" w:rsidTr="00F73B16">
        <w:trPr>
          <w:trHeight w:val="753"/>
          <w:jc w:val="center"/>
        </w:trPr>
        <w:tc>
          <w:tcPr>
            <w:tcW w:w="7967"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720"/>
              <w:jc w:val="center"/>
              <w:rPr>
                <w:b/>
                <w:szCs w:val="22"/>
              </w:rPr>
            </w:pPr>
            <w:r w:rsidRPr="00F73B16">
              <w:rPr>
                <w:b/>
                <w:sz w:val="22"/>
                <w:szCs w:val="22"/>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ind w:firstLine="0"/>
              <w:jc w:val="center"/>
              <w:rPr>
                <w:rFonts w:eastAsia="Calibri"/>
                <w:b/>
                <w:bCs/>
                <w:szCs w:val="22"/>
                <w:lang w:eastAsia="en-US"/>
              </w:rPr>
            </w:pPr>
            <w:r w:rsidRPr="00F73B16">
              <w:rPr>
                <w:rFonts w:eastAsia="Calibri"/>
                <w:b/>
                <w:bCs/>
                <w:sz w:val="22"/>
                <w:szCs w:val="22"/>
                <w:lang w:eastAsia="en-US"/>
              </w:rPr>
              <w:t>Отметка о выполнении</w:t>
            </w:r>
          </w:p>
        </w:tc>
      </w:tr>
      <w:tr w:rsidR="00F73B16" w:rsidRPr="00F73B16" w:rsidTr="00F73B16">
        <w:trPr>
          <w:trHeight w:val="20"/>
          <w:jc w:val="center"/>
        </w:trPr>
        <w:tc>
          <w:tcPr>
            <w:tcW w:w="7967"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702D66">
            <w:pPr>
              <w:numPr>
                <w:ilvl w:val="0"/>
                <w:numId w:val="33"/>
              </w:numPr>
              <w:spacing w:after="200"/>
              <w:ind w:left="454"/>
              <w:contextualSpacing/>
              <w:jc w:val="left"/>
              <w:rPr>
                <w:rFonts w:eastAsia="Calibri"/>
                <w:szCs w:val="22"/>
                <w:lang w:eastAsia="en-US"/>
              </w:rPr>
            </w:pPr>
            <w:r w:rsidRPr="00F73B16">
              <w:rPr>
                <w:rFonts w:eastAsia="Calibri"/>
                <w:sz w:val="22"/>
                <w:szCs w:val="22"/>
                <w:lang w:eastAsia="en-US"/>
              </w:rPr>
              <w:t>дублирование для инвалидов по слуху и зрению звуковой и зрительной информации</w:t>
            </w:r>
          </w:p>
        </w:tc>
        <w:tc>
          <w:tcPr>
            <w:tcW w:w="1418"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3"/>
              </w:numPr>
              <w:spacing w:after="200"/>
              <w:ind w:left="431"/>
              <w:contextualSpacing/>
              <w:jc w:val="left"/>
              <w:rPr>
                <w:rFonts w:eastAsia="Calibri"/>
                <w:szCs w:val="22"/>
                <w:lang w:eastAsia="en-US"/>
              </w:rPr>
            </w:pPr>
            <w:r w:rsidRPr="00F73B16">
              <w:rPr>
                <w:rFonts w:eastAsia="Calibri"/>
                <w:sz w:val="22"/>
                <w:szCs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3"/>
              </w:numPr>
              <w:spacing w:after="200"/>
              <w:ind w:left="431"/>
              <w:contextualSpacing/>
              <w:jc w:val="left"/>
              <w:rPr>
                <w:rFonts w:eastAsia="Calibri"/>
                <w:szCs w:val="22"/>
                <w:lang w:eastAsia="en-US"/>
              </w:rPr>
            </w:pPr>
            <w:r w:rsidRPr="00F73B16">
              <w:rPr>
                <w:rFonts w:eastAsia="Calibri"/>
                <w:sz w:val="22"/>
                <w:szCs w:val="22"/>
                <w:lang w:eastAsia="en-US"/>
              </w:rPr>
              <w:t>возможность предоставления инвалидам по слуху (слуху и зрению) услуг сурдопереводчика (тифлосурдопереводчика)</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555"/>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3"/>
              </w:numPr>
              <w:spacing w:after="200"/>
              <w:ind w:left="431"/>
              <w:contextualSpacing/>
              <w:jc w:val="left"/>
              <w:rPr>
                <w:rFonts w:eastAsia="Calibri"/>
                <w:szCs w:val="22"/>
                <w:lang w:eastAsia="en-US"/>
              </w:rPr>
            </w:pPr>
            <w:r w:rsidRPr="00F73B16">
              <w:rPr>
                <w:rFonts w:eastAsia="Calibri"/>
                <w:sz w:val="22"/>
                <w:szCs w:val="22"/>
                <w:lang w:eastAsia="en-US"/>
              </w:rPr>
              <w:t>наличие альтернативной версии официального сайта организации для инвалидов по зрению</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3"/>
              </w:numPr>
              <w:spacing w:after="200"/>
              <w:ind w:left="431"/>
              <w:contextualSpacing/>
              <w:jc w:val="left"/>
              <w:rPr>
                <w:rFonts w:eastAsia="Calibri"/>
                <w:szCs w:val="22"/>
                <w:lang w:eastAsia="en-US"/>
              </w:rPr>
            </w:pPr>
            <w:r w:rsidRPr="00F73B16">
              <w:rPr>
                <w:rFonts w:eastAsia="Calibri"/>
                <w:sz w:val="22"/>
                <w:szCs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702D66">
            <w:pPr>
              <w:numPr>
                <w:ilvl w:val="0"/>
                <w:numId w:val="33"/>
              </w:numPr>
              <w:spacing w:after="200"/>
              <w:ind w:left="431"/>
              <w:contextualSpacing/>
              <w:jc w:val="left"/>
              <w:rPr>
                <w:rFonts w:eastAsia="Calibri"/>
                <w:szCs w:val="22"/>
                <w:lang w:eastAsia="en-US"/>
              </w:rPr>
            </w:pPr>
            <w:r w:rsidRPr="00F73B16">
              <w:rPr>
                <w:rFonts w:eastAsia="Calibri"/>
                <w:sz w:val="22"/>
                <w:szCs w:val="22"/>
                <w:lang w:eastAsia="en-US"/>
              </w:rPr>
              <w:t>наличие возможности предоставления услуги в дистанционном режиме или на дому</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bl>
    <w:p w:rsidR="008B33C1" w:rsidRDefault="008B33C1" w:rsidP="00582D03">
      <w:pPr>
        <w:tabs>
          <w:tab w:val="center" w:pos="4677"/>
          <w:tab w:val="right" w:pos="9355"/>
        </w:tabs>
        <w:spacing w:line="240" w:lineRule="auto"/>
        <w:ind w:firstLine="0"/>
        <w:rPr>
          <w:rFonts w:eastAsia="Calibri"/>
          <w:sz w:val="20"/>
          <w:szCs w:val="20"/>
          <w:lang w:eastAsia="en-US"/>
        </w:rPr>
      </w:pPr>
    </w:p>
    <w:p w:rsidR="00432208" w:rsidRPr="00F73B16" w:rsidRDefault="00432208" w:rsidP="00F73B16">
      <w:pPr>
        <w:tabs>
          <w:tab w:val="center" w:pos="4677"/>
          <w:tab w:val="right" w:pos="9355"/>
        </w:tabs>
        <w:spacing w:line="240" w:lineRule="auto"/>
        <w:ind w:firstLine="0"/>
        <w:jc w:val="right"/>
        <w:rPr>
          <w:rFonts w:eastAsia="Calibri"/>
          <w:sz w:val="20"/>
          <w:szCs w:val="20"/>
          <w:lang w:eastAsia="en-US"/>
        </w:rPr>
      </w:pPr>
    </w:p>
    <w:p w:rsidR="00F73B16" w:rsidRDefault="00F73B16" w:rsidP="00582D03">
      <w:pPr>
        <w:pStyle w:val="20"/>
        <w:jc w:val="center"/>
        <w:rPr>
          <w:lang w:eastAsia="zh-CN"/>
        </w:rPr>
      </w:pPr>
      <w:bookmarkStart w:id="12" w:name="_Toc112866297"/>
      <w:r>
        <w:rPr>
          <w:lang w:eastAsia="zh-CN"/>
        </w:rPr>
        <w:t xml:space="preserve">Рабочие карты для </w:t>
      </w:r>
      <w:r w:rsidR="00A343CC">
        <w:rPr>
          <w:lang w:eastAsia="zh-CN"/>
        </w:rPr>
        <w:t>организаций дополнительного образования</w:t>
      </w:r>
      <w:bookmarkEnd w:id="12"/>
    </w:p>
    <w:p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1</w:t>
      </w:r>
    </w:p>
    <w:p w:rsidR="00F73B16" w:rsidRPr="00F73B16" w:rsidRDefault="00F73B16" w:rsidP="00F73B16">
      <w:pPr>
        <w:autoSpaceDE w:val="0"/>
        <w:autoSpaceDN w:val="0"/>
        <w:adjustRightInd w:val="0"/>
        <w:ind w:firstLine="0"/>
        <w:jc w:val="center"/>
        <w:rPr>
          <w:rFonts w:eastAsia="Calibri"/>
          <w:color w:val="000000"/>
          <w:szCs w:val="24"/>
          <w:lang w:eastAsia="en-US"/>
        </w:rPr>
      </w:pPr>
      <w:r w:rsidRPr="00F73B16">
        <w:rPr>
          <w:rFonts w:eastAsia="Calibri"/>
          <w:b/>
          <w:szCs w:val="24"/>
          <w:lang w:eastAsia="en-US"/>
        </w:rPr>
        <w:t>Критерий «Открытость и доступность информации об организации»</w:t>
      </w:r>
    </w:p>
    <w:p w:rsidR="00B15363" w:rsidRPr="00044C2D"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Наименование организации: _____________________</w:t>
      </w:r>
      <w:r w:rsidR="008B33C1">
        <w:rPr>
          <w:rFonts w:eastAsia="Calibri"/>
          <w:color w:val="000000"/>
          <w:szCs w:val="24"/>
          <w:lang w:eastAsia="en-US"/>
        </w:rPr>
        <w:t>__________________________</w:t>
      </w:r>
      <w:r w:rsidR="008B33C1" w:rsidRPr="00044C2D">
        <w:rPr>
          <w:rFonts w:eastAsia="Calibri"/>
          <w:color w:val="000000"/>
          <w:szCs w:val="24"/>
          <w:lang w:eastAsia="en-US"/>
        </w:rPr>
        <w:t>_____</w:t>
      </w:r>
    </w:p>
    <w:p w:rsidR="00B15363" w:rsidRPr="00044C2D"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Адрес организации: _____________________________________________</w:t>
      </w:r>
      <w:r w:rsidR="008B33C1">
        <w:rPr>
          <w:rFonts w:eastAsia="Calibri"/>
          <w:color w:val="000000"/>
          <w:szCs w:val="24"/>
          <w:lang w:eastAsia="en-US"/>
        </w:rPr>
        <w:t>_____________</w:t>
      </w:r>
      <w:r w:rsidR="008B33C1" w:rsidRPr="00044C2D">
        <w:rPr>
          <w:rFonts w:eastAsia="Calibri"/>
          <w:color w:val="000000"/>
          <w:szCs w:val="24"/>
          <w:lang w:eastAsia="en-US"/>
        </w:rPr>
        <w:t>_</w:t>
      </w:r>
    </w:p>
    <w:p w:rsidR="00B15363" w:rsidRPr="00B15363"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Отметка об отнесении здания организации к категории зданий исторического, культурного и архитектурного наследия (да/нет): ______________</w:t>
      </w:r>
    </w:p>
    <w:p w:rsidR="00B15363" w:rsidRPr="00B15363"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Отметка о наличии в организации адаптированных образовательных программ и/или обучающиеся с ОВЗ (да/нет): _________________________</w:t>
      </w:r>
    </w:p>
    <w:p w:rsidR="00B15363" w:rsidRPr="00B15363"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Дата и время проведения наблюдения: _____________</w:t>
      </w:r>
      <w:r w:rsidR="008B33C1">
        <w:rPr>
          <w:rFonts w:eastAsia="Calibri"/>
          <w:color w:val="000000"/>
          <w:szCs w:val="24"/>
          <w:lang w:eastAsia="en-US"/>
        </w:rPr>
        <w:t>_______________________________</w:t>
      </w:r>
    </w:p>
    <w:p w:rsidR="00B15363" w:rsidRPr="00044C2D" w:rsidRDefault="00B15363" w:rsidP="00B15363">
      <w:pPr>
        <w:autoSpaceDE w:val="0"/>
        <w:autoSpaceDN w:val="0"/>
        <w:adjustRightInd w:val="0"/>
        <w:spacing w:line="300" w:lineRule="auto"/>
        <w:ind w:firstLine="0"/>
        <w:jc w:val="left"/>
        <w:rPr>
          <w:rFonts w:eastAsia="Calibri"/>
          <w:color w:val="000000"/>
          <w:szCs w:val="24"/>
          <w:lang w:eastAsia="en-US"/>
        </w:rPr>
      </w:pPr>
      <w:r w:rsidRPr="00B15363">
        <w:rPr>
          <w:rFonts w:eastAsia="Calibri"/>
          <w:color w:val="000000"/>
          <w:szCs w:val="24"/>
          <w:lang w:eastAsia="en-US"/>
        </w:rPr>
        <w:t>ФИО эксперта, тел.: ________________________________________</w:t>
      </w:r>
      <w:r w:rsidR="008B33C1">
        <w:rPr>
          <w:rFonts w:eastAsia="Calibri"/>
          <w:color w:val="000000"/>
          <w:szCs w:val="24"/>
          <w:lang w:eastAsia="en-US"/>
        </w:rPr>
        <w:t>___________________</w:t>
      </w:r>
      <w:r w:rsidR="008B33C1" w:rsidRPr="00044C2D">
        <w:rPr>
          <w:rFonts w:eastAsia="Calibri"/>
          <w:color w:val="000000"/>
          <w:szCs w:val="24"/>
          <w:lang w:eastAsia="en-US"/>
        </w:rPr>
        <w:t>_</w:t>
      </w:r>
    </w:p>
    <w:p w:rsidR="00B15363" w:rsidRPr="00B15363" w:rsidRDefault="00B15363" w:rsidP="00B15363">
      <w:pPr>
        <w:widowControl w:val="0"/>
        <w:autoSpaceDE w:val="0"/>
        <w:autoSpaceDN w:val="0"/>
        <w:adjustRightInd w:val="0"/>
        <w:jc w:val="right"/>
        <w:rPr>
          <w:szCs w:val="24"/>
        </w:rPr>
      </w:pPr>
      <w:r w:rsidRPr="00B15363">
        <w:rPr>
          <w:szCs w:val="24"/>
        </w:rPr>
        <w:t>Таблица 1</w:t>
      </w:r>
    </w:p>
    <w:p w:rsidR="00B15363" w:rsidRPr="00B15363" w:rsidRDefault="00B15363" w:rsidP="00B15363">
      <w:pPr>
        <w:widowControl w:val="0"/>
        <w:autoSpaceDE w:val="0"/>
        <w:autoSpaceDN w:val="0"/>
        <w:adjustRightInd w:val="0"/>
        <w:spacing w:line="240" w:lineRule="auto"/>
        <w:ind w:firstLine="720"/>
        <w:rPr>
          <w:i/>
          <w:szCs w:val="24"/>
        </w:rPr>
      </w:pPr>
      <w:r w:rsidRPr="00B15363">
        <w:rPr>
          <w:b/>
          <w:i/>
          <w:szCs w:val="24"/>
        </w:rPr>
        <w:t>Показатель № 1.1</w:t>
      </w:r>
      <w:r w:rsidRPr="00B15363">
        <w:rPr>
          <w:b/>
          <w:szCs w:val="24"/>
        </w:rPr>
        <w:t xml:space="preserve"> </w:t>
      </w:r>
      <w:r w:rsidRPr="00B15363">
        <w:rPr>
          <w:b/>
          <w:i/>
          <w:szCs w:val="24"/>
        </w:rPr>
        <w:t>в Акте:</w:t>
      </w:r>
      <w:r w:rsidRPr="00B15363">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B15363">
        <w:rPr>
          <w:i/>
          <w:szCs w:val="24"/>
          <w:u w:val="single"/>
        </w:rPr>
        <w:t>на официальном сайте организации в информационно-телекоммуникационной сети «Интернет».</w:t>
      </w:r>
      <w:r w:rsidRPr="00B15363">
        <w:rPr>
          <w:i/>
          <w:szCs w:val="24"/>
        </w:rPr>
        <w:t xml:space="preserve"> </w:t>
      </w:r>
    </w:p>
    <w:p w:rsidR="00B15363" w:rsidRPr="00B15363" w:rsidRDefault="00B15363" w:rsidP="00B15363">
      <w:pPr>
        <w:widowControl w:val="0"/>
        <w:shd w:val="clear" w:color="auto" w:fill="FFFFFF"/>
        <w:tabs>
          <w:tab w:val="left" w:pos="0"/>
          <w:tab w:val="left" w:pos="426"/>
          <w:tab w:val="left" w:pos="567"/>
          <w:tab w:val="left" w:pos="993"/>
        </w:tabs>
        <w:autoSpaceDE w:val="0"/>
        <w:autoSpaceDN w:val="0"/>
        <w:adjustRightInd w:val="0"/>
        <w:spacing w:line="240" w:lineRule="auto"/>
        <w:ind w:firstLine="0"/>
        <w:rPr>
          <w:rFonts w:eastAsia="Calibri"/>
          <w:bCs/>
          <w:spacing w:val="-7"/>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5085"/>
        <w:gridCol w:w="748"/>
        <w:gridCol w:w="3229"/>
      </w:tblGrid>
      <w:tr w:rsidR="00B15363" w:rsidRPr="00B15363" w:rsidTr="00475AF8">
        <w:trPr>
          <w:trHeight w:val="458"/>
          <w:jc w:val="center"/>
        </w:trPr>
        <w:tc>
          <w:tcPr>
            <w:tcW w:w="0" w:type="auto"/>
            <w:vMerge w:val="restart"/>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 п/п</w:t>
            </w:r>
          </w:p>
        </w:tc>
        <w:tc>
          <w:tcPr>
            <w:tcW w:w="0" w:type="auto"/>
            <w:vMerge w:val="restart"/>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Перечень информации об образовательной организации, необходимой для размещения на сайте организации</w:t>
            </w:r>
          </w:p>
        </w:tc>
        <w:tc>
          <w:tcPr>
            <w:tcW w:w="0" w:type="auto"/>
            <w:vMerge w:val="restart"/>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На сайте ДОД</w:t>
            </w:r>
          </w:p>
        </w:tc>
        <w:tc>
          <w:tcPr>
            <w:tcW w:w="0" w:type="auto"/>
            <w:vMerge w:val="restart"/>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 xml:space="preserve">Алгоритм определения фактического объема информации на сайте </w:t>
            </w:r>
          </w:p>
        </w:tc>
      </w:tr>
      <w:tr w:rsidR="00B15363" w:rsidRPr="00B15363" w:rsidTr="00475AF8">
        <w:trPr>
          <w:trHeight w:val="458"/>
          <w:jc w:val="center"/>
        </w:trPr>
        <w:tc>
          <w:tcPr>
            <w:tcW w:w="0" w:type="auto"/>
            <w:vMerge/>
            <w:vAlign w:val="center"/>
            <w:hideMark/>
          </w:tcPr>
          <w:p w:rsidR="00B15363" w:rsidRPr="00B15363" w:rsidRDefault="00B15363" w:rsidP="00B15363">
            <w:pPr>
              <w:spacing w:line="240" w:lineRule="auto"/>
              <w:ind w:firstLine="0"/>
              <w:jc w:val="left"/>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 Основные сведения</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w:t>
            </w: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Информация о дате создания образовательной организации </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w:t>
            </w: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Информация о месте нахождения образовательной организации, ее представительств и филиалов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4.</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5.</w:t>
            </w: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(указаны контактный(е) телефон(ы) и адрес(а) электронной почты), почты); </w:t>
            </w:r>
            <w:r w:rsidRPr="00B15363">
              <w:rPr>
                <w:color w:val="000000"/>
                <w:sz w:val="20"/>
                <w:szCs w:val="20"/>
              </w:rPr>
              <w:br/>
              <w:t>0,5 – информация представлена частично (указаны контактный(е)</w:t>
            </w:r>
            <w:r w:rsidRPr="00B15363">
              <w:rPr>
                <w:color w:val="000000"/>
                <w:sz w:val="20"/>
                <w:szCs w:val="20"/>
              </w:rPr>
              <w:br/>
              <w:t xml:space="preserve">телефон(ы) или адрес(а) электронной почты);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sz w:val="20"/>
                <w:szCs w:val="20"/>
              </w:rPr>
            </w:pPr>
            <w:r w:rsidRPr="00B15363">
              <w:rPr>
                <w:sz w:val="20"/>
                <w:szCs w:val="20"/>
              </w:rPr>
              <w:t>7.</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w:t>
            </w:r>
            <w:r w:rsidRPr="00B15363">
              <w:rPr>
                <w:color w:val="000000"/>
                <w:sz w:val="20"/>
                <w:szCs w:val="20"/>
              </w:rPr>
              <w:b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столбца 2); </w:t>
            </w:r>
            <w:r w:rsidRPr="00B15363">
              <w:rPr>
                <w:color w:val="000000"/>
                <w:sz w:val="20"/>
                <w:szCs w:val="20"/>
              </w:rPr>
              <w:br/>
              <w:t>0 – информация отсутствует</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II. Структура и органы управления образовательной организацией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8.</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w:t>
            </w:r>
            <w:r w:rsidR="00080600">
              <w:rPr>
                <w:color w:val="000000"/>
                <w:sz w:val="20"/>
                <w:szCs w:val="20"/>
              </w:rPr>
              <w:t xml:space="preserve">       </w:t>
            </w:r>
            <w:r w:rsidRPr="00B15363">
              <w:rPr>
                <w:color w:val="000000"/>
                <w:sz w:val="20"/>
                <w:szCs w:val="20"/>
              </w:rPr>
              <w:t>(при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 в полном объеме;</w:t>
            </w:r>
            <w:r w:rsidRPr="00B15363">
              <w:rPr>
                <w:color w:val="000000"/>
                <w:sz w:val="20"/>
                <w:szCs w:val="20"/>
              </w:rPr>
              <w:b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9.</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(с приложением копий), </w:t>
            </w:r>
            <w:r w:rsidRPr="00B15363">
              <w:rPr>
                <w:color w:val="000000"/>
                <w:sz w:val="20"/>
                <w:szCs w:val="20"/>
              </w:rPr>
              <w:br/>
              <w:t xml:space="preserve">0,5 – представлены только сведения о положениях о структурных </w:t>
            </w:r>
            <w:r w:rsidRPr="00B15363">
              <w:rPr>
                <w:color w:val="000000"/>
                <w:sz w:val="20"/>
                <w:szCs w:val="20"/>
              </w:rPr>
              <w:br/>
              <w:t>подразделениях (об органах управления);</w:t>
            </w:r>
            <w:r w:rsidRPr="00B15363">
              <w:rPr>
                <w:color w:val="000000"/>
                <w:sz w:val="20"/>
                <w:szCs w:val="20"/>
              </w:rPr>
              <w:br/>
              <w:t xml:space="preserve">0 - информация </w:t>
            </w:r>
            <w:r w:rsidRPr="00B15363">
              <w:rPr>
                <w:color w:val="000000"/>
                <w:sz w:val="20"/>
                <w:szCs w:val="20"/>
              </w:rPr>
              <w:br/>
              <w:t>отсутствует</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III. Образование</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10.</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B15363">
              <w:rPr>
                <w:color w:val="000000"/>
                <w:sz w:val="20"/>
                <w:szCs w:val="20"/>
              </w:rPr>
              <w:br/>
              <w:t>0,5 – представлена копия лицензии на осуществление образовательной деятельности (без приложений);</w:t>
            </w:r>
            <w:r w:rsidRPr="00B15363">
              <w:rPr>
                <w:color w:val="000000"/>
                <w:sz w:val="20"/>
                <w:szCs w:val="20"/>
              </w:rPr>
              <w:br/>
              <w:t>0 – информация отсутствует</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15363" w:rsidRPr="00B15363" w:rsidTr="00475AF8">
        <w:trPr>
          <w:trHeight w:val="300"/>
          <w:jc w:val="center"/>
        </w:trPr>
        <w:tc>
          <w:tcPr>
            <w:tcW w:w="0" w:type="auto"/>
            <w:shd w:val="clear" w:color="auto" w:fill="auto"/>
            <w:vAlign w:val="center"/>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11.</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О реализуемых уровнях образования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r w:rsidRPr="00B15363">
              <w:rPr>
                <w:color w:val="000000"/>
                <w:sz w:val="20"/>
                <w:szCs w:val="20"/>
              </w:rPr>
              <w:br/>
              <w:t xml:space="preserve">0,5 – информация представлена частично;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shd w:val="clear" w:color="auto" w:fill="auto"/>
            <w:vAlign w:val="center"/>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12.</w:t>
            </w: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 xml:space="preserve">О формах обучения </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13.</w:t>
            </w: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 xml:space="preserve">О нормативных сроках обучения </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tcPr>
          <w:p w:rsidR="00B15363" w:rsidRPr="00B15363" w:rsidRDefault="00B15363" w:rsidP="00B15363">
            <w:pPr>
              <w:spacing w:line="240" w:lineRule="auto"/>
              <w:ind w:firstLine="0"/>
              <w:jc w:val="center"/>
              <w:rPr>
                <w:sz w:val="20"/>
                <w:szCs w:val="20"/>
              </w:rPr>
            </w:pPr>
          </w:p>
        </w:tc>
        <w:tc>
          <w:tcPr>
            <w:tcW w:w="0" w:type="auto"/>
            <w:shd w:val="clear" w:color="auto" w:fill="auto"/>
            <w:vAlign w:val="center"/>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об описании образовательных программ с приложением их копий</w:t>
            </w:r>
          </w:p>
        </w:tc>
        <w:tc>
          <w:tcPr>
            <w:tcW w:w="0" w:type="auto"/>
            <w:shd w:val="clear" w:color="auto" w:fill="auto"/>
            <w:vAlign w:val="center"/>
          </w:tcPr>
          <w:p w:rsidR="00B15363" w:rsidRPr="00B15363" w:rsidRDefault="00B15363" w:rsidP="00B15363">
            <w:pPr>
              <w:spacing w:line="240" w:lineRule="auto"/>
              <w:ind w:firstLine="0"/>
              <w:jc w:val="center"/>
              <w:rPr>
                <w:color w:val="000000"/>
                <w:sz w:val="20"/>
                <w:szCs w:val="20"/>
              </w:rPr>
            </w:pPr>
          </w:p>
        </w:tc>
        <w:tc>
          <w:tcPr>
            <w:tcW w:w="0" w:type="auto"/>
            <w:vMerge/>
            <w:vAlign w:val="center"/>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sz w:val="20"/>
                <w:szCs w:val="20"/>
              </w:rPr>
            </w:pPr>
            <w:r w:rsidRPr="00B15363">
              <w:rPr>
                <w:sz w:val="20"/>
                <w:szCs w:val="20"/>
              </w:rPr>
              <w:t>14.</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Об учебных предметах, курсах, дисциплинах (модулях), предусмотренных соответствующей образовательной программой</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15.</w:t>
            </w: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Об учебном плане с приложением его в виде электронного документа</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(в виде электронного документа); </w:t>
            </w:r>
            <w:r w:rsidRPr="00B15363">
              <w:rPr>
                <w:color w:val="000000"/>
                <w:sz w:val="20"/>
                <w:szCs w:val="20"/>
              </w:rPr>
              <w:br/>
              <w:t xml:space="preserve">0,5 – информация в виде электронного документа представлена частично; </w:t>
            </w:r>
            <w:r w:rsidRPr="00B15363">
              <w:rPr>
                <w:color w:val="000000"/>
                <w:sz w:val="20"/>
                <w:szCs w:val="20"/>
              </w:rPr>
              <w:br/>
              <w:t>0 – информация отсутствует</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16.</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17.</w:t>
            </w: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О календарном учебном графике с приложением его в виде электронного документа</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18.</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Информация о численности обучающихся по реализуемым образовательным программам, в том числе:</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19.</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Об общей численности обучающихся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r w:rsidRPr="00B15363">
              <w:rPr>
                <w:color w:val="000000"/>
                <w:sz w:val="20"/>
                <w:szCs w:val="20"/>
              </w:rPr>
              <w:br/>
              <w:t>0 – информация отсутствует</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20.</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гражданами)²</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IV. Образовательные стандарты и требования</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21.</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 </w:t>
            </w:r>
            <w:r w:rsidRPr="00B15363">
              <w:rPr>
                <w:color w:val="000000"/>
                <w:sz w:val="20"/>
                <w:szCs w:val="20"/>
              </w:rPr>
              <w:br/>
              <w:t xml:space="preserve">0,5 – представлена информация без приложений;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V. Руководство. Педагогический (научно-педагогический) состав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22.</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 в полном объеме (по всем педагогическим работникам);</w:t>
            </w:r>
            <w:r w:rsidRPr="00B15363">
              <w:rPr>
                <w:color w:val="000000"/>
                <w:sz w:val="20"/>
                <w:szCs w:val="20"/>
              </w:rPr>
              <w:br/>
              <w:t xml:space="preserve"> 0,5 – информация представлена частично (не по всем педагогическим работникам или не в полном объеме в соответствии с требованиями столбца 2);</w:t>
            </w:r>
            <w:r w:rsidRPr="00B15363">
              <w:rPr>
                <w:color w:val="000000"/>
                <w:sz w:val="20"/>
                <w:szCs w:val="20"/>
              </w:rPr>
              <w:br/>
              <w:t>0 – информация отсутствует</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23.</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VI. Материально-техническое обеспечение и оснащенность образовательного процесса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21.</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w:t>
            </w:r>
            <w:r w:rsidRPr="00B15363">
              <w:rPr>
                <w:color w:val="000000"/>
                <w:sz w:val="20"/>
                <w:szCs w:val="20"/>
              </w:rPr>
              <w:br/>
              <w:t xml:space="preserve">0,5 - информация представлена частично (не в полном объеме в соответствии с требованиями столбца 2);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22.</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Информация об условиях питания обучающихся, в том числе инвалидов и лиц с ограниченными возможностями здоровья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23.</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Информация об условиях охраны здоровья обучающихся, в том числе инвалидов и лиц с ограниченными возможностями здоровья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24.</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25.</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26.</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27.</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IX. Вакантные места для приема (перевода)</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28.</w:t>
            </w: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Информация о количестве вакантных мест для приема (перевода) по каждой образовательной программе, профессии, специальности, направлению подготовки </w:t>
            </w:r>
            <w:r w:rsidRPr="00B15363">
              <w:rPr>
                <w:sz w:val="20"/>
                <w:szCs w:val="20"/>
              </w:rPr>
              <w:t>(на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1 – информация представлена в полном объеме по всем образовательным программам;</w:t>
            </w:r>
            <w:r w:rsidRPr="00B15363">
              <w:rPr>
                <w:sz w:val="20"/>
                <w:szCs w:val="20"/>
              </w:rPr>
              <w:b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r w:rsidRPr="00B15363">
              <w:rPr>
                <w:sz w:val="20"/>
                <w:szCs w:val="20"/>
              </w:rPr>
              <w:br/>
              <w:t xml:space="preserve"> 0 – информация отсутствует</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XI. Финансово-хозяйственная деятельность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29.</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p>
          <w:p w:rsidR="00B15363" w:rsidRPr="00B15363" w:rsidRDefault="00B15363" w:rsidP="00B15363">
            <w:pPr>
              <w:spacing w:line="240" w:lineRule="auto"/>
              <w:ind w:firstLine="0"/>
              <w:jc w:val="left"/>
              <w:rPr>
                <w:color w:val="000000"/>
                <w:sz w:val="20"/>
                <w:szCs w:val="20"/>
              </w:rPr>
            </w:pPr>
            <w:r w:rsidRPr="00B15363">
              <w:rPr>
                <w:color w:val="000000"/>
                <w:sz w:val="20"/>
                <w:szCs w:val="20"/>
              </w:rPr>
              <w:t>0 – информация отсутствует</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30.</w:t>
            </w:r>
          </w:p>
        </w:tc>
        <w:tc>
          <w:tcPr>
            <w:tcW w:w="0" w:type="auto"/>
            <w:shd w:val="clear" w:color="auto" w:fill="auto"/>
            <w:vAlign w:val="center"/>
            <w:hideMark/>
          </w:tcPr>
          <w:p w:rsidR="00B15363" w:rsidRPr="00B15363" w:rsidRDefault="00B15363" w:rsidP="00B15363">
            <w:pPr>
              <w:spacing w:line="240" w:lineRule="auto"/>
              <w:ind w:firstLine="0"/>
              <w:rPr>
                <w:color w:val="FF0000"/>
                <w:sz w:val="20"/>
                <w:szCs w:val="20"/>
              </w:rPr>
            </w:pPr>
            <w:r w:rsidRPr="00B15363">
              <w:rPr>
                <w:color w:val="000000"/>
                <w:sz w:val="20"/>
                <w:szCs w:val="20"/>
              </w:rPr>
              <w:t>Информация о поступлении и расходовании финансовых и материальных средств по итогам финансового года</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31.</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XII. Платные образовательные услуги</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34.</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w:t>
            </w:r>
            <w:r w:rsidRPr="00B15363">
              <w:rPr>
                <w:color w:val="000000"/>
                <w:sz w:val="20"/>
                <w:szCs w:val="20"/>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r w:rsidRPr="00B15363">
              <w:rPr>
                <w:color w:val="000000"/>
                <w:sz w:val="20"/>
                <w:szCs w:val="20"/>
              </w:rPr>
              <w:br/>
              <w:t>0 – информация отсутствует</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XIII. Документы</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35.</w:t>
            </w: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Отчет о результатах самообследования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p>
          <w:p w:rsidR="00B15363" w:rsidRPr="00B15363" w:rsidRDefault="00B15363" w:rsidP="00B15363">
            <w:pPr>
              <w:spacing w:line="240" w:lineRule="auto"/>
              <w:ind w:firstLine="0"/>
              <w:jc w:val="left"/>
              <w:rPr>
                <w:color w:val="000000"/>
                <w:sz w:val="20"/>
                <w:szCs w:val="20"/>
              </w:rPr>
            </w:pPr>
            <w:r w:rsidRPr="00B15363">
              <w:rPr>
                <w:color w:val="000000"/>
                <w:sz w:val="20"/>
                <w:szCs w:val="20"/>
              </w:rPr>
              <w:t>0 – информация отсутствует</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i/>
                <w:iCs/>
                <w:color w:val="000000"/>
                <w:sz w:val="20"/>
                <w:szCs w:val="20"/>
              </w:rPr>
            </w:pPr>
            <w:r w:rsidRPr="00B15363">
              <w:rPr>
                <w:i/>
                <w:iCs/>
                <w:color w:val="000000"/>
                <w:sz w:val="20"/>
                <w:szCs w:val="20"/>
              </w:rPr>
              <w:t>Документы (в виде копий)⁶</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36.</w:t>
            </w: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Устав образовательной организации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p>
          <w:p w:rsidR="00B15363" w:rsidRPr="00B15363" w:rsidRDefault="00B15363" w:rsidP="00B15363">
            <w:pPr>
              <w:spacing w:line="240" w:lineRule="auto"/>
              <w:ind w:firstLine="0"/>
              <w:jc w:val="left"/>
              <w:rPr>
                <w:color w:val="000000"/>
                <w:sz w:val="20"/>
                <w:szCs w:val="20"/>
              </w:rPr>
            </w:pPr>
            <w:r w:rsidRPr="00B15363">
              <w:rPr>
                <w:color w:val="000000"/>
                <w:sz w:val="20"/>
                <w:szCs w:val="20"/>
              </w:rPr>
              <w:t>0 – информация отсутствует</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37.</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(все указанные локальные акты); </w:t>
            </w:r>
            <w:r w:rsidRPr="00B15363">
              <w:rPr>
                <w:color w:val="000000"/>
                <w:sz w:val="20"/>
                <w:szCs w:val="20"/>
              </w:rPr>
              <w:br/>
              <w:t>0,5 – информация представлена частично (отсутствует хотя бы один из актов, указанных в столбце 2);</w:t>
            </w:r>
            <w:r w:rsidRPr="00B15363">
              <w:rPr>
                <w:color w:val="000000"/>
                <w:sz w:val="20"/>
                <w:szCs w:val="20"/>
              </w:rPr>
              <w:br/>
              <w:t>0 – информация отсутствует</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38.</w:t>
            </w:r>
          </w:p>
        </w:tc>
        <w:tc>
          <w:tcPr>
            <w:tcW w:w="0" w:type="auto"/>
            <w:shd w:val="clear" w:color="auto" w:fill="auto"/>
            <w:vAlign w:val="center"/>
            <w:hideMark/>
          </w:tcPr>
          <w:p w:rsidR="00B15363" w:rsidRPr="00B15363" w:rsidRDefault="00B15363" w:rsidP="00B15363">
            <w:pPr>
              <w:spacing w:line="240" w:lineRule="auto"/>
              <w:ind w:firstLine="0"/>
              <w:rPr>
                <w:sz w:val="20"/>
                <w:szCs w:val="20"/>
              </w:rPr>
            </w:pPr>
            <w:r w:rsidRPr="00B15363">
              <w:rPr>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 xml:space="preserve">1 – информация представлена в полном объеме; </w:t>
            </w:r>
            <w:r w:rsidRPr="00B15363">
              <w:rPr>
                <w:sz w:val="20"/>
                <w:szCs w:val="20"/>
              </w:rPr>
              <w:br/>
              <w:t xml:space="preserve">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 </w:t>
            </w:r>
            <w:r w:rsidRPr="00B15363">
              <w:rPr>
                <w:sz w:val="20"/>
                <w:szCs w:val="20"/>
              </w:rPr>
              <w:br/>
              <w:t>0 – информация отсутствует</w:t>
            </w:r>
          </w:p>
        </w:tc>
      </w:tr>
      <w:tr w:rsidR="00B15363" w:rsidRPr="00B15363" w:rsidTr="00475AF8">
        <w:trPr>
          <w:trHeight w:val="300"/>
          <w:jc w:val="center"/>
        </w:trPr>
        <w:tc>
          <w:tcPr>
            <w:tcW w:w="0" w:type="auto"/>
            <w:gridSpan w:val="2"/>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Всего информации (максимальное количество), подлежащей размещению на сайте:</w:t>
            </w:r>
          </w:p>
        </w:tc>
        <w:tc>
          <w:tcPr>
            <w:tcW w:w="0" w:type="auto"/>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38</w:t>
            </w:r>
          </w:p>
        </w:tc>
        <w:tc>
          <w:tcPr>
            <w:tcW w:w="0" w:type="auto"/>
            <w:shd w:val="clear" w:color="auto" w:fill="auto"/>
            <w:noWrap/>
            <w:vAlign w:val="bottom"/>
            <w:hideMark/>
          </w:tcPr>
          <w:p w:rsidR="00B15363" w:rsidRPr="00B15363" w:rsidRDefault="00B15363" w:rsidP="00B15363">
            <w:pPr>
              <w:spacing w:line="240" w:lineRule="auto"/>
              <w:ind w:firstLine="0"/>
              <w:jc w:val="center"/>
              <w:rPr>
                <w:b/>
                <w:bCs/>
                <w:color w:val="000000"/>
                <w:sz w:val="20"/>
                <w:szCs w:val="20"/>
              </w:rPr>
            </w:pPr>
          </w:p>
        </w:tc>
      </w:tr>
    </w:tbl>
    <w:p w:rsidR="00B15363" w:rsidRPr="00B15363" w:rsidRDefault="00B15363" w:rsidP="00B15363">
      <w:pPr>
        <w:widowControl w:val="0"/>
        <w:shd w:val="clear" w:color="auto" w:fill="FFFFFF"/>
        <w:tabs>
          <w:tab w:val="left" w:pos="0"/>
          <w:tab w:val="left" w:pos="426"/>
          <w:tab w:val="left" w:pos="567"/>
          <w:tab w:val="left" w:pos="993"/>
        </w:tabs>
        <w:autoSpaceDE w:val="0"/>
        <w:autoSpaceDN w:val="0"/>
        <w:adjustRightInd w:val="0"/>
        <w:spacing w:line="240" w:lineRule="auto"/>
        <w:ind w:firstLine="0"/>
        <w:rPr>
          <w:rFonts w:eastAsia="Calibri"/>
          <w:bCs/>
          <w:spacing w:val="-7"/>
          <w:sz w:val="20"/>
          <w:szCs w:val="20"/>
          <w:lang w:eastAsia="en-US"/>
        </w:rPr>
      </w:pPr>
    </w:p>
    <w:p w:rsidR="00B15363" w:rsidRPr="00B15363" w:rsidRDefault="00B15363" w:rsidP="00B15363">
      <w:pPr>
        <w:tabs>
          <w:tab w:val="center" w:pos="4677"/>
          <w:tab w:val="right" w:pos="9355"/>
        </w:tabs>
        <w:spacing w:line="240" w:lineRule="auto"/>
        <w:ind w:firstLine="0"/>
        <w:jc w:val="left"/>
        <w:rPr>
          <w:rFonts w:eastAsia="Calibri"/>
          <w:sz w:val="22"/>
          <w:szCs w:val="22"/>
          <w:lang w:eastAsia="en-US"/>
        </w:rPr>
      </w:pPr>
      <w:r w:rsidRPr="00B15363">
        <w:rPr>
          <w:rFonts w:eastAsia="Calibri"/>
          <w:sz w:val="22"/>
          <w:szCs w:val="22"/>
          <w:lang w:eastAsia="en-US"/>
        </w:rPr>
        <w:t>Примечание:</w:t>
      </w:r>
    </w:p>
    <w:p w:rsidR="00B15363" w:rsidRPr="00B15363" w:rsidRDefault="00B15363" w:rsidP="00B15363">
      <w:pPr>
        <w:tabs>
          <w:tab w:val="center" w:pos="4677"/>
          <w:tab w:val="right" w:pos="9355"/>
        </w:tabs>
        <w:spacing w:line="240" w:lineRule="auto"/>
        <w:ind w:firstLine="0"/>
        <w:jc w:val="left"/>
        <w:rPr>
          <w:rFonts w:eastAsia="Calibri"/>
          <w:sz w:val="22"/>
          <w:szCs w:val="22"/>
          <w:lang w:eastAsia="en-US"/>
        </w:rPr>
      </w:pPr>
      <w:r w:rsidRPr="00B15363">
        <w:rPr>
          <w:rFonts w:eastAsia="Calibri"/>
          <w:sz w:val="22"/>
          <w:szCs w:val="22"/>
          <w:lang w:eastAsia="en-US"/>
        </w:rPr>
        <w:t xml:space="preserve"> «*» - информация должна быть представлена при наличии в образовательной организации.</w:t>
      </w:r>
    </w:p>
    <w:p w:rsidR="00B15363" w:rsidRPr="00B15363" w:rsidRDefault="00B15363" w:rsidP="00B15363">
      <w:pPr>
        <w:tabs>
          <w:tab w:val="center" w:pos="4677"/>
          <w:tab w:val="right" w:pos="9355"/>
        </w:tabs>
        <w:spacing w:line="240" w:lineRule="auto"/>
        <w:ind w:firstLine="0"/>
        <w:jc w:val="left"/>
        <w:rPr>
          <w:rFonts w:eastAsia="Calibri"/>
          <w:sz w:val="22"/>
          <w:szCs w:val="22"/>
          <w:lang w:eastAsia="en-US"/>
        </w:rPr>
      </w:pPr>
      <w:r w:rsidRPr="00B15363">
        <w:rPr>
          <w:rFonts w:eastAsia="Calibri"/>
          <w:sz w:val="22"/>
          <w:szCs w:val="22"/>
          <w:lang w:eastAsia="en-US"/>
        </w:rPr>
        <w:t>² Размещается в форме электронного документа с приложением образовательной программы. Информация о численности обучающихся, являющихся иностранными гражданами, указывается по каждой общеобразовательной программе и каждым профессии, специальности,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rsidR="00B15363" w:rsidRPr="00B15363" w:rsidRDefault="00B15363" w:rsidP="00B15363">
      <w:pPr>
        <w:tabs>
          <w:tab w:val="center" w:pos="4677"/>
          <w:tab w:val="right" w:pos="9355"/>
        </w:tabs>
        <w:spacing w:line="240" w:lineRule="auto"/>
        <w:ind w:firstLine="0"/>
        <w:jc w:val="left"/>
        <w:rPr>
          <w:rFonts w:eastAsia="Calibri"/>
          <w:sz w:val="20"/>
          <w:szCs w:val="20"/>
          <w:lang w:eastAsia="en-US"/>
        </w:rPr>
      </w:pPr>
    </w:p>
    <w:p w:rsidR="00B15363" w:rsidRPr="00B15363" w:rsidRDefault="00B15363" w:rsidP="00B15363">
      <w:pPr>
        <w:widowControl w:val="0"/>
        <w:autoSpaceDE w:val="0"/>
        <w:autoSpaceDN w:val="0"/>
        <w:adjustRightInd w:val="0"/>
        <w:jc w:val="right"/>
        <w:rPr>
          <w:szCs w:val="24"/>
        </w:rPr>
      </w:pPr>
      <w:r w:rsidRPr="00B15363">
        <w:rPr>
          <w:szCs w:val="24"/>
        </w:rPr>
        <w:t>Таблица 2</w:t>
      </w:r>
    </w:p>
    <w:p w:rsidR="00B15363" w:rsidRPr="00B15363" w:rsidRDefault="00B15363" w:rsidP="00B15363">
      <w:pPr>
        <w:widowControl w:val="0"/>
        <w:autoSpaceDE w:val="0"/>
        <w:autoSpaceDN w:val="0"/>
        <w:adjustRightInd w:val="0"/>
        <w:spacing w:line="240" w:lineRule="auto"/>
        <w:ind w:firstLine="720"/>
        <w:rPr>
          <w:i/>
          <w:szCs w:val="24"/>
          <w:u w:val="single"/>
        </w:rPr>
      </w:pPr>
      <w:r w:rsidRPr="00B15363">
        <w:rPr>
          <w:b/>
          <w:i/>
          <w:szCs w:val="24"/>
        </w:rPr>
        <w:t>Показатель № 1.1</w:t>
      </w:r>
      <w:r w:rsidRPr="00B15363">
        <w:rPr>
          <w:b/>
          <w:szCs w:val="24"/>
        </w:rPr>
        <w:t xml:space="preserve"> </w:t>
      </w:r>
      <w:r w:rsidRPr="00B15363">
        <w:rPr>
          <w:b/>
          <w:i/>
          <w:szCs w:val="24"/>
        </w:rPr>
        <w:t>в Акте:</w:t>
      </w:r>
      <w:r w:rsidRPr="00B15363">
        <w:rPr>
          <w:i/>
          <w:szCs w:val="24"/>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r w:rsidRPr="00B15363">
        <w:rPr>
          <w:i/>
          <w:szCs w:val="24"/>
          <w:u w:val="single"/>
        </w:rPr>
        <w:t>на информационных стендах в помещении организации».</w:t>
      </w:r>
    </w:p>
    <w:p w:rsidR="00B15363" w:rsidRPr="00B15363" w:rsidRDefault="00B15363" w:rsidP="00B15363">
      <w:pPr>
        <w:widowControl w:val="0"/>
        <w:autoSpaceDE w:val="0"/>
        <w:autoSpaceDN w:val="0"/>
        <w:adjustRightInd w:val="0"/>
        <w:spacing w:line="240" w:lineRule="auto"/>
        <w:ind w:firstLine="720"/>
        <w:rPr>
          <w:i/>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4947"/>
        <w:gridCol w:w="853"/>
        <w:gridCol w:w="3304"/>
      </w:tblGrid>
      <w:tr w:rsidR="00B15363" w:rsidRPr="00B15363" w:rsidTr="00475AF8">
        <w:trPr>
          <w:trHeight w:val="458"/>
          <w:jc w:val="center"/>
        </w:trPr>
        <w:tc>
          <w:tcPr>
            <w:tcW w:w="0" w:type="auto"/>
            <w:vMerge w:val="restart"/>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 xml:space="preserve">№ </w:t>
            </w:r>
          </w:p>
        </w:tc>
        <w:tc>
          <w:tcPr>
            <w:tcW w:w="0" w:type="auto"/>
            <w:vMerge w:val="restart"/>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Перечень информации об образовательной организации</w:t>
            </w:r>
          </w:p>
        </w:tc>
        <w:tc>
          <w:tcPr>
            <w:tcW w:w="0" w:type="auto"/>
            <w:vMerge w:val="restart"/>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На стенде ДОД</w:t>
            </w:r>
          </w:p>
        </w:tc>
        <w:tc>
          <w:tcPr>
            <w:tcW w:w="0" w:type="auto"/>
            <w:vMerge w:val="restart"/>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Алгоритм определения фактического объема на информационном стенде</w:t>
            </w:r>
          </w:p>
        </w:tc>
      </w:tr>
      <w:tr w:rsidR="00B15363" w:rsidRPr="00B15363" w:rsidTr="00475AF8">
        <w:trPr>
          <w:trHeight w:val="458"/>
          <w:jc w:val="center"/>
        </w:trPr>
        <w:tc>
          <w:tcPr>
            <w:tcW w:w="0" w:type="auto"/>
            <w:vMerge/>
            <w:vAlign w:val="center"/>
            <w:hideMark/>
          </w:tcPr>
          <w:p w:rsidR="00B15363" w:rsidRPr="00B15363" w:rsidRDefault="00B15363" w:rsidP="00B15363">
            <w:pPr>
              <w:spacing w:line="240" w:lineRule="auto"/>
              <w:ind w:firstLine="0"/>
              <w:jc w:val="left"/>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 Основные сведения</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 месте нахождения образовательной организации, ее представительств и филиалов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w:t>
            </w:r>
          </w:p>
          <w:p w:rsidR="00B15363" w:rsidRPr="00B15363" w:rsidRDefault="00B15363" w:rsidP="00B15363">
            <w:pPr>
              <w:spacing w:line="240" w:lineRule="auto"/>
              <w:ind w:firstLine="0"/>
              <w:jc w:val="left"/>
              <w:rPr>
                <w:color w:val="000000"/>
                <w:sz w:val="20"/>
                <w:szCs w:val="20"/>
              </w:rPr>
            </w:pPr>
            <w:r w:rsidRPr="00B15363">
              <w:rPr>
                <w:color w:val="000000"/>
                <w:sz w:val="20"/>
                <w:szCs w:val="20"/>
              </w:rPr>
              <w:t>0 – информация отсутствует</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2.</w:t>
            </w: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3.</w:t>
            </w: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(указаны контактный(е) телефон(ы) и адрес(а) электронной почты), </w:t>
            </w:r>
            <w:r w:rsidRPr="00B15363">
              <w:rPr>
                <w:color w:val="000000"/>
                <w:sz w:val="20"/>
                <w:szCs w:val="20"/>
              </w:rPr>
              <w:br/>
              <w:t xml:space="preserve">0,5 – информация представлена частично (указаны контактный(е) телефон(ы) или адрес(а) электронной почты);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II. Структура и органы управления образовательной организацией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4.</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w:t>
            </w:r>
            <w:r w:rsidRPr="00B15363">
              <w:rPr>
                <w:color w:val="000000"/>
                <w:sz w:val="20"/>
                <w:szCs w:val="20"/>
              </w:rPr>
              <w:br/>
              <w:t xml:space="preserve">0,5 - информация представлена частично (отсутствует информация хотя бы об одном структурном подразделении или требуемая в столбце 2 информация представлена не в полном объеме);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III. Документы (в виде копий)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5.</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(все указанные локальные акты), </w:t>
            </w:r>
            <w:r w:rsidRPr="00B15363">
              <w:rPr>
                <w:color w:val="000000"/>
                <w:sz w:val="20"/>
                <w:szCs w:val="20"/>
              </w:rPr>
              <w:br/>
              <w:t xml:space="preserve">0,5 – информация представлена частично (отсутствует хотя бы один из актов, указанных в столбце 2); </w:t>
            </w:r>
            <w:r w:rsidRPr="00B15363">
              <w:rPr>
                <w:color w:val="000000"/>
                <w:sz w:val="20"/>
                <w:szCs w:val="20"/>
              </w:rPr>
              <w:br/>
              <w:t>0 – информация отсутствует</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IV. Платные образовательные услуги</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6.</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w:t>
            </w:r>
            <w:r w:rsidRPr="00B15363">
              <w:rPr>
                <w:color w:val="000000"/>
                <w:sz w:val="20"/>
                <w:szCs w:val="20"/>
              </w:rPr>
              <w:b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IV. Образование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7.</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Лицензия на осуществление образовательной деятельности (с приложениями) (выписка из реестра лицензий на осуществление образовательной деятельности)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r w:rsidRPr="00B15363">
              <w:rPr>
                <w:color w:val="000000"/>
                <w:sz w:val="20"/>
                <w:szCs w:val="20"/>
              </w:rPr>
              <w:br/>
              <w:t>0,5 – представлена копия лицензии на осуществление образовательной деятельности (без приложений);</w:t>
            </w:r>
            <w:r w:rsidRPr="00B15363">
              <w:rPr>
                <w:color w:val="000000"/>
                <w:sz w:val="20"/>
                <w:szCs w:val="20"/>
              </w:rPr>
              <w:br/>
              <w:t>0 – информация отсутствует</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8.</w:t>
            </w:r>
          </w:p>
        </w:tc>
        <w:tc>
          <w:tcPr>
            <w:tcW w:w="0" w:type="auto"/>
            <w:shd w:val="clear" w:color="auto" w:fill="auto"/>
            <w:vAlign w:val="center"/>
            <w:hideMark/>
          </w:tcPr>
          <w:p w:rsidR="00B15363" w:rsidRPr="00B15363" w:rsidRDefault="00B15363" w:rsidP="00B15363">
            <w:pPr>
              <w:spacing w:line="240" w:lineRule="auto"/>
              <w:ind w:firstLine="0"/>
              <w:jc w:val="left"/>
              <w:rPr>
                <w:sz w:val="20"/>
                <w:szCs w:val="20"/>
              </w:rPr>
            </w:pPr>
            <w:r w:rsidRPr="00B15363">
              <w:rPr>
                <w:sz w:val="20"/>
                <w:szCs w:val="20"/>
              </w:rPr>
              <w:t>Информация о календарном учебном графике с приложением его в виде электронного документа</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 </w:t>
            </w: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VI. Руководство. Педагогический состав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9.</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restart"/>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в полном объеме (по всем сотрудникам); </w:t>
            </w:r>
            <w:r w:rsidRPr="00B15363">
              <w:rPr>
                <w:color w:val="000000"/>
                <w:sz w:val="20"/>
                <w:szCs w:val="20"/>
              </w:rPr>
              <w:br/>
              <w:t xml:space="preserve">0,5 - информация представлена частично (не по всем сотрудникам или не в полном объеме в соответствии с требованиями столбца 2);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10.</w:t>
            </w:r>
          </w:p>
        </w:tc>
        <w:tc>
          <w:tcPr>
            <w:tcW w:w="0" w:type="auto"/>
            <w:shd w:val="clear" w:color="auto" w:fill="auto"/>
            <w:vAlign w:val="center"/>
            <w:hideMark/>
          </w:tcPr>
          <w:p w:rsidR="00B15363" w:rsidRPr="00B15363" w:rsidRDefault="00B15363" w:rsidP="00B15363">
            <w:pPr>
              <w:spacing w:line="240" w:lineRule="auto"/>
              <w:ind w:firstLine="0"/>
              <w:rPr>
                <w:color w:val="000000"/>
                <w:sz w:val="20"/>
                <w:szCs w:val="20"/>
              </w:rPr>
            </w:pPr>
            <w:r w:rsidRPr="00B15363">
              <w:rPr>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vMerge/>
            <w:vAlign w:val="center"/>
            <w:hideMark/>
          </w:tcPr>
          <w:p w:rsidR="00B15363" w:rsidRPr="00B15363" w:rsidRDefault="00B15363" w:rsidP="00B15363">
            <w:pPr>
              <w:spacing w:line="240" w:lineRule="auto"/>
              <w:ind w:firstLine="0"/>
              <w:jc w:val="left"/>
              <w:rPr>
                <w:color w:val="000000"/>
                <w:sz w:val="20"/>
                <w:szCs w:val="20"/>
              </w:rPr>
            </w:pPr>
          </w:p>
        </w:tc>
      </w:tr>
      <w:tr w:rsidR="00B15363" w:rsidRPr="00B15363" w:rsidTr="00475AF8">
        <w:trPr>
          <w:trHeight w:val="300"/>
          <w:jc w:val="center"/>
        </w:trPr>
        <w:tc>
          <w:tcPr>
            <w:tcW w:w="0" w:type="auto"/>
            <w:gridSpan w:val="4"/>
            <w:shd w:val="clear" w:color="auto" w:fill="auto"/>
            <w:vAlign w:val="center"/>
            <w:hideMark/>
          </w:tcPr>
          <w:p w:rsidR="00B15363" w:rsidRPr="00B15363" w:rsidRDefault="00B15363" w:rsidP="00B15363">
            <w:pPr>
              <w:spacing w:line="240" w:lineRule="auto"/>
              <w:ind w:firstLine="0"/>
              <w:jc w:val="center"/>
              <w:rPr>
                <w:b/>
                <w:bCs/>
                <w:color w:val="000000"/>
                <w:sz w:val="20"/>
                <w:szCs w:val="20"/>
              </w:rPr>
            </w:pPr>
            <w:r w:rsidRPr="00B15363">
              <w:rPr>
                <w:b/>
                <w:bCs/>
                <w:color w:val="000000"/>
                <w:sz w:val="20"/>
                <w:szCs w:val="20"/>
              </w:rPr>
              <w:t xml:space="preserve">VII. Материально-техническое обеспечение образовательной деятельности </w:t>
            </w:r>
          </w:p>
        </w:tc>
      </w:tr>
      <w:tr w:rsidR="00B15363" w:rsidRPr="00B15363" w:rsidTr="00475AF8">
        <w:trPr>
          <w:trHeight w:val="300"/>
          <w:jc w:val="center"/>
        </w:trPr>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11.</w:t>
            </w: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Информация об условиях питания обучающихся, в том числе инвалидов и лиц с ограниченными возможностями здоровья</w:t>
            </w:r>
          </w:p>
        </w:tc>
        <w:tc>
          <w:tcPr>
            <w:tcW w:w="0" w:type="auto"/>
            <w:shd w:val="clear" w:color="auto" w:fill="auto"/>
            <w:vAlign w:val="center"/>
            <w:hideMark/>
          </w:tcPr>
          <w:p w:rsidR="00B15363" w:rsidRPr="00B15363" w:rsidRDefault="00B15363" w:rsidP="00B15363">
            <w:pPr>
              <w:spacing w:line="240" w:lineRule="auto"/>
              <w:ind w:firstLine="0"/>
              <w:jc w:val="center"/>
              <w:rPr>
                <w:color w:val="000000"/>
                <w:sz w:val="20"/>
                <w:szCs w:val="20"/>
              </w:rPr>
            </w:pPr>
          </w:p>
        </w:tc>
        <w:tc>
          <w:tcPr>
            <w:tcW w:w="0" w:type="auto"/>
            <w:shd w:val="clear" w:color="auto" w:fill="auto"/>
            <w:vAlign w:val="center"/>
            <w:hideMark/>
          </w:tcPr>
          <w:p w:rsidR="00B15363" w:rsidRPr="00B15363" w:rsidRDefault="00B15363" w:rsidP="00B15363">
            <w:pPr>
              <w:spacing w:line="240" w:lineRule="auto"/>
              <w:ind w:firstLine="0"/>
              <w:jc w:val="left"/>
              <w:rPr>
                <w:color w:val="000000"/>
                <w:sz w:val="20"/>
                <w:szCs w:val="20"/>
              </w:rPr>
            </w:pPr>
            <w:r w:rsidRPr="00B15363">
              <w:rPr>
                <w:color w:val="000000"/>
                <w:sz w:val="20"/>
                <w:szCs w:val="20"/>
              </w:rPr>
              <w:t xml:space="preserve">1 – информация представлена, </w:t>
            </w:r>
            <w:r w:rsidRPr="00B15363">
              <w:rPr>
                <w:color w:val="000000"/>
                <w:sz w:val="20"/>
                <w:szCs w:val="20"/>
              </w:rPr>
              <w:br/>
              <w:t xml:space="preserve">0 – информация отсутствует </w:t>
            </w:r>
          </w:p>
        </w:tc>
      </w:tr>
      <w:tr w:rsidR="00B15363" w:rsidRPr="00B15363" w:rsidTr="00475AF8">
        <w:trPr>
          <w:trHeight w:val="300"/>
          <w:jc w:val="center"/>
        </w:trPr>
        <w:tc>
          <w:tcPr>
            <w:tcW w:w="0" w:type="auto"/>
            <w:gridSpan w:val="2"/>
            <w:shd w:val="clear" w:color="auto" w:fill="auto"/>
            <w:vAlign w:val="center"/>
            <w:hideMark/>
          </w:tcPr>
          <w:p w:rsidR="00B15363" w:rsidRPr="00B15363" w:rsidRDefault="00B15363" w:rsidP="00B15363">
            <w:pPr>
              <w:spacing w:line="240" w:lineRule="auto"/>
              <w:ind w:firstLine="0"/>
              <w:jc w:val="left"/>
              <w:rPr>
                <w:b/>
                <w:bCs/>
                <w:color w:val="000000"/>
                <w:sz w:val="20"/>
                <w:szCs w:val="20"/>
              </w:rPr>
            </w:pPr>
            <w:r w:rsidRPr="00B15363">
              <w:rPr>
                <w:b/>
                <w:bCs/>
                <w:color w:val="000000"/>
                <w:sz w:val="20"/>
                <w:szCs w:val="20"/>
              </w:rPr>
              <w:t>Всего информации (максимальное количество), подлежащей размещению на стенде:</w:t>
            </w:r>
          </w:p>
        </w:tc>
        <w:tc>
          <w:tcPr>
            <w:tcW w:w="0" w:type="auto"/>
            <w:gridSpan w:val="2"/>
            <w:shd w:val="clear" w:color="auto" w:fill="auto"/>
            <w:vAlign w:val="center"/>
            <w:hideMark/>
          </w:tcPr>
          <w:p w:rsidR="00B15363" w:rsidRPr="00B15363" w:rsidRDefault="00B15363" w:rsidP="00B15363">
            <w:pPr>
              <w:spacing w:line="240" w:lineRule="auto"/>
              <w:ind w:firstLine="0"/>
              <w:jc w:val="center"/>
              <w:rPr>
                <w:color w:val="000000"/>
                <w:sz w:val="20"/>
                <w:szCs w:val="20"/>
              </w:rPr>
            </w:pPr>
            <w:r w:rsidRPr="00B15363">
              <w:rPr>
                <w:color w:val="000000"/>
                <w:sz w:val="20"/>
                <w:szCs w:val="20"/>
              </w:rPr>
              <w:t>11</w:t>
            </w:r>
          </w:p>
        </w:tc>
      </w:tr>
    </w:tbl>
    <w:p w:rsidR="00B15363" w:rsidRPr="00B15363" w:rsidRDefault="00B15363" w:rsidP="00B15363">
      <w:pPr>
        <w:widowControl w:val="0"/>
        <w:autoSpaceDE w:val="0"/>
        <w:autoSpaceDN w:val="0"/>
        <w:adjustRightInd w:val="0"/>
        <w:ind w:firstLine="0"/>
        <w:jc w:val="left"/>
        <w:rPr>
          <w:szCs w:val="24"/>
        </w:rPr>
      </w:pPr>
    </w:p>
    <w:p w:rsidR="00B15363" w:rsidRPr="00B15363" w:rsidRDefault="00B15363" w:rsidP="00582D03">
      <w:pPr>
        <w:widowControl w:val="0"/>
        <w:autoSpaceDE w:val="0"/>
        <w:autoSpaceDN w:val="0"/>
        <w:adjustRightInd w:val="0"/>
        <w:rPr>
          <w:szCs w:val="24"/>
        </w:rPr>
        <w:sectPr w:rsidR="00B15363" w:rsidRPr="00B15363" w:rsidSect="00B15363">
          <w:headerReference w:type="default" r:id="rId14"/>
          <w:footerReference w:type="default" r:id="rId15"/>
          <w:footerReference w:type="first" r:id="rId16"/>
          <w:type w:val="continuous"/>
          <w:pgSz w:w="11906" w:h="16838"/>
          <w:pgMar w:top="1134" w:right="851" w:bottom="709" w:left="1701" w:header="709" w:footer="709" w:gutter="0"/>
          <w:cols w:space="708"/>
          <w:titlePg/>
          <w:docGrid w:linePitch="360"/>
        </w:sectPr>
      </w:pPr>
    </w:p>
    <w:p w:rsidR="00F73B16" w:rsidRPr="00F73B16" w:rsidRDefault="00F73B16" w:rsidP="00F73B16">
      <w:pPr>
        <w:widowControl w:val="0"/>
        <w:autoSpaceDE w:val="0"/>
        <w:autoSpaceDN w:val="0"/>
        <w:adjustRightInd w:val="0"/>
        <w:jc w:val="right"/>
        <w:rPr>
          <w:szCs w:val="24"/>
        </w:rPr>
      </w:pPr>
      <w:r w:rsidRPr="00F73B16">
        <w:rPr>
          <w:szCs w:val="24"/>
        </w:rPr>
        <w:t>Таблица 2</w:t>
      </w:r>
    </w:p>
    <w:p w:rsidR="00F73B16" w:rsidRPr="00F73B16" w:rsidRDefault="00F73B16" w:rsidP="00F73B16">
      <w:pPr>
        <w:widowControl w:val="0"/>
        <w:autoSpaceDE w:val="0"/>
        <w:autoSpaceDN w:val="0"/>
        <w:adjustRightInd w:val="0"/>
        <w:ind w:firstLine="720"/>
        <w:rPr>
          <w:bCs/>
          <w:i/>
          <w:spacing w:val="-7"/>
          <w:szCs w:val="24"/>
        </w:rPr>
      </w:pPr>
      <w:r w:rsidRPr="00F73B16">
        <w:rPr>
          <w:b/>
          <w:i/>
          <w:szCs w:val="24"/>
        </w:rPr>
        <w:t>Показатель № 1.2</w:t>
      </w:r>
      <w:r w:rsidRPr="00F73B16">
        <w:rPr>
          <w:b/>
          <w:szCs w:val="24"/>
        </w:rPr>
        <w:t xml:space="preserve"> </w:t>
      </w:r>
      <w:r w:rsidRPr="00F73B16">
        <w:rPr>
          <w:b/>
          <w:i/>
          <w:szCs w:val="24"/>
        </w:rPr>
        <w:t>в Акте:</w:t>
      </w:r>
      <w:r w:rsidRPr="00F73B16">
        <w:rPr>
          <w:i/>
          <w:szCs w:val="24"/>
        </w:rPr>
        <w:t xml:space="preserve"> наличие и функционирование на официальном сайте организации дистанционных способов обратной связи и взаимодействия с получателями услуг.</w:t>
      </w:r>
    </w:p>
    <w:p w:rsidR="00F73B16" w:rsidRPr="00F73B16" w:rsidRDefault="00F73B16" w:rsidP="00F73B16">
      <w:pPr>
        <w:widowControl w:val="0"/>
        <w:autoSpaceDE w:val="0"/>
        <w:autoSpaceDN w:val="0"/>
        <w:adjustRightInd w:val="0"/>
        <w:ind w:firstLine="720"/>
        <w:rPr>
          <w:i/>
          <w:szCs w:val="24"/>
        </w:rPr>
      </w:pPr>
    </w:p>
    <w:tbl>
      <w:tblPr>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59"/>
        <w:gridCol w:w="1021"/>
        <w:gridCol w:w="1388"/>
      </w:tblGrid>
      <w:tr w:rsidR="00F73B16" w:rsidRPr="00F73B16" w:rsidTr="00F73B16">
        <w:trPr>
          <w:trHeight w:val="480"/>
        </w:trPr>
        <w:tc>
          <w:tcPr>
            <w:tcW w:w="7059"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720"/>
              <w:jc w:val="center"/>
              <w:rPr>
                <w:b/>
                <w:szCs w:val="22"/>
              </w:rPr>
            </w:pPr>
            <w:r w:rsidRPr="00F73B16">
              <w:rPr>
                <w:b/>
                <w:sz w:val="22"/>
                <w:szCs w:val="22"/>
              </w:rPr>
              <w:t>Параметры оценки</w:t>
            </w:r>
          </w:p>
        </w:tc>
        <w:tc>
          <w:tcPr>
            <w:tcW w:w="2409" w:type="dxa"/>
            <w:gridSpan w:val="2"/>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ind w:firstLine="0"/>
              <w:contextualSpacing/>
              <w:jc w:val="center"/>
              <w:rPr>
                <w:rFonts w:eastAsia="Calibri"/>
                <w:b/>
                <w:bCs/>
                <w:szCs w:val="22"/>
                <w:lang w:eastAsia="en-US"/>
              </w:rPr>
            </w:pPr>
            <w:r w:rsidRPr="00F73B16">
              <w:rPr>
                <w:rFonts w:eastAsia="Calibri"/>
                <w:b/>
                <w:bCs/>
                <w:sz w:val="22"/>
                <w:szCs w:val="22"/>
                <w:lang w:eastAsia="en-US"/>
              </w:rPr>
              <w:t>Отметка о</w:t>
            </w:r>
          </w:p>
        </w:tc>
      </w:tr>
      <w:tr w:rsidR="00F73B16" w:rsidRPr="00F73B16" w:rsidTr="00F73B16">
        <w:trPr>
          <w:trHeight w:val="20"/>
        </w:trPr>
        <w:tc>
          <w:tcPr>
            <w:tcW w:w="7059" w:type="dxa"/>
            <w:tcBorders>
              <w:top w:val="single" w:sz="4" w:space="0" w:color="000000"/>
              <w:left w:val="single" w:sz="4" w:space="0" w:color="000000"/>
              <w:bottom w:val="single" w:sz="4" w:space="0" w:color="auto"/>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0"/>
              <w:jc w:val="center"/>
              <w:rPr>
                <w:b/>
                <w:szCs w:val="22"/>
              </w:rPr>
            </w:pPr>
            <w:r w:rsidRPr="00F73B16">
              <w:rPr>
                <w:b/>
                <w:sz w:val="22"/>
                <w:szCs w:val="22"/>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021" w:type="dxa"/>
            <w:tcBorders>
              <w:top w:val="single" w:sz="4" w:space="0" w:color="000000"/>
              <w:left w:val="single" w:sz="4" w:space="0" w:color="000000"/>
              <w:bottom w:val="single" w:sz="4" w:space="0" w:color="auto"/>
              <w:right w:val="single" w:sz="4" w:space="0" w:color="000000"/>
            </w:tcBorders>
            <w:vAlign w:val="center"/>
            <w:hideMark/>
          </w:tcPr>
          <w:p w:rsidR="00F73B16" w:rsidRPr="00F73B16" w:rsidRDefault="00F73B16" w:rsidP="00F73B16">
            <w:pPr>
              <w:ind w:firstLine="0"/>
              <w:contextualSpacing/>
              <w:jc w:val="center"/>
              <w:rPr>
                <w:rFonts w:eastAsia="Calibri"/>
                <w:szCs w:val="22"/>
                <w:lang w:eastAsia="en-US"/>
              </w:rPr>
            </w:pPr>
            <w:r w:rsidRPr="00F73B16">
              <w:rPr>
                <w:rFonts w:eastAsia="Calibri"/>
                <w:b/>
                <w:bCs/>
                <w:sz w:val="22"/>
                <w:szCs w:val="22"/>
                <w:lang w:eastAsia="en-US"/>
              </w:rPr>
              <w:t>наличии</w:t>
            </w:r>
          </w:p>
        </w:tc>
        <w:tc>
          <w:tcPr>
            <w:tcW w:w="1388" w:type="dxa"/>
            <w:tcBorders>
              <w:top w:val="single" w:sz="4" w:space="0" w:color="000000"/>
              <w:left w:val="single" w:sz="4" w:space="0" w:color="000000"/>
              <w:bottom w:val="single" w:sz="4" w:space="0" w:color="auto"/>
              <w:right w:val="single" w:sz="4" w:space="0" w:color="000000"/>
            </w:tcBorders>
            <w:vAlign w:val="center"/>
            <w:hideMark/>
          </w:tcPr>
          <w:p w:rsidR="00F73B16" w:rsidRPr="00F73B16" w:rsidRDefault="00F73B16" w:rsidP="00F73B16">
            <w:pPr>
              <w:ind w:firstLine="0"/>
              <w:contextualSpacing/>
              <w:jc w:val="center"/>
              <w:rPr>
                <w:rFonts w:eastAsia="Calibri"/>
                <w:szCs w:val="22"/>
                <w:lang w:eastAsia="en-US"/>
              </w:rPr>
            </w:pPr>
            <w:r w:rsidRPr="00F73B16">
              <w:rPr>
                <w:rFonts w:eastAsia="Calibri"/>
                <w:b/>
                <w:bCs/>
                <w:sz w:val="22"/>
                <w:szCs w:val="22"/>
                <w:lang w:eastAsia="en-US"/>
              </w:rPr>
              <w:t>функционировании</w:t>
            </w:r>
          </w:p>
        </w:tc>
      </w:tr>
      <w:tr w:rsidR="00F73B16" w:rsidRPr="00F73B16" w:rsidTr="00F73B16">
        <w:trPr>
          <w:trHeight w:val="510"/>
        </w:trPr>
        <w:tc>
          <w:tcPr>
            <w:tcW w:w="7059" w:type="dxa"/>
            <w:tcBorders>
              <w:top w:val="single" w:sz="4" w:space="0" w:color="000000"/>
              <w:left w:val="single" w:sz="4" w:space="0" w:color="000000"/>
              <w:bottom w:val="single" w:sz="4" w:space="0" w:color="auto"/>
              <w:right w:val="single" w:sz="4" w:space="0" w:color="000000"/>
            </w:tcBorders>
            <w:vAlign w:val="center"/>
            <w:hideMark/>
          </w:tcPr>
          <w:p w:rsidR="00F73B16" w:rsidRPr="00F73B16" w:rsidRDefault="00F73B16" w:rsidP="00702D66">
            <w:pPr>
              <w:widowControl w:val="0"/>
              <w:numPr>
                <w:ilvl w:val="0"/>
                <w:numId w:val="22"/>
              </w:numPr>
              <w:autoSpaceDE w:val="0"/>
              <w:autoSpaceDN w:val="0"/>
              <w:adjustRightInd w:val="0"/>
              <w:spacing w:after="200" w:line="240" w:lineRule="auto"/>
              <w:contextualSpacing/>
              <w:jc w:val="left"/>
              <w:rPr>
                <w:szCs w:val="22"/>
              </w:rPr>
            </w:pPr>
            <w:r w:rsidRPr="00F73B16">
              <w:rPr>
                <w:sz w:val="22"/>
                <w:szCs w:val="22"/>
              </w:rPr>
              <w:t>телефона</w:t>
            </w:r>
          </w:p>
        </w:tc>
        <w:tc>
          <w:tcPr>
            <w:tcW w:w="1021"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ind w:firstLine="0"/>
              <w:contextualSpacing/>
              <w:jc w:val="center"/>
              <w:rPr>
                <w:rFonts w:eastAsia="Calibri"/>
                <w:szCs w:val="22"/>
                <w:lang w:eastAsia="en-US"/>
              </w:rPr>
            </w:pPr>
          </w:p>
        </w:tc>
        <w:tc>
          <w:tcPr>
            <w:tcW w:w="1388"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ind w:firstLine="0"/>
              <w:contextualSpacing/>
              <w:jc w:val="center"/>
              <w:rPr>
                <w:rFonts w:eastAsia="Calibri"/>
                <w:szCs w:val="22"/>
                <w:lang w:eastAsia="en-US"/>
              </w:rPr>
            </w:pPr>
          </w:p>
        </w:tc>
      </w:tr>
      <w:tr w:rsidR="00F73B16" w:rsidRPr="00F73B16" w:rsidTr="00F73B16">
        <w:trPr>
          <w:trHeight w:val="510"/>
        </w:trPr>
        <w:tc>
          <w:tcPr>
            <w:tcW w:w="7059"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widowControl w:val="0"/>
              <w:numPr>
                <w:ilvl w:val="0"/>
                <w:numId w:val="22"/>
              </w:numPr>
              <w:autoSpaceDE w:val="0"/>
              <w:autoSpaceDN w:val="0"/>
              <w:adjustRightInd w:val="0"/>
              <w:spacing w:after="200" w:line="240" w:lineRule="auto"/>
              <w:contextualSpacing/>
              <w:jc w:val="left"/>
              <w:rPr>
                <w:i/>
                <w:szCs w:val="22"/>
              </w:rPr>
            </w:pPr>
            <w:r w:rsidRPr="00F73B16">
              <w:rPr>
                <w:sz w:val="22"/>
                <w:szCs w:val="22"/>
              </w:rPr>
              <w:t>электронной почты</w:t>
            </w:r>
          </w:p>
        </w:tc>
        <w:tc>
          <w:tcPr>
            <w:tcW w:w="1021"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contextualSpacing/>
              <w:jc w:val="center"/>
              <w:rPr>
                <w:rFonts w:eastAsia="Calibri"/>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contextualSpacing/>
              <w:jc w:val="center"/>
              <w:rPr>
                <w:rFonts w:eastAsia="Calibri"/>
                <w:szCs w:val="22"/>
                <w:lang w:eastAsia="en-US"/>
              </w:rPr>
            </w:pPr>
          </w:p>
        </w:tc>
      </w:tr>
      <w:tr w:rsidR="00F73B16" w:rsidRPr="00F73B16" w:rsidTr="00F73B16">
        <w:trPr>
          <w:trHeight w:val="20"/>
        </w:trPr>
        <w:tc>
          <w:tcPr>
            <w:tcW w:w="7059"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widowControl w:val="0"/>
              <w:numPr>
                <w:ilvl w:val="0"/>
                <w:numId w:val="22"/>
              </w:numPr>
              <w:autoSpaceDE w:val="0"/>
              <w:autoSpaceDN w:val="0"/>
              <w:adjustRightInd w:val="0"/>
              <w:spacing w:after="200" w:line="240" w:lineRule="auto"/>
              <w:contextualSpacing/>
              <w:jc w:val="left"/>
              <w:rPr>
                <w:szCs w:val="22"/>
              </w:rPr>
            </w:pPr>
            <w:r w:rsidRPr="00F73B16">
              <w:rPr>
                <w:sz w:val="22"/>
                <w:szCs w:val="22"/>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021"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contextualSpacing/>
              <w:jc w:val="center"/>
              <w:rPr>
                <w:rFonts w:eastAsia="Calibri"/>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contextualSpacing/>
              <w:jc w:val="center"/>
              <w:rPr>
                <w:rFonts w:eastAsia="Calibri"/>
                <w:szCs w:val="22"/>
                <w:lang w:eastAsia="en-US"/>
              </w:rPr>
            </w:pPr>
          </w:p>
        </w:tc>
      </w:tr>
      <w:tr w:rsidR="00F73B16" w:rsidRPr="00F73B16" w:rsidTr="00F73B16">
        <w:trPr>
          <w:trHeight w:val="397"/>
        </w:trPr>
        <w:tc>
          <w:tcPr>
            <w:tcW w:w="7059" w:type="dxa"/>
            <w:tcBorders>
              <w:top w:val="single" w:sz="4" w:space="0" w:color="auto"/>
              <w:left w:val="single" w:sz="4" w:space="0" w:color="000000"/>
              <w:bottom w:val="single" w:sz="4" w:space="0" w:color="000000"/>
              <w:right w:val="single" w:sz="4" w:space="0" w:color="000000"/>
            </w:tcBorders>
            <w:vAlign w:val="center"/>
            <w:hideMark/>
          </w:tcPr>
          <w:p w:rsidR="00F73B16" w:rsidRPr="00F73B16" w:rsidRDefault="00F73B16" w:rsidP="00702D66">
            <w:pPr>
              <w:widowControl w:val="0"/>
              <w:numPr>
                <w:ilvl w:val="0"/>
                <w:numId w:val="22"/>
              </w:numPr>
              <w:autoSpaceDE w:val="0"/>
              <w:autoSpaceDN w:val="0"/>
              <w:adjustRightInd w:val="0"/>
              <w:spacing w:after="200" w:line="240" w:lineRule="auto"/>
              <w:contextualSpacing/>
              <w:jc w:val="left"/>
              <w:rPr>
                <w:b/>
                <w:i/>
                <w:szCs w:val="22"/>
              </w:rPr>
            </w:pPr>
            <w:r w:rsidRPr="00F73B16">
              <w:rPr>
                <w:sz w:val="22"/>
                <w:szCs w:val="22"/>
              </w:rPr>
              <w:t>раздела «Часто задаваемые вопросы»</w:t>
            </w:r>
          </w:p>
        </w:tc>
        <w:tc>
          <w:tcPr>
            <w:tcW w:w="1021" w:type="dxa"/>
            <w:tcBorders>
              <w:top w:val="single" w:sz="4" w:space="0" w:color="auto"/>
              <w:left w:val="single" w:sz="4" w:space="0" w:color="000000"/>
              <w:bottom w:val="single" w:sz="4" w:space="0" w:color="000000"/>
              <w:right w:val="single" w:sz="4" w:space="0" w:color="000000"/>
            </w:tcBorders>
          </w:tcPr>
          <w:p w:rsidR="00F73B16" w:rsidRPr="00F73B16" w:rsidRDefault="00F73B16" w:rsidP="00F73B16">
            <w:pPr>
              <w:ind w:firstLine="0"/>
              <w:contextualSpacing/>
              <w:jc w:val="center"/>
              <w:rPr>
                <w:rFonts w:eastAsia="Calibri"/>
                <w:szCs w:val="22"/>
                <w:lang w:eastAsia="en-US"/>
              </w:rPr>
            </w:pPr>
          </w:p>
        </w:tc>
        <w:tc>
          <w:tcPr>
            <w:tcW w:w="1388" w:type="dxa"/>
            <w:tcBorders>
              <w:top w:val="single" w:sz="4" w:space="0" w:color="auto"/>
              <w:left w:val="single" w:sz="4" w:space="0" w:color="000000"/>
              <w:bottom w:val="single" w:sz="4" w:space="0" w:color="000000"/>
              <w:right w:val="single" w:sz="4" w:space="0" w:color="000000"/>
            </w:tcBorders>
          </w:tcPr>
          <w:p w:rsidR="00F73B16" w:rsidRPr="00F73B16" w:rsidRDefault="00F73B16" w:rsidP="00F73B16">
            <w:pPr>
              <w:ind w:firstLine="0"/>
              <w:contextualSpacing/>
              <w:jc w:val="center"/>
              <w:rPr>
                <w:rFonts w:eastAsia="Calibri"/>
                <w:szCs w:val="22"/>
                <w:lang w:eastAsia="en-US"/>
              </w:rPr>
            </w:pPr>
          </w:p>
        </w:tc>
      </w:tr>
      <w:tr w:rsidR="00F73B16" w:rsidRPr="00F73B16" w:rsidTr="00F73B16">
        <w:trPr>
          <w:trHeight w:val="20"/>
        </w:trPr>
        <w:tc>
          <w:tcPr>
            <w:tcW w:w="7059"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702D66">
            <w:pPr>
              <w:widowControl w:val="0"/>
              <w:numPr>
                <w:ilvl w:val="0"/>
                <w:numId w:val="22"/>
              </w:numPr>
              <w:autoSpaceDE w:val="0"/>
              <w:autoSpaceDN w:val="0"/>
              <w:adjustRightInd w:val="0"/>
              <w:spacing w:after="200" w:line="240" w:lineRule="auto"/>
              <w:contextualSpacing/>
              <w:jc w:val="left"/>
              <w:rPr>
                <w:szCs w:val="22"/>
              </w:rPr>
            </w:pPr>
            <w:r w:rsidRPr="00F73B16">
              <w:rPr>
                <w:sz w:val="22"/>
                <w:szCs w:val="22"/>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021" w:type="dxa"/>
            <w:tcBorders>
              <w:top w:val="single" w:sz="4" w:space="0" w:color="000000"/>
              <w:left w:val="single" w:sz="4" w:space="0" w:color="000000"/>
              <w:bottom w:val="single" w:sz="4" w:space="0" w:color="000000"/>
              <w:right w:val="single" w:sz="4" w:space="0" w:color="000000"/>
            </w:tcBorders>
          </w:tcPr>
          <w:p w:rsidR="00F73B16" w:rsidRPr="00F73B16" w:rsidRDefault="00F73B16" w:rsidP="00F73B16">
            <w:pPr>
              <w:ind w:firstLine="0"/>
              <w:contextualSpacing/>
              <w:jc w:val="center"/>
              <w:rPr>
                <w:rFonts w:eastAsia="Calibri"/>
                <w:szCs w:val="22"/>
                <w:lang w:eastAsia="en-US"/>
              </w:rPr>
            </w:pPr>
          </w:p>
        </w:tc>
        <w:tc>
          <w:tcPr>
            <w:tcW w:w="1388" w:type="dxa"/>
            <w:tcBorders>
              <w:top w:val="single" w:sz="4" w:space="0" w:color="000000"/>
              <w:left w:val="single" w:sz="4" w:space="0" w:color="000000"/>
              <w:bottom w:val="single" w:sz="4" w:space="0" w:color="000000"/>
              <w:right w:val="single" w:sz="4" w:space="0" w:color="000000"/>
            </w:tcBorders>
          </w:tcPr>
          <w:p w:rsidR="00F73B16" w:rsidRPr="00F73B16" w:rsidRDefault="00F73B16" w:rsidP="00F73B16">
            <w:pPr>
              <w:ind w:firstLine="0"/>
              <w:contextualSpacing/>
              <w:jc w:val="center"/>
              <w:rPr>
                <w:rFonts w:eastAsia="Calibri"/>
                <w:szCs w:val="22"/>
                <w:lang w:eastAsia="en-US"/>
              </w:rPr>
            </w:pPr>
          </w:p>
        </w:tc>
      </w:tr>
    </w:tbl>
    <w:p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2</w:t>
      </w:r>
    </w:p>
    <w:p w:rsidR="00F73B16" w:rsidRPr="00F73B16" w:rsidRDefault="00F73B16" w:rsidP="00F73B16">
      <w:pPr>
        <w:autoSpaceDE w:val="0"/>
        <w:autoSpaceDN w:val="0"/>
        <w:adjustRightInd w:val="0"/>
        <w:ind w:firstLine="0"/>
        <w:jc w:val="center"/>
        <w:rPr>
          <w:rFonts w:eastAsia="Calibri"/>
          <w:b/>
          <w:szCs w:val="24"/>
          <w:lang w:eastAsia="en-US"/>
        </w:rPr>
      </w:pPr>
      <w:r w:rsidRPr="00F73B16">
        <w:rPr>
          <w:rFonts w:eastAsia="Calibri"/>
          <w:b/>
          <w:szCs w:val="24"/>
          <w:lang w:eastAsia="en-US"/>
        </w:rPr>
        <w:t>Критерий «Комфортность условий предоставления услуг»</w:t>
      </w:r>
    </w:p>
    <w:p w:rsidR="00F73B16" w:rsidRPr="00F73B16" w:rsidRDefault="00F73B16" w:rsidP="00F73B16">
      <w:pPr>
        <w:widowControl w:val="0"/>
        <w:autoSpaceDE w:val="0"/>
        <w:autoSpaceDN w:val="0"/>
        <w:adjustRightInd w:val="0"/>
        <w:jc w:val="right"/>
        <w:rPr>
          <w:szCs w:val="24"/>
        </w:rPr>
      </w:pPr>
    </w:p>
    <w:p w:rsidR="00F73B16" w:rsidRPr="00F73B16" w:rsidRDefault="00F73B16" w:rsidP="00F73B16">
      <w:pPr>
        <w:widowControl w:val="0"/>
        <w:autoSpaceDE w:val="0"/>
        <w:autoSpaceDN w:val="0"/>
        <w:adjustRightInd w:val="0"/>
        <w:jc w:val="right"/>
        <w:rPr>
          <w:szCs w:val="24"/>
        </w:rPr>
      </w:pPr>
      <w:r w:rsidRPr="00F73B16">
        <w:rPr>
          <w:szCs w:val="24"/>
        </w:rPr>
        <w:t>Таблица 3</w:t>
      </w:r>
    </w:p>
    <w:p w:rsidR="00F73B16" w:rsidRPr="00F73B16" w:rsidRDefault="00F73B16" w:rsidP="00F73B16">
      <w:pPr>
        <w:widowControl w:val="0"/>
        <w:autoSpaceDE w:val="0"/>
        <w:autoSpaceDN w:val="0"/>
        <w:adjustRightInd w:val="0"/>
        <w:ind w:firstLine="720"/>
        <w:rPr>
          <w:i/>
          <w:szCs w:val="24"/>
        </w:rPr>
      </w:pPr>
      <w:r w:rsidRPr="00F73B16">
        <w:rPr>
          <w:b/>
          <w:i/>
          <w:szCs w:val="24"/>
        </w:rPr>
        <w:t>Показатель № 2.1</w:t>
      </w:r>
      <w:r w:rsidRPr="00F73B16">
        <w:rPr>
          <w:b/>
          <w:szCs w:val="24"/>
        </w:rPr>
        <w:t xml:space="preserve"> </w:t>
      </w:r>
      <w:r w:rsidRPr="00F73B16">
        <w:rPr>
          <w:b/>
          <w:i/>
          <w:szCs w:val="24"/>
        </w:rPr>
        <w:t>в Акте:</w:t>
      </w:r>
      <w:r w:rsidRPr="00F73B16">
        <w:rPr>
          <w:i/>
          <w:szCs w:val="24"/>
        </w:rPr>
        <w:t xml:space="preserve"> обеспечение в организации комфортных условий для предоставления услуг:</w:t>
      </w:r>
    </w:p>
    <w:p w:rsidR="00F73B16" w:rsidRPr="00F73B16" w:rsidRDefault="00F73B16" w:rsidP="00F73B16">
      <w:pPr>
        <w:widowControl w:val="0"/>
        <w:autoSpaceDE w:val="0"/>
        <w:autoSpaceDN w:val="0"/>
        <w:adjustRightInd w:val="0"/>
        <w:ind w:firstLine="720"/>
        <w:rPr>
          <w:i/>
          <w:szCs w:val="24"/>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49"/>
        <w:gridCol w:w="1560"/>
        <w:gridCol w:w="1914"/>
      </w:tblGrid>
      <w:tr w:rsidR="00F73B16" w:rsidRPr="00F73B16" w:rsidTr="00F73B16">
        <w:trPr>
          <w:trHeight w:val="833"/>
          <w:jc w:val="center"/>
        </w:trPr>
        <w:tc>
          <w:tcPr>
            <w:tcW w:w="5849"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720"/>
              <w:jc w:val="center"/>
              <w:rPr>
                <w:b/>
                <w:szCs w:val="22"/>
              </w:rPr>
            </w:pPr>
            <w:r w:rsidRPr="00F73B16">
              <w:rPr>
                <w:b/>
                <w:sz w:val="22"/>
                <w:szCs w:val="22"/>
              </w:rPr>
              <w:t>Параметры оценки</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spacing w:line="240" w:lineRule="auto"/>
              <w:ind w:firstLine="0"/>
              <w:jc w:val="center"/>
              <w:rPr>
                <w:rFonts w:eastAsia="Calibri"/>
                <w:b/>
                <w:bCs/>
                <w:szCs w:val="22"/>
                <w:lang w:eastAsia="en-US"/>
              </w:rPr>
            </w:pPr>
            <w:r w:rsidRPr="00F73B16">
              <w:rPr>
                <w:rFonts w:eastAsia="Calibri"/>
                <w:b/>
                <w:bCs/>
                <w:sz w:val="22"/>
                <w:szCs w:val="22"/>
                <w:lang w:eastAsia="en-US"/>
              </w:rPr>
              <w:t>Отметка о выполнении</w:t>
            </w:r>
          </w:p>
        </w:tc>
        <w:tc>
          <w:tcPr>
            <w:tcW w:w="1914"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spacing w:line="240" w:lineRule="auto"/>
              <w:ind w:firstLine="0"/>
              <w:jc w:val="center"/>
              <w:rPr>
                <w:rFonts w:eastAsia="Calibri"/>
                <w:b/>
                <w:bCs/>
                <w:szCs w:val="22"/>
                <w:lang w:eastAsia="en-US"/>
              </w:rPr>
            </w:pPr>
            <w:r w:rsidRPr="00F73B16">
              <w:rPr>
                <w:rFonts w:eastAsia="Calibri"/>
                <w:b/>
                <w:bCs/>
                <w:sz w:val="22"/>
                <w:szCs w:val="22"/>
                <w:lang w:eastAsia="en-US"/>
              </w:rPr>
              <w:t>Подпись руководителя (представителя) организации</w:t>
            </w:r>
          </w:p>
        </w:tc>
      </w:tr>
      <w:tr w:rsidR="00F73B16" w:rsidRPr="00F73B16" w:rsidTr="00F73B16">
        <w:trPr>
          <w:trHeight w:val="20"/>
          <w:jc w:val="center"/>
        </w:trPr>
        <w:tc>
          <w:tcPr>
            <w:tcW w:w="5849" w:type="dxa"/>
            <w:tcBorders>
              <w:top w:val="single" w:sz="4" w:space="0" w:color="000000"/>
              <w:left w:val="single" w:sz="4" w:space="0" w:color="000000"/>
              <w:bottom w:val="single" w:sz="4" w:space="0" w:color="auto"/>
              <w:right w:val="single" w:sz="4" w:space="0" w:color="000000"/>
            </w:tcBorders>
            <w:vAlign w:val="center"/>
            <w:hideMark/>
          </w:tcPr>
          <w:p w:rsidR="00F73B16" w:rsidRPr="00F73B16" w:rsidRDefault="00F73B16" w:rsidP="00702D66">
            <w:pPr>
              <w:numPr>
                <w:ilvl w:val="0"/>
                <w:numId w:val="23"/>
              </w:numPr>
              <w:spacing w:after="200" w:line="240" w:lineRule="auto"/>
              <w:ind w:left="313"/>
              <w:contextualSpacing/>
              <w:jc w:val="left"/>
              <w:rPr>
                <w:rFonts w:eastAsia="Calibri"/>
                <w:color w:val="000000"/>
                <w:szCs w:val="22"/>
              </w:rPr>
            </w:pPr>
            <w:r w:rsidRPr="00F73B16">
              <w:rPr>
                <w:rFonts w:eastAsia="Calibri"/>
                <w:color w:val="000000"/>
                <w:sz w:val="22"/>
                <w:szCs w:val="22"/>
              </w:rPr>
              <w:t xml:space="preserve">наличие комфортной зоны отдыха (ожидания) </w:t>
            </w:r>
          </w:p>
        </w:tc>
        <w:tc>
          <w:tcPr>
            <w:tcW w:w="1560"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spacing w:line="240" w:lineRule="auto"/>
              <w:ind w:firstLine="0"/>
              <w:jc w:val="center"/>
              <w:rPr>
                <w:rFonts w:eastAsia="Calibri"/>
                <w:szCs w:val="22"/>
                <w:lang w:eastAsia="en-US"/>
              </w:rPr>
            </w:pPr>
          </w:p>
        </w:tc>
        <w:tc>
          <w:tcPr>
            <w:tcW w:w="1914"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spacing w:line="240" w:lineRule="auto"/>
              <w:ind w:firstLine="0"/>
              <w:jc w:val="center"/>
              <w:rPr>
                <w:rFonts w:eastAsia="Calibri"/>
                <w:szCs w:val="22"/>
                <w:lang w:eastAsia="en-US"/>
              </w:rPr>
            </w:pPr>
          </w:p>
        </w:tc>
      </w:tr>
      <w:tr w:rsidR="00F73B16" w:rsidRPr="00F73B16" w:rsidTr="00F73B16">
        <w:trPr>
          <w:trHeight w:val="545"/>
          <w:jc w:val="center"/>
        </w:trPr>
        <w:tc>
          <w:tcPr>
            <w:tcW w:w="5849"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3"/>
              </w:numPr>
              <w:spacing w:after="200" w:line="240" w:lineRule="auto"/>
              <w:ind w:left="289"/>
              <w:contextualSpacing/>
              <w:jc w:val="left"/>
              <w:rPr>
                <w:rFonts w:eastAsia="Calibri"/>
                <w:color w:val="000000"/>
                <w:szCs w:val="22"/>
              </w:rPr>
            </w:pPr>
            <w:r w:rsidRPr="00F73B16">
              <w:rPr>
                <w:rFonts w:eastAsia="Calibri"/>
                <w:color w:val="000000"/>
                <w:sz w:val="22"/>
                <w:szCs w:val="22"/>
              </w:rPr>
              <w:t xml:space="preserve">наличие и понятность навигации внутри организации </w:t>
            </w:r>
          </w:p>
        </w:tc>
        <w:tc>
          <w:tcPr>
            <w:tcW w:w="1560"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Cs w:val="22"/>
                <w:lang w:eastAsia="en-US"/>
              </w:rPr>
            </w:pPr>
          </w:p>
        </w:tc>
      </w:tr>
      <w:tr w:rsidR="00F73B16" w:rsidRPr="00F73B16"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3"/>
              </w:numPr>
              <w:spacing w:after="200" w:line="240" w:lineRule="auto"/>
              <w:ind w:left="289"/>
              <w:contextualSpacing/>
              <w:jc w:val="left"/>
              <w:rPr>
                <w:rFonts w:eastAsia="Calibri"/>
                <w:color w:val="000000"/>
                <w:szCs w:val="22"/>
              </w:rPr>
            </w:pPr>
            <w:r w:rsidRPr="00F73B16">
              <w:rPr>
                <w:rFonts w:eastAsia="Calibri"/>
                <w:color w:val="000000"/>
                <w:sz w:val="22"/>
                <w:szCs w:val="22"/>
              </w:rPr>
              <w:t>доступность питьевой воды</w:t>
            </w:r>
          </w:p>
        </w:tc>
        <w:tc>
          <w:tcPr>
            <w:tcW w:w="1560"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Cs w:val="22"/>
                <w:lang w:eastAsia="en-US"/>
              </w:rPr>
            </w:pPr>
          </w:p>
        </w:tc>
      </w:tr>
      <w:tr w:rsidR="00F73B16" w:rsidRPr="00F73B16"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3"/>
              </w:numPr>
              <w:spacing w:after="200" w:line="240" w:lineRule="auto"/>
              <w:ind w:left="289"/>
              <w:contextualSpacing/>
              <w:jc w:val="left"/>
              <w:rPr>
                <w:rFonts w:eastAsia="Calibri"/>
                <w:color w:val="000000"/>
                <w:szCs w:val="22"/>
              </w:rPr>
            </w:pPr>
            <w:r w:rsidRPr="00F73B16">
              <w:rPr>
                <w:rFonts w:eastAsia="Calibri"/>
                <w:color w:val="000000"/>
                <w:sz w:val="22"/>
                <w:szCs w:val="22"/>
              </w:rPr>
              <w:t>наличие и доступность санитарно-гигиенических помещений (чистота помещений, наличие мыла, воды, туалетной бумаги и пр.)</w:t>
            </w:r>
          </w:p>
        </w:tc>
        <w:tc>
          <w:tcPr>
            <w:tcW w:w="1560"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Cs w:val="22"/>
                <w:lang w:eastAsia="en-US"/>
              </w:rPr>
            </w:pPr>
          </w:p>
        </w:tc>
      </w:tr>
      <w:tr w:rsidR="00F73B16" w:rsidRPr="00F73B16" w:rsidTr="00F73B16">
        <w:trPr>
          <w:trHeight w:val="20"/>
          <w:jc w:val="center"/>
        </w:trPr>
        <w:tc>
          <w:tcPr>
            <w:tcW w:w="5849"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3"/>
              </w:numPr>
              <w:spacing w:after="200" w:line="240" w:lineRule="auto"/>
              <w:ind w:left="289"/>
              <w:contextualSpacing/>
              <w:jc w:val="left"/>
              <w:rPr>
                <w:rFonts w:eastAsia="Calibri"/>
                <w:color w:val="000000"/>
                <w:szCs w:val="22"/>
              </w:rPr>
            </w:pPr>
            <w:r w:rsidRPr="00F73B16">
              <w:rPr>
                <w:rFonts w:eastAsia="Calibri"/>
                <w:color w:val="000000"/>
                <w:sz w:val="22"/>
                <w:szCs w:val="22"/>
              </w:rPr>
              <w:t xml:space="preserve">санитарное состояние помещений организации </w:t>
            </w:r>
          </w:p>
        </w:tc>
        <w:tc>
          <w:tcPr>
            <w:tcW w:w="1560"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Cs w:val="22"/>
                <w:lang w:eastAsia="en-US"/>
              </w:rPr>
            </w:pPr>
          </w:p>
        </w:tc>
        <w:tc>
          <w:tcPr>
            <w:tcW w:w="1914"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spacing w:line="240" w:lineRule="auto"/>
              <w:ind w:firstLine="0"/>
              <w:jc w:val="center"/>
              <w:rPr>
                <w:rFonts w:eastAsia="Calibri"/>
                <w:szCs w:val="22"/>
                <w:lang w:eastAsia="en-US"/>
              </w:rPr>
            </w:pPr>
          </w:p>
        </w:tc>
      </w:tr>
    </w:tbl>
    <w:p w:rsidR="00F73B16" w:rsidRPr="00F73B16" w:rsidRDefault="00F73B16" w:rsidP="00F73B16">
      <w:pPr>
        <w:tabs>
          <w:tab w:val="center" w:pos="4677"/>
          <w:tab w:val="right" w:pos="9355"/>
        </w:tabs>
        <w:spacing w:line="240" w:lineRule="auto"/>
        <w:ind w:firstLine="0"/>
        <w:jc w:val="right"/>
        <w:rPr>
          <w:rFonts w:eastAsia="Calibri"/>
          <w:sz w:val="20"/>
          <w:szCs w:val="20"/>
          <w:lang w:eastAsia="en-US"/>
        </w:rPr>
      </w:pPr>
    </w:p>
    <w:p w:rsidR="008B33C1" w:rsidRPr="00F73B16" w:rsidRDefault="008B33C1" w:rsidP="00F73B16">
      <w:pPr>
        <w:widowControl w:val="0"/>
        <w:autoSpaceDE w:val="0"/>
        <w:autoSpaceDN w:val="0"/>
        <w:adjustRightInd w:val="0"/>
        <w:ind w:firstLine="0"/>
        <w:rPr>
          <w:b/>
          <w:i/>
          <w:szCs w:val="24"/>
        </w:rPr>
      </w:pPr>
    </w:p>
    <w:p w:rsidR="00F73B16" w:rsidRPr="00F73B16" w:rsidRDefault="00F73B16" w:rsidP="00F73B16">
      <w:pPr>
        <w:widowControl w:val="0"/>
        <w:autoSpaceDE w:val="0"/>
        <w:autoSpaceDN w:val="0"/>
        <w:adjustRightInd w:val="0"/>
        <w:ind w:firstLine="720"/>
        <w:jc w:val="center"/>
        <w:rPr>
          <w:b/>
          <w:szCs w:val="24"/>
        </w:rPr>
      </w:pPr>
      <w:r w:rsidRPr="00F73B16">
        <w:rPr>
          <w:b/>
          <w:szCs w:val="24"/>
        </w:rPr>
        <w:t>Рабочая карта № 3</w:t>
      </w:r>
    </w:p>
    <w:p w:rsidR="00F73B16" w:rsidRPr="00F73B16" w:rsidRDefault="00F73B16" w:rsidP="00F73B16">
      <w:pPr>
        <w:autoSpaceDE w:val="0"/>
        <w:autoSpaceDN w:val="0"/>
        <w:adjustRightInd w:val="0"/>
        <w:ind w:firstLine="0"/>
        <w:jc w:val="center"/>
        <w:rPr>
          <w:rFonts w:eastAsia="Calibri"/>
          <w:b/>
          <w:szCs w:val="24"/>
          <w:lang w:eastAsia="en-US"/>
        </w:rPr>
      </w:pPr>
      <w:r w:rsidRPr="00F73B16">
        <w:rPr>
          <w:rFonts w:eastAsia="Calibri"/>
          <w:b/>
          <w:szCs w:val="24"/>
          <w:lang w:eastAsia="en-US"/>
        </w:rPr>
        <w:t>Критерий «Доступность услуг для инвалидов»</w:t>
      </w:r>
    </w:p>
    <w:p w:rsidR="00F73B16" w:rsidRPr="00F73B16" w:rsidRDefault="00F73B16" w:rsidP="00F73B16">
      <w:pPr>
        <w:autoSpaceDE w:val="0"/>
        <w:autoSpaceDN w:val="0"/>
        <w:adjustRightInd w:val="0"/>
        <w:ind w:firstLine="0"/>
        <w:jc w:val="center"/>
        <w:rPr>
          <w:rFonts w:eastAsia="Calibri"/>
          <w:szCs w:val="24"/>
          <w:lang w:eastAsia="en-US"/>
        </w:rPr>
      </w:pPr>
    </w:p>
    <w:p w:rsidR="00F73B16" w:rsidRPr="00F73B16" w:rsidRDefault="00F73B16" w:rsidP="00F73B16">
      <w:pPr>
        <w:widowControl w:val="0"/>
        <w:autoSpaceDE w:val="0"/>
        <w:autoSpaceDN w:val="0"/>
        <w:adjustRightInd w:val="0"/>
        <w:jc w:val="right"/>
        <w:rPr>
          <w:szCs w:val="24"/>
        </w:rPr>
      </w:pPr>
      <w:r w:rsidRPr="00F73B16">
        <w:rPr>
          <w:szCs w:val="24"/>
        </w:rPr>
        <w:t>Таблица 4</w:t>
      </w:r>
    </w:p>
    <w:p w:rsidR="00F73B16" w:rsidRPr="00F73B16" w:rsidRDefault="00F73B16" w:rsidP="00F73B16">
      <w:pPr>
        <w:widowControl w:val="0"/>
        <w:autoSpaceDE w:val="0"/>
        <w:autoSpaceDN w:val="0"/>
        <w:adjustRightInd w:val="0"/>
        <w:ind w:firstLine="720"/>
        <w:rPr>
          <w:i/>
          <w:szCs w:val="24"/>
        </w:rPr>
      </w:pPr>
      <w:r w:rsidRPr="00F73B16">
        <w:rPr>
          <w:b/>
          <w:i/>
          <w:szCs w:val="24"/>
        </w:rPr>
        <w:t>Показатель № 3.1</w:t>
      </w:r>
      <w:r w:rsidRPr="00F73B16">
        <w:rPr>
          <w:b/>
          <w:szCs w:val="24"/>
        </w:rPr>
        <w:t xml:space="preserve"> </w:t>
      </w:r>
      <w:r w:rsidRPr="00F73B16">
        <w:rPr>
          <w:b/>
          <w:i/>
          <w:szCs w:val="24"/>
        </w:rPr>
        <w:t>в Акте:</w:t>
      </w:r>
      <w:r w:rsidRPr="00F73B16">
        <w:rPr>
          <w:i/>
          <w:szCs w:val="24"/>
        </w:rPr>
        <w:t xml:space="preserve"> оборудование территории, прилегающей к организации, и ее помещений с учетом доступности для:</w:t>
      </w:r>
    </w:p>
    <w:p w:rsidR="00F73B16" w:rsidRPr="00F73B16" w:rsidRDefault="00F73B16" w:rsidP="00F73B16">
      <w:pPr>
        <w:widowControl w:val="0"/>
        <w:autoSpaceDE w:val="0"/>
        <w:autoSpaceDN w:val="0"/>
        <w:adjustRightInd w:val="0"/>
        <w:ind w:firstLine="720"/>
        <w:rPr>
          <w:szCs w:val="24"/>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67"/>
        <w:gridCol w:w="1418"/>
      </w:tblGrid>
      <w:tr w:rsidR="00F73B16" w:rsidRPr="00F73B16" w:rsidTr="00F73B16">
        <w:trPr>
          <w:trHeight w:val="480"/>
          <w:jc w:val="center"/>
        </w:trPr>
        <w:tc>
          <w:tcPr>
            <w:tcW w:w="7967"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720"/>
              <w:jc w:val="center"/>
              <w:rPr>
                <w:b/>
                <w:szCs w:val="22"/>
              </w:rPr>
            </w:pPr>
            <w:r w:rsidRPr="00F73B16">
              <w:rPr>
                <w:b/>
                <w:sz w:val="22"/>
                <w:szCs w:val="22"/>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ind w:firstLine="0"/>
              <w:jc w:val="center"/>
              <w:rPr>
                <w:rFonts w:eastAsia="Calibri"/>
                <w:b/>
                <w:bCs/>
                <w:szCs w:val="22"/>
                <w:lang w:eastAsia="en-US"/>
              </w:rPr>
            </w:pPr>
            <w:r w:rsidRPr="00F73B16">
              <w:rPr>
                <w:rFonts w:eastAsia="Calibri"/>
                <w:b/>
                <w:bCs/>
                <w:sz w:val="22"/>
                <w:szCs w:val="22"/>
                <w:lang w:eastAsia="en-US"/>
              </w:rPr>
              <w:t>Отметка о выполнении</w:t>
            </w:r>
          </w:p>
        </w:tc>
      </w:tr>
      <w:tr w:rsidR="00F73B16" w:rsidRPr="00F73B16" w:rsidTr="00F73B16">
        <w:trPr>
          <w:trHeight w:val="20"/>
          <w:jc w:val="center"/>
        </w:trPr>
        <w:tc>
          <w:tcPr>
            <w:tcW w:w="7967" w:type="dxa"/>
            <w:tcBorders>
              <w:top w:val="single" w:sz="4" w:space="0" w:color="000000"/>
              <w:left w:val="single" w:sz="4" w:space="0" w:color="000000"/>
              <w:bottom w:val="single" w:sz="4" w:space="0" w:color="auto"/>
              <w:right w:val="single" w:sz="4" w:space="0" w:color="000000"/>
            </w:tcBorders>
            <w:vAlign w:val="center"/>
            <w:hideMark/>
          </w:tcPr>
          <w:p w:rsidR="00F73B16" w:rsidRPr="00F73B16" w:rsidRDefault="00F73B16" w:rsidP="00702D66">
            <w:pPr>
              <w:widowControl w:val="0"/>
              <w:numPr>
                <w:ilvl w:val="0"/>
                <w:numId w:val="20"/>
              </w:numPr>
              <w:autoSpaceDE w:val="0"/>
              <w:autoSpaceDN w:val="0"/>
              <w:adjustRightInd w:val="0"/>
              <w:spacing w:after="200" w:line="240" w:lineRule="auto"/>
              <w:ind w:left="431"/>
              <w:jc w:val="left"/>
              <w:rPr>
                <w:szCs w:val="22"/>
              </w:rPr>
            </w:pPr>
            <w:r w:rsidRPr="00F73B16">
              <w:rPr>
                <w:sz w:val="22"/>
                <w:szCs w:val="22"/>
              </w:rPr>
              <w:t>оборудование входных групп пандусами (подъемными платформами)</w:t>
            </w:r>
          </w:p>
        </w:tc>
        <w:tc>
          <w:tcPr>
            <w:tcW w:w="1418"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widowControl w:val="0"/>
              <w:numPr>
                <w:ilvl w:val="0"/>
                <w:numId w:val="20"/>
              </w:numPr>
              <w:autoSpaceDE w:val="0"/>
              <w:autoSpaceDN w:val="0"/>
              <w:adjustRightInd w:val="0"/>
              <w:spacing w:after="200" w:line="240" w:lineRule="auto"/>
              <w:ind w:left="431"/>
              <w:jc w:val="left"/>
              <w:rPr>
                <w:szCs w:val="22"/>
              </w:rPr>
            </w:pPr>
            <w:r w:rsidRPr="00F73B16">
              <w:rPr>
                <w:sz w:val="22"/>
                <w:szCs w:val="22"/>
              </w:rPr>
              <w:t>наличие выделенных стоянок для автотранспортных средств инвалидов</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widowControl w:val="0"/>
              <w:numPr>
                <w:ilvl w:val="0"/>
                <w:numId w:val="20"/>
              </w:numPr>
              <w:autoSpaceDE w:val="0"/>
              <w:autoSpaceDN w:val="0"/>
              <w:adjustRightInd w:val="0"/>
              <w:spacing w:after="200" w:line="240" w:lineRule="auto"/>
              <w:ind w:left="431"/>
              <w:jc w:val="left"/>
              <w:rPr>
                <w:szCs w:val="22"/>
              </w:rPr>
            </w:pPr>
            <w:r w:rsidRPr="00F73B16">
              <w:rPr>
                <w:sz w:val="22"/>
                <w:szCs w:val="22"/>
              </w:rPr>
              <w:t>наличие адаптированных лифтов, поручней, расширенных дверных проемов</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555"/>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widowControl w:val="0"/>
              <w:numPr>
                <w:ilvl w:val="0"/>
                <w:numId w:val="20"/>
              </w:numPr>
              <w:autoSpaceDE w:val="0"/>
              <w:autoSpaceDN w:val="0"/>
              <w:adjustRightInd w:val="0"/>
              <w:spacing w:after="200" w:line="240" w:lineRule="auto"/>
              <w:ind w:left="431"/>
              <w:jc w:val="left"/>
              <w:rPr>
                <w:szCs w:val="22"/>
              </w:rPr>
            </w:pPr>
            <w:r w:rsidRPr="00F73B16">
              <w:rPr>
                <w:sz w:val="22"/>
                <w:szCs w:val="22"/>
              </w:rPr>
              <w:t>наличие сменных кресел-колясок</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0"/>
              </w:numPr>
              <w:spacing w:after="200"/>
              <w:ind w:left="431"/>
              <w:contextualSpacing/>
              <w:jc w:val="center"/>
              <w:rPr>
                <w:rFonts w:eastAsia="Calibri"/>
                <w:szCs w:val="22"/>
                <w:lang w:eastAsia="en-US"/>
              </w:rPr>
            </w:pPr>
            <w:r w:rsidRPr="00F73B16">
              <w:rPr>
                <w:rFonts w:eastAsia="Calibri"/>
                <w:sz w:val="22"/>
                <w:szCs w:val="22"/>
                <w:lang w:eastAsia="en-US"/>
              </w:rPr>
              <w:t>наличие специально оборудованных для инвалидов санитарно-гигиенических помещений</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bl>
    <w:p w:rsidR="00B80059" w:rsidRDefault="00B80059" w:rsidP="008B33C1">
      <w:pPr>
        <w:widowControl w:val="0"/>
        <w:autoSpaceDE w:val="0"/>
        <w:autoSpaceDN w:val="0"/>
        <w:adjustRightInd w:val="0"/>
        <w:ind w:firstLine="0"/>
        <w:rPr>
          <w:szCs w:val="24"/>
        </w:rPr>
      </w:pPr>
    </w:p>
    <w:p w:rsidR="00582D03" w:rsidRDefault="00582D03" w:rsidP="008B33C1">
      <w:pPr>
        <w:widowControl w:val="0"/>
        <w:autoSpaceDE w:val="0"/>
        <w:autoSpaceDN w:val="0"/>
        <w:adjustRightInd w:val="0"/>
        <w:ind w:firstLine="0"/>
        <w:rPr>
          <w:szCs w:val="24"/>
        </w:rPr>
      </w:pPr>
    </w:p>
    <w:p w:rsidR="00582D03" w:rsidRDefault="00582D03" w:rsidP="008B33C1">
      <w:pPr>
        <w:widowControl w:val="0"/>
        <w:autoSpaceDE w:val="0"/>
        <w:autoSpaceDN w:val="0"/>
        <w:adjustRightInd w:val="0"/>
        <w:ind w:firstLine="0"/>
        <w:rPr>
          <w:szCs w:val="24"/>
        </w:rPr>
      </w:pPr>
    </w:p>
    <w:p w:rsidR="00582D03" w:rsidRDefault="00582D03" w:rsidP="008B33C1">
      <w:pPr>
        <w:widowControl w:val="0"/>
        <w:autoSpaceDE w:val="0"/>
        <w:autoSpaceDN w:val="0"/>
        <w:adjustRightInd w:val="0"/>
        <w:ind w:firstLine="0"/>
        <w:rPr>
          <w:szCs w:val="24"/>
        </w:rPr>
      </w:pPr>
    </w:p>
    <w:p w:rsidR="00582D03" w:rsidRDefault="00582D03" w:rsidP="008B33C1">
      <w:pPr>
        <w:widowControl w:val="0"/>
        <w:autoSpaceDE w:val="0"/>
        <w:autoSpaceDN w:val="0"/>
        <w:adjustRightInd w:val="0"/>
        <w:ind w:firstLine="0"/>
        <w:rPr>
          <w:szCs w:val="24"/>
        </w:rPr>
      </w:pPr>
    </w:p>
    <w:p w:rsidR="00B80059" w:rsidRPr="00F73B16" w:rsidRDefault="00B80059" w:rsidP="00F73B16">
      <w:pPr>
        <w:widowControl w:val="0"/>
        <w:autoSpaceDE w:val="0"/>
        <w:autoSpaceDN w:val="0"/>
        <w:adjustRightInd w:val="0"/>
        <w:ind w:firstLine="720"/>
        <w:jc w:val="right"/>
        <w:rPr>
          <w:szCs w:val="24"/>
        </w:rPr>
      </w:pPr>
    </w:p>
    <w:p w:rsidR="00F73B16" w:rsidRPr="00F73B16" w:rsidRDefault="00F73B16" w:rsidP="00F73B16">
      <w:pPr>
        <w:widowControl w:val="0"/>
        <w:autoSpaceDE w:val="0"/>
        <w:autoSpaceDN w:val="0"/>
        <w:adjustRightInd w:val="0"/>
        <w:ind w:firstLine="720"/>
        <w:jc w:val="right"/>
        <w:rPr>
          <w:szCs w:val="24"/>
        </w:rPr>
      </w:pPr>
      <w:r w:rsidRPr="00F73B16">
        <w:rPr>
          <w:szCs w:val="24"/>
        </w:rPr>
        <w:t>Таблица 5</w:t>
      </w:r>
    </w:p>
    <w:p w:rsidR="00F73B16" w:rsidRPr="00F73B16" w:rsidRDefault="00F73B16" w:rsidP="00F73B16">
      <w:pPr>
        <w:widowControl w:val="0"/>
        <w:autoSpaceDE w:val="0"/>
        <w:autoSpaceDN w:val="0"/>
        <w:adjustRightInd w:val="0"/>
        <w:ind w:firstLine="720"/>
        <w:rPr>
          <w:i/>
          <w:szCs w:val="24"/>
        </w:rPr>
      </w:pPr>
      <w:r w:rsidRPr="00F73B16">
        <w:rPr>
          <w:b/>
          <w:i/>
          <w:szCs w:val="24"/>
        </w:rPr>
        <w:t>Показатель № 3.2</w:t>
      </w:r>
      <w:r w:rsidRPr="00F73B16">
        <w:rPr>
          <w:b/>
          <w:szCs w:val="24"/>
        </w:rPr>
        <w:t xml:space="preserve"> </w:t>
      </w:r>
      <w:r w:rsidRPr="00F73B16">
        <w:rPr>
          <w:b/>
          <w:i/>
          <w:szCs w:val="24"/>
        </w:rPr>
        <w:t>в Акте:</w:t>
      </w:r>
      <w:r w:rsidRPr="00F73B16">
        <w:rPr>
          <w:i/>
          <w:szCs w:val="24"/>
        </w:rPr>
        <w:t xml:space="preserve"> Обеспечение в организации условий доступности, позволяющих инвалидам получать услуги наравне с другими:</w:t>
      </w:r>
    </w:p>
    <w:p w:rsidR="00F73B16" w:rsidRPr="00F73B16" w:rsidRDefault="00F73B16" w:rsidP="00F73B16">
      <w:pPr>
        <w:widowControl w:val="0"/>
        <w:autoSpaceDE w:val="0"/>
        <w:autoSpaceDN w:val="0"/>
        <w:adjustRightInd w:val="0"/>
        <w:ind w:firstLine="720"/>
        <w:rPr>
          <w:i/>
          <w:szCs w:val="24"/>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67"/>
        <w:gridCol w:w="1418"/>
      </w:tblGrid>
      <w:tr w:rsidR="00F73B16" w:rsidRPr="00F73B16" w:rsidTr="00F73B16">
        <w:trPr>
          <w:trHeight w:val="753"/>
          <w:jc w:val="center"/>
        </w:trPr>
        <w:tc>
          <w:tcPr>
            <w:tcW w:w="7967"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widowControl w:val="0"/>
              <w:autoSpaceDE w:val="0"/>
              <w:autoSpaceDN w:val="0"/>
              <w:adjustRightInd w:val="0"/>
              <w:spacing w:line="240" w:lineRule="auto"/>
              <w:ind w:firstLine="720"/>
              <w:jc w:val="center"/>
              <w:rPr>
                <w:b/>
                <w:szCs w:val="22"/>
              </w:rPr>
            </w:pPr>
            <w:r w:rsidRPr="00F73B16">
              <w:rPr>
                <w:b/>
                <w:sz w:val="22"/>
                <w:szCs w:val="22"/>
              </w:rPr>
              <w:t>Параметры оценки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F73B16">
            <w:pPr>
              <w:ind w:firstLine="0"/>
              <w:jc w:val="center"/>
              <w:rPr>
                <w:rFonts w:eastAsia="Calibri"/>
                <w:b/>
                <w:bCs/>
                <w:szCs w:val="22"/>
                <w:lang w:eastAsia="en-US"/>
              </w:rPr>
            </w:pPr>
            <w:r w:rsidRPr="00F73B16">
              <w:rPr>
                <w:rFonts w:eastAsia="Calibri"/>
                <w:b/>
                <w:bCs/>
                <w:sz w:val="22"/>
                <w:szCs w:val="22"/>
                <w:lang w:eastAsia="en-US"/>
              </w:rPr>
              <w:t>Отметка о выполнении</w:t>
            </w:r>
          </w:p>
        </w:tc>
      </w:tr>
      <w:tr w:rsidR="00F73B16" w:rsidRPr="00F73B16" w:rsidTr="00F73B16">
        <w:trPr>
          <w:trHeight w:val="20"/>
          <w:jc w:val="center"/>
        </w:trPr>
        <w:tc>
          <w:tcPr>
            <w:tcW w:w="7967" w:type="dxa"/>
            <w:tcBorders>
              <w:top w:val="single" w:sz="4" w:space="0" w:color="000000"/>
              <w:left w:val="single" w:sz="4" w:space="0" w:color="000000"/>
              <w:bottom w:val="single" w:sz="4" w:space="0" w:color="auto"/>
              <w:right w:val="single" w:sz="4" w:space="0" w:color="000000"/>
            </w:tcBorders>
            <w:vAlign w:val="center"/>
            <w:hideMark/>
          </w:tcPr>
          <w:p w:rsidR="00F73B16" w:rsidRPr="00F73B16" w:rsidRDefault="00F73B16" w:rsidP="00702D66">
            <w:pPr>
              <w:numPr>
                <w:ilvl w:val="0"/>
                <w:numId w:val="24"/>
              </w:numPr>
              <w:spacing w:after="200"/>
              <w:ind w:left="454"/>
              <w:contextualSpacing/>
              <w:jc w:val="left"/>
              <w:rPr>
                <w:rFonts w:eastAsia="Calibri"/>
                <w:szCs w:val="22"/>
                <w:lang w:eastAsia="en-US"/>
              </w:rPr>
            </w:pPr>
            <w:r w:rsidRPr="00F73B16">
              <w:rPr>
                <w:rFonts w:eastAsia="Calibri"/>
                <w:sz w:val="22"/>
                <w:szCs w:val="22"/>
                <w:lang w:eastAsia="en-US"/>
              </w:rPr>
              <w:t>дублирование для инвалидов по слуху и зрению звуковой и зрительной информации</w:t>
            </w:r>
          </w:p>
        </w:tc>
        <w:tc>
          <w:tcPr>
            <w:tcW w:w="1418" w:type="dxa"/>
            <w:tcBorders>
              <w:top w:val="single" w:sz="4" w:space="0" w:color="000000"/>
              <w:left w:val="single" w:sz="4" w:space="0" w:color="000000"/>
              <w:bottom w:val="single" w:sz="4" w:space="0" w:color="auto"/>
              <w:right w:val="single" w:sz="4" w:space="0" w:color="000000"/>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4"/>
              </w:numPr>
              <w:spacing w:after="200"/>
              <w:ind w:left="431"/>
              <w:contextualSpacing/>
              <w:jc w:val="left"/>
              <w:rPr>
                <w:rFonts w:eastAsia="Calibri"/>
                <w:szCs w:val="22"/>
                <w:lang w:eastAsia="en-US"/>
              </w:rPr>
            </w:pPr>
            <w:r w:rsidRPr="00F73B16">
              <w:rPr>
                <w:rFonts w:eastAsia="Calibri"/>
                <w:sz w:val="22"/>
                <w:szCs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4"/>
              </w:numPr>
              <w:spacing w:after="200"/>
              <w:ind w:left="431"/>
              <w:contextualSpacing/>
              <w:jc w:val="left"/>
              <w:rPr>
                <w:rFonts w:eastAsia="Calibri"/>
                <w:szCs w:val="22"/>
                <w:lang w:eastAsia="en-US"/>
              </w:rPr>
            </w:pPr>
            <w:r w:rsidRPr="00F73B16">
              <w:rPr>
                <w:rFonts w:eastAsia="Calibri"/>
                <w:sz w:val="22"/>
                <w:szCs w:val="22"/>
                <w:lang w:eastAsia="en-US"/>
              </w:rPr>
              <w:t>возможность предоставления инвалидам по слуху (слуху и зрению) услуг сурдопереводчика (тифлосурдопереводчика)</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555"/>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4"/>
              </w:numPr>
              <w:spacing w:after="200"/>
              <w:ind w:left="431"/>
              <w:contextualSpacing/>
              <w:jc w:val="left"/>
              <w:rPr>
                <w:rFonts w:eastAsia="Calibri"/>
                <w:szCs w:val="22"/>
                <w:lang w:eastAsia="en-US"/>
              </w:rPr>
            </w:pPr>
            <w:r w:rsidRPr="00F73B16">
              <w:rPr>
                <w:rFonts w:eastAsia="Calibri"/>
                <w:sz w:val="22"/>
                <w:szCs w:val="22"/>
                <w:lang w:eastAsia="en-US"/>
              </w:rPr>
              <w:t>наличие альтернативной версии официального сайта организации для инвалидов по зрению</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4"/>
              </w:numPr>
              <w:spacing w:after="200"/>
              <w:ind w:left="431"/>
              <w:contextualSpacing/>
              <w:jc w:val="left"/>
              <w:rPr>
                <w:rFonts w:eastAsia="Calibri"/>
                <w:szCs w:val="22"/>
                <w:lang w:eastAsia="en-US"/>
              </w:rPr>
            </w:pPr>
            <w:r w:rsidRPr="00F73B16">
              <w:rPr>
                <w:rFonts w:eastAsia="Calibri"/>
                <w:sz w:val="22"/>
                <w:szCs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r w:rsidR="00F73B16" w:rsidRPr="00F73B16" w:rsidTr="00F73B16">
        <w:trPr>
          <w:trHeight w:val="20"/>
          <w:jc w:val="center"/>
        </w:trPr>
        <w:tc>
          <w:tcPr>
            <w:tcW w:w="7967" w:type="dxa"/>
            <w:tcBorders>
              <w:top w:val="single" w:sz="4" w:space="0" w:color="auto"/>
              <w:left w:val="single" w:sz="4" w:space="0" w:color="auto"/>
              <w:bottom w:val="single" w:sz="4" w:space="0" w:color="auto"/>
              <w:right w:val="single" w:sz="4" w:space="0" w:color="auto"/>
            </w:tcBorders>
            <w:vAlign w:val="center"/>
            <w:hideMark/>
          </w:tcPr>
          <w:p w:rsidR="00F73B16" w:rsidRPr="00F73B16" w:rsidRDefault="00F73B16" w:rsidP="00702D66">
            <w:pPr>
              <w:numPr>
                <w:ilvl w:val="0"/>
                <w:numId w:val="24"/>
              </w:numPr>
              <w:spacing w:after="200"/>
              <w:ind w:left="431"/>
              <w:contextualSpacing/>
              <w:jc w:val="left"/>
              <w:rPr>
                <w:rFonts w:eastAsia="Calibri"/>
                <w:szCs w:val="22"/>
                <w:lang w:eastAsia="en-US"/>
              </w:rPr>
            </w:pPr>
            <w:r w:rsidRPr="00F73B16">
              <w:rPr>
                <w:rFonts w:eastAsia="Calibri"/>
                <w:sz w:val="22"/>
                <w:szCs w:val="22"/>
                <w:lang w:eastAsia="en-US"/>
              </w:rPr>
              <w:t>наличие возможности предоставления услуги в дистанционном режиме или на дому</w:t>
            </w:r>
          </w:p>
        </w:tc>
        <w:tc>
          <w:tcPr>
            <w:tcW w:w="1418" w:type="dxa"/>
            <w:tcBorders>
              <w:top w:val="single" w:sz="4" w:space="0" w:color="auto"/>
              <w:left w:val="single" w:sz="4" w:space="0" w:color="auto"/>
              <w:bottom w:val="single" w:sz="4" w:space="0" w:color="auto"/>
              <w:right w:val="single" w:sz="4" w:space="0" w:color="auto"/>
            </w:tcBorders>
          </w:tcPr>
          <w:p w:rsidR="00F73B16" w:rsidRPr="00F73B16" w:rsidRDefault="00F73B16" w:rsidP="00F73B16">
            <w:pPr>
              <w:ind w:firstLine="0"/>
              <w:jc w:val="center"/>
              <w:rPr>
                <w:rFonts w:eastAsia="Calibri"/>
                <w:szCs w:val="22"/>
                <w:lang w:eastAsia="en-US"/>
              </w:rPr>
            </w:pPr>
          </w:p>
        </w:tc>
      </w:tr>
    </w:tbl>
    <w:p w:rsidR="00F73B16" w:rsidRPr="00F73B16" w:rsidRDefault="00F73B16" w:rsidP="00F73B16">
      <w:pPr>
        <w:tabs>
          <w:tab w:val="center" w:pos="4677"/>
          <w:tab w:val="right" w:pos="9355"/>
        </w:tabs>
        <w:spacing w:line="240" w:lineRule="auto"/>
        <w:ind w:firstLine="0"/>
        <w:jc w:val="right"/>
        <w:rPr>
          <w:rFonts w:eastAsia="Calibri"/>
          <w:sz w:val="20"/>
          <w:szCs w:val="20"/>
          <w:lang w:eastAsia="en-US"/>
        </w:rPr>
      </w:pPr>
    </w:p>
    <w:p w:rsidR="00F73B16" w:rsidRDefault="00F73B16" w:rsidP="00F73B16">
      <w:pPr>
        <w:rPr>
          <w:lang w:eastAsia="zh-CN"/>
        </w:rPr>
      </w:pPr>
    </w:p>
    <w:p w:rsidR="00C64651" w:rsidRDefault="00C64651" w:rsidP="00F73B16">
      <w:pPr>
        <w:rPr>
          <w:lang w:eastAsia="zh-CN"/>
        </w:rPr>
      </w:pPr>
    </w:p>
    <w:p w:rsidR="00C64651" w:rsidRDefault="00C64651" w:rsidP="00F73B16">
      <w:pPr>
        <w:rPr>
          <w:lang w:eastAsia="zh-CN"/>
        </w:rPr>
      </w:pPr>
    </w:p>
    <w:p w:rsidR="005A380A" w:rsidRDefault="005A380A" w:rsidP="00F73B16">
      <w:pPr>
        <w:rPr>
          <w:lang w:eastAsia="zh-CN"/>
        </w:rPr>
      </w:pPr>
    </w:p>
    <w:p w:rsidR="00582D03" w:rsidRDefault="00582D03" w:rsidP="00F73B16">
      <w:pPr>
        <w:rPr>
          <w:lang w:eastAsia="zh-CN"/>
        </w:rPr>
      </w:pPr>
    </w:p>
    <w:p w:rsidR="00582D03" w:rsidRDefault="00582D03" w:rsidP="00F73B16">
      <w:pPr>
        <w:rPr>
          <w:lang w:eastAsia="zh-CN"/>
        </w:rPr>
      </w:pPr>
    </w:p>
    <w:p w:rsidR="00582D03" w:rsidRDefault="00582D03" w:rsidP="00F73B16">
      <w:pPr>
        <w:rPr>
          <w:lang w:eastAsia="zh-CN"/>
        </w:rPr>
      </w:pPr>
    </w:p>
    <w:p w:rsidR="00582D03" w:rsidRDefault="00582D03" w:rsidP="00F73B16">
      <w:pPr>
        <w:rPr>
          <w:lang w:eastAsia="zh-CN"/>
        </w:rPr>
      </w:pPr>
    </w:p>
    <w:p w:rsidR="00582D03" w:rsidRDefault="00582D03" w:rsidP="00F73B16">
      <w:pPr>
        <w:rPr>
          <w:lang w:eastAsia="zh-CN"/>
        </w:rPr>
      </w:pPr>
    </w:p>
    <w:p w:rsidR="00582D03" w:rsidRDefault="00582D03" w:rsidP="00F73B16">
      <w:pPr>
        <w:rPr>
          <w:lang w:eastAsia="zh-CN"/>
        </w:rPr>
      </w:pPr>
    </w:p>
    <w:p w:rsidR="00582D03" w:rsidRDefault="00582D03" w:rsidP="00F73B16">
      <w:pPr>
        <w:rPr>
          <w:lang w:eastAsia="zh-CN"/>
        </w:rPr>
      </w:pPr>
    </w:p>
    <w:p w:rsidR="00582D03" w:rsidRDefault="00582D03" w:rsidP="00F73B16">
      <w:pPr>
        <w:rPr>
          <w:lang w:eastAsia="zh-CN"/>
        </w:rPr>
      </w:pPr>
    </w:p>
    <w:p w:rsidR="00582D03" w:rsidRDefault="00582D03" w:rsidP="00F73B16">
      <w:pPr>
        <w:rPr>
          <w:lang w:eastAsia="zh-CN"/>
        </w:rPr>
      </w:pPr>
    </w:p>
    <w:p w:rsidR="00582D03" w:rsidRDefault="00582D03" w:rsidP="00F73B16">
      <w:pPr>
        <w:rPr>
          <w:lang w:eastAsia="zh-CN"/>
        </w:rPr>
      </w:pPr>
    </w:p>
    <w:p w:rsidR="00582D03" w:rsidRDefault="00582D03" w:rsidP="00F73B16">
      <w:pPr>
        <w:rPr>
          <w:lang w:eastAsia="zh-CN"/>
        </w:rPr>
      </w:pPr>
    </w:p>
    <w:p w:rsidR="00582D03" w:rsidRDefault="00582D03" w:rsidP="00F73B16">
      <w:pPr>
        <w:rPr>
          <w:lang w:eastAsia="zh-CN"/>
        </w:rPr>
      </w:pPr>
    </w:p>
    <w:p w:rsidR="00582D03" w:rsidRDefault="00582D03" w:rsidP="00F73B16">
      <w:pPr>
        <w:rPr>
          <w:lang w:eastAsia="zh-CN"/>
        </w:rPr>
      </w:pPr>
    </w:p>
    <w:p w:rsidR="00582D03" w:rsidRDefault="00582D03" w:rsidP="00F73B16">
      <w:pPr>
        <w:rPr>
          <w:lang w:eastAsia="zh-CN"/>
        </w:rPr>
      </w:pPr>
    </w:p>
    <w:p w:rsidR="00582D03" w:rsidRDefault="00582D03" w:rsidP="00F73B16">
      <w:pPr>
        <w:rPr>
          <w:lang w:eastAsia="zh-CN"/>
        </w:rPr>
      </w:pPr>
    </w:p>
    <w:p w:rsidR="00582D03" w:rsidRPr="00F73B16" w:rsidRDefault="00582D03" w:rsidP="00F73B16">
      <w:pPr>
        <w:rPr>
          <w:lang w:eastAsia="zh-CN"/>
        </w:rPr>
      </w:pPr>
    </w:p>
    <w:p w:rsidR="000067B5" w:rsidRDefault="00C64651" w:rsidP="005A380A">
      <w:pPr>
        <w:pStyle w:val="1"/>
        <w:numPr>
          <w:ilvl w:val="0"/>
          <w:numId w:val="0"/>
        </w:numPr>
        <w:jc w:val="right"/>
        <w:rPr>
          <w:rFonts w:eastAsia="Calibri"/>
          <w:lang w:eastAsia="zh-CN"/>
        </w:rPr>
      </w:pPr>
      <w:bookmarkStart w:id="13" w:name="_Toc112866298"/>
      <w:r>
        <w:rPr>
          <w:rFonts w:eastAsia="Calibri"/>
          <w:lang w:eastAsia="zh-CN"/>
        </w:rPr>
        <w:t>Приложение 2</w:t>
      </w:r>
      <w:r w:rsidR="005A380A">
        <w:rPr>
          <w:rFonts w:eastAsia="Calibri"/>
          <w:lang w:eastAsia="zh-CN"/>
        </w:rPr>
        <w:t>. Анкета опроса получателей услуг</w:t>
      </w:r>
      <w:bookmarkEnd w:id="13"/>
    </w:p>
    <w:p w:rsidR="00C64651" w:rsidRPr="00C64651" w:rsidRDefault="00C64651" w:rsidP="00C64651">
      <w:pPr>
        <w:widowControl w:val="0"/>
        <w:tabs>
          <w:tab w:val="left" w:pos="4824"/>
        </w:tabs>
        <w:spacing w:line="240" w:lineRule="auto"/>
        <w:ind w:firstLine="0"/>
        <w:jc w:val="center"/>
        <w:rPr>
          <w:rFonts w:eastAsia="Calibri"/>
          <w:b/>
          <w:sz w:val="22"/>
          <w:szCs w:val="22"/>
        </w:rPr>
      </w:pPr>
      <w:r w:rsidRPr="00C64651">
        <w:rPr>
          <w:rFonts w:eastAsia="Calibri"/>
          <w:b/>
          <w:sz w:val="22"/>
          <w:szCs w:val="22"/>
        </w:rPr>
        <w:t xml:space="preserve">Анкета </w:t>
      </w:r>
    </w:p>
    <w:p w:rsidR="00C64651" w:rsidRPr="00C64651" w:rsidRDefault="00C64651" w:rsidP="00C64651">
      <w:pPr>
        <w:widowControl w:val="0"/>
        <w:tabs>
          <w:tab w:val="left" w:pos="4824"/>
        </w:tabs>
        <w:spacing w:line="240" w:lineRule="auto"/>
        <w:ind w:firstLine="0"/>
        <w:jc w:val="center"/>
        <w:rPr>
          <w:rFonts w:eastAsia="Calibri"/>
          <w:b/>
          <w:sz w:val="22"/>
          <w:szCs w:val="22"/>
        </w:rPr>
      </w:pPr>
      <w:r w:rsidRPr="00C64651">
        <w:rPr>
          <w:rFonts w:eastAsia="Calibri"/>
          <w:b/>
          <w:sz w:val="22"/>
          <w:szCs w:val="22"/>
        </w:rPr>
        <w:t xml:space="preserve">для опроса получателей услуг о качестве условий оказания услуг образовательными организациями </w:t>
      </w:r>
    </w:p>
    <w:p w:rsidR="00C64651" w:rsidRPr="00C64651" w:rsidRDefault="00C64651" w:rsidP="00C64651">
      <w:pPr>
        <w:widowControl w:val="0"/>
        <w:tabs>
          <w:tab w:val="left" w:pos="4824"/>
        </w:tabs>
        <w:ind w:firstLine="0"/>
        <w:jc w:val="center"/>
        <w:rPr>
          <w:rFonts w:eastAsia="Calibri"/>
          <w:b/>
          <w:sz w:val="22"/>
          <w:szCs w:val="22"/>
        </w:rPr>
      </w:pPr>
    </w:p>
    <w:p w:rsidR="00C64651" w:rsidRPr="00C64651" w:rsidRDefault="00C64651" w:rsidP="00C64651">
      <w:pPr>
        <w:widowControl w:val="0"/>
        <w:tabs>
          <w:tab w:val="left" w:pos="4824"/>
        </w:tabs>
        <w:ind w:firstLine="0"/>
        <w:jc w:val="center"/>
        <w:rPr>
          <w:rFonts w:eastAsia="Calibri"/>
          <w:b/>
          <w:sz w:val="22"/>
          <w:szCs w:val="22"/>
        </w:rPr>
      </w:pPr>
      <w:r w:rsidRPr="00C64651">
        <w:rPr>
          <w:rFonts w:eastAsia="Calibri"/>
          <w:b/>
          <w:sz w:val="22"/>
          <w:szCs w:val="22"/>
        </w:rPr>
        <w:t>Уважаемый участник опроса!</w:t>
      </w:r>
    </w:p>
    <w:p w:rsidR="00C64651" w:rsidRPr="00C64651" w:rsidRDefault="00C64651" w:rsidP="00C64651">
      <w:pPr>
        <w:widowControl w:val="0"/>
        <w:tabs>
          <w:tab w:val="left" w:pos="4824"/>
        </w:tabs>
        <w:rPr>
          <w:rFonts w:eastAsia="Calibri"/>
          <w:sz w:val="22"/>
          <w:szCs w:val="22"/>
        </w:rPr>
      </w:pPr>
      <w:r w:rsidRPr="00C64651">
        <w:rPr>
          <w:rFonts w:eastAsia="Calibri"/>
          <w:sz w:val="22"/>
          <w:szCs w:val="22"/>
        </w:rPr>
        <w:t>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rsidR="00C64651" w:rsidRPr="00C64651" w:rsidRDefault="00C64651" w:rsidP="00C64651">
      <w:pPr>
        <w:widowControl w:val="0"/>
        <w:tabs>
          <w:tab w:val="left" w:pos="4824"/>
        </w:tabs>
        <w:rPr>
          <w:rFonts w:eastAsia="Calibri"/>
          <w:sz w:val="22"/>
          <w:szCs w:val="22"/>
        </w:rPr>
      </w:pPr>
      <w:r w:rsidRPr="00C64651">
        <w:rPr>
          <w:rFonts w:eastAsia="Calibri"/>
          <w:sz w:val="22"/>
          <w:szCs w:val="22"/>
        </w:rPr>
        <w:t>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организациями социальной сферы гарантируется.</w:t>
      </w:r>
    </w:p>
    <w:p w:rsidR="00C64651" w:rsidRPr="00C64651" w:rsidRDefault="00C64651" w:rsidP="00C64651">
      <w:pPr>
        <w:widowControl w:val="0"/>
        <w:tabs>
          <w:tab w:val="left" w:pos="4824"/>
        </w:tabs>
        <w:ind w:firstLine="0"/>
        <w:jc w:val="left"/>
        <w:rPr>
          <w:rFonts w:eastAsia="Calibri"/>
          <w:b/>
          <w:sz w:val="22"/>
          <w:szCs w:val="22"/>
        </w:rPr>
      </w:pPr>
    </w:p>
    <w:p w:rsidR="00C64651" w:rsidRPr="00C64651" w:rsidRDefault="00C64651" w:rsidP="00702D66">
      <w:pPr>
        <w:pStyle w:val="a8"/>
        <w:widowControl w:val="0"/>
        <w:numPr>
          <w:ilvl w:val="0"/>
          <w:numId w:val="50"/>
        </w:numPr>
        <w:tabs>
          <w:tab w:val="left" w:pos="4824"/>
        </w:tabs>
        <w:ind w:left="851"/>
        <w:rPr>
          <w:rFonts w:eastAsia="Calibri"/>
          <w:b/>
          <w:sz w:val="22"/>
          <w:szCs w:val="22"/>
        </w:rPr>
      </w:pPr>
      <w:r w:rsidRPr="00C64651">
        <w:rPr>
          <w:rFonts w:eastAsia="Calibri"/>
          <w:b/>
          <w:sz w:val="22"/>
          <w:szCs w:val="22"/>
        </w:rPr>
        <w:t>Название организации, которую Вы оцениваете:</w:t>
      </w:r>
    </w:p>
    <w:p w:rsidR="00C64651" w:rsidRPr="00C64651" w:rsidRDefault="00C64651" w:rsidP="00C64651">
      <w:pPr>
        <w:pStyle w:val="a8"/>
        <w:widowControl w:val="0"/>
        <w:tabs>
          <w:tab w:val="left" w:pos="4824"/>
        </w:tabs>
        <w:ind w:firstLine="0"/>
        <w:rPr>
          <w:rFonts w:eastAsia="Calibri"/>
          <w:b/>
          <w:sz w:val="22"/>
          <w:szCs w:val="22"/>
        </w:rPr>
      </w:pPr>
      <w:r w:rsidRPr="00C64651">
        <w:rPr>
          <w:rFonts w:eastAsia="Calibri"/>
          <w:b/>
          <w:sz w:val="22"/>
          <w:szCs w:val="22"/>
        </w:rPr>
        <w:t>________________________________________________________________________________</w:t>
      </w: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2. 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582D03">
          <w:headerReference w:type="default" r:id="rId17"/>
          <w:footerReference w:type="default" r:id="rId18"/>
          <w:type w:val="continuous"/>
          <w:pgSz w:w="11906" w:h="16838"/>
          <w:pgMar w:top="1134" w:right="567" w:bottom="1134" w:left="1701" w:header="709" w:footer="709" w:gutter="0"/>
          <w:cols w:space="708"/>
          <w:titlePg/>
          <w:docGrid w:linePitch="381"/>
        </w:sectPr>
      </w:pPr>
    </w:p>
    <w:p w:rsidR="00C64651" w:rsidRPr="00C64651" w:rsidRDefault="00C64651" w:rsidP="00702D66">
      <w:pPr>
        <w:numPr>
          <w:ilvl w:val="0"/>
          <w:numId w:val="35"/>
        </w:numPr>
        <w:autoSpaceDE w:val="0"/>
        <w:autoSpaceDN w:val="0"/>
        <w:adjustRightInd w:val="0"/>
        <w:spacing w:after="160" w:line="240" w:lineRule="auto"/>
        <w:contextualSpacing/>
        <w:rPr>
          <w:sz w:val="22"/>
          <w:szCs w:val="22"/>
        </w:rPr>
      </w:pPr>
      <w:r w:rsidRPr="00C64651">
        <w:rPr>
          <w:sz w:val="22"/>
          <w:szCs w:val="22"/>
        </w:rPr>
        <w:t xml:space="preserve">Да </w:t>
      </w:r>
    </w:p>
    <w:p w:rsidR="00C64651" w:rsidRPr="00C64651" w:rsidRDefault="00C64651" w:rsidP="00702D66">
      <w:pPr>
        <w:numPr>
          <w:ilvl w:val="0"/>
          <w:numId w:val="35"/>
        </w:numPr>
        <w:autoSpaceDE w:val="0"/>
        <w:autoSpaceDN w:val="0"/>
        <w:adjustRightInd w:val="0"/>
        <w:spacing w:after="160" w:line="240" w:lineRule="auto"/>
        <w:contextualSpacing/>
        <w:rPr>
          <w:sz w:val="22"/>
          <w:szCs w:val="22"/>
        </w:rPr>
      </w:pPr>
      <w:r w:rsidRPr="00C64651">
        <w:rPr>
          <w:sz w:val="22"/>
          <w:szCs w:val="22"/>
        </w:rPr>
        <w:t>Нет (переход к вопросу 3)</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3.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36"/>
        </w:numPr>
        <w:autoSpaceDE w:val="0"/>
        <w:autoSpaceDN w:val="0"/>
        <w:adjustRightInd w:val="0"/>
        <w:spacing w:after="160" w:line="240" w:lineRule="auto"/>
        <w:contextualSpacing/>
        <w:rPr>
          <w:sz w:val="22"/>
          <w:szCs w:val="22"/>
        </w:rPr>
      </w:pPr>
      <w:r w:rsidRPr="00C64651">
        <w:rPr>
          <w:sz w:val="22"/>
          <w:szCs w:val="22"/>
        </w:rPr>
        <w:t xml:space="preserve">Да </w:t>
      </w:r>
    </w:p>
    <w:p w:rsidR="00C64651" w:rsidRPr="00C64651" w:rsidRDefault="00C64651" w:rsidP="00702D66">
      <w:pPr>
        <w:numPr>
          <w:ilvl w:val="0"/>
          <w:numId w:val="36"/>
        </w:numPr>
        <w:autoSpaceDE w:val="0"/>
        <w:autoSpaceDN w:val="0"/>
        <w:adjustRightInd w:val="0"/>
        <w:spacing w:after="160" w:line="240" w:lineRule="auto"/>
        <w:contextualSpacing/>
        <w:rPr>
          <w:sz w:val="22"/>
          <w:szCs w:val="22"/>
        </w:rPr>
      </w:pPr>
      <w:r w:rsidRPr="00C64651">
        <w:rPr>
          <w:sz w:val="22"/>
          <w:szCs w:val="22"/>
        </w:rPr>
        <w:t>Нет</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sz w:val="22"/>
          <w:szCs w:val="22"/>
        </w:rPr>
        <w:t xml:space="preserve"> 4</w:t>
      </w:r>
      <w:r w:rsidRPr="00C64651">
        <w:rPr>
          <w:b/>
          <w:bCs/>
          <w:sz w:val="22"/>
          <w:szCs w:val="22"/>
        </w:rPr>
        <w:t xml:space="preserve">. Пользовались ли Вы официальным сайтом образовательной организации, чтобы получить информацию о ее деятельности? </w:t>
      </w:r>
    </w:p>
    <w:p w:rsidR="00C64651" w:rsidRPr="00C64651" w:rsidRDefault="00C64651" w:rsidP="00702D66">
      <w:pPr>
        <w:numPr>
          <w:ilvl w:val="0"/>
          <w:numId w:val="37"/>
        </w:numPr>
        <w:autoSpaceDE w:val="0"/>
        <w:autoSpaceDN w:val="0"/>
        <w:adjustRightInd w:val="0"/>
        <w:spacing w:after="160" w:line="240" w:lineRule="auto"/>
        <w:contextualSpacing/>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37"/>
        </w:numPr>
        <w:autoSpaceDE w:val="0"/>
        <w:autoSpaceDN w:val="0"/>
        <w:adjustRightInd w:val="0"/>
        <w:spacing w:line="240" w:lineRule="auto"/>
        <w:ind w:left="1259" w:hanging="357"/>
        <w:contextualSpacing/>
        <w:rPr>
          <w:sz w:val="22"/>
          <w:szCs w:val="22"/>
        </w:rPr>
      </w:pPr>
      <w:r w:rsidRPr="00C64651">
        <w:rPr>
          <w:sz w:val="22"/>
          <w:szCs w:val="22"/>
        </w:rPr>
        <w:t xml:space="preserve">Да </w:t>
      </w:r>
    </w:p>
    <w:p w:rsidR="00C64651" w:rsidRPr="00C64651" w:rsidRDefault="00C64651" w:rsidP="00702D66">
      <w:pPr>
        <w:numPr>
          <w:ilvl w:val="0"/>
          <w:numId w:val="37"/>
        </w:numPr>
        <w:spacing w:line="360" w:lineRule="auto"/>
        <w:ind w:left="1259" w:hanging="357"/>
        <w:contextualSpacing/>
        <w:rPr>
          <w:sz w:val="22"/>
          <w:szCs w:val="22"/>
        </w:rPr>
      </w:pPr>
      <w:r w:rsidRPr="00C64651">
        <w:rPr>
          <w:sz w:val="22"/>
          <w:szCs w:val="22"/>
        </w:rPr>
        <w:t>Нет (переход к вопросу 5)</w:t>
      </w:r>
    </w:p>
    <w:p w:rsidR="00C64651" w:rsidRPr="00C64651" w:rsidRDefault="00C64651" w:rsidP="00702D66">
      <w:pPr>
        <w:numPr>
          <w:ilvl w:val="0"/>
          <w:numId w:val="37"/>
        </w:numPr>
        <w:autoSpaceDE w:val="0"/>
        <w:autoSpaceDN w:val="0"/>
        <w:adjustRightInd w:val="0"/>
        <w:spacing w:after="160" w:line="240" w:lineRule="auto"/>
        <w:contextualSpacing/>
        <w:rPr>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5. 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38"/>
        </w:numPr>
        <w:autoSpaceDE w:val="0"/>
        <w:autoSpaceDN w:val="0"/>
        <w:adjustRightInd w:val="0"/>
        <w:spacing w:after="160" w:line="240" w:lineRule="auto"/>
        <w:contextualSpacing/>
        <w:rPr>
          <w:sz w:val="22"/>
          <w:szCs w:val="22"/>
        </w:rPr>
      </w:pPr>
      <w:r w:rsidRPr="00C64651">
        <w:rPr>
          <w:sz w:val="22"/>
          <w:szCs w:val="22"/>
        </w:rPr>
        <w:t>Да</w:t>
      </w:r>
    </w:p>
    <w:p w:rsidR="00C64651" w:rsidRPr="00C64651" w:rsidRDefault="00C64651" w:rsidP="00702D66">
      <w:pPr>
        <w:numPr>
          <w:ilvl w:val="0"/>
          <w:numId w:val="38"/>
        </w:numPr>
        <w:autoSpaceDE w:val="0"/>
        <w:autoSpaceDN w:val="0"/>
        <w:adjustRightInd w:val="0"/>
        <w:spacing w:after="160" w:line="240" w:lineRule="auto"/>
        <w:contextualSpacing/>
        <w:rPr>
          <w:sz w:val="22"/>
          <w:szCs w:val="22"/>
        </w:rPr>
      </w:pPr>
      <w:r w:rsidRPr="00C64651">
        <w:rPr>
          <w:sz w:val="22"/>
          <w:szCs w:val="22"/>
        </w:rPr>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6. Удовлетворены ли Вы комфортностью условий предоставления образовательных услуг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39"/>
        </w:numPr>
        <w:autoSpaceDE w:val="0"/>
        <w:autoSpaceDN w:val="0"/>
        <w:adjustRightInd w:val="0"/>
        <w:spacing w:after="160" w:line="240" w:lineRule="auto"/>
        <w:contextualSpacing/>
        <w:rPr>
          <w:sz w:val="22"/>
          <w:szCs w:val="22"/>
        </w:rPr>
      </w:pPr>
      <w:r w:rsidRPr="00C64651">
        <w:rPr>
          <w:sz w:val="22"/>
          <w:szCs w:val="22"/>
        </w:rPr>
        <w:t xml:space="preserve">Да </w:t>
      </w:r>
    </w:p>
    <w:p w:rsidR="00C64651" w:rsidRPr="00C64651" w:rsidRDefault="00C64651" w:rsidP="00702D66">
      <w:pPr>
        <w:numPr>
          <w:ilvl w:val="0"/>
          <w:numId w:val="39"/>
        </w:numPr>
        <w:autoSpaceDE w:val="0"/>
        <w:autoSpaceDN w:val="0"/>
        <w:adjustRightInd w:val="0"/>
        <w:spacing w:after="160" w:line="240" w:lineRule="auto"/>
        <w:contextualSpacing/>
        <w:rPr>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r w:rsidRPr="00C64651">
        <w:rPr>
          <w:sz w:val="22"/>
          <w:szCs w:val="22"/>
        </w:rPr>
        <w:t>Нет</w:t>
      </w: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7. Имеете ли Вы (или лицо, представителем которого Вы являетесь) установленную группу инвалидности?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0"/>
        </w:numPr>
        <w:autoSpaceDE w:val="0"/>
        <w:autoSpaceDN w:val="0"/>
        <w:adjustRightInd w:val="0"/>
        <w:spacing w:after="160" w:line="240" w:lineRule="auto"/>
        <w:contextualSpacing/>
        <w:rPr>
          <w:sz w:val="22"/>
          <w:szCs w:val="22"/>
        </w:rPr>
      </w:pPr>
      <w:r w:rsidRPr="00C64651">
        <w:rPr>
          <w:sz w:val="22"/>
          <w:szCs w:val="22"/>
        </w:rPr>
        <w:t>Да</w:t>
      </w:r>
    </w:p>
    <w:p w:rsidR="00C64651" w:rsidRPr="00C64651" w:rsidRDefault="00C64651" w:rsidP="00702D66">
      <w:pPr>
        <w:numPr>
          <w:ilvl w:val="0"/>
          <w:numId w:val="40"/>
        </w:numPr>
        <w:autoSpaceDE w:val="0"/>
        <w:autoSpaceDN w:val="0"/>
        <w:adjustRightInd w:val="0"/>
        <w:spacing w:after="160" w:line="240" w:lineRule="auto"/>
        <w:contextualSpacing/>
        <w:rPr>
          <w:sz w:val="22"/>
          <w:szCs w:val="22"/>
        </w:rPr>
      </w:pPr>
      <w:r w:rsidRPr="00C64651">
        <w:rPr>
          <w:sz w:val="22"/>
          <w:szCs w:val="22"/>
        </w:rPr>
        <w:t xml:space="preserve">Нет (переход к вопросу 8)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8. Удовлетворены ли Вы доступностью предоставления образовательных услуг для инвалидов в организации?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1"/>
        </w:numPr>
        <w:autoSpaceDE w:val="0"/>
        <w:autoSpaceDN w:val="0"/>
        <w:adjustRightInd w:val="0"/>
        <w:spacing w:after="160" w:line="240" w:lineRule="auto"/>
        <w:contextualSpacing/>
        <w:rPr>
          <w:sz w:val="22"/>
          <w:szCs w:val="22"/>
        </w:rPr>
      </w:pPr>
      <w:r w:rsidRPr="00C64651">
        <w:rPr>
          <w:sz w:val="22"/>
          <w:szCs w:val="22"/>
        </w:rPr>
        <w:t xml:space="preserve">Да </w:t>
      </w:r>
    </w:p>
    <w:p w:rsidR="00C64651" w:rsidRPr="00C64651" w:rsidRDefault="00C64651" w:rsidP="00702D66">
      <w:pPr>
        <w:numPr>
          <w:ilvl w:val="0"/>
          <w:numId w:val="41"/>
        </w:numPr>
        <w:autoSpaceDE w:val="0"/>
        <w:autoSpaceDN w:val="0"/>
        <w:adjustRightInd w:val="0"/>
        <w:spacing w:after="160" w:line="240" w:lineRule="auto"/>
        <w:contextualSpacing/>
        <w:rPr>
          <w:sz w:val="22"/>
          <w:szCs w:val="22"/>
        </w:rPr>
      </w:pPr>
      <w:r w:rsidRPr="00C64651">
        <w:rPr>
          <w:sz w:val="22"/>
          <w:szCs w:val="22"/>
        </w:rPr>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9. 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2"/>
        </w:numPr>
        <w:autoSpaceDE w:val="0"/>
        <w:autoSpaceDN w:val="0"/>
        <w:adjustRightInd w:val="0"/>
        <w:spacing w:after="160" w:line="240" w:lineRule="auto"/>
        <w:contextualSpacing/>
        <w:rPr>
          <w:sz w:val="22"/>
          <w:szCs w:val="22"/>
        </w:rPr>
      </w:pPr>
      <w:r w:rsidRPr="00C64651">
        <w:rPr>
          <w:sz w:val="22"/>
          <w:szCs w:val="22"/>
        </w:rPr>
        <w:t xml:space="preserve">Да </w:t>
      </w:r>
    </w:p>
    <w:p w:rsidR="00C64651" w:rsidRPr="00C64651" w:rsidRDefault="00C64651" w:rsidP="00702D66">
      <w:pPr>
        <w:numPr>
          <w:ilvl w:val="0"/>
          <w:numId w:val="42"/>
        </w:numPr>
        <w:autoSpaceDE w:val="0"/>
        <w:autoSpaceDN w:val="0"/>
        <w:adjustRightInd w:val="0"/>
        <w:spacing w:after="160" w:line="240" w:lineRule="auto"/>
        <w:contextualSpacing/>
        <w:rPr>
          <w:sz w:val="22"/>
          <w:szCs w:val="22"/>
        </w:rPr>
      </w:pPr>
      <w:r w:rsidRPr="00C64651">
        <w:rPr>
          <w:sz w:val="22"/>
          <w:szCs w:val="22"/>
        </w:rPr>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10. 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3"/>
        </w:numPr>
        <w:autoSpaceDE w:val="0"/>
        <w:autoSpaceDN w:val="0"/>
        <w:adjustRightInd w:val="0"/>
        <w:spacing w:after="160" w:line="240" w:lineRule="auto"/>
        <w:contextualSpacing/>
        <w:rPr>
          <w:sz w:val="22"/>
          <w:szCs w:val="22"/>
        </w:rPr>
      </w:pPr>
      <w:r w:rsidRPr="00C64651">
        <w:rPr>
          <w:sz w:val="22"/>
          <w:szCs w:val="22"/>
        </w:rPr>
        <w:t xml:space="preserve">Да </w:t>
      </w:r>
    </w:p>
    <w:p w:rsidR="00C64651" w:rsidRPr="00C64651" w:rsidRDefault="00C64651" w:rsidP="00702D66">
      <w:pPr>
        <w:numPr>
          <w:ilvl w:val="0"/>
          <w:numId w:val="43"/>
        </w:numPr>
        <w:autoSpaceDE w:val="0"/>
        <w:autoSpaceDN w:val="0"/>
        <w:adjustRightInd w:val="0"/>
        <w:spacing w:after="160" w:line="240" w:lineRule="auto"/>
        <w:contextualSpacing/>
        <w:rPr>
          <w:sz w:val="22"/>
          <w:szCs w:val="22"/>
        </w:rPr>
      </w:pPr>
      <w:r w:rsidRPr="00C64651">
        <w:rPr>
          <w:sz w:val="22"/>
          <w:szCs w:val="22"/>
        </w:rPr>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11. 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образовательным услугам), раздел «Часто задаваемые вопросы», анкета для опроса граждан на сайте и прочие)?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4"/>
        </w:numPr>
        <w:autoSpaceDE w:val="0"/>
        <w:autoSpaceDN w:val="0"/>
        <w:adjustRightInd w:val="0"/>
        <w:spacing w:after="160" w:line="240" w:lineRule="auto"/>
        <w:contextualSpacing/>
        <w:rPr>
          <w:sz w:val="22"/>
          <w:szCs w:val="22"/>
        </w:rPr>
      </w:pPr>
      <w:r w:rsidRPr="00C64651">
        <w:rPr>
          <w:sz w:val="22"/>
          <w:szCs w:val="22"/>
        </w:rPr>
        <w:t>Да</w:t>
      </w:r>
    </w:p>
    <w:p w:rsidR="00C64651" w:rsidRPr="00C64651" w:rsidRDefault="00C64651" w:rsidP="00702D66">
      <w:pPr>
        <w:numPr>
          <w:ilvl w:val="0"/>
          <w:numId w:val="44"/>
        </w:numPr>
        <w:autoSpaceDE w:val="0"/>
        <w:autoSpaceDN w:val="0"/>
        <w:adjustRightInd w:val="0"/>
        <w:spacing w:after="160" w:line="240" w:lineRule="auto"/>
        <w:contextualSpacing/>
        <w:rPr>
          <w:sz w:val="22"/>
          <w:szCs w:val="22"/>
        </w:rPr>
      </w:pPr>
      <w:r w:rsidRPr="00C64651">
        <w:rPr>
          <w:sz w:val="22"/>
          <w:szCs w:val="22"/>
        </w:rPr>
        <w:t xml:space="preserve">Нет (переход к вопросу 12)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12.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образовательным услугам) и в прочих дистанционных формах)?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582D03">
          <w:type w:val="continuous"/>
          <w:pgSz w:w="11906" w:h="16838"/>
          <w:pgMar w:top="1134" w:right="567" w:bottom="1134" w:left="1701" w:header="709" w:footer="709" w:gutter="0"/>
          <w:cols w:space="708"/>
          <w:titlePg/>
          <w:docGrid w:linePitch="381"/>
        </w:sectPr>
      </w:pPr>
    </w:p>
    <w:p w:rsidR="00C64651" w:rsidRPr="00C64651" w:rsidRDefault="00C64651" w:rsidP="00702D66">
      <w:pPr>
        <w:numPr>
          <w:ilvl w:val="0"/>
          <w:numId w:val="45"/>
        </w:numPr>
        <w:autoSpaceDE w:val="0"/>
        <w:autoSpaceDN w:val="0"/>
        <w:adjustRightInd w:val="0"/>
        <w:spacing w:after="160" w:line="240" w:lineRule="auto"/>
        <w:contextualSpacing/>
        <w:rPr>
          <w:sz w:val="22"/>
          <w:szCs w:val="22"/>
        </w:rPr>
      </w:pPr>
      <w:r w:rsidRPr="00C64651">
        <w:rPr>
          <w:sz w:val="22"/>
          <w:szCs w:val="22"/>
        </w:rPr>
        <w:t xml:space="preserve">Да </w:t>
      </w:r>
    </w:p>
    <w:p w:rsidR="00C64651" w:rsidRPr="00C64651" w:rsidRDefault="00C64651" w:rsidP="00702D66">
      <w:pPr>
        <w:numPr>
          <w:ilvl w:val="0"/>
          <w:numId w:val="45"/>
        </w:numPr>
        <w:autoSpaceDE w:val="0"/>
        <w:autoSpaceDN w:val="0"/>
        <w:adjustRightInd w:val="0"/>
        <w:spacing w:after="160" w:line="240" w:lineRule="auto"/>
        <w:contextualSpacing/>
        <w:rPr>
          <w:sz w:val="22"/>
          <w:szCs w:val="22"/>
        </w:rPr>
      </w:pPr>
      <w:r w:rsidRPr="00C64651">
        <w:rPr>
          <w:sz w:val="22"/>
          <w:szCs w:val="22"/>
        </w:rPr>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13.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6"/>
        </w:numPr>
        <w:autoSpaceDE w:val="0"/>
        <w:autoSpaceDN w:val="0"/>
        <w:adjustRightInd w:val="0"/>
        <w:spacing w:after="160" w:line="240" w:lineRule="auto"/>
        <w:contextualSpacing/>
        <w:rPr>
          <w:sz w:val="22"/>
          <w:szCs w:val="22"/>
        </w:rPr>
      </w:pPr>
      <w:r w:rsidRPr="00C64651">
        <w:rPr>
          <w:sz w:val="22"/>
          <w:szCs w:val="22"/>
        </w:rPr>
        <w:t xml:space="preserve">Да </w:t>
      </w:r>
    </w:p>
    <w:p w:rsidR="00C64651" w:rsidRPr="00C64651" w:rsidRDefault="00C64651" w:rsidP="00702D66">
      <w:pPr>
        <w:numPr>
          <w:ilvl w:val="0"/>
          <w:numId w:val="46"/>
        </w:numPr>
        <w:autoSpaceDE w:val="0"/>
        <w:autoSpaceDN w:val="0"/>
        <w:adjustRightInd w:val="0"/>
        <w:spacing w:after="160" w:line="240" w:lineRule="auto"/>
        <w:contextualSpacing/>
        <w:rPr>
          <w:sz w:val="22"/>
          <w:szCs w:val="22"/>
        </w:rPr>
      </w:pPr>
      <w:r w:rsidRPr="00C64651">
        <w:rPr>
          <w:sz w:val="22"/>
          <w:szCs w:val="22"/>
        </w:rPr>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14. Удовлетворены ли Вы организационными условиями предоставления образовательных услуг (графиком работы организации, навигацией внутри организации (наличие информационных табличек, указателей, сигнальных табло, инфоматов и прочие)?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7"/>
        </w:numPr>
        <w:autoSpaceDE w:val="0"/>
        <w:autoSpaceDN w:val="0"/>
        <w:adjustRightInd w:val="0"/>
        <w:spacing w:after="160" w:line="240" w:lineRule="auto"/>
        <w:contextualSpacing/>
        <w:rPr>
          <w:sz w:val="22"/>
          <w:szCs w:val="22"/>
        </w:rPr>
      </w:pPr>
      <w:r w:rsidRPr="00C64651">
        <w:rPr>
          <w:sz w:val="22"/>
          <w:szCs w:val="22"/>
        </w:rPr>
        <w:t>Да</w:t>
      </w:r>
    </w:p>
    <w:p w:rsidR="00C64651" w:rsidRPr="00C64651" w:rsidRDefault="00C64651" w:rsidP="00702D66">
      <w:pPr>
        <w:numPr>
          <w:ilvl w:val="0"/>
          <w:numId w:val="47"/>
        </w:numPr>
        <w:autoSpaceDE w:val="0"/>
        <w:autoSpaceDN w:val="0"/>
        <w:adjustRightInd w:val="0"/>
        <w:spacing w:after="160" w:line="240" w:lineRule="auto"/>
        <w:contextualSpacing/>
        <w:rPr>
          <w:sz w:val="22"/>
          <w:szCs w:val="22"/>
        </w:rPr>
      </w:pPr>
      <w:r w:rsidRPr="00C64651">
        <w:rPr>
          <w:sz w:val="22"/>
          <w:szCs w:val="22"/>
        </w:rPr>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rPr>
      </w:pPr>
      <w:r w:rsidRPr="00C64651">
        <w:rPr>
          <w:b/>
          <w:bCs/>
          <w:sz w:val="22"/>
          <w:szCs w:val="22"/>
        </w:rPr>
        <w:t xml:space="preserve">15. Удовлетворены ли Вы в целом условиями оказания образовательных услуг в образовательной организации? </w:t>
      </w:r>
    </w:p>
    <w:p w:rsidR="00C64651" w:rsidRPr="00C64651" w:rsidRDefault="00C64651" w:rsidP="00C64651">
      <w:pPr>
        <w:autoSpaceDE w:val="0"/>
        <w:autoSpaceDN w:val="0"/>
        <w:adjustRightInd w:val="0"/>
        <w:spacing w:line="240" w:lineRule="auto"/>
        <w:ind w:firstLine="540"/>
        <w:rPr>
          <w:sz w:val="22"/>
          <w:szCs w:val="22"/>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8"/>
        </w:numPr>
        <w:autoSpaceDE w:val="0"/>
        <w:autoSpaceDN w:val="0"/>
        <w:adjustRightInd w:val="0"/>
        <w:spacing w:after="160" w:line="240" w:lineRule="auto"/>
        <w:contextualSpacing/>
        <w:rPr>
          <w:sz w:val="22"/>
          <w:szCs w:val="22"/>
        </w:rPr>
      </w:pPr>
      <w:r w:rsidRPr="00C64651">
        <w:rPr>
          <w:sz w:val="22"/>
          <w:szCs w:val="22"/>
        </w:rPr>
        <w:t xml:space="preserve">Да </w:t>
      </w:r>
    </w:p>
    <w:p w:rsidR="00C64651" w:rsidRPr="00C64651" w:rsidRDefault="00C64651" w:rsidP="00702D66">
      <w:pPr>
        <w:numPr>
          <w:ilvl w:val="0"/>
          <w:numId w:val="48"/>
        </w:numPr>
        <w:autoSpaceDE w:val="0"/>
        <w:autoSpaceDN w:val="0"/>
        <w:adjustRightInd w:val="0"/>
        <w:spacing w:after="160" w:line="240" w:lineRule="auto"/>
        <w:contextualSpacing/>
        <w:rPr>
          <w:sz w:val="22"/>
          <w:szCs w:val="22"/>
        </w:rPr>
      </w:pPr>
      <w:r w:rsidRPr="00C64651">
        <w:rPr>
          <w:sz w:val="22"/>
          <w:szCs w:val="22"/>
        </w:rPr>
        <w:t xml:space="preserve">Нет </w:t>
      </w:r>
    </w:p>
    <w:p w:rsidR="00C64651" w:rsidRPr="00C64651" w:rsidRDefault="00C64651" w:rsidP="00C64651">
      <w:pPr>
        <w:autoSpaceDE w:val="0"/>
        <w:autoSpaceDN w:val="0"/>
        <w:adjustRightInd w:val="0"/>
        <w:spacing w:line="240" w:lineRule="auto"/>
        <w:ind w:firstLine="540"/>
        <w:rPr>
          <w:b/>
          <w:bCs/>
          <w:sz w:val="22"/>
          <w:szCs w:val="22"/>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b/>
          <w:bCs/>
          <w:sz w:val="22"/>
          <w:szCs w:val="22"/>
          <w:lang w:bidi="ru-RU"/>
        </w:rPr>
      </w:pPr>
      <w:r w:rsidRPr="00C64651">
        <w:rPr>
          <w:b/>
          <w:bCs/>
          <w:sz w:val="22"/>
          <w:szCs w:val="22"/>
        </w:rPr>
        <w:t>16. Ваши предложения по улучшению условий оказания образовательных услуг в данной образовательной организации:</w:t>
      </w:r>
    </w:p>
    <w:p w:rsidR="00C64651" w:rsidRPr="00C64651" w:rsidRDefault="00C64651" w:rsidP="00C64651">
      <w:pPr>
        <w:autoSpaceDE w:val="0"/>
        <w:autoSpaceDN w:val="0"/>
        <w:adjustRightInd w:val="0"/>
        <w:spacing w:line="240" w:lineRule="auto"/>
        <w:ind w:firstLine="540"/>
        <w:rPr>
          <w:sz w:val="22"/>
          <w:szCs w:val="22"/>
          <w:lang w:bidi="ru-RU"/>
        </w:rPr>
      </w:pPr>
      <w:r w:rsidRPr="00C64651">
        <w:rPr>
          <w:sz w:val="22"/>
          <w:szCs w:val="22"/>
          <w:lang w:bidi="ru-RU"/>
        </w:rPr>
        <w:t>__________________________________________________</w:t>
      </w:r>
    </w:p>
    <w:p w:rsidR="00C64651" w:rsidRPr="00C64651" w:rsidRDefault="00C64651" w:rsidP="00C64651">
      <w:pPr>
        <w:autoSpaceDE w:val="0"/>
        <w:autoSpaceDN w:val="0"/>
        <w:adjustRightInd w:val="0"/>
        <w:spacing w:line="240" w:lineRule="auto"/>
        <w:ind w:firstLine="540"/>
        <w:rPr>
          <w:sz w:val="22"/>
          <w:szCs w:val="22"/>
          <w:lang w:bidi="ru-RU"/>
        </w:rPr>
      </w:pPr>
      <w:r w:rsidRPr="00C64651">
        <w:rPr>
          <w:sz w:val="22"/>
          <w:szCs w:val="22"/>
          <w:lang w:bidi="ru-RU"/>
        </w:rPr>
        <w:t>__________________________________________________</w:t>
      </w:r>
    </w:p>
    <w:p w:rsidR="00C64651" w:rsidRPr="00C64651" w:rsidRDefault="00C64651" w:rsidP="00C64651">
      <w:pPr>
        <w:autoSpaceDE w:val="0"/>
        <w:autoSpaceDN w:val="0"/>
        <w:adjustRightInd w:val="0"/>
        <w:spacing w:line="240" w:lineRule="auto"/>
        <w:ind w:firstLine="540"/>
        <w:rPr>
          <w:sz w:val="22"/>
          <w:szCs w:val="22"/>
          <w:lang w:bidi="ru-RU"/>
        </w:rPr>
      </w:pPr>
      <w:r w:rsidRPr="00C64651">
        <w:rPr>
          <w:sz w:val="22"/>
          <w:szCs w:val="22"/>
          <w:lang w:bidi="ru-RU"/>
        </w:rPr>
        <w:t>Сообщите, пожалуйста, некоторые сведения о себе:</w:t>
      </w:r>
    </w:p>
    <w:p w:rsidR="00C64651" w:rsidRPr="00C64651" w:rsidRDefault="00C64651" w:rsidP="00C64651">
      <w:pPr>
        <w:autoSpaceDE w:val="0"/>
        <w:autoSpaceDN w:val="0"/>
        <w:adjustRightInd w:val="0"/>
        <w:spacing w:line="240" w:lineRule="auto"/>
        <w:ind w:firstLine="540"/>
        <w:rPr>
          <w:b/>
          <w:bCs/>
          <w:sz w:val="22"/>
          <w:szCs w:val="22"/>
          <w:lang w:bidi="ru-RU"/>
        </w:rPr>
      </w:pPr>
      <w:r w:rsidRPr="00C64651">
        <w:rPr>
          <w:b/>
          <w:bCs/>
          <w:sz w:val="22"/>
          <w:szCs w:val="22"/>
          <w:lang w:bidi="ru-RU"/>
        </w:rPr>
        <w:t>17. Ваш пол</w:t>
      </w:r>
    </w:p>
    <w:p w:rsidR="00C64651" w:rsidRPr="00C64651" w:rsidRDefault="00C64651" w:rsidP="00C64651">
      <w:pPr>
        <w:autoSpaceDE w:val="0"/>
        <w:autoSpaceDN w:val="0"/>
        <w:adjustRightInd w:val="0"/>
        <w:spacing w:line="240" w:lineRule="auto"/>
        <w:ind w:firstLine="540"/>
        <w:rPr>
          <w:sz w:val="22"/>
          <w:szCs w:val="22"/>
          <w:lang w:bidi="ru-RU"/>
        </w:rPr>
        <w:sectPr w:rsidR="00C64651" w:rsidRPr="00C64651" w:rsidSect="00C64651">
          <w:type w:val="continuous"/>
          <w:pgSz w:w="11906" w:h="16838"/>
          <w:pgMar w:top="1134" w:right="567" w:bottom="1134" w:left="1701" w:header="709" w:footer="709" w:gutter="0"/>
          <w:pgNumType w:start="0"/>
          <w:cols w:space="708"/>
          <w:titlePg/>
          <w:docGrid w:linePitch="381"/>
        </w:sectPr>
      </w:pPr>
    </w:p>
    <w:p w:rsidR="00C64651" w:rsidRPr="00C64651" w:rsidRDefault="00C64651" w:rsidP="00702D66">
      <w:pPr>
        <w:numPr>
          <w:ilvl w:val="0"/>
          <w:numId w:val="49"/>
        </w:numPr>
        <w:autoSpaceDE w:val="0"/>
        <w:autoSpaceDN w:val="0"/>
        <w:adjustRightInd w:val="0"/>
        <w:spacing w:after="160" w:line="240" w:lineRule="auto"/>
        <w:contextualSpacing/>
        <w:rPr>
          <w:sz w:val="22"/>
          <w:szCs w:val="22"/>
          <w:lang w:bidi="ru-RU"/>
        </w:rPr>
      </w:pPr>
      <w:r w:rsidRPr="00C64651">
        <w:rPr>
          <w:sz w:val="22"/>
          <w:szCs w:val="22"/>
          <w:lang w:bidi="ru-RU"/>
        </w:rPr>
        <w:t>Мужской</w:t>
      </w:r>
    </w:p>
    <w:p w:rsidR="00C64651" w:rsidRPr="00C64651" w:rsidRDefault="00C64651" w:rsidP="00702D66">
      <w:pPr>
        <w:numPr>
          <w:ilvl w:val="0"/>
          <w:numId w:val="49"/>
        </w:numPr>
        <w:autoSpaceDE w:val="0"/>
        <w:autoSpaceDN w:val="0"/>
        <w:adjustRightInd w:val="0"/>
        <w:spacing w:after="160" w:line="240" w:lineRule="auto"/>
        <w:contextualSpacing/>
        <w:rPr>
          <w:sz w:val="22"/>
          <w:szCs w:val="22"/>
          <w:lang w:bidi="ru-RU"/>
        </w:rPr>
      </w:pPr>
      <w:r w:rsidRPr="00C64651">
        <w:rPr>
          <w:sz w:val="22"/>
          <w:szCs w:val="22"/>
          <w:lang w:bidi="ru-RU"/>
        </w:rPr>
        <w:t>Женский</w:t>
      </w:r>
    </w:p>
    <w:p w:rsidR="00C64651" w:rsidRPr="00C64651" w:rsidRDefault="00C64651" w:rsidP="00C64651">
      <w:pPr>
        <w:autoSpaceDE w:val="0"/>
        <w:autoSpaceDN w:val="0"/>
        <w:adjustRightInd w:val="0"/>
        <w:spacing w:line="240" w:lineRule="auto"/>
        <w:ind w:firstLine="540"/>
        <w:rPr>
          <w:b/>
          <w:bCs/>
          <w:sz w:val="22"/>
          <w:szCs w:val="22"/>
          <w:lang w:bidi="ru-RU"/>
        </w:rPr>
        <w:sectPr w:rsidR="00C64651" w:rsidRPr="00C64651" w:rsidSect="00C64651">
          <w:type w:val="continuous"/>
          <w:pgSz w:w="11906" w:h="16838"/>
          <w:pgMar w:top="1134" w:right="567" w:bottom="1134" w:left="1701" w:header="709" w:footer="709" w:gutter="0"/>
          <w:pgNumType w:start="0"/>
          <w:cols w:num="2" w:space="708"/>
          <w:titlePg/>
          <w:docGrid w:linePitch="381"/>
        </w:sectPr>
      </w:pPr>
    </w:p>
    <w:p w:rsidR="00C64651" w:rsidRPr="00C64651" w:rsidRDefault="00C64651" w:rsidP="00C64651">
      <w:pPr>
        <w:autoSpaceDE w:val="0"/>
        <w:autoSpaceDN w:val="0"/>
        <w:adjustRightInd w:val="0"/>
        <w:spacing w:line="240" w:lineRule="auto"/>
        <w:ind w:firstLine="540"/>
        <w:rPr>
          <w:sz w:val="22"/>
          <w:szCs w:val="22"/>
          <w:lang w:bidi="ru-RU"/>
        </w:rPr>
      </w:pPr>
      <w:r w:rsidRPr="00C64651">
        <w:rPr>
          <w:b/>
          <w:bCs/>
          <w:sz w:val="22"/>
          <w:szCs w:val="22"/>
          <w:lang w:bidi="ru-RU"/>
        </w:rPr>
        <w:t>18. Ваш возраст</w:t>
      </w:r>
      <w:r w:rsidRPr="00C64651">
        <w:rPr>
          <w:sz w:val="22"/>
          <w:szCs w:val="22"/>
          <w:lang w:bidi="ru-RU"/>
        </w:rPr>
        <w:t xml:space="preserve"> __________ (укажите сколько Вам полных лет)</w:t>
      </w:r>
    </w:p>
    <w:p w:rsidR="00C64651" w:rsidRPr="00C64651" w:rsidRDefault="00C64651" w:rsidP="00C64651">
      <w:pPr>
        <w:autoSpaceDE w:val="0"/>
        <w:autoSpaceDN w:val="0"/>
        <w:adjustRightInd w:val="0"/>
        <w:spacing w:line="240" w:lineRule="auto"/>
        <w:ind w:firstLine="540"/>
        <w:rPr>
          <w:sz w:val="22"/>
          <w:szCs w:val="22"/>
          <w:lang w:bidi="ru-RU"/>
        </w:rPr>
      </w:pPr>
    </w:p>
    <w:p w:rsidR="00C64651" w:rsidRPr="00C64651" w:rsidRDefault="00C64651" w:rsidP="00C64651">
      <w:pPr>
        <w:autoSpaceDE w:val="0"/>
        <w:autoSpaceDN w:val="0"/>
        <w:adjustRightInd w:val="0"/>
        <w:spacing w:line="240" w:lineRule="auto"/>
        <w:ind w:firstLine="540"/>
        <w:jc w:val="center"/>
        <w:rPr>
          <w:b/>
          <w:sz w:val="22"/>
          <w:szCs w:val="22"/>
          <w:lang w:bidi="ru-RU"/>
        </w:rPr>
      </w:pPr>
      <w:r w:rsidRPr="00C64651">
        <w:rPr>
          <w:b/>
          <w:sz w:val="22"/>
          <w:szCs w:val="22"/>
          <w:lang w:bidi="ru-RU"/>
        </w:rPr>
        <w:t>Благодарим Вас за участие в опросе!</w:t>
      </w:r>
    </w:p>
    <w:p w:rsidR="00C64651" w:rsidRPr="00C64651" w:rsidRDefault="00C64651" w:rsidP="00C64651">
      <w:pPr>
        <w:spacing w:after="160" w:line="240" w:lineRule="auto"/>
        <w:ind w:left="709" w:firstLine="0"/>
        <w:rPr>
          <w:rFonts w:eastAsia="Calibri"/>
          <w:sz w:val="22"/>
          <w:szCs w:val="22"/>
          <w:lang w:eastAsia="en-US"/>
        </w:rPr>
      </w:pPr>
    </w:p>
    <w:p w:rsidR="005A380A" w:rsidRPr="005A380A" w:rsidRDefault="005A380A" w:rsidP="005A380A">
      <w:pPr>
        <w:rPr>
          <w:rFonts w:eastAsia="Calibri"/>
          <w:lang w:eastAsia="zh-CN"/>
        </w:rPr>
      </w:pPr>
    </w:p>
    <w:p w:rsidR="005A380A" w:rsidRPr="005A380A" w:rsidRDefault="005A380A" w:rsidP="005A380A">
      <w:pPr>
        <w:rPr>
          <w:rFonts w:eastAsia="Calibri"/>
          <w:lang w:eastAsia="zh-CN"/>
        </w:rPr>
      </w:pPr>
    </w:p>
    <w:sectPr w:rsidR="005A380A" w:rsidRPr="005A380A" w:rsidSect="00C64651">
      <w:footerReference w:type="default" r:id="rId19"/>
      <w:footerReference w:type="first" r:id="rId20"/>
      <w:type w:val="continuous"/>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17A" w:rsidRDefault="0010517A" w:rsidP="00F47A1C">
      <w:pPr>
        <w:spacing w:line="240" w:lineRule="auto"/>
      </w:pPr>
      <w:r>
        <w:separator/>
      </w:r>
    </w:p>
  </w:endnote>
  <w:endnote w:type="continuationSeparator" w:id="0">
    <w:p w:rsidR="0010517A" w:rsidRDefault="0010517A" w:rsidP="00F47A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Helvetica">
    <w:panose1 w:val="020B050402020202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09986"/>
      <w:docPartObj>
        <w:docPartGallery w:val="Page Numbers (Bottom of Page)"/>
        <w:docPartUnique/>
      </w:docPartObj>
    </w:sdtPr>
    <w:sdtContent>
      <w:p w:rsidR="00ED58A5" w:rsidRDefault="00F03343">
        <w:pPr>
          <w:pStyle w:val="ac"/>
          <w:jc w:val="right"/>
        </w:pPr>
        <w:r>
          <w:fldChar w:fldCharType="begin"/>
        </w:r>
        <w:r w:rsidR="00ED58A5">
          <w:instrText>PAGE   \* MERGEFORMAT</w:instrText>
        </w:r>
        <w:r>
          <w:fldChar w:fldCharType="separate"/>
        </w:r>
        <w:r w:rsidR="00431A47">
          <w:rPr>
            <w:noProof/>
          </w:rPr>
          <w:t>2</w:t>
        </w:r>
        <w:r>
          <w:fldChar w:fldCharType="end"/>
        </w:r>
      </w:p>
    </w:sdtContent>
  </w:sdt>
  <w:p w:rsidR="00ED58A5" w:rsidRDefault="00ED58A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89362"/>
      <w:docPartObj>
        <w:docPartGallery w:val="Page Numbers (Bottom of Page)"/>
        <w:docPartUnique/>
      </w:docPartObj>
    </w:sdtPr>
    <w:sdtContent>
      <w:p w:rsidR="00ED58A5" w:rsidRDefault="00F03343">
        <w:pPr>
          <w:pStyle w:val="ac"/>
          <w:jc w:val="right"/>
        </w:pPr>
        <w:r>
          <w:fldChar w:fldCharType="begin"/>
        </w:r>
        <w:r w:rsidR="00ED58A5">
          <w:instrText>PAGE   \* MERGEFORMAT</w:instrText>
        </w:r>
        <w:r>
          <w:fldChar w:fldCharType="separate"/>
        </w:r>
        <w:r w:rsidR="00F75C53">
          <w:rPr>
            <w:noProof/>
          </w:rPr>
          <w:t>62</w:t>
        </w:r>
        <w:r>
          <w:fldChar w:fldCharType="end"/>
        </w:r>
      </w:p>
    </w:sdtContent>
  </w:sdt>
  <w:p w:rsidR="00ED58A5" w:rsidRPr="006E5080" w:rsidRDefault="00ED58A5" w:rsidP="00EF3CF4">
    <w:pPr>
      <w:pStyle w:val="ac"/>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8A5" w:rsidRPr="008D475F" w:rsidRDefault="00ED58A5" w:rsidP="00EF3CF4">
    <w:pPr>
      <w:pStyle w:val="ac"/>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89657"/>
      <w:docPartObj>
        <w:docPartGallery w:val="Page Numbers (Bottom of Page)"/>
        <w:docPartUnique/>
      </w:docPartObj>
    </w:sdtPr>
    <w:sdtContent>
      <w:p w:rsidR="00ED58A5" w:rsidRDefault="00F03343">
        <w:pPr>
          <w:pStyle w:val="ac"/>
          <w:jc w:val="right"/>
        </w:pPr>
        <w:r>
          <w:fldChar w:fldCharType="begin"/>
        </w:r>
        <w:r w:rsidR="00ED58A5">
          <w:instrText>PAGE   \* MERGEFORMAT</w:instrText>
        </w:r>
        <w:r>
          <w:fldChar w:fldCharType="separate"/>
        </w:r>
        <w:r w:rsidR="00F75C53">
          <w:rPr>
            <w:noProof/>
          </w:rPr>
          <w:t>81</w:t>
        </w:r>
        <w:r>
          <w:fldChar w:fldCharType="end"/>
        </w:r>
      </w:p>
    </w:sdtContent>
  </w:sdt>
  <w:p w:rsidR="00ED58A5" w:rsidRPr="006E5080" w:rsidRDefault="00ED58A5" w:rsidP="00475AF8">
    <w:pPr>
      <w:pStyle w:val="ac"/>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537407"/>
      <w:docPartObj>
        <w:docPartGallery w:val="Page Numbers (Bottom of Page)"/>
        <w:docPartUnique/>
      </w:docPartObj>
    </w:sdtPr>
    <w:sdtContent>
      <w:p w:rsidR="00ED58A5" w:rsidRDefault="00F03343">
        <w:pPr>
          <w:pStyle w:val="ac"/>
          <w:jc w:val="right"/>
        </w:pPr>
        <w:r>
          <w:fldChar w:fldCharType="begin"/>
        </w:r>
        <w:r w:rsidR="00ED58A5">
          <w:instrText>PAGE   \* MERGEFORMAT</w:instrText>
        </w:r>
        <w:r>
          <w:fldChar w:fldCharType="separate"/>
        </w:r>
        <w:r w:rsidR="00F75C53">
          <w:rPr>
            <w:noProof/>
          </w:rPr>
          <w:t>1</w:t>
        </w:r>
        <w:r>
          <w:fldChar w:fldCharType="end"/>
        </w:r>
      </w:p>
    </w:sdtContent>
  </w:sdt>
  <w:p w:rsidR="00ED58A5" w:rsidRPr="008D475F" w:rsidRDefault="00ED58A5" w:rsidP="00475AF8">
    <w:pPr>
      <w:pStyle w:val="ac"/>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8828"/>
      <w:docPartObj>
        <w:docPartGallery w:val="Page Numbers (Bottom of Page)"/>
        <w:docPartUnique/>
      </w:docPartObj>
    </w:sdtPr>
    <w:sdtContent>
      <w:p w:rsidR="00ED58A5" w:rsidRDefault="00F03343">
        <w:pPr>
          <w:pStyle w:val="ac"/>
          <w:jc w:val="right"/>
        </w:pPr>
        <w:r>
          <w:fldChar w:fldCharType="begin"/>
        </w:r>
        <w:r w:rsidR="00ED58A5">
          <w:instrText>PAGE   \* MERGEFORMAT</w:instrText>
        </w:r>
        <w:r>
          <w:fldChar w:fldCharType="separate"/>
        </w:r>
        <w:r w:rsidR="00F75C53">
          <w:rPr>
            <w:noProof/>
          </w:rPr>
          <w:t>84</w:t>
        </w:r>
        <w:r>
          <w:fldChar w:fldCharType="end"/>
        </w:r>
      </w:p>
    </w:sdtContent>
  </w:sdt>
  <w:p w:rsidR="00ED58A5" w:rsidRDefault="00ED58A5">
    <w:pPr>
      <w:pStyle w:val="ac"/>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8A5" w:rsidRDefault="00ED58A5" w:rsidP="00A84BC0">
    <w:pPr>
      <w:pStyle w:val="ac"/>
      <w:tabs>
        <w:tab w:val="clear" w:pos="4677"/>
        <w:tab w:val="clear" w:pos="9355"/>
        <w:tab w:val="left" w:pos="7769"/>
      </w:tabs>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597326"/>
      <w:docPartObj>
        <w:docPartGallery w:val="Page Numbers (Bottom of Page)"/>
        <w:docPartUnique/>
      </w:docPartObj>
    </w:sdtPr>
    <w:sdtContent>
      <w:p w:rsidR="00ED58A5" w:rsidRDefault="00ED58A5">
        <w:pPr>
          <w:pStyle w:val="ac"/>
          <w:jc w:val="right"/>
        </w:pPr>
        <w:r>
          <w:t>190</w:t>
        </w:r>
      </w:p>
    </w:sdtContent>
  </w:sdt>
  <w:p w:rsidR="00ED58A5" w:rsidRDefault="00ED58A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17A" w:rsidRDefault="0010517A" w:rsidP="00F47A1C">
      <w:pPr>
        <w:spacing w:line="240" w:lineRule="auto"/>
      </w:pPr>
      <w:r>
        <w:separator/>
      </w:r>
    </w:p>
  </w:footnote>
  <w:footnote w:type="continuationSeparator" w:id="0">
    <w:p w:rsidR="0010517A" w:rsidRDefault="0010517A" w:rsidP="00F47A1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8A5" w:rsidRDefault="00ED58A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8A5" w:rsidRDefault="00ED58A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8A5" w:rsidRDefault="00ED58A5">
    <w:pPr>
      <w:pStyle w:val="aa"/>
      <w:jc w:val="center"/>
    </w:pPr>
  </w:p>
  <w:p w:rsidR="00ED58A5" w:rsidRDefault="00ED58A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E06"/>
    <w:multiLevelType w:val="multilevel"/>
    <w:tmpl w:val="B3846BCA"/>
    <w:lvl w:ilvl="0">
      <w:start w:val="2"/>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4B5444B"/>
    <w:multiLevelType w:val="hybridMultilevel"/>
    <w:tmpl w:val="866E8B8A"/>
    <w:lvl w:ilvl="0" w:tplc="35E4BEC2">
      <w:start w:val="1"/>
      <w:numFmt w:val="bullet"/>
      <w:lvlText w:val=""/>
      <w:lvlJc w:val="left"/>
      <w:pPr>
        <w:ind w:left="1429" w:hanging="360"/>
      </w:pPr>
      <w:rPr>
        <w:rFonts w:ascii="Symbol" w:hAnsi="Symbol" w:hint="default"/>
        <w:color w:val="318B70" w:themeColor="accent4" w:themeShade="BF"/>
      </w:rPr>
    </w:lvl>
    <w:lvl w:ilvl="1" w:tplc="35E4BEC2">
      <w:start w:val="1"/>
      <w:numFmt w:val="bullet"/>
      <w:lvlText w:val=""/>
      <w:lvlJc w:val="left"/>
      <w:pPr>
        <w:ind w:left="2149" w:hanging="360"/>
      </w:pPr>
      <w:rPr>
        <w:rFonts w:ascii="Symbol" w:hAnsi="Symbol" w:hint="default"/>
        <w:color w:val="318B70" w:themeColor="accent4" w:themeShade="BF"/>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0D0AC7"/>
    <w:multiLevelType w:val="hybridMultilevel"/>
    <w:tmpl w:val="0FF8F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A45FFE"/>
    <w:multiLevelType w:val="hybridMultilevel"/>
    <w:tmpl w:val="A1DC25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20D369A"/>
    <w:multiLevelType w:val="hybridMultilevel"/>
    <w:tmpl w:val="970C129E"/>
    <w:lvl w:ilvl="0" w:tplc="B6FEB144">
      <w:start w:val="1"/>
      <w:numFmt w:val="decimal"/>
      <w:lvlText w:val="%1)"/>
      <w:lvlJc w:val="left"/>
      <w:pPr>
        <w:ind w:left="393" w:hanging="360"/>
      </w:pPr>
      <w:rPr>
        <w:rFonts w:hint="default"/>
        <w:b w:val="0"/>
        <w:i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nsid w:val="141A6FE2"/>
    <w:multiLevelType w:val="hybridMultilevel"/>
    <w:tmpl w:val="0C8EE70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4F403FC"/>
    <w:multiLevelType w:val="hybridMultilevel"/>
    <w:tmpl w:val="347CF59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5CE42C8"/>
    <w:multiLevelType w:val="hybridMultilevel"/>
    <w:tmpl w:val="67BAA1BA"/>
    <w:lvl w:ilvl="0" w:tplc="35E4BEC2">
      <w:start w:val="1"/>
      <w:numFmt w:val="bullet"/>
      <w:lvlText w:val=""/>
      <w:lvlJc w:val="left"/>
      <w:pPr>
        <w:ind w:left="1429" w:hanging="360"/>
      </w:pPr>
      <w:rPr>
        <w:rFonts w:ascii="Symbol" w:hAnsi="Symbol" w:hint="default"/>
        <w:color w:val="318B70" w:themeColor="accent4" w:themeShade="BF"/>
      </w:rPr>
    </w:lvl>
    <w:lvl w:ilvl="1" w:tplc="35E4BEC2">
      <w:start w:val="1"/>
      <w:numFmt w:val="bullet"/>
      <w:lvlText w:val=""/>
      <w:lvlJc w:val="left"/>
      <w:pPr>
        <w:ind w:left="2149" w:hanging="360"/>
      </w:pPr>
      <w:rPr>
        <w:rFonts w:ascii="Symbol" w:hAnsi="Symbol" w:hint="default"/>
        <w:color w:val="318B70" w:themeColor="accent4" w:themeShade="BF"/>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A3090D"/>
    <w:multiLevelType w:val="multilevel"/>
    <w:tmpl w:val="F3408894"/>
    <w:lvl w:ilvl="0">
      <w:start w:val="1"/>
      <w:numFmt w:val="decimal"/>
      <w:pStyle w:val="1"/>
      <w:lvlText w:val="%1."/>
      <w:lvlJc w:val="left"/>
      <w:pPr>
        <w:ind w:left="1637"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2."/>
      <w:lvlJc w:val="left"/>
      <w:pPr>
        <w:ind w:left="1440" w:hanging="360"/>
      </w:pPr>
      <w:rPr>
        <w:rFonts w:ascii="Times New Roman" w:hAnsi="Times New Roman" w:hint="default"/>
        <w:b w:val="0"/>
        <w:i w:val="0"/>
        <w:caps/>
        <w:strike w:val="0"/>
        <w:dstrike w:val="0"/>
        <w:vanish w:val="0"/>
        <w:color w:val="auto"/>
        <w:sz w:val="24"/>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EDF78E3"/>
    <w:multiLevelType w:val="hybridMultilevel"/>
    <w:tmpl w:val="ABFC9806"/>
    <w:lvl w:ilvl="0" w:tplc="35E4BEC2">
      <w:start w:val="1"/>
      <w:numFmt w:val="bullet"/>
      <w:lvlText w:val=""/>
      <w:lvlJc w:val="left"/>
      <w:pPr>
        <w:ind w:left="1429" w:hanging="360"/>
      </w:pPr>
      <w:rPr>
        <w:rFonts w:ascii="Symbol" w:hAnsi="Symbol" w:hint="default"/>
        <w:color w:val="318B70" w:themeColor="accent4" w:themeShade="BF"/>
      </w:rPr>
    </w:lvl>
    <w:lvl w:ilvl="1" w:tplc="35E4BEC2">
      <w:start w:val="1"/>
      <w:numFmt w:val="bullet"/>
      <w:lvlText w:val=""/>
      <w:lvlJc w:val="left"/>
      <w:pPr>
        <w:ind w:left="2149" w:hanging="360"/>
      </w:pPr>
      <w:rPr>
        <w:rFonts w:ascii="Symbol" w:hAnsi="Symbol" w:hint="default"/>
        <w:color w:val="318B70" w:themeColor="accent4" w:themeShade="BF"/>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3834B3"/>
    <w:multiLevelType w:val="hybridMultilevel"/>
    <w:tmpl w:val="7D4EB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2B2200"/>
    <w:multiLevelType w:val="hybridMultilevel"/>
    <w:tmpl w:val="444A5D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621777B"/>
    <w:multiLevelType w:val="multilevel"/>
    <w:tmpl w:val="D2F459D4"/>
    <w:styleLink w:val="WWOutlineListStyle4"/>
    <w:lvl w:ilvl="0">
      <w:start w:val="1"/>
      <w:numFmt w:val="none"/>
      <w:lvlText w:val="%1"/>
      <w:lvlJc w:val="left"/>
    </w:lvl>
    <w:lvl w:ilvl="1">
      <w:start w:val="1"/>
      <w:numFmt w:val="none"/>
      <w:lvlText w:val="%2"/>
      <w:lvlJc w:val="left"/>
    </w:lvl>
    <w:lvl w:ilvl="2">
      <w:start w:val="1"/>
      <w:numFmt w:val="decimal"/>
      <w:lvlText w:val="%1.%2.%3"/>
      <w:lvlJc w:val="left"/>
      <w:rPr>
        <w:b w:val="0"/>
        <w:bCs w:val="0"/>
        <w:i w:val="0"/>
        <w:iCs w:val="0"/>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B2D17EC"/>
    <w:multiLevelType w:val="hybridMultilevel"/>
    <w:tmpl w:val="FF0C213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F823E45"/>
    <w:multiLevelType w:val="hybridMultilevel"/>
    <w:tmpl w:val="5276078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F98158D"/>
    <w:multiLevelType w:val="hybridMultilevel"/>
    <w:tmpl w:val="DF2C3D88"/>
    <w:lvl w:ilvl="0" w:tplc="07A0FDE2">
      <w:start w:val="1"/>
      <w:numFmt w:val="decimal"/>
      <w:pStyle w:val="a"/>
      <w:lvlText w:val="Рисуно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4821AF"/>
    <w:multiLevelType w:val="hybridMultilevel"/>
    <w:tmpl w:val="F7E6F8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54F4337"/>
    <w:multiLevelType w:val="hybridMultilevel"/>
    <w:tmpl w:val="5A68BF5E"/>
    <w:lvl w:ilvl="0" w:tplc="226ABDBE">
      <w:start w:val="1"/>
      <w:numFmt w:val="decimal"/>
      <w:pStyle w:val="10"/>
      <w:lvlText w:val="Таблица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ED4829"/>
    <w:multiLevelType w:val="hybridMultilevel"/>
    <w:tmpl w:val="358ED7C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D9D03B8"/>
    <w:multiLevelType w:val="hybridMultilevel"/>
    <w:tmpl w:val="C60E9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435906"/>
    <w:multiLevelType w:val="hybridMultilevel"/>
    <w:tmpl w:val="E37499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43F022F3"/>
    <w:multiLevelType w:val="hybridMultilevel"/>
    <w:tmpl w:val="71CE644C"/>
    <w:lvl w:ilvl="0" w:tplc="178224C0">
      <w:start w:val="1"/>
      <w:numFmt w:val="decimal"/>
      <w:pStyle w:val="a0"/>
      <w:lvlText w:val="Диаграмма %1. "/>
      <w:lvlJc w:val="left"/>
      <w:pPr>
        <w:ind w:left="360" w:hanging="36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D70A81"/>
    <w:multiLevelType w:val="hybridMultilevel"/>
    <w:tmpl w:val="34F0382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65D290D"/>
    <w:multiLevelType w:val="hybridMultilevel"/>
    <w:tmpl w:val="C60E9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D925CD"/>
    <w:multiLevelType w:val="hybridMultilevel"/>
    <w:tmpl w:val="D57A3A84"/>
    <w:lvl w:ilvl="0" w:tplc="D26C3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E34773"/>
    <w:multiLevelType w:val="hybridMultilevel"/>
    <w:tmpl w:val="AF08520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
      <w:suff w:val="nothing"/>
      <w:lvlText w:val=""/>
      <w:lvlJc w:val="left"/>
      <w:pPr>
        <w:ind w:left="720" w:hanging="720"/>
      </w:pPr>
    </w:lvl>
    <w:lvl w:ilvl="3">
      <w:start w:val="1"/>
      <w:numFmt w:val="none"/>
      <w:pStyle w:val="41"/>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4BDE3E75"/>
    <w:multiLevelType w:val="hybridMultilevel"/>
    <w:tmpl w:val="6CA6B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7A2C27"/>
    <w:multiLevelType w:val="hybridMultilevel"/>
    <w:tmpl w:val="0C86BB2A"/>
    <w:lvl w:ilvl="0" w:tplc="98F8C818">
      <w:start w:val="1"/>
      <w:numFmt w:val="bullet"/>
      <w:lvlText w:val="o"/>
      <w:lvlJc w:val="left"/>
      <w:pPr>
        <w:ind w:left="1429" w:hanging="360"/>
      </w:pPr>
      <w:rPr>
        <w:rFonts w:ascii="Courier New" w:hAnsi="Courier New" w:cs="Courier New" w:hint="default"/>
        <w:color w:val="00B0F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D5916A0"/>
    <w:multiLevelType w:val="hybridMultilevel"/>
    <w:tmpl w:val="5D6A11A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4D5F08BE"/>
    <w:multiLevelType w:val="hybridMultilevel"/>
    <w:tmpl w:val="1E3E8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E22755"/>
    <w:multiLevelType w:val="hybridMultilevel"/>
    <w:tmpl w:val="C60E9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176F52"/>
    <w:multiLevelType w:val="hybridMultilevel"/>
    <w:tmpl w:val="970C129E"/>
    <w:lvl w:ilvl="0" w:tplc="B6FEB144">
      <w:start w:val="1"/>
      <w:numFmt w:val="decimal"/>
      <w:lvlText w:val="%1)"/>
      <w:lvlJc w:val="left"/>
      <w:pPr>
        <w:ind w:left="393" w:hanging="360"/>
      </w:pPr>
      <w:rPr>
        <w:rFonts w:hint="default"/>
        <w:b w:val="0"/>
        <w:i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4">
    <w:nsid w:val="57866A95"/>
    <w:multiLevelType w:val="hybridMultilevel"/>
    <w:tmpl w:val="475A9C98"/>
    <w:lvl w:ilvl="0" w:tplc="5F9C6BAA">
      <w:start w:val="1"/>
      <w:numFmt w:val="decimal"/>
      <w:pStyle w:val="a1"/>
      <w:lvlText w:val="График %1."/>
      <w:lvlJc w:val="left"/>
      <w:pPr>
        <w:ind w:left="360" w:hanging="360"/>
      </w:pPr>
      <w:rPr>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58339D"/>
    <w:multiLevelType w:val="hybridMultilevel"/>
    <w:tmpl w:val="6CA6B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1A040B"/>
    <w:multiLevelType w:val="hybridMultilevel"/>
    <w:tmpl w:val="0FF8F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A55F46"/>
    <w:multiLevelType w:val="multilevel"/>
    <w:tmpl w:val="4CC235B4"/>
    <w:lvl w:ilvl="0">
      <w:start w:val="1"/>
      <w:numFmt w:val="decimal"/>
      <w:pStyle w:val="11"/>
      <w:suff w:val="space"/>
      <w:lvlText w:val="%1."/>
      <w:lvlJc w:val="center"/>
      <w:pPr>
        <w:ind w:left="0" w:firstLine="0"/>
      </w:pPr>
      <w:rPr>
        <w:rFonts w:cs="Times New Roman"/>
      </w:rPr>
    </w:lvl>
    <w:lvl w:ilvl="1">
      <w:start w:val="1"/>
      <w:numFmt w:val="decimal"/>
      <w:pStyle w:val="2"/>
      <w:lvlText w:val="%1.%2."/>
      <w:lvlJc w:val="left"/>
      <w:pPr>
        <w:tabs>
          <w:tab w:val="num" w:pos="567"/>
        </w:tabs>
        <w:ind w:left="0" w:firstLine="0"/>
      </w:pPr>
      <w:rPr>
        <w:rFonts w:cs="Times New Roman"/>
        <w:b w:val="0"/>
      </w:rPr>
    </w:lvl>
    <w:lvl w:ilvl="2">
      <w:start w:val="1"/>
      <w:numFmt w:val="decimal"/>
      <w:pStyle w:val="3"/>
      <w:lvlText w:val="%1.%2.%3."/>
      <w:lvlJc w:val="left"/>
      <w:pPr>
        <w:tabs>
          <w:tab w:val="num" w:pos="1134"/>
        </w:tabs>
        <w:ind w:left="73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38">
    <w:nsid w:val="5EA22DA0"/>
    <w:multiLevelType w:val="hybridMultilevel"/>
    <w:tmpl w:val="1216564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5FAA3C9A"/>
    <w:multiLevelType w:val="multilevel"/>
    <w:tmpl w:val="4DA2CB98"/>
    <w:styleLink w:val="List0"/>
    <w:lvl w:ilvl="0">
      <w:numFmt w:val="bullet"/>
      <w:lvlText w:val="•"/>
      <w:lvlJc w:val="left"/>
      <w:rPr>
        <w:position w:val="0"/>
        <w:lang w:val="ru-RU"/>
      </w:rPr>
    </w:lvl>
    <w:lvl w:ilvl="1">
      <w:start w:val="1"/>
      <w:numFmt w:val="bullet"/>
      <w:lvlText w:val="o"/>
      <w:lvlJc w:val="left"/>
      <w:rPr>
        <w:position w:val="0"/>
        <w:lang w:val="ru-RU"/>
      </w:rPr>
    </w:lvl>
    <w:lvl w:ilvl="2">
      <w:start w:val="1"/>
      <w:numFmt w:val="bullet"/>
      <w:lvlText w:val="▪"/>
      <w:lvlJc w:val="left"/>
      <w:rPr>
        <w:position w:val="0"/>
        <w:lang w:val="ru-RU"/>
      </w:rPr>
    </w:lvl>
    <w:lvl w:ilvl="3">
      <w:start w:val="1"/>
      <w:numFmt w:val="bullet"/>
      <w:lvlText w:val="•"/>
      <w:lvlJc w:val="left"/>
      <w:rPr>
        <w:position w:val="0"/>
        <w:lang w:val="ru-RU"/>
      </w:rPr>
    </w:lvl>
    <w:lvl w:ilvl="4">
      <w:start w:val="1"/>
      <w:numFmt w:val="bullet"/>
      <w:lvlText w:val="o"/>
      <w:lvlJc w:val="left"/>
      <w:rPr>
        <w:position w:val="0"/>
        <w:lang w:val="ru-RU"/>
      </w:rPr>
    </w:lvl>
    <w:lvl w:ilvl="5">
      <w:start w:val="1"/>
      <w:numFmt w:val="bullet"/>
      <w:lvlText w:val="▪"/>
      <w:lvlJc w:val="left"/>
      <w:rPr>
        <w:position w:val="0"/>
        <w:lang w:val="ru-RU"/>
      </w:rPr>
    </w:lvl>
    <w:lvl w:ilvl="6">
      <w:start w:val="1"/>
      <w:numFmt w:val="bullet"/>
      <w:lvlText w:val="•"/>
      <w:lvlJc w:val="left"/>
      <w:rPr>
        <w:position w:val="0"/>
        <w:lang w:val="ru-RU"/>
      </w:rPr>
    </w:lvl>
    <w:lvl w:ilvl="7">
      <w:start w:val="1"/>
      <w:numFmt w:val="bullet"/>
      <w:lvlText w:val="o"/>
      <w:lvlJc w:val="left"/>
      <w:rPr>
        <w:position w:val="0"/>
        <w:lang w:val="ru-RU"/>
      </w:rPr>
    </w:lvl>
    <w:lvl w:ilvl="8">
      <w:start w:val="1"/>
      <w:numFmt w:val="bullet"/>
      <w:lvlText w:val="▪"/>
      <w:lvlJc w:val="left"/>
      <w:rPr>
        <w:position w:val="0"/>
        <w:lang w:val="ru-RU"/>
      </w:rPr>
    </w:lvl>
  </w:abstractNum>
  <w:abstractNum w:abstractNumId="40">
    <w:nsid w:val="680E2C11"/>
    <w:multiLevelType w:val="hybridMultilevel"/>
    <w:tmpl w:val="970C129E"/>
    <w:lvl w:ilvl="0" w:tplc="B6FEB144">
      <w:start w:val="1"/>
      <w:numFmt w:val="decimal"/>
      <w:lvlText w:val="%1)"/>
      <w:lvlJc w:val="left"/>
      <w:pPr>
        <w:ind w:left="393" w:hanging="360"/>
      </w:pPr>
      <w:rPr>
        <w:rFonts w:hint="default"/>
        <w:b w:val="0"/>
        <w:i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1">
    <w:nsid w:val="6CD46281"/>
    <w:multiLevelType w:val="hybridMultilevel"/>
    <w:tmpl w:val="79949FF4"/>
    <w:lvl w:ilvl="0" w:tplc="98F8C818">
      <w:start w:val="1"/>
      <w:numFmt w:val="bullet"/>
      <w:lvlText w:val="o"/>
      <w:lvlJc w:val="left"/>
      <w:pPr>
        <w:ind w:left="1776" w:hanging="360"/>
      </w:pPr>
      <w:rPr>
        <w:rFonts w:ascii="Courier New" w:hAnsi="Courier New" w:cs="Courier New" w:hint="default"/>
        <w:color w:val="00B0F0"/>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2">
    <w:nsid w:val="72F4597B"/>
    <w:multiLevelType w:val="hybridMultilevel"/>
    <w:tmpl w:val="CB6C6B44"/>
    <w:lvl w:ilvl="0" w:tplc="C110380A">
      <w:start w:val="1"/>
      <w:numFmt w:val="decimal"/>
      <w:pStyle w:val="a2"/>
      <w:lvlText w:val="Таблица %1."/>
      <w:lvlJc w:val="left"/>
      <w:pPr>
        <w:ind w:left="333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nsid w:val="744A08B1"/>
    <w:multiLevelType w:val="hybridMultilevel"/>
    <w:tmpl w:val="52060190"/>
    <w:lvl w:ilvl="0" w:tplc="98F8C818">
      <w:start w:val="1"/>
      <w:numFmt w:val="bullet"/>
      <w:lvlText w:val="o"/>
      <w:lvlJc w:val="left"/>
      <w:pPr>
        <w:ind w:left="1429" w:hanging="360"/>
      </w:pPr>
      <w:rPr>
        <w:rFonts w:ascii="Courier New" w:hAnsi="Courier New" w:cs="Courier New" w:hint="default"/>
        <w:color w:val="00B0F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79F4EDD"/>
    <w:multiLevelType w:val="hybridMultilevel"/>
    <w:tmpl w:val="72267BA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9087468"/>
    <w:multiLevelType w:val="hybridMultilevel"/>
    <w:tmpl w:val="926A6250"/>
    <w:lvl w:ilvl="0" w:tplc="5BBCD6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B0F4D67"/>
    <w:multiLevelType w:val="hybridMultilevel"/>
    <w:tmpl w:val="72222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7C0F1185"/>
    <w:multiLevelType w:val="hybridMultilevel"/>
    <w:tmpl w:val="6CA6B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FA79A3"/>
    <w:multiLevelType w:val="hybridMultilevel"/>
    <w:tmpl w:val="518239F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9"/>
  </w:num>
  <w:num w:numId="2">
    <w:abstractNumId w:val="42"/>
  </w:num>
  <w:num w:numId="3">
    <w:abstractNumId w:val="22"/>
  </w:num>
  <w:num w:numId="4">
    <w:abstractNumId w:val="34"/>
  </w:num>
  <w:num w:numId="5">
    <w:abstractNumId w:val="16"/>
  </w:num>
  <w:num w:numId="6">
    <w:abstractNumId w:val="18"/>
  </w:num>
  <w:num w:numId="7">
    <w:abstractNumId w:val="10"/>
  </w:num>
  <w:num w:numId="8">
    <w:abstractNumId w:val="41"/>
  </w:num>
  <w:num w:numId="9">
    <w:abstractNumId w:val="29"/>
  </w:num>
  <w:num w:numId="10">
    <w:abstractNumId w:val="43"/>
  </w:num>
  <w:num w:numId="11">
    <w:abstractNumId w:val="1"/>
  </w:num>
  <w:num w:numId="12">
    <w:abstractNumId w:val="2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7"/>
  </w:num>
  <w:num w:numId="16">
    <w:abstractNumId w:val="40"/>
  </w:num>
  <w:num w:numId="17">
    <w:abstractNumId w:val="35"/>
  </w:num>
  <w:num w:numId="18">
    <w:abstractNumId w:val="2"/>
  </w:num>
  <w:num w:numId="19">
    <w:abstractNumId w:val="2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
  </w:num>
  <w:num w:numId="23">
    <w:abstractNumId w:val="47"/>
  </w:num>
  <w:num w:numId="24">
    <w:abstractNumId w:val="24"/>
  </w:num>
  <w:num w:numId="25">
    <w:abstractNumId w:val="0"/>
  </w:num>
  <w:num w:numId="26">
    <w:abstractNumId w:val="46"/>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3"/>
  </w:num>
  <w:num w:numId="30">
    <w:abstractNumId w:val="11"/>
  </w:num>
  <w:num w:numId="31">
    <w:abstractNumId w:val="33"/>
  </w:num>
  <w:num w:numId="32">
    <w:abstractNumId w:val="28"/>
  </w:num>
  <w:num w:numId="33">
    <w:abstractNumId w:val="32"/>
  </w:num>
  <w:num w:numId="34">
    <w:abstractNumId w:val="45"/>
  </w:num>
  <w:num w:numId="35">
    <w:abstractNumId w:val="23"/>
  </w:num>
  <w:num w:numId="36">
    <w:abstractNumId w:val="38"/>
  </w:num>
  <w:num w:numId="37">
    <w:abstractNumId w:val="17"/>
  </w:num>
  <w:num w:numId="38">
    <w:abstractNumId w:val="44"/>
  </w:num>
  <w:num w:numId="39">
    <w:abstractNumId w:val="3"/>
  </w:num>
  <w:num w:numId="40">
    <w:abstractNumId w:val="21"/>
  </w:num>
  <w:num w:numId="41">
    <w:abstractNumId w:val="48"/>
  </w:num>
  <w:num w:numId="42">
    <w:abstractNumId w:val="30"/>
  </w:num>
  <w:num w:numId="43">
    <w:abstractNumId w:val="14"/>
  </w:num>
  <w:num w:numId="44">
    <w:abstractNumId w:val="12"/>
  </w:num>
  <w:num w:numId="45">
    <w:abstractNumId w:val="5"/>
  </w:num>
  <w:num w:numId="46">
    <w:abstractNumId w:val="6"/>
  </w:num>
  <w:num w:numId="47">
    <w:abstractNumId w:val="19"/>
  </w:num>
  <w:num w:numId="48">
    <w:abstractNumId w:val="15"/>
  </w:num>
  <w:num w:numId="49">
    <w:abstractNumId w:val="26"/>
  </w:num>
  <w:num w:numId="50">
    <w:abstractNumId w:val="31"/>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characterSpacingControl w:val="doNotCompress"/>
  <w:hdrShapeDefaults>
    <o:shapedefaults v:ext="edit" spidmax="5122"/>
  </w:hdrShapeDefaults>
  <w:footnotePr>
    <w:footnote w:id="-1"/>
    <w:footnote w:id="0"/>
  </w:footnotePr>
  <w:endnotePr>
    <w:endnote w:id="-1"/>
    <w:endnote w:id="0"/>
  </w:endnotePr>
  <w:compat/>
  <w:rsids>
    <w:rsidRoot w:val="00DB0C66"/>
    <w:rsid w:val="000029A1"/>
    <w:rsid w:val="000030F2"/>
    <w:rsid w:val="00004D73"/>
    <w:rsid w:val="00006571"/>
    <w:rsid w:val="000067B5"/>
    <w:rsid w:val="00010BD0"/>
    <w:rsid w:val="00011AF2"/>
    <w:rsid w:val="00011B25"/>
    <w:rsid w:val="000132CC"/>
    <w:rsid w:val="000140F1"/>
    <w:rsid w:val="00014435"/>
    <w:rsid w:val="0001498E"/>
    <w:rsid w:val="00014C6C"/>
    <w:rsid w:val="00016829"/>
    <w:rsid w:val="0002060F"/>
    <w:rsid w:val="00020F14"/>
    <w:rsid w:val="00021446"/>
    <w:rsid w:val="0002365F"/>
    <w:rsid w:val="00025F18"/>
    <w:rsid w:val="00026F0D"/>
    <w:rsid w:val="000278B3"/>
    <w:rsid w:val="000278C8"/>
    <w:rsid w:val="00030B00"/>
    <w:rsid w:val="00030C25"/>
    <w:rsid w:val="00030FDC"/>
    <w:rsid w:val="0003132E"/>
    <w:rsid w:val="00031D95"/>
    <w:rsid w:val="000365F5"/>
    <w:rsid w:val="00040C3F"/>
    <w:rsid w:val="00040F70"/>
    <w:rsid w:val="000415C0"/>
    <w:rsid w:val="00041889"/>
    <w:rsid w:val="000419CC"/>
    <w:rsid w:val="00041C98"/>
    <w:rsid w:val="00042EA9"/>
    <w:rsid w:val="00043472"/>
    <w:rsid w:val="0004450D"/>
    <w:rsid w:val="00044C2D"/>
    <w:rsid w:val="0004710B"/>
    <w:rsid w:val="00053566"/>
    <w:rsid w:val="000555D7"/>
    <w:rsid w:val="00055C29"/>
    <w:rsid w:val="0005714D"/>
    <w:rsid w:val="00063429"/>
    <w:rsid w:val="00065E54"/>
    <w:rsid w:val="00065F06"/>
    <w:rsid w:val="0006741E"/>
    <w:rsid w:val="000710FC"/>
    <w:rsid w:val="00071CC3"/>
    <w:rsid w:val="000728CC"/>
    <w:rsid w:val="00072BA3"/>
    <w:rsid w:val="0007340A"/>
    <w:rsid w:val="000738D1"/>
    <w:rsid w:val="00073E7E"/>
    <w:rsid w:val="000742E2"/>
    <w:rsid w:val="00074D71"/>
    <w:rsid w:val="00074FB5"/>
    <w:rsid w:val="000767F7"/>
    <w:rsid w:val="00077E02"/>
    <w:rsid w:val="00080600"/>
    <w:rsid w:val="00080A1C"/>
    <w:rsid w:val="00080A82"/>
    <w:rsid w:val="00081080"/>
    <w:rsid w:val="00082E3F"/>
    <w:rsid w:val="000835B5"/>
    <w:rsid w:val="00083C3E"/>
    <w:rsid w:val="0008456B"/>
    <w:rsid w:val="00084B32"/>
    <w:rsid w:val="00085B88"/>
    <w:rsid w:val="00087243"/>
    <w:rsid w:val="000875BF"/>
    <w:rsid w:val="00087B1F"/>
    <w:rsid w:val="00087FB2"/>
    <w:rsid w:val="000901A4"/>
    <w:rsid w:val="00090AF6"/>
    <w:rsid w:val="0009112B"/>
    <w:rsid w:val="00091B0E"/>
    <w:rsid w:val="00092569"/>
    <w:rsid w:val="00092DF4"/>
    <w:rsid w:val="000963C4"/>
    <w:rsid w:val="00097192"/>
    <w:rsid w:val="000A0295"/>
    <w:rsid w:val="000A27F3"/>
    <w:rsid w:val="000A2CDF"/>
    <w:rsid w:val="000A54DB"/>
    <w:rsid w:val="000A6E51"/>
    <w:rsid w:val="000B0DEC"/>
    <w:rsid w:val="000B2B66"/>
    <w:rsid w:val="000B36D4"/>
    <w:rsid w:val="000B494D"/>
    <w:rsid w:val="000B4EFB"/>
    <w:rsid w:val="000B5692"/>
    <w:rsid w:val="000B6DF2"/>
    <w:rsid w:val="000B79EB"/>
    <w:rsid w:val="000B7C1C"/>
    <w:rsid w:val="000C0885"/>
    <w:rsid w:val="000C21D6"/>
    <w:rsid w:val="000C446A"/>
    <w:rsid w:val="000C4A43"/>
    <w:rsid w:val="000C5B11"/>
    <w:rsid w:val="000C772E"/>
    <w:rsid w:val="000D1566"/>
    <w:rsid w:val="000D486A"/>
    <w:rsid w:val="000D6E86"/>
    <w:rsid w:val="000E13AF"/>
    <w:rsid w:val="000E23DD"/>
    <w:rsid w:val="000E4753"/>
    <w:rsid w:val="000E4A14"/>
    <w:rsid w:val="000E6208"/>
    <w:rsid w:val="000E69D1"/>
    <w:rsid w:val="000F045C"/>
    <w:rsid w:val="000F0B85"/>
    <w:rsid w:val="000F346B"/>
    <w:rsid w:val="001002E2"/>
    <w:rsid w:val="001008A6"/>
    <w:rsid w:val="00101826"/>
    <w:rsid w:val="0010320A"/>
    <w:rsid w:val="00103341"/>
    <w:rsid w:val="00103F84"/>
    <w:rsid w:val="00104747"/>
    <w:rsid w:val="0010517A"/>
    <w:rsid w:val="00105D82"/>
    <w:rsid w:val="0010710A"/>
    <w:rsid w:val="001073C7"/>
    <w:rsid w:val="00111233"/>
    <w:rsid w:val="001126D0"/>
    <w:rsid w:val="00112FA6"/>
    <w:rsid w:val="00113059"/>
    <w:rsid w:val="00113658"/>
    <w:rsid w:val="001158D5"/>
    <w:rsid w:val="00117BD7"/>
    <w:rsid w:val="00120BBC"/>
    <w:rsid w:val="00121CB0"/>
    <w:rsid w:val="00123C4B"/>
    <w:rsid w:val="001265D6"/>
    <w:rsid w:val="00127306"/>
    <w:rsid w:val="00131C67"/>
    <w:rsid w:val="00133B99"/>
    <w:rsid w:val="001342B9"/>
    <w:rsid w:val="00136670"/>
    <w:rsid w:val="00137827"/>
    <w:rsid w:val="00141B44"/>
    <w:rsid w:val="00141C99"/>
    <w:rsid w:val="0014244E"/>
    <w:rsid w:val="00144DB9"/>
    <w:rsid w:val="00145F85"/>
    <w:rsid w:val="00146029"/>
    <w:rsid w:val="0014643B"/>
    <w:rsid w:val="001503F4"/>
    <w:rsid w:val="00151801"/>
    <w:rsid w:val="00155915"/>
    <w:rsid w:val="001578E5"/>
    <w:rsid w:val="00161A8E"/>
    <w:rsid w:val="00161AA9"/>
    <w:rsid w:val="001632BC"/>
    <w:rsid w:val="00163D41"/>
    <w:rsid w:val="00166E3E"/>
    <w:rsid w:val="001677F7"/>
    <w:rsid w:val="00167D22"/>
    <w:rsid w:val="001702F2"/>
    <w:rsid w:val="00171BE8"/>
    <w:rsid w:val="001725D8"/>
    <w:rsid w:val="00172A56"/>
    <w:rsid w:val="00172E77"/>
    <w:rsid w:val="00182284"/>
    <w:rsid w:val="00183EAB"/>
    <w:rsid w:val="00184427"/>
    <w:rsid w:val="0019434C"/>
    <w:rsid w:val="0019531A"/>
    <w:rsid w:val="001954DB"/>
    <w:rsid w:val="001962C4"/>
    <w:rsid w:val="00197756"/>
    <w:rsid w:val="001A06A9"/>
    <w:rsid w:val="001A0AA6"/>
    <w:rsid w:val="001A229F"/>
    <w:rsid w:val="001A5742"/>
    <w:rsid w:val="001A5FD0"/>
    <w:rsid w:val="001A74DF"/>
    <w:rsid w:val="001A7E35"/>
    <w:rsid w:val="001B0789"/>
    <w:rsid w:val="001B20A6"/>
    <w:rsid w:val="001B213F"/>
    <w:rsid w:val="001B2DAE"/>
    <w:rsid w:val="001B3959"/>
    <w:rsid w:val="001B5F13"/>
    <w:rsid w:val="001B751B"/>
    <w:rsid w:val="001C14B0"/>
    <w:rsid w:val="001C21CF"/>
    <w:rsid w:val="001C2F76"/>
    <w:rsid w:val="001C3DEB"/>
    <w:rsid w:val="001C4A65"/>
    <w:rsid w:val="001C5428"/>
    <w:rsid w:val="001C5D3F"/>
    <w:rsid w:val="001C6473"/>
    <w:rsid w:val="001C6CD7"/>
    <w:rsid w:val="001C6DE0"/>
    <w:rsid w:val="001C77E8"/>
    <w:rsid w:val="001D0366"/>
    <w:rsid w:val="001D1F73"/>
    <w:rsid w:val="001D24AE"/>
    <w:rsid w:val="001D2712"/>
    <w:rsid w:val="001D29BE"/>
    <w:rsid w:val="001D2A2E"/>
    <w:rsid w:val="001D3EA8"/>
    <w:rsid w:val="001D4F4C"/>
    <w:rsid w:val="001D7325"/>
    <w:rsid w:val="001D7A4A"/>
    <w:rsid w:val="001E53A6"/>
    <w:rsid w:val="001E7011"/>
    <w:rsid w:val="001F1F16"/>
    <w:rsid w:val="001F24D3"/>
    <w:rsid w:val="001F3F06"/>
    <w:rsid w:val="001F4B5E"/>
    <w:rsid w:val="00200209"/>
    <w:rsid w:val="002020AD"/>
    <w:rsid w:val="00202132"/>
    <w:rsid w:val="0020268A"/>
    <w:rsid w:val="002068D9"/>
    <w:rsid w:val="00206FB1"/>
    <w:rsid w:val="00207CA1"/>
    <w:rsid w:val="00210862"/>
    <w:rsid w:val="00210D27"/>
    <w:rsid w:val="0021101A"/>
    <w:rsid w:val="00212AC3"/>
    <w:rsid w:val="00216983"/>
    <w:rsid w:val="00217B6A"/>
    <w:rsid w:val="0022231A"/>
    <w:rsid w:val="00222BE7"/>
    <w:rsid w:val="00223D80"/>
    <w:rsid w:val="00227311"/>
    <w:rsid w:val="00227911"/>
    <w:rsid w:val="00227D9F"/>
    <w:rsid w:val="0023000B"/>
    <w:rsid w:val="00230BE9"/>
    <w:rsid w:val="00231CE5"/>
    <w:rsid w:val="00231D45"/>
    <w:rsid w:val="002322A3"/>
    <w:rsid w:val="00233627"/>
    <w:rsid w:val="0023392C"/>
    <w:rsid w:val="00233E86"/>
    <w:rsid w:val="00233FC7"/>
    <w:rsid w:val="00236ED0"/>
    <w:rsid w:val="002409F8"/>
    <w:rsid w:val="00240B58"/>
    <w:rsid w:val="002412F1"/>
    <w:rsid w:val="00241DDA"/>
    <w:rsid w:val="002420A9"/>
    <w:rsid w:val="00243DCF"/>
    <w:rsid w:val="002449E6"/>
    <w:rsid w:val="0024520A"/>
    <w:rsid w:val="00245829"/>
    <w:rsid w:val="00245EE4"/>
    <w:rsid w:val="00247EF3"/>
    <w:rsid w:val="002507A2"/>
    <w:rsid w:val="00250E96"/>
    <w:rsid w:val="00253EF6"/>
    <w:rsid w:val="00255FB2"/>
    <w:rsid w:val="00261254"/>
    <w:rsid w:val="002630FD"/>
    <w:rsid w:val="00265AC5"/>
    <w:rsid w:val="002660E6"/>
    <w:rsid w:val="002663C3"/>
    <w:rsid w:val="00266FD8"/>
    <w:rsid w:val="00267D51"/>
    <w:rsid w:val="00267FB9"/>
    <w:rsid w:val="00270D28"/>
    <w:rsid w:val="00271582"/>
    <w:rsid w:val="00272C59"/>
    <w:rsid w:val="00272CE4"/>
    <w:rsid w:val="002743DD"/>
    <w:rsid w:val="00275C96"/>
    <w:rsid w:val="00276113"/>
    <w:rsid w:val="00276C72"/>
    <w:rsid w:val="00280074"/>
    <w:rsid w:val="00280617"/>
    <w:rsid w:val="002808AC"/>
    <w:rsid w:val="00280BBD"/>
    <w:rsid w:val="00281649"/>
    <w:rsid w:val="00283B3E"/>
    <w:rsid w:val="00284517"/>
    <w:rsid w:val="00286BE5"/>
    <w:rsid w:val="00290A3A"/>
    <w:rsid w:val="00290B86"/>
    <w:rsid w:val="00290C70"/>
    <w:rsid w:val="00292A13"/>
    <w:rsid w:val="00295481"/>
    <w:rsid w:val="00295DBA"/>
    <w:rsid w:val="002974C2"/>
    <w:rsid w:val="002975AF"/>
    <w:rsid w:val="002A28E8"/>
    <w:rsid w:val="002A36E1"/>
    <w:rsid w:val="002A4A47"/>
    <w:rsid w:val="002A5035"/>
    <w:rsid w:val="002A531B"/>
    <w:rsid w:val="002A78DB"/>
    <w:rsid w:val="002B17C5"/>
    <w:rsid w:val="002B4680"/>
    <w:rsid w:val="002B587C"/>
    <w:rsid w:val="002B5E9E"/>
    <w:rsid w:val="002B651D"/>
    <w:rsid w:val="002B7535"/>
    <w:rsid w:val="002C132D"/>
    <w:rsid w:val="002C1E9E"/>
    <w:rsid w:val="002C2B79"/>
    <w:rsid w:val="002C6E31"/>
    <w:rsid w:val="002C7104"/>
    <w:rsid w:val="002C7E5E"/>
    <w:rsid w:val="002D0F5E"/>
    <w:rsid w:val="002D21FB"/>
    <w:rsid w:val="002D2468"/>
    <w:rsid w:val="002D267B"/>
    <w:rsid w:val="002D3018"/>
    <w:rsid w:val="002D41E5"/>
    <w:rsid w:val="002D479F"/>
    <w:rsid w:val="002D4D14"/>
    <w:rsid w:val="002D72D1"/>
    <w:rsid w:val="002D7B6C"/>
    <w:rsid w:val="002E1C6E"/>
    <w:rsid w:val="002E2495"/>
    <w:rsid w:val="002E2844"/>
    <w:rsid w:val="002E2FBD"/>
    <w:rsid w:val="002E393D"/>
    <w:rsid w:val="002E4938"/>
    <w:rsid w:val="002E7864"/>
    <w:rsid w:val="002F012B"/>
    <w:rsid w:val="002F3C1A"/>
    <w:rsid w:val="002F48BC"/>
    <w:rsid w:val="002F5248"/>
    <w:rsid w:val="002F524D"/>
    <w:rsid w:val="002F764D"/>
    <w:rsid w:val="00300155"/>
    <w:rsid w:val="00303FCA"/>
    <w:rsid w:val="00305687"/>
    <w:rsid w:val="00306E8F"/>
    <w:rsid w:val="003101CC"/>
    <w:rsid w:val="003108DF"/>
    <w:rsid w:val="00311D0C"/>
    <w:rsid w:val="00314EAD"/>
    <w:rsid w:val="003175FC"/>
    <w:rsid w:val="00320FF4"/>
    <w:rsid w:val="00322892"/>
    <w:rsid w:val="0032443E"/>
    <w:rsid w:val="0032463A"/>
    <w:rsid w:val="003251B4"/>
    <w:rsid w:val="00325411"/>
    <w:rsid w:val="003273F5"/>
    <w:rsid w:val="00330F46"/>
    <w:rsid w:val="003321C4"/>
    <w:rsid w:val="0033242D"/>
    <w:rsid w:val="00333CD5"/>
    <w:rsid w:val="003340A3"/>
    <w:rsid w:val="0033415B"/>
    <w:rsid w:val="00335D5B"/>
    <w:rsid w:val="00336AFF"/>
    <w:rsid w:val="00341BB9"/>
    <w:rsid w:val="0034401E"/>
    <w:rsid w:val="003477F0"/>
    <w:rsid w:val="00350149"/>
    <w:rsid w:val="00350D5F"/>
    <w:rsid w:val="0035192A"/>
    <w:rsid w:val="00353B6F"/>
    <w:rsid w:val="00353C2C"/>
    <w:rsid w:val="00353EC6"/>
    <w:rsid w:val="00354143"/>
    <w:rsid w:val="00355117"/>
    <w:rsid w:val="00362340"/>
    <w:rsid w:val="00362445"/>
    <w:rsid w:val="00364C7C"/>
    <w:rsid w:val="00366822"/>
    <w:rsid w:val="00366EA1"/>
    <w:rsid w:val="00367515"/>
    <w:rsid w:val="00367D22"/>
    <w:rsid w:val="00370B7D"/>
    <w:rsid w:val="00371A4A"/>
    <w:rsid w:val="00373188"/>
    <w:rsid w:val="00374B54"/>
    <w:rsid w:val="003772AA"/>
    <w:rsid w:val="003775FC"/>
    <w:rsid w:val="0038271D"/>
    <w:rsid w:val="00384263"/>
    <w:rsid w:val="00384E00"/>
    <w:rsid w:val="003854C3"/>
    <w:rsid w:val="0038560A"/>
    <w:rsid w:val="00386B42"/>
    <w:rsid w:val="00390862"/>
    <w:rsid w:val="00396547"/>
    <w:rsid w:val="003966F0"/>
    <w:rsid w:val="0039763A"/>
    <w:rsid w:val="0039781E"/>
    <w:rsid w:val="003A062C"/>
    <w:rsid w:val="003A2930"/>
    <w:rsid w:val="003A5CB0"/>
    <w:rsid w:val="003A649B"/>
    <w:rsid w:val="003B0362"/>
    <w:rsid w:val="003B06EF"/>
    <w:rsid w:val="003B13C1"/>
    <w:rsid w:val="003B1A9E"/>
    <w:rsid w:val="003B43CA"/>
    <w:rsid w:val="003B5F0F"/>
    <w:rsid w:val="003B7765"/>
    <w:rsid w:val="003C6ADC"/>
    <w:rsid w:val="003D0BDA"/>
    <w:rsid w:val="003D1788"/>
    <w:rsid w:val="003D22FE"/>
    <w:rsid w:val="003D341C"/>
    <w:rsid w:val="003D501B"/>
    <w:rsid w:val="003D5038"/>
    <w:rsid w:val="003D6298"/>
    <w:rsid w:val="003D6B74"/>
    <w:rsid w:val="003E206D"/>
    <w:rsid w:val="003E2BDE"/>
    <w:rsid w:val="003E77F0"/>
    <w:rsid w:val="003F179D"/>
    <w:rsid w:val="003F1F99"/>
    <w:rsid w:val="003F207E"/>
    <w:rsid w:val="003F44B9"/>
    <w:rsid w:val="003F53D4"/>
    <w:rsid w:val="003F596D"/>
    <w:rsid w:val="003F5A30"/>
    <w:rsid w:val="003F72D0"/>
    <w:rsid w:val="004011CA"/>
    <w:rsid w:val="00406E67"/>
    <w:rsid w:val="004076BC"/>
    <w:rsid w:val="00410E2A"/>
    <w:rsid w:val="00411395"/>
    <w:rsid w:val="004119AE"/>
    <w:rsid w:val="00411C24"/>
    <w:rsid w:val="00413697"/>
    <w:rsid w:val="00414D9D"/>
    <w:rsid w:val="004157D0"/>
    <w:rsid w:val="00416081"/>
    <w:rsid w:val="00417781"/>
    <w:rsid w:val="004214E4"/>
    <w:rsid w:val="00421839"/>
    <w:rsid w:val="00423DA4"/>
    <w:rsid w:val="0042539C"/>
    <w:rsid w:val="00431A47"/>
    <w:rsid w:val="00432208"/>
    <w:rsid w:val="00433318"/>
    <w:rsid w:val="00433A97"/>
    <w:rsid w:val="0043757E"/>
    <w:rsid w:val="00440E08"/>
    <w:rsid w:val="0044126D"/>
    <w:rsid w:val="004429FE"/>
    <w:rsid w:val="00442A05"/>
    <w:rsid w:val="00443C84"/>
    <w:rsid w:val="00444844"/>
    <w:rsid w:val="00444BBB"/>
    <w:rsid w:val="00452393"/>
    <w:rsid w:val="004547C0"/>
    <w:rsid w:val="00455197"/>
    <w:rsid w:val="0045545E"/>
    <w:rsid w:val="00455D59"/>
    <w:rsid w:val="00461717"/>
    <w:rsid w:val="00463347"/>
    <w:rsid w:val="004639B2"/>
    <w:rsid w:val="0046422B"/>
    <w:rsid w:val="0046425E"/>
    <w:rsid w:val="00465640"/>
    <w:rsid w:val="0046566B"/>
    <w:rsid w:val="00467FD2"/>
    <w:rsid w:val="00473A8E"/>
    <w:rsid w:val="00473E1B"/>
    <w:rsid w:val="00474F8C"/>
    <w:rsid w:val="00475AF8"/>
    <w:rsid w:val="00481781"/>
    <w:rsid w:val="00483D14"/>
    <w:rsid w:val="004843D3"/>
    <w:rsid w:val="0048441D"/>
    <w:rsid w:val="00484BB5"/>
    <w:rsid w:val="00484D77"/>
    <w:rsid w:val="004852C3"/>
    <w:rsid w:val="0048771B"/>
    <w:rsid w:val="00490260"/>
    <w:rsid w:val="00491462"/>
    <w:rsid w:val="00493CF3"/>
    <w:rsid w:val="0049421F"/>
    <w:rsid w:val="00494311"/>
    <w:rsid w:val="00495BBA"/>
    <w:rsid w:val="00497D18"/>
    <w:rsid w:val="004A0011"/>
    <w:rsid w:val="004A0A7A"/>
    <w:rsid w:val="004A16EF"/>
    <w:rsid w:val="004A217F"/>
    <w:rsid w:val="004A2B4A"/>
    <w:rsid w:val="004A2ED7"/>
    <w:rsid w:val="004A6ACD"/>
    <w:rsid w:val="004A6F46"/>
    <w:rsid w:val="004B05D9"/>
    <w:rsid w:val="004B2DEC"/>
    <w:rsid w:val="004B452D"/>
    <w:rsid w:val="004B7062"/>
    <w:rsid w:val="004B7F14"/>
    <w:rsid w:val="004C0DD3"/>
    <w:rsid w:val="004C136A"/>
    <w:rsid w:val="004C2251"/>
    <w:rsid w:val="004C2C01"/>
    <w:rsid w:val="004C34C3"/>
    <w:rsid w:val="004C48B4"/>
    <w:rsid w:val="004C4CFB"/>
    <w:rsid w:val="004C706D"/>
    <w:rsid w:val="004C7509"/>
    <w:rsid w:val="004D3B8A"/>
    <w:rsid w:val="004D418A"/>
    <w:rsid w:val="004D4476"/>
    <w:rsid w:val="004D4ABF"/>
    <w:rsid w:val="004D5CF5"/>
    <w:rsid w:val="004D7D9E"/>
    <w:rsid w:val="004D7F0F"/>
    <w:rsid w:val="004E02B4"/>
    <w:rsid w:val="004E0446"/>
    <w:rsid w:val="004E0E82"/>
    <w:rsid w:val="004E231E"/>
    <w:rsid w:val="004E3AEA"/>
    <w:rsid w:val="004E66C5"/>
    <w:rsid w:val="004E6B0A"/>
    <w:rsid w:val="004E6E1A"/>
    <w:rsid w:val="004E708A"/>
    <w:rsid w:val="004E7935"/>
    <w:rsid w:val="004F0546"/>
    <w:rsid w:val="004F0597"/>
    <w:rsid w:val="004F2361"/>
    <w:rsid w:val="004F3AFC"/>
    <w:rsid w:val="004F59D8"/>
    <w:rsid w:val="004F5E0E"/>
    <w:rsid w:val="00502C4E"/>
    <w:rsid w:val="00504D88"/>
    <w:rsid w:val="005103B7"/>
    <w:rsid w:val="00510C5A"/>
    <w:rsid w:val="005112EC"/>
    <w:rsid w:val="005121D6"/>
    <w:rsid w:val="00513C64"/>
    <w:rsid w:val="0051475E"/>
    <w:rsid w:val="0051595D"/>
    <w:rsid w:val="00516EAB"/>
    <w:rsid w:val="00520312"/>
    <w:rsid w:val="005226D3"/>
    <w:rsid w:val="005235E6"/>
    <w:rsid w:val="00523685"/>
    <w:rsid w:val="00523783"/>
    <w:rsid w:val="0052410D"/>
    <w:rsid w:val="0052430E"/>
    <w:rsid w:val="00527517"/>
    <w:rsid w:val="00527F7D"/>
    <w:rsid w:val="0053482F"/>
    <w:rsid w:val="00535B74"/>
    <w:rsid w:val="0053679A"/>
    <w:rsid w:val="00536A75"/>
    <w:rsid w:val="005377CB"/>
    <w:rsid w:val="00540358"/>
    <w:rsid w:val="00540A4F"/>
    <w:rsid w:val="00541CA0"/>
    <w:rsid w:val="005438EC"/>
    <w:rsid w:val="00544F37"/>
    <w:rsid w:val="005452ED"/>
    <w:rsid w:val="00545D87"/>
    <w:rsid w:val="0054704C"/>
    <w:rsid w:val="00552081"/>
    <w:rsid w:val="005520E1"/>
    <w:rsid w:val="005524E6"/>
    <w:rsid w:val="0055290F"/>
    <w:rsid w:val="00553E7B"/>
    <w:rsid w:val="005555AC"/>
    <w:rsid w:val="005612D8"/>
    <w:rsid w:val="00564A56"/>
    <w:rsid w:val="00565C4E"/>
    <w:rsid w:val="005668BE"/>
    <w:rsid w:val="00567546"/>
    <w:rsid w:val="0057394C"/>
    <w:rsid w:val="00574957"/>
    <w:rsid w:val="005753C1"/>
    <w:rsid w:val="00575A01"/>
    <w:rsid w:val="005769B7"/>
    <w:rsid w:val="00576A55"/>
    <w:rsid w:val="005774F3"/>
    <w:rsid w:val="00577C3C"/>
    <w:rsid w:val="005804FC"/>
    <w:rsid w:val="00581A0D"/>
    <w:rsid w:val="00581FAD"/>
    <w:rsid w:val="005821F4"/>
    <w:rsid w:val="00582C23"/>
    <w:rsid w:val="00582D03"/>
    <w:rsid w:val="00583723"/>
    <w:rsid w:val="005837F6"/>
    <w:rsid w:val="005867C0"/>
    <w:rsid w:val="00587F3E"/>
    <w:rsid w:val="0059023A"/>
    <w:rsid w:val="005902F8"/>
    <w:rsid w:val="0059063C"/>
    <w:rsid w:val="00590B4A"/>
    <w:rsid w:val="00591399"/>
    <w:rsid w:val="00593735"/>
    <w:rsid w:val="00593BA8"/>
    <w:rsid w:val="00594219"/>
    <w:rsid w:val="00595275"/>
    <w:rsid w:val="00595E42"/>
    <w:rsid w:val="005963F8"/>
    <w:rsid w:val="005A380A"/>
    <w:rsid w:val="005A5568"/>
    <w:rsid w:val="005A68C0"/>
    <w:rsid w:val="005B14C3"/>
    <w:rsid w:val="005B188A"/>
    <w:rsid w:val="005B1E4A"/>
    <w:rsid w:val="005B2FAA"/>
    <w:rsid w:val="005B30DE"/>
    <w:rsid w:val="005B4C74"/>
    <w:rsid w:val="005B732C"/>
    <w:rsid w:val="005C0773"/>
    <w:rsid w:val="005C2344"/>
    <w:rsid w:val="005C3BE6"/>
    <w:rsid w:val="005C522D"/>
    <w:rsid w:val="005C5D4D"/>
    <w:rsid w:val="005C6B6D"/>
    <w:rsid w:val="005C76AE"/>
    <w:rsid w:val="005D1094"/>
    <w:rsid w:val="005D1B01"/>
    <w:rsid w:val="005D23F4"/>
    <w:rsid w:val="005D24CE"/>
    <w:rsid w:val="005D3F87"/>
    <w:rsid w:val="005D5B6C"/>
    <w:rsid w:val="005D63A9"/>
    <w:rsid w:val="005D6497"/>
    <w:rsid w:val="005D695F"/>
    <w:rsid w:val="005D7781"/>
    <w:rsid w:val="005D7C52"/>
    <w:rsid w:val="005E033E"/>
    <w:rsid w:val="005E078F"/>
    <w:rsid w:val="005E07FB"/>
    <w:rsid w:val="005E0DE9"/>
    <w:rsid w:val="005E2449"/>
    <w:rsid w:val="005E2683"/>
    <w:rsid w:val="005E2CED"/>
    <w:rsid w:val="005E3145"/>
    <w:rsid w:val="005E360A"/>
    <w:rsid w:val="005E5D27"/>
    <w:rsid w:val="005E6773"/>
    <w:rsid w:val="005E736E"/>
    <w:rsid w:val="005E7DDB"/>
    <w:rsid w:val="005F06E2"/>
    <w:rsid w:val="005F1511"/>
    <w:rsid w:val="005F1874"/>
    <w:rsid w:val="005F2A3E"/>
    <w:rsid w:val="005F44A3"/>
    <w:rsid w:val="005F4628"/>
    <w:rsid w:val="005F4884"/>
    <w:rsid w:val="005F6414"/>
    <w:rsid w:val="005F68C0"/>
    <w:rsid w:val="005F7B79"/>
    <w:rsid w:val="00600154"/>
    <w:rsid w:val="00601045"/>
    <w:rsid w:val="00601F77"/>
    <w:rsid w:val="0060260F"/>
    <w:rsid w:val="0060305D"/>
    <w:rsid w:val="00606472"/>
    <w:rsid w:val="00607349"/>
    <w:rsid w:val="006078B3"/>
    <w:rsid w:val="00610EB5"/>
    <w:rsid w:val="006130BB"/>
    <w:rsid w:val="0061513F"/>
    <w:rsid w:val="006153E0"/>
    <w:rsid w:val="00615ABA"/>
    <w:rsid w:val="00616CD0"/>
    <w:rsid w:val="00616DE8"/>
    <w:rsid w:val="006179F0"/>
    <w:rsid w:val="00620B17"/>
    <w:rsid w:val="006220FF"/>
    <w:rsid w:val="00622899"/>
    <w:rsid w:val="0062389C"/>
    <w:rsid w:val="00624466"/>
    <w:rsid w:val="00624779"/>
    <w:rsid w:val="00624E83"/>
    <w:rsid w:val="00625A5F"/>
    <w:rsid w:val="00625E1C"/>
    <w:rsid w:val="00626114"/>
    <w:rsid w:val="00627174"/>
    <w:rsid w:val="0062722E"/>
    <w:rsid w:val="006307B6"/>
    <w:rsid w:val="00631AAC"/>
    <w:rsid w:val="00632833"/>
    <w:rsid w:val="00632C3B"/>
    <w:rsid w:val="00632D39"/>
    <w:rsid w:val="00632D5F"/>
    <w:rsid w:val="00633088"/>
    <w:rsid w:val="00633887"/>
    <w:rsid w:val="006348BB"/>
    <w:rsid w:val="00634D3D"/>
    <w:rsid w:val="00635DD8"/>
    <w:rsid w:val="00636239"/>
    <w:rsid w:val="00636CA8"/>
    <w:rsid w:val="00636D2C"/>
    <w:rsid w:val="006417EB"/>
    <w:rsid w:val="00641B2A"/>
    <w:rsid w:val="0064426A"/>
    <w:rsid w:val="0064437D"/>
    <w:rsid w:val="006449D7"/>
    <w:rsid w:val="00646445"/>
    <w:rsid w:val="00646CC9"/>
    <w:rsid w:val="0064747B"/>
    <w:rsid w:val="006475C6"/>
    <w:rsid w:val="00647CCF"/>
    <w:rsid w:val="00647FFE"/>
    <w:rsid w:val="006510DF"/>
    <w:rsid w:val="0065271B"/>
    <w:rsid w:val="006542C0"/>
    <w:rsid w:val="00654B8A"/>
    <w:rsid w:val="00655B47"/>
    <w:rsid w:val="00656099"/>
    <w:rsid w:val="00656E1D"/>
    <w:rsid w:val="00660B4A"/>
    <w:rsid w:val="00664590"/>
    <w:rsid w:val="00664708"/>
    <w:rsid w:val="00665022"/>
    <w:rsid w:val="00667648"/>
    <w:rsid w:val="00667BEF"/>
    <w:rsid w:val="00667EBE"/>
    <w:rsid w:val="00670715"/>
    <w:rsid w:val="006707B8"/>
    <w:rsid w:val="00670ECE"/>
    <w:rsid w:val="00671CB6"/>
    <w:rsid w:val="00672FA9"/>
    <w:rsid w:val="00675196"/>
    <w:rsid w:val="00675454"/>
    <w:rsid w:val="006754C1"/>
    <w:rsid w:val="00676403"/>
    <w:rsid w:val="0068081E"/>
    <w:rsid w:val="00681393"/>
    <w:rsid w:val="006830B5"/>
    <w:rsid w:val="00683EE5"/>
    <w:rsid w:val="0068463E"/>
    <w:rsid w:val="006858E7"/>
    <w:rsid w:val="00692279"/>
    <w:rsid w:val="0069237C"/>
    <w:rsid w:val="006923FE"/>
    <w:rsid w:val="00692E93"/>
    <w:rsid w:val="00693A23"/>
    <w:rsid w:val="006947E1"/>
    <w:rsid w:val="006955AC"/>
    <w:rsid w:val="00697336"/>
    <w:rsid w:val="00697FF0"/>
    <w:rsid w:val="006A001D"/>
    <w:rsid w:val="006A1F2D"/>
    <w:rsid w:val="006A21AF"/>
    <w:rsid w:val="006A3149"/>
    <w:rsid w:val="006A36AA"/>
    <w:rsid w:val="006A44C4"/>
    <w:rsid w:val="006A4861"/>
    <w:rsid w:val="006A4BE6"/>
    <w:rsid w:val="006A56F7"/>
    <w:rsid w:val="006A5FBC"/>
    <w:rsid w:val="006A7C1A"/>
    <w:rsid w:val="006B2075"/>
    <w:rsid w:val="006B237D"/>
    <w:rsid w:val="006B39D8"/>
    <w:rsid w:val="006B5B66"/>
    <w:rsid w:val="006C004B"/>
    <w:rsid w:val="006C11A6"/>
    <w:rsid w:val="006C15BA"/>
    <w:rsid w:val="006C23DC"/>
    <w:rsid w:val="006C2B5A"/>
    <w:rsid w:val="006C446B"/>
    <w:rsid w:val="006C5E6C"/>
    <w:rsid w:val="006C6050"/>
    <w:rsid w:val="006C64AA"/>
    <w:rsid w:val="006C772A"/>
    <w:rsid w:val="006C7860"/>
    <w:rsid w:val="006D2878"/>
    <w:rsid w:val="006D31DE"/>
    <w:rsid w:val="006D34C7"/>
    <w:rsid w:val="006D368F"/>
    <w:rsid w:val="006D472E"/>
    <w:rsid w:val="006D6078"/>
    <w:rsid w:val="006E091A"/>
    <w:rsid w:val="006E12FA"/>
    <w:rsid w:val="006E6211"/>
    <w:rsid w:val="006E63D0"/>
    <w:rsid w:val="006E65C6"/>
    <w:rsid w:val="006E69B6"/>
    <w:rsid w:val="006E7B08"/>
    <w:rsid w:val="006F01D5"/>
    <w:rsid w:val="006F02DC"/>
    <w:rsid w:val="006F1226"/>
    <w:rsid w:val="006F160F"/>
    <w:rsid w:val="006F1B32"/>
    <w:rsid w:val="006F2299"/>
    <w:rsid w:val="006F27BD"/>
    <w:rsid w:val="006F45E6"/>
    <w:rsid w:val="006F5421"/>
    <w:rsid w:val="006F56A3"/>
    <w:rsid w:val="006F71D7"/>
    <w:rsid w:val="00700090"/>
    <w:rsid w:val="00700839"/>
    <w:rsid w:val="00700E86"/>
    <w:rsid w:val="00701982"/>
    <w:rsid w:val="00702D66"/>
    <w:rsid w:val="00704359"/>
    <w:rsid w:val="00704B2A"/>
    <w:rsid w:val="007061FE"/>
    <w:rsid w:val="007067F4"/>
    <w:rsid w:val="00706C01"/>
    <w:rsid w:val="007073C8"/>
    <w:rsid w:val="007074EE"/>
    <w:rsid w:val="007075D9"/>
    <w:rsid w:val="007076A3"/>
    <w:rsid w:val="007079EB"/>
    <w:rsid w:val="0071013A"/>
    <w:rsid w:val="00712985"/>
    <w:rsid w:val="00713EEE"/>
    <w:rsid w:val="00721FD9"/>
    <w:rsid w:val="0072422C"/>
    <w:rsid w:val="0072479E"/>
    <w:rsid w:val="00726710"/>
    <w:rsid w:val="007271BB"/>
    <w:rsid w:val="007320E5"/>
    <w:rsid w:val="007326B8"/>
    <w:rsid w:val="00732BF8"/>
    <w:rsid w:val="00733D28"/>
    <w:rsid w:val="0073472A"/>
    <w:rsid w:val="00742908"/>
    <w:rsid w:val="007453BF"/>
    <w:rsid w:val="007456E7"/>
    <w:rsid w:val="00746DB1"/>
    <w:rsid w:val="00746FAC"/>
    <w:rsid w:val="00747D5A"/>
    <w:rsid w:val="00751AEC"/>
    <w:rsid w:val="0075237A"/>
    <w:rsid w:val="007527C1"/>
    <w:rsid w:val="007541ED"/>
    <w:rsid w:val="007543B9"/>
    <w:rsid w:val="00754527"/>
    <w:rsid w:val="007554E4"/>
    <w:rsid w:val="00755526"/>
    <w:rsid w:val="00755599"/>
    <w:rsid w:val="00756254"/>
    <w:rsid w:val="00757A1A"/>
    <w:rsid w:val="00760666"/>
    <w:rsid w:val="00760B16"/>
    <w:rsid w:val="007616E5"/>
    <w:rsid w:val="00763E04"/>
    <w:rsid w:val="00764029"/>
    <w:rsid w:val="00764B20"/>
    <w:rsid w:val="00764B8B"/>
    <w:rsid w:val="00767CFB"/>
    <w:rsid w:val="00770CE7"/>
    <w:rsid w:val="007713AB"/>
    <w:rsid w:val="007719B0"/>
    <w:rsid w:val="00775039"/>
    <w:rsid w:val="007764E9"/>
    <w:rsid w:val="0077711D"/>
    <w:rsid w:val="00780CE9"/>
    <w:rsid w:val="007812A4"/>
    <w:rsid w:val="0078234E"/>
    <w:rsid w:val="00782E29"/>
    <w:rsid w:val="00783914"/>
    <w:rsid w:val="00783CCE"/>
    <w:rsid w:val="00784211"/>
    <w:rsid w:val="00785618"/>
    <w:rsid w:val="0078718D"/>
    <w:rsid w:val="00790408"/>
    <w:rsid w:val="007909CE"/>
    <w:rsid w:val="0079258A"/>
    <w:rsid w:val="00793D9E"/>
    <w:rsid w:val="0079584D"/>
    <w:rsid w:val="00797373"/>
    <w:rsid w:val="00797B68"/>
    <w:rsid w:val="007A4D30"/>
    <w:rsid w:val="007A7A60"/>
    <w:rsid w:val="007A7EBA"/>
    <w:rsid w:val="007B1138"/>
    <w:rsid w:val="007B1631"/>
    <w:rsid w:val="007B2A4E"/>
    <w:rsid w:val="007B3F4A"/>
    <w:rsid w:val="007B47C6"/>
    <w:rsid w:val="007B52FC"/>
    <w:rsid w:val="007B5C9B"/>
    <w:rsid w:val="007B65D4"/>
    <w:rsid w:val="007B67FE"/>
    <w:rsid w:val="007B6CA2"/>
    <w:rsid w:val="007C0690"/>
    <w:rsid w:val="007C0764"/>
    <w:rsid w:val="007C1D91"/>
    <w:rsid w:val="007C301A"/>
    <w:rsid w:val="007C3138"/>
    <w:rsid w:val="007C3E1A"/>
    <w:rsid w:val="007C437D"/>
    <w:rsid w:val="007C452E"/>
    <w:rsid w:val="007C5427"/>
    <w:rsid w:val="007C5D7D"/>
    <w:rsid w:val="007C66E2"/>
    <w:rsid w:val="007C728F"/>
    <w:rsid w:val="007D0A6C"/>
    <w:rsid w:val="007D18D2"/>
    <w:rsid w:val="007D37B1"/>
    <w:rsid w:val="007D5014"/>
    <w:rsid w:val="007D51FC"/>
    <w:rsid w:val="007D673C"/>
    <w:rsid w:val="007E48DB"/>
    <w:rsid w:val="007E4B2C"/>
    <w:rsid w:val="007E627D"/>
    <w:rsid w:val="007F18C2"/>
    <w:rsid w:val="007F380E"/>
    <w:rsid w:val="007F387C"/>
    <w:rsid w:val="007F3A37"/>
    <w:rsid w:val="007F40DB"/>
    <w:rsid w:val="007F4760"/>
    <w:rsid w:val="007F5267"/>
    <w:rsid w:val="007F5511"/>
    <w:rsid w:val="007F5F9B"/>
    <w:rsid w:val="008019B7"/>
    <w:rsid w:val="008028DD"/>
    <w:rsid w:val="00802A13"/>
    <w:rsid w:val="0080537A"/>
    <w:rsid w:val="00806FC1"/>
    <w:rsid w:val="008107F9"/>
    <w:rsid w:val="00810B21"/>
    <w:rsid w:val="008125CC"/>
    <w:rsid w:val="008129DE"/>
    <w:rsid w:val="00814048"/>
    <w:rsid w:val="00817FAF"/>
    <w:rsid w:val="00817FD2"/>
    <w:rsid w:val="008205A7"/>
    <w:rsid w:val="00820AAF"/>
    <w:rsid w:val="00821374"/>
    <w:rsid w:val="008226D9"/>
    <w:rsid w:val="00822859"/>
    <w:rsid w:val="00824068"/>
    <w:rsid w:val="00824323"/>
    <w:rsid w:val="00824588"/>
    <w:rsid w:val="008245CF"/>
    <w:rsid w:val="0082466E"/>
    <w:rsid w:val="00825BAD"/>
    <w:rsid w:val="0082607F"/>
    <w:rsid w:val="00827E63"/>
    <w:rsid w:val="00832FE5"/>
    <w:rsid w:val="00833E28"/>
    <w:rsid w:val="008343EB"/>
    <w:rsid w:val="008362AC"/>
    <w:rsid w:val="00836647"/>
    <w:rsid w:val="00836CA5"/>
    <w:rsid w:val="00837E64"/>
    <w:rsid w:val="00841B0C"/>
    <w:rsid w:val="00841B53"/>
    <w:rsid w:val="00844273"/>
    <w:rsid w:val="00844431"/>
    <w:rsid w:val="00845D74"/>
    <w:rsid w:val="00846509"/>
    <w:rsid w:val="00851529"/>
    <w:rsid w:val="00852220"/>
    <w:rsid w:val="008526F2"/>
    <w:rsid w:val="00852896"/>
    <w:rsid w:val="00854234"/>
    <w:rsid w:val="00855685"/>
    <w:rsid w:val="00856316"/>
    <w:rsid w:val="00856323"/>
    <w:rsid w:val="008565C6"/>
    <w:rsid w:val="008566B4"/>
    <w:rsid w:val="0086004A"/>
    <w:rsid w:val="008609DF"/>
    <w:rsid w:val="00861B74"/>
    <w:rsid w:val="00863976"/>
    <w:rsid w:val="00863BDB"/>
    <w:rsid w:val="008644D1"/>
    <w:rsid w:val="0086654D"/>
    <w:rsid w:val="00870C2D"/>
    <w:rsid w:val="00873F0A"/>
    <w:rsid w:val="0087510F"/>
    <w:rsid w:val="00875A04"/>
    <w:rsid w:val="00880881"/>
    <w:rsid w:val="008833ED"/>
    <w:rsid w:val="00883922"/>
    <w:rsid w:val="008862AA"/>
    <w:rsid w:val="00887893"/>
    <w:rsid w:val="00890AA1"/>
    <w:rsid w:val="00890E09"/>
    <w:rsid w:val="00890FD1"/>
    <w:rsid w:val="00891B3B"/>
    <w:rsid w:val="00891DD3"/>
    <w:rsid w:val="00892C52"/>
    <w:rsid w:val="00894483"/>
    <w:rsid w:val="008A29F5"/>
    <w:rsid w:val="008A5992"/>
    <w:rsid w:val="008A5C14"/>
    <w:rsid w:val="008B010B"/>
    <w:rsid w:val="008B2781"/>
    <w:rsid w:val="008B2CE1"/>
    <w:rsid w:val="008B33C1"/>
    <w:rsid w:val="008B5B7E"/>
    <w:rsid w:val="008B6DE7"/>
    <w:rsid w:val="008B7728"/>
    <w:rsid w:val="008C0905"/>
    <w:rsid w:val="008C118F"/>
    <w:rsid w:val="008C3046"/>
    <w:rsid w:val="008C68F6"/>
    <w:rsid w:val="008D10FE"/>
    <w:rsid w:val="008D2171"/>
    <w:rsid w:val="008D237E"/>
    <w:rsid w:val="008D28BB"/>
    <w:rsid w:val="008D30EF"/>
    <w:rsid w:val="008D3392"/>
    <w:rsid w:val="008D443E"/>
    <w:rsid w:val="008D4680"/>
    <w:rsid w:val="008D513D"/>
    <w:rsid w:val="008D5D18"/>
    <w:rsid w:val="008D687A"/>
    <w:rsid w:val="008D6E90"/>
    <w:rsid w:val="008D73DA"/>
    <w:rsid w:val="008E2B59"/>
    <w:rsid w:val="008E387C"/>
    <w:rsid w:val="008E5C34"/>
    <w:rsid w:val="008E5C56"/>
    <w:rsid w:val="008E6306"/>
    <w:rsid w:val="008E679C"/>
    <w:rsid w:val="008E7F03"/>
    <w:rsid w:val="008F1AB8"/>
    <w:rsid w:val="008F318F"/>
    <w:rsid w:val="008F426E"/>
    <w:rsid w:val="008F6A52"/>
    <w:rsid w:val="008F6AE2"/>
    <w:rsid w:val="008F727E"/>
    <w:rsid w:val="0090247E"/>
    <w:rsid w:val="00902FD1"/>
    <w:rsid w:val="00903A80"/>
    <w:rsid w:val="0090613C"/>
    <w:rsid w:val="009068AC"/>
    <w:rsid w:val="009076FD"/>
    <w:rsid w:val="00912A7D"/>
    <w:rsid w:val="009149D5"/>
    <w:rsid w:val="00914B1E"/>
    <w:rsid w:val="00914C9D"/>
    <w:rsid w:val="00916322"/>
    <w:rsid w:val="009210D6"/>
    <w:rsid w:val="00921CD1"/>
    <w:rsid w:val="00922289"/>
    <w:rsid w:val="00924690"/>
    <w:rsid w:val="00924DD7"/>
    <w:rsid w:val="009255F6"/>
    <w:rsid w:val="00926CD5"/>
    <w:rsid w:val="00930A7F"/>
    <w:rsid w:val="00930ABA"/>
    <w:rsid w:val="009323B5"/>
    <w:rsid w:val="00935187"/>
    <w:rsid w:val="009358B0"/>
    <w:rsid w:val="00936E98"/>
    <w:rsid w:val="009377CA"/>
    <w:rsid w:val="009378B1"/>
    <w:rsid w:val="00937A8E"/>
    <w:rsid w:val="00942571"/>
    <w:rsid w:val="00942A53"/>
    <w:rsid w:val="00947081"/>
    <w:rsid w:val="00947A67"/>
    <w:rsid w:val="00952B8F"/>
    <w:rsid w:val="009534B0"/>
    <w:rsid w:val="00954F93"/>
    <w:rsid w:val="009551A9"/>
    <w:rsid w:val="009619D8"/>
    <w:rsid w:val="00961B5F"/>
    <w:rsid w:val="00962D5F"/>
    <w:rsid w:val="00963F56"/>
    <w:rsid w:val="00967B6F"/>
    <w:rsid w:val="00971205"/>
    <w:rsid w:val="00971516"/>
    <w:rsid w:val="00971FED"/>
    <w:rsid w:val="00972B67"/>
    <w:rsid w:val="0097334F"/>
    <w:rsid w:val="00974239"/>
    <w:rsid w:val="00974A3E"/>
    <w:rsid w:val="0098001E"/>
    <w:rsid w:val="0098210C"/>
    <w:rsid w:val="00982C32"/>
    <w:rsid w:val="009834E4"/>
    <w:rsid w:val="009839E3"/>
    <w:rsid w:val="00985EF9"/>
    <w:rsid w:val="00991356"/>
    <w:rsid w:val="00992C44"/>
    <w:rsid w:val="00993D94"/>
    <w:rsid w:val="00994055"/>
    <w:rsid w:val="00994427"/>
    <w:rsid w:val="0099484A"/>
    <w:rsid w:val="00995EC9"/>
    <w:rsid w:val="009979FF"/>
    <w:rsid w:val="00997A10"/>
    <w:rsid w:val="009A1140"/>
    <w:rsid w:val="009A1582"/>
    <w:rsid w:val="009A2477"/>
    <w:rsid w:val="009A298B"/>
    <w:rsid w:val="009A31D0"/>
    <w:rsid w:val="009A6EEE"/>
    <w:rsid w:val="009B0508"/>
    <w:rsid w:val="009B0DC1"/>
    <w:rsid w:val="009B1251"/>
    <w:rsid w:val="009B2692"/>
    <w:rsid w:val="009B3099"/>
    <w:rsid w:val="009B342B"/>
    <w:rsid w:val="009B37BC"/>
    <w:rsid w:val="009C1B18"/>
    <w:rsid w:val="009C2E3A"/>
    <w:rsid w:val="009C2E3C"/>
    <w:rsid w:val="009C43D9"/>
    <w:rsid w:val="009C4E9F"/>
    <w:rsid w:val="009C572C"/>
    <w:rsid w:val="009C71F0"/>
    <w:rsid w:val="009C7F79"/>
    <w:rsid w:val="009D2850"/>
    <w:rsid w:val="009D2CC7"/>
    <w:rsid w:val="009D38AB"/>
    <w:rsid w:val="009D3A9F"/>
    <w:rsid w:val="009D4623"/>
    <w:rsid w:val="009D5878"/>
    <w:rsid w:val="009D6003"/>
    <w:rsid w:val="009E0E26"/>
    <w:rsid w:val="009E136F"/>
    <w:rsid w:val="009E166C"/>
    <w:rsid w:val="009E264E"/>
    <w:rsid w:val="009E2B2D"/>
    <w:rsid w:val="009E33B4"/>
    <w:rsid w:val="009E48AD"/>
    <w:rsid w:val="009E5690"/>
    <w:rsid w:val="009E6BE8"/>
    <w:rsid w:val="009E718C"/>
    <w:rsid w:val="009E7438"/>
    <w:rsid w:val="009F18B0"/>
    <w:rsid w:val="009F197B"/>
    <w:rsid w:val="009F239E"/>
    <w:rsid w:val="009F28FE"/>
    <w:rsid w:val="00A002D8"/>
    <w:rsid w:val="00A00E3E"/>
    <w:rsid w:val="00A00EA3"/>
    <w:rsid w:val="00A01543"/>
    <w:rsid w:val="00A038C5"/>
    <w:rsid w:val="00A108C6"/>
    <w:rsid w:val="00A110A7"/>
    <w:rsid w:val="00A11159"/>
    <w:rsid w:val="00A12376"/>
    <w:rsid w:val="00A137B4"/>
    <w:rsid w:val="00A1451C"/>
    <w:rsid w:val="00A15C31"/>
    <w:rsid w:val="00A21AEF"/>
    <w:rsid w:val="00A22DC2"/>
    <w:rsid w:val="00A2562F"/>
    <w:rsid w:val="00A25BF6"/>
    <w:rsid w:val="00A27172"/>
    <w:rsid w:val="00A317BE"/>
    <w:rsid w:val="00A31A6E"/>
    <w:rsid w:val="00A31B62"/>
    <w:rsid w:val="00A3231C"/>
    <w:rsid w:val="00A3384C"/>
    <w:rsid w:val="00A33FD5"/>
    <w:rsid w:val="00A343CC"/>
    <w:rsid w:val="00A363CD"/>
    <w:rsid w:val="00A375DB"/>
    <w:rsid w:val="00A37887"/>
    <w:rsid w:val="00A40302"/>
    <w:rsid w:val="00A4040E"/>
    <w:rsid w:val="00A405E0"/>
    <w:rsid w:val="00A40768"/>
    <w:rsid w:val="00A42B09"/>
    <w:rsid w:val="00A43248"/>
    <w:rsid w:val="00A43690"/>
    <w:rsid w:val="00A448C2"/>
    <w:rsid w:val="00A455D9"/>
    <w:rsid w:val="00A473DA"/>
    <w:rsid w:val="00A513D2"/>
    <w:rsid w:val="00A51B5B"/>
    <w:rsid w:val="00A548EA"/>
    <w:rsid w:val="00A54AE7"/>
    <w:rsid w:val="00A54F03"/>
    <w:rsid w:val="00A60CAB"/>
    <w:rsid w:val="00A6132E"/>
    <w:rsid w:val="00A61CDD"/>
    <w:rsid w:val="00A6309F"/>
    <w:rsid w:val="00A64C00"/>
    <w:rsid w:val="00A64D03"/>
    <w:rsid w:val="00A654A9"/>
    <w:rsid w:val="00A65C7C"/>
    <w:rsid w:val="00A66A40"/>
    <w:rsid w:val="00A716CC"/>
    <w:rsid w:val="00A738F6"/>
    <w:rsid w:val="00A73CEE"/>
    <w:rsid w:val="00A74DC3"/>
    <w:rsid w:val="00A74ED7"/>
    <w:rsid w:val="00A75C0E"/>
    <w:rsid w:val="00A75FE4"/>
    <w:rsid w:val="00A77017"/>
    <w:rsid w:val="00A80F48"/>
    <w:rsid w:val="00A811C5"/>
    <w:rsid w:val="00A834E5"/>
    <w:rsid w:val="00A83574"/>
    <w:rsid w:val="00A83E1C"/>
    <w:rsid w:val="00A8476D"/>
    <w:rsid w:val="00A84BC0"/>
    <w:rsid w:val="00A86544"/>
    <w:rsid w:val="00A86E9F"/>
    <w:rsid w:val="00A87490"/>
    <w:rsid w:val="00A90578"/>
    <w:rsid w:val="00A90D5C"/>
    <w:rsid w:val="00A92ACD"/>
    <w:rsid w:val="00A96075"/>
    <w:rsid w:val="00A9725D"/>
    <w:rsid w:val="00A97541"/>
    <w:rsid w:val="00AA0C54"/>
    <w:rsid w:val="00AA20FA"/>
    <w:rsid w:val="00AA4C06"/>
    <w:rsid w:val="00AA4D13"/>
    <w:rsid w:val="00AA6EE0"/>
    <w:rsid w:val="00AA7908"/>
    <w:rsid w:val="00AB00C6"/>
    <w:rsid w:val="00AB0664"/>
    <w:rsid w:val="00AB39A7"/>
    <w:rsid w:val="00AB4FE8"/>
    <w:rsid w:val="00AB7864"/>
    <w:rsid w:val="00AC0C66"/>
    <w:rsid w:val="00AC1204"/>
    <w:rsid w:val="00AC2AB4"/>
    <w:rsid w:val="00AC46D9"/>
    <w:rsid w:val="00AC4CAD"/>
    <w:rsid w:val="00AC785F"/>
    <w:rsid w:val="00AD1955"/>
    <w:rsid w:val="00AD2267"/>
    <w:rsid w:val="00AD22CB"/>
    <w:rsid w:val="00AD231A"/>
    <w:rsid w:val="00AD58C6"/>
    <w:rsid w:val="00AD5944"/>
    <w:rsid w:val="00AD6F53"/>
    <w:rsid w:val="00AD7704"/>
    <w:rsid w:val="00AE07D0"/>
    <w:rsid w:val="00AE107D"/>
    <w:rsid w:val="00AE3F5C"/>
    <w:rsid w:val="00AE45AE"/>
    <w:rsid w:val="00AE4E9D"/>
    <w:rsid w:val="00AE6435"/>
    <w:rsid w:val="00AF038B"/>
    <w:rsid w:val="00AF065B"/>
    <w:rsid w:val="00AF0846"/>
    <w:rsid w:val="00AF0B05"/>
    <w:rsid w:val="00AF0CE8"/>
    <w:rsid w:val="00AF16C7"/>
    <w:rsid w:val="00AF4B94"/>
    <w:rsid w:val="00AF5049"/>
    <w:rsid w:val="00AF71B1"/>
    <w:rsid w:val="00B01168"/>
    <w:rsid w:val="00B02C4C"/>
    <w:rsid w:val="00B03FF3"/>
    <w:rsid w:val="00B0433B"/>
    <w:rsid w:val="00B04940"/>
    <w:rsid w:val="00B0658C"/>
    <w:rsid w:val="00B06CF9"/>
    <w:rsid w:val="00B075E0"/>
    <w:rsid w:val="00B07C5D"/>
    <w:rsid w:val="00B124CF"/>
    <w:rsid w:val="00B1298A"/>
    <w:rsid w:val="00B15363"/>
    <w:rsid w:val="00B15994"/>
    <w:rsid w:val="00B15E44"/>
    <w:rsid w:val="00B15F7D"/>
    <w:rsid w:val="00B203DE"/>
    <w:rsid w:val="00B22480"/>
    <w:rsid w:val="00B22819"/>
    <w:rsid w:val="00B22A8B"/>
    <w:rsid w:val="00B22B9D"/>
    <w:rsid w:val="00B26092"/>
    <w:rsid w:val="00B278DA"/>
    <w:rsid w:val="00B31614"/>
    <w:rsid w:val="00B318D4"/>
    <w:rsid w:val="00B32014"/>
    <w:rsid w:val="00B32C05"/>
    <w:rsid w:val="00B32E54"/>
    <w:rsid w:val="00B36CB9"/>
    <w:rsid w:val="00B43B6C"/>
    <w:rsid w:val="00B440A0"/>
    <w:rsid w:val="00B4723A"/>
    <w:rsid w:val="00B51DB2"/>
    <w:rsid w:val="00B53F6C"/>
    <w:rsid w:val="00B56171"/>
    <w:rsid w:val="00B57D8B"/>
    <w:rsid w:val="00B57F74"/>
    <w:rsid w:val="00B6094B"/>
    <w:rsid w:val="00B6252C"/>
    <w:rsid w:val="00B6274F"/>
    <w:rsid w:val="00B65A2D"/>
    <w:rsid w:val="00B66259"/>
    <w:rsid w:val="00B66350"/>
    <w:rsid w:val="00B73C16"/>
    <w:rsid w:val="00B73D4E"/>
    <w:rsid w:val="00B762B1"/>
    <w:rsid w:val="00B77261"/>
    <w:rsid w:val="00B7727C"/>
    <w:rsid w:val="00B7735B"/>
    <w:rsid w:val="00B80059"/>
    <w:rsid w:val="00B813F7"/>
    <w:rsid w:val="00B81810"/>
    <w:rsid w:val="00B8413D"/>
    <w:rsid w:val="00B843CA"/>
    <w:rsid w:val="00B84D45"/>
    <w:rsid w:val="00B85A1F"/>
    <w:rsid w:val="00B85AE7"/>
    <w:rsid w:val="00B90EDE"/>
    <w:rsid w:val="00B91213"/>
    <w:rsid w:val="00B919D8"/>
    <w:rsid w:val="00B9485E"/>
    <w:rsid w:val="00B94922"/>
    <w:rsid w:val="00B9681F"/>
    <w:rsid w:val="00BA07A1"/>
    <w:rsid w:val="00BA0A9D"/>
    <w:rsid w:val="00BA0BAC"/>
    <w:rsid w:val="00BA1F9B"/>
    <w:rsid w:val="00BA295A"/>
    <w:rsid w:val="00BA32A6"/>
    <w:rsid w:val="00BA39E9"/>
    <w:rsid w:val="00BA4B4B"/>
    <w:rsid w:val="00BA4D8B"/>
    <w:rsid w:val="00BA6445"/>
    <w:rsid w:val="00BA789F"/>
    <w:rsid w:val="00BB053F"/>
    <w:rsid w:val="00BB111E"/>
    <w:rsid w:val="00BB1ADD"/>
    <w:rsid w:val="00BB2311"/>
    <w:rsid w:val="00BB23F2"/>
    <w:rsid w:val="00BB25C1"/>
    <w:rsid w:val="00BB52D1"/>
    <w:rsid w:val="00BB5BA2"/>
    <w:rsid w:val="00BB6E52"/>
    <w:rsid w:val="00BB7C68"/>
    <w:rsid w:val="00BC046A"/>
    <w:rsid w:val="00BC104F"/>
    <w:rsid w:val="00BC13F4"/>
    <w:rsid w:val="00BC1440"/>
    <w:rsid w:val="00BC1D28"/>
    <w:rsid w:val="00BC3534"/>
    <w:rsid w:val="00BC497B"/>
    <w:rsid w:val="00BC574A"/>
    <w:rsid w:val="00BC638A"/>
    <w:rsid w:val="00BC688C"/>
    <w:rsid w:val="00BD06B5"/>
    <w:rsid w:val="00BD3EFB"/>
    <w:rsid w:val="00BD496A"/>
    <w:rsid w:val="00BD4E05"/>
    <w:rsid w:val="00BD5633"/>
    <w:rsid w:val="00BD5881"/>
    <w:rsid w:val="00BD6AF1"/>
    <w:rsid w:val="00BD706D"/>
    <w:rsid w:val="00BE13C1"/>
    <w:rsid w:val="00BE230B"/>
    <w:rsid w:val="00BE2946"/>
    <w:rsid w:val="00BE2AEC"/>
    <w:rsid w:val="00BE6D66"/>
    <w:rsid w:val="00BE711C"/>
    <w:rsid w:val="00BE7467"/>
    <w:rsid w:val="00BE7C79"/>
    <w:rsid w:val="00BE7E03"/>
    <w:rsid w:val="00BE7E9A"/>
    <w:rsid w:val="00BF0190"/>
    <w:rsid w:val="00BF02A5"/>
    <w:rsid w:val="00BF1C4E"/>
    <w:rsid w:val="00BF454F"/>
    <w:rsid w:val="00BF517C"/>
    <w:rsid w:val="00BF5A56"/>
    <w:rsid w:val="00BF7D84"/>
    <w:rsid w:val="00C00583"/>
    <w:rsid w:val="00C009D7"/>
    <w:rsid w:val="00C029E1"/>
    <w:rsid w:val="00C04442"/>
    <w:rsid w:val="00C044DD"/>
    <w:rsid w:val="00C04D86"/>
    <w:rsid w:val="00C07387"/>
    <w:rsid w:val="00C07431"/>
    <w:rsid w:val="00C10F93"/>
    <w:rsid w:val="00C1265B"/>
    <w:rsid w:val="00C15D51"/>
    <w:rsid w:val="00C20E5D"/>
    <w:rsid w:val="00C22EA9"/>
    <w:rsid w:val="00C245FD"/>
    <w:rsid w:val="00C2475A"/>
    <w:rsid w:val="00C31555"/>
    <w:rsid w:val="00C32BF7"/>
    <w:rsid w:val="00C3340B"/>
    <w:rsid w:val="00C33453"/>
    <w:rsid w:val="00C3394B"/>
    <w:rsid w:val="00C35DF7"/>
    <w:rsid w:val="00C367C6"/>
    <w:rsid w:val="00C36C06"/>
    <w:rsid w:val="00C4025F"/>
    <w:rsid w:val="00C41702"/>
    <w:rsid w:val="00C43374"/>
    <w:rsid w:val="00C43800"/>
    <w:rsid w:val="00C44A2B"/>
    <w:rsid w:val="00C47140"/>
    <w:rsid w:val="00C47164"/>
    <w:rsid w:val="00C507C0"/>
    <w:rsid w:val="00C50EED"/>
    <w:rsid w:val="00C516EB"/>
    <w:rsid w:val="00C52C02"/>
    <w:rsid w:val="00C532E8"/>
    <w:rsid w:val="00C53685"/>
    <w:rsid w:val="00C53BF1"/>
    <w:rsid w:val="00C540C6"/>
    <w:rsid w:val="00C54463"/>
    <w:rsid w:val="00C603AE"/>
    <w:rsid w:val="00C60834"/>
    <w:rsid w:val="00C6340E"/>
    <w:rsid w:val="00C64651"/>
    <w:rsid w:val="00C64F59"/>
    <w:rsid w:val="00C65AC6"/>
    <w:rsid w:val="00C673B0"/>
    <w:rsid w:val="00C7020C"/>
    <w:rsid w:val="00C71B55"/>
    <w:rsid w:val="00C72009"/>
    <w:rsid w:val="00C727D1"/>
    <w:rsid w:val="00C72AB8"/>
    <w:rsid w:val="00C74478"/>
    <w:rsid w:val="00C83840"/>
    <w:rsid w:val="00C85A6D"/>
    <w:rsid w:val="00C87BA9"/>
    <w:rsid w:val="00C9180F"/>
    <w:rsid w:val="00C9184E"/>
    <w:rsid w:val="00C92EEF"/>
    <w:rsid w:val="00C95C26"/>
    <w:rsid w:val="00C9608C"/>
    <w:rsid w:val="00C96F93"/>
    <w:rsid w:val="00CA04CF"/>
    <w:rsid w:val="00CA3BBA"/>
    <w:rsid w:val="00CA6066"/>
    <w:rsid w:val="00CA7025"/>
    <w:rsid w:val="00CB028E"/>
    <w:rsid w:val="00CB3E5E"/>
    <w:rsid w:val="00CB65AF"/>
    <w:rsid w:val="00CB6F18"/>
    <w:rsid w:val="00CB74B6"/>
    <w:rsid w:val="00CC07EB"/>
    <w:rsid w:val="00CC0FEE"/>
    <w:rsid w:val="00CC2400"/>
    <w:rsid w:val="00CC2586"/>
    <w:rsid w:val="00CC2964"/>
    <w:rsid w:val="00CC3C9B"/>
    <w:rsid w:val="00CC422C"/>
    <w:rsid w:val="00CC4829"/>
    <w:rsid w:val="00CC516E"/>
    <w:rsid w:val="00CC6828"/>
    <w:rsid w:val="00CC7FAD"/>
    <w:rsid w:val="00CD16BB"/>
    <w:rsid w:val="00CD1879"/>
    <w:rsid w:val="00CD1C08"/>
    <w:rsid w:val="00CD1DE2"/>
    <w:rsid w:val="00CD3161"/>
    <w:rsid w:val="00CD4C20"/>
    <w:rsid w:val="00CD653C"/>
    <w:rsid w:val="00CD7956"/>
    <w:rsid w:val="00CE111A"/>
    <w:rsid w:val="00CE194A"/>
    <w:rsid w:val="00CE452D"/>
    <w:rsid w:val="00CE502C"/>
    <w:rsid w:val="00CE6635"/>
    <w:rsid w:val="00CF0F7F"/>
    <w:rsid w:val="00CF317D"/>
    <w:rsid w:val="00CF3761"/>
    <w:rsid w:val="00CF39E5"/>
    <w:rsid w:val="00CF420D"/>
    <w:rsid w:val="00CF650A"/>
    <w:rsid w:val="00CF7CE6"/>
    <w:rsid w:val="00D00101"/>
    <w:rsid w:val="00D02B7C"/>
    <w:rsid w:val="00D0378A"/>
    <w:rsid w:val="00D05F7A"/>
    <w:rsid w:val="00D06C0C"/>
    <w:rsid w:val="00D07F7D"/>
    <w:rsid w:val="00D10586"/>
    <w:rsid w:val="00D10E12"/>
    <w:rsid w:val="00D123CF"/>
    <w:rsid w:val="00D1368D"/>
    <w:rsid w:val="00D1576E"/>
    <w:rsid w:val="00D15CCA"/>
    <w:rsid w:val="00D15CF2"/>
    <w:rsid w:val="00D16917"/>
    <w:rsid w:val="00D16FAF"/>
    <w:rsid w:val="00D173A9"/>
    <w:rsid w:val="00D17C66"/>
    <w:rsid w:val="00D21A13"/>
    <w:rsid w:val="00D21F29"/>
    <w:rsid w:val="00D22BB4"/>
    <w:rsid w:val="00D230F1"/>
    <w:rsid w:val="00D23DA2"/>
    <w:rsid w:val="00D25C1B"/>
    <w:rsid w:val="00D25E49"/>
    <w:rsid w:val="00D31698"/>
    <w:rsid w:val="00D31F79"/>
    <w:rsid w:val="00D328D1"/>
    <w:rsid w:val="00D3551F"/>
    <w:rsid w:val="00D40571"/>
    <w:rsid w:val="00D40EEF"/>
    <w:rsid w:val="00D411A8"/>
    <w:rsid w:val="00D41B6F"/>
    <w:rsid w:val="00D43002"/>
    <w:rsid w:val="00D43703"/>
    <w:rsid w:val="00D44E64"/>
    <w:rsid w:val="00D44E8A"/>
    <w:rsid w:val="00D44F53"/>
    <w:rsid w:val="00D51338"/>
    <w:rsid w:val="00D52E1A"/>
    <w:rsid w:val="00D53249"/>
    <w:rsid w:val="00D53E5C"/>
    <w:rsid w:val="00D55BF1"/>
    <w:rsid w:val="00D566DD"/>
    <w:rsid w:val="00D56AF8"/>
    <w:rsid w:val="00D5730B"/>
    <w:rsid w:val="00D60451"/>
    <w:rsid w:val="00D62866"/>
    <w:rsid w:val="00D62C43"/>
    <w:rsid w:val="00D65AAE"/>
    <w:rsid w:val="00D671A0"/>
    <w:rsid w:val="00D70B1D"/>
    <w:rsid w:val="00D72CD1"/>
    <w:rsid w:val="00D73547"/>
    <w:rsid w:val="00D736A6"/>
    <w:rsid w:val="00D73797"/>
    <w:rsid w:val="00D744E9"/>
    <w:rsid w:val="00D754FA"/>
    <w:rsid w:val="00D755EA"/>
    <w:rsid w:val="00D773DE"/>
    <w:rsid w:val="00D77C04"/>
    <w:rsid w:val="00D806E9"/>
    <w:rsid w:val="00D80F92"/>
    <w:rsid w:val="00D82BB9"/>
    <w:rsid w:val="00D82C01"/>
    <w:rsid w:val="00D86088"/>
    <w:rsid w:val="00D8688A"/>
    <w:rsid w:val="00D90C49"/>
    <w:rsid w:val="00D91732"/>
    <w:rsid w:val="00D9212B"/>
    <w:rsid w:val="00D93D7F"/>
    <w:rsid w:val="00D9692C"/>
    <w:rsid w:val="00D969D1"/>
    <w:rsid w:val="00DA13A4"/>
    <w:rsid w:val="00DA1548"/>
    <w:rsid w:val="00DA2DC3"/>
    <w:rsid w:val="00DA33FE"/>
    <w:rsid w:val="00DA3ACD"/>
    <w:rsid w:val="00DA6795"/>
    <w:rsid w:val="00DA6C7B"/>
    <w:rsid w:val="00DA713D"/>
    <w:rsid w:val="00DA7805"/>
    <w:rsid w:val="00DB0A5F"/>
    <w:rsid w:val="00DB0A85"/>
    <w:rsid w:val="00DB0C66"/>
    <w:rsid w:val="00DB1361"/>
    <w:rsid w:val="00DB2B9B"/>
    <w:rsid w:val="00DB3DE6"/>
    <w:rsid w:val="00DC01F2"/>
    <w:rsid w:val="00DC13FF"/>
    <w:rsid w:val="00DC2055"/>
    <w:rsid w:val="00DC3143"/>
    <w:rsid w:val="00DC3454"/>
    <w:rsid w:val="00DC385D"/>
    <w:rsid w:val="00DC4396"/>
    <w:rsid w:val="00DC62C1"/>
    <w:rsid w:val="00DC68CD"/>
    <w:rsid w:val="00DC785F"/>
    <w:rsid w:val="00DD0CDD"/>
    <w:rsid w:val="00DD0CE2"/>
    <w:rsid w:val="00DD2734"/>
    <w:rsid w:val="00DD29F5"/>
    <w:rsid w:val="00DD2C3B"/>
    <w:rsid w:val="00DD4A62"/>
    <w:rsid w:val="00DD5982"/>
    <w:rsid w:val="00DD5B1B"/>
    <w:rsid w:val="00DD610B"/>
    <w:rsid w:val="00DD641C"/>
    <w:rsid w:val="00DD668C"/>
    <w:rsid w:val="00DD6732"/>
    <w:rsid w:val="00DD7AEA"/>
    <w:rsid w:val="00DE0171"/>
    <w:rsid w:val="00DE074E"/>
    <w:rsid w:val="00DE0AB2"/>
    <w:rsid w:val="00DE1282"/>
    <w:rsid w:val="00DE5A7A"/>
    <w:rsid w:val="00DE66D8"/>
    <w:rsid w:val="00DE7292"/>
    <w:rsid w:val="00DE760C"/>
    <w:rsid w:val="00DF1D23"/>
    <w:rsid w:val="00DF2118"/>
    <w:rsid w:val="00DF241A"/>
    <w:rsid w:val="00DF3699"/>
    <w:rsid w:val="00DF369E"/>
    <w:rsid w:val="00DF69B6"/>
    <w:rsid w:val="00DF72FE"/>
    <w:rsid w:val="00E00275"/>
    <w:rsid w:val="00E011EA"/>
    <w:rsid w:val="00E0337B"/>
    <w:rsid w:val="00E046F8"/>
    <w:rsid w:val="00E05567"/>
    <w:rsid w:val="00E10D32"/>
    <w:rsid w:val="00E126CB"/>
    <w:rsid w:val="00E14BB2"/>
    <w:rsid w:val="00E1676B"/>
    <w:rsid w:val="00E167DA"/>
    <w:rsid w:val="00E170B4"/>
    <w:rsid w:val="00E20DA2"/>
    <w:rsid w:val="00E20EBD"/>
    <w:rsid w:val="00E21AB9"/>
    <w:rsid w:val="00E21EB0"/>
    <w:rsid w:val="00E23836"/>
    <w:rsid w:val="00E246B0"/>
    <w:rsid w:val="00E261F3"/>
    <w:rsid w:val="00E26218"/>
    <w:rsid w:val="00E271C7"/>
    <w:rsid w:val="00E27579"/>
    <w:rsid w:val="00E31E37"/>
    <w:rsid w:val="00E33A33"/>
    <w:rsid w:val="00E35D02"/>
    <w:rsid w:val="00E37953"/>
    <w:rsid w:val="00E37964"/>
    <w:rsid w:val="00E424AC"/>
    <w:rsid w:val="00E43293"/>
    <w:rsid w:val="00E45FFD"/>
    <w:rsid w:val="00E46229"/>
    <w:rsid w:val="00E468A4"/>
    <w:rsid w:val="00E46E28"/>
    <w:rsid w:val="00E477E6"/>
    <w:rsid w:val="00E47A41"/>
    <w:rsid w:val="00E47EDE"/>
    <w:rsid w:val="00E50794"/>
    <w:rsid w:val="00E52C0C"/>
    <w:rsid w:val="00E55DBB"/>
    <w:rsid w:val="00E60883"/>
    <w:rsid w:val="00E617F6"/>
    <w:rsid w:val="00E619E8"/>
    <w:rsid w:val="00E61F49"/>
    <w:rsid w:val="00E62813"/>
    <w:rsid w:val="00E63735"/>
    <w:rsid w:val="00E64987"/>
    <w:rsid w:val="00E653D4"/>
    <w:rsid w:val="00E65A20"/>
    <w:rsid w:val="00E67F1F"/>
    <w:rsid w:val="00E709D9"/>
    <w:rsid w:val="00E72326"/>
    <w:rsid w:val="00E72760"/>
    <w:rsid w:val="00E72BBB"/>
    <w:rsid w:val="00E72CDE"/>
    <w:rsid w:val="00E73C3C"/>
    <w:rsid w:val="00E75B3F"/>
    <w:rsid w:val="00E775DB"/>
    <w:rsid w:val="00E77B25"/>
    <w:rsid w:val="00E808B3"/>
    <w:rsid w:val="00E80DD7"/>
    <w:rsid w:val="00E838B0"/>
    <w:rsid w:val="00E85E66"/>
    <w:rsid w:val="00E87464"/>
    <w:rsid w:val="00E87A63"/>
    <w:rsid w:val="00E90A62"/>
    <w:rsid w:val="00E91FB3"/>
    <w:rsid w:val="00E93550"/>
    <w:rsid w:val="00E9503E"/>
    <w:rsid w:val="00E95927"/>
    <w:rsid w:val="00E97D09"/>
    <w:rsid w:val="00EA0787"/>
    <w:rsid w:val="00EA08CC"/>
    <w:rsid w:val="00EA08F2"/>
    <w:rsid w:val="00EA0E17"/>
    <w:rsid w:val="00EA2376"/>
    <w:rsid w:val="00EA2D54"/>
    <w:rsid w:val="00EA3471"/>
    <w:rsid w:val="00EA40F2"/>
    <w:rsid w:val="00EA4676"/>
    <w:rsid w:val="00EA56B5"/>
    <w:rsid w:val="00EB0376"/>
    <w:rsid w:val="00EB14B0"/>
    <w:rsid w:val="00EB3CCE"/>
    <w:rsid w:val="00EB66B8"/>
    <w:rsid w:val="00EB7A1C"/>
    <w:rsid w:val="00EC1329"/>
    <w:rsid w:val="00EC30D1"/>
    <w:rsid w:val="00EC3353"/>
    <w:rsid w:val="00EC4288"/>
    <w:rsid w:val="00EC42B3"/>
    <w:rsid w:val="00EC5366"/>
    <w:rsid w:val="00EC5E09"/>
    <w:rsid w:val="00EC6D87"/>
    <w:rsid w:val="00EC738B"/>
    <w:rsid w:val="00EC746A"/>
    <w:rsid w:val="00ED2046"/>
    <w:rsid w:val="00ED3AFB"/>
    <w:rsid w:val="00ED41D2"/>
    <w:rsid w:val="00ED47A2"/>
    <w:rsid w:val="00ED5251"/>
    <w:rsid w:val="00ED587D"/>
    <w:rsid w:val="00ED58A5"/>
    <w:rsid w:val="00ED5C88"/>
    <w:rsid w:val="00ED778B"/>
    <w:rsid w:val="00EE024C"/>
    <w:rsid w:val="00EE02B4"/>
    <w:rsid w:val="00EE049C"/>
    <w:rsid w:val="00EE0AD1"/>
    <w:rsid w:val="00EE1718"/>
    <w:rsid w:val="00EE2394"/>
    <w:rsid w:val="00EE2475"/>
    <w:rsid w:val="00EF2A96"/>
    <w:rsid w:val="00EF329C"/>
    <w:rsid w:val="00EF3CF4"/>
    <w:rsid w:val="00EF4A84"/>
    <w:rsid w:val="00EF7C6C"/>
    <w:rsid w:val="00F03225"/>
    <w:rsid w:val="00F03343"/>
    <w:rsid w:val="00F043E1"/>
    <w:rsid w:val="00F0632E"/>
    <w:rsid w:val="00F06459"/>
    <w:rsid w:val="00F06C7F"/>
    <w:rsid w:val="00F07D01"/>
    <w:rsid w:val="00F106F6"/>
    <w:rsid w:val="00F110D2"/>
    <w:rsid w:val="00F1168F"/>
    <w:rsid w:val="00F11DE9"/>
    <w:rsid w:val="00F12B78"/>
    <w:rsid w:val="00F12C29"/>
    <w:rsid w:val="00F135CD"/>
    <w:rsid w:val="00F21530"/>
    <w:rsid w:val="00F2467C"/>
    <w:rsid w:val="00F257F1"/>
    <w:rsid w:val="00F26F4D"/>
    <w:rsid w:val="00F3090A"/>
    <w:rsid w:val="00F30EB2"/>
    <w:rsid w:val="00F31712"/>
    <w:rsid w:val="00F31C69"/>
    <w:rsid w:val="00F32E7E"/>
    <w:rsid w:val="00F33091"/>
    <w:rsid w:val="00F3341A"/>
    <w:rsid w:val="00F34D18"/>
    <w:rsid w:val="00F40436"/>
    <w:rsid w:val="00F406FE"/>
    <w:rsid w:val="00F40759"/>
    <w:rsid w:val="00F4091D"/>
    <w:rsid w:val="00F414B4"/>
    <w:rsid w:val="00F431A3"/>
    <w:rsid w:val="00F433B2"/>
    <w:rsid w:val="00F477D1"/>
    <w:rsid w:val="00F47A1C"/>
    <w:rsid w:val="00F50D11"/>
    <w:rsid w:val="00F54269"/>
    <w:rsid w:val="00F5754C"/>
    <w:rsid w:val="00F579B7"/>
    <w:rsid w:val="00F57B2E"/>
    <w:rsid w:val="00F63D43"/>
    <w:rsid w:val="00F63FD0"/>
    <w:rsid w:val="00F64A3A"/>
    <w:rsid w:val="00F65DC2"/>
    <w:rsid w:val="00F7203E"/>
    <w:rsid w:val="00F735DB"/>
    <w:rsid w:val="00F73A99"/>
    <w:rsid w:val="00F73B16"/>
    <w:rsid w:val="00F74CC4"/>
    <w:rsid w:val="00F75C53"/>
    <w:rsid w:val="00F77AB0"/>
    <w:rsid w:val="00F8017A"/>
    <w:rsid w:val="00F81E17"/>
    <w:rsid w:val="00F826BD"/>
    <w:rsid w:val="00F827ED"/>
    <w:rsid w:val="00F83230"/>
    <w:rsid w:val="00F834A9"/>
    <w:rsid w:val="00F8517E"/>
    <w:rsid w:val="00F86343"/>
    <w:rsid w:val="00F8795E"/>
    <w:rsid w:val="00F90910"/>
    <w:rsid w:val="00F91A92"/>
    <w:rsid w:val="00F92E89"/>
    <w:rsid w:val="00F94234"/>
    <w:rsid w:val="00F943AC"/>
    <w:rsid w:val="00F95EE6"/>
    <w:rsid w:val="00F9678D"/>
    <w:rsid w:val="00F97D2B"/>
    <w:rsid w:val="00FA0F36"/>
    <w:rsid w:val="00FA1128"/>
    <w:rsid w:val="00FA1A28"/>
    <w:rsid w:val="00FA1E18"/>
    <w:rsid w:val="00FA6466"/>
    <w:rsid w:val="00FA74DE"/>
    <w:rsid w:val="00FB02DE"/>
    <w:rsid w:val="00FB1B6A"/>
    <w:rsid w:val="00FB2B04"/>
    <w:rsid w:val="00FB4269"/>
    <w:rsid w:val="00FB4F4C"/>
    <w:rsid w:val="00FB6206"/>
    <w:rsid w:val="00FB64E2"/>
    <w:rsid w:val="00FB65A8"/>
    <w:rsid w:val="00FC1A66"/>
    <w:rsid w:val="00FC353F"/>
    <w:rsid w:val="00FC3CC2"/>
    <w:rsid w:val="00FC3F23"/>
    <w:rsid w:val="00FC598E"/>
    <w:rsid w:val="00FD05D0"/>
    <w:rsid w:val="00FD10B5"/>
    <w:rsid w:val="00FD2F56"/>
    <w:rsid w:val="00FD3659"/>
    <w:rsid w:val="00FD3BEC"/>
    <w:rsid w:val="00FD632F"/>
    <w:rsid w:val="00FD63DF"/>
    <w:rsid w:val="00FD75C9"/>
    <w:rsid w:val="00FD79A4"/>
    <w:rsid w:val="00FE069A"/>
    <w:rsid w:val="00FE3DF9"/>
    <w:rsid w:val="00FE4B02"/>
    <w:rsid w:val="00FF043C"/>
    <w:rsid w:val="00FF0DF1"/>
    <w:rsid w:val="00FF19DB"/>
    <w:rsid w:val="00FF3461"/>
    <w:rsid w:val="00FF5A2F"/>
    <w:rsid w:val="00FF5AAC"/>
    <w:rsid w:val="00FF67D3"/>
    <w:rsid w:val="00FF7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B2B9B"/>
    <w:pPr>
      <w:spacing w:after="0" w:line="276" w:lineRule="auto"/>
      <w:ind w:firstLine="709"/>
      <w:jc w:val="both"/>
    </w:pPr>
    <w:rPr>
      <w:rFonts w:ascii="Times New Roman" w:eastAsia="Times New Roman" w:hAnsi="Times New Roman" w:cs="Times New Roman"/>
      <w:sz w:val="24"/>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h1,Head 1,Head 11"/>
    <w:basedOn w:val="a3"/>
    <w:next w:val="a3"/>
    <w:link w:val="12"/>
    <w:qFormat/>
    <w:rsid w:val="00FD75C9"/>
    <w:pPr>
      <w:keepNext/>
      <w:keepLines/>
      <w:numPr>
        <w:numId w:val="1"/>
      </w:numPr>
      <w:spacing w:before="240"/>
      <w:ind w:left="0" w:firstLine="0"/>
      <w:jc w:val="left"/>
      <w:outlineLvl w:val="0"/>
    </w:pPr>
    <w:rPr>
      <w:rFonts w:asciiTheme="majorHAnsi" w:eastAsiaTheme="majorEastAsia" w:hAnsiTheme="majorHAnsi" w:cstheme="majorBidi"/>
      <w:b/>
      <w:caps/>
      <w:color w:val="2E74B5"/>
      <w:sz w:val="32"/>
      <w:szCs w:val="32"/>
    </w:rPr>
  </w:style>
  <w:style w:type="paragraph" w:styleId="20">
    <w:name w:val="heading 2"/>
    <w:aliases w:val="H2,h2,HD2,HD2 + 14 pt,Not Italic,Before:  6 pt,After:  6 pt,Top: (Single ... Знак,Заголовок 2 Знак Знак Знак Знак Знак Знак Знак Знак,Chapter Title Знак Знак Знак Знак Знак Знак Знак,Знак19,H21,Заголовок 21,Б2,RTC,iz2,heading,22,A,A.B.C.,CHS"/>
    <w:basedOn w:val="a3"/>
    <w:next w:val="a3"/>
    <w:link w:val="21"/>
    <w:uiPriority w:val="99"/>
    <w:unhideWhenUsed/>
    <w:qFormat/>
    <w:rsid w:val="006C6050"/>
    <w:pPr>
      <w:keepNext/>
      <w:keepLines/>
      <w:spacing w:before="40"/>
      <w:ind w:firstLine="0"/>
      <w:outlineLvl w:val="1"/>
    </w:pPr>
    <w:rPr>
      <w:rFonts w:asciiTheme="majorHAnsi" w:eastAsiaTheme="majorEastAsia" w:hAnsiTheme="majorHAnsi" w:cstheme="majorBidi"/>
      <w:b/>
      <w:color w:val="987D08"/>
      <w:szCs w:val="26"/>
    </w:rPr>
  </w:style>
  <w:style w:type="paragraph" w:styleId="30">
    <w:name w:val="heading 3"/>
    <w:basedOn w:val="a3"/>
    <w:next w:val="a3"/>
    <w:link w:val="32"/>
    <w:unhideWhenUsed/>
    <w:qFormat/>
    <w:rsid w:val="00C47140"/>
    <w:pPr>
      <w:keepNext/>
      <w:keepLines/>
      <w:spacing w:before="40"/>
      <w:outlineLvl w:val="2"/>
    </w:pPr>
    <w:rPr>
      <w:rFonts w:asciiTheme="majorHAnsi" w:eastAsiaTheme="majorEastAsia" w:hAnsiTheme="majorHAnsi" w:cstheme="majorBidi"/>
      <w:color w:val="0D5571" w:themeColor="accent1" w:themeShade="7F"/>
      <w:szCs w:val="24"/>
      <w:lang w:val="en-US" w:bidi="en-US"/>
    </w:rPr>
  </w:style>
  <w:style w:type="paragraph" w:styleId="4">
    <w:name w:val="heading 4"/>
    <w:basedOn w:val="a3"/>
    <w:next w:val="a3"/>
    <w:link w:val="40"/>
    <w:uiPriority w:val="9"/>
    <w:unhideWhenUsed/>
    <w:qFormat/>
    <w:rsid w:val="006F45E6"/>
    <w:pPr>
      <w:keepNext/>
      <w:keepLines/>
      <w:spacing w:before="40"/>
      <w:outlineLvl w:val="3"/>
    </w:pPr>
    <w:rPr>
      <w:rFonts w:asciiTheme="majorHAnsi" w:eastAsiaTheme="majorEastAsia" w:hAnsiTheme="majorHAnsi" w:cstheme="majorBidi"/>
      <w:i/>
      <w:iCs/>
      <w:color w:val="1481AB" w:themeColor="accent1" w:themeShade="BF"/>
    </w:rPr>
  </w:style>
  <w:style w:type="paragraph" w:styleId="5">
    <w:name w:val="heading 5"/>
    <w:basedOn w:val="a3"/>
    <w:next w:val="a3"/>
    <w:link w:val="50"/>
    <w:uiPriority w:val="9"/>
    <w:qFormat/>
    <w:rsid w:val="001677F7"/>
    <w:pPr>
      <w:keepNext/>
      <w:spacing w:line="240" w:lineRule="auto"/>
      <w:ind w:firstLine="0"/>
      <w:jc w:val="right"/>
      <w:outlineLvl w:val="4"/>
    </w:pPr>
    <w:rPr>
      <w:b/>
      <w:bCs/>
      <w:szCs w:val="20"/>
    </w:rPr>
  </w:style>
  <w:style w:type="paragraph" w:styleId="7">
    <w:name w:val="heading 7"/>
    <w:basedOn w:val="a3"/>
    <w:next w:val="a3"/>
    <w:link w:val="70"/>
    <w:qFormat/>
    <w:rsid w:val="001677F7"/>
    <w:pPr>
      <w:keepNext/>
      <w:spacing w:line="240" w:lineRule="auto"/>
      <w:ind w:firstLine="0"/>
      <w:jc w:val="center"/>
      <w:outlineLvl w:val="6"/>
    </w:pPr>
    <w:rPr>
      <w:b/>
      <w:bCs/>
      <w:szCs w:val="20"/>
    </w:rPr>
  </w:style>
  <w:style w:type="paragraph" w:styleId="8">
    <w:name w:val="heading 8"/>
    <w:basedOn w:val="a3"/>
    <w:next w:val="a3"/>
    <w:link w:val="80"/>
    <w:uiPriority w:val="99"/>
    <w:qFormat/>
    <w:rsid w:val="001677F7"/>
    <w:pPr>
      <w:keepNext/>
      <w:framePr w:hSpace="142" w:wrap="around" w:vAnchor="page" w:hAnchor="page" w:x="1356" w:y="1085"/>
      <w:spacing w:line="240" w:lineRule="auto"/>
      <w:ind w:firstLine="0"/>
      <w:jc w:val="center"/>
      <w:outlineLvl w:val="7"/>
    </w:pPr>
    <w:rPr>
      <w:b/>
      <w:bCs/>
      <w:sz w:val="20"/>
      <w:szCs w:val="20"/>
    </w:rPr>
  </w:style>
  <w:style w:type="paragraph" w:styleId="9">
    <w:name w:val="heading 9"/>
    <w:basedOn w:val="a3"/>
    <w:next w:val="a3"/>
    <w:link w:val="90"/>
    <w:uiPriority w:val="99"/>
    <w:qFormat/>
    <w:rsid w:val="001677F7"/>
    <w:pPr>
      <w:keepNext/>
      <w:framePr w:hSpace="142" w:wrap="around" w:vAnchor="page" w:hAnchor="page" w:x="1356" w:y="1085"/>
      <w:spacing w:line="240" w:lineRule="auto"/>
      <w:ind w:firstLine="0"/>
      <w:jc w:val="center"/>
      <w:outlineLvl w:val="8"/>
    </w:pPr>
    <w:rPr>
      <w:b/>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4"/>
    <w:link w:val="1"/>
    <w:rsid w:val="00FD75C9"/>
    <w:rPr>
      <w:rFonts w:asciiTheme="majorHAnsi" w:eastAsiaTheme="majorEastAsia" w:hAnsiTheme="majorHAnsi" w:cstheme="majorBidi"/>
      <w:b/>
      <w:caps/>
      <w:color w:val="2E74B5"/>
      <w:sz w:val="32"/>
      <w:szCs w:val="32"/>
      <w:lang w:eastAsia="ru-RU"/>
    </w:rPr>
  </w:style>
  <w:style w:type="character" w:customStyle="1" w:styleId="21">
    <w:name w:val="Заголовок 2 Знак"/>
    <w:aliases w:val="H2 Знак,h2 Знак,HD2 Знак,HD2 + 14 pt Знак,Not Italic Знак,Before:  6 pt Знак,After:  6 pt Знак,Top: (Single ... Знак Знак,Заголовок 2 Знак Знак Знак Знак Знак Знак Знак Знак Знак,Chapter Title Знак Знак Знак Знак Знак Знак Знак Знак"/>
    <w:basedOn w:val="a4"/>
    <w:link w:val="20"/>
    <w:uiPriority w:val="99"/>
    <w:rsid w:val="006C6050"/>
    <w:rPr>
      <w:rFonts w:asciiTheme="majorHAnsi" w:eastAsiaTheme="majorEastAsia" w:hAnsiTheme="majorHAnsi" w:cstheme="majorBidi"/>
      <w:b/>
      <w:color w:val="987D08"/>
      <w:sz w:val="28"/>
      <w:szCs w:val="26"/>
      <w:lang w:eastAsia="ru-RU"/>
    </w:rPr>
  </w:style>
  <w:style w:type="table" w:styleId="a7">
    <w:name w:val="Table Grid"/>
    <w:basedOn w:val="a5"/>
    <w:uiPriority w:val="39"/>
    <w:rsid w:val="00B04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3"/>
    <w:link w:val="a9"/>
    <w:uiPriority w:val="34"/>
    <w:qFormat/>
    <w:rsid w:val="00A01543"/>
    <w:pPr>
      <w:ind w:left="720"/>
      <w:contextualSpacing/>
    </w:pPr>
  </w:style>
  <w:style w:type="numbering" w:customStyle="1" w:styleId="13">
    <w:name w:val="Нет списка1"/>
    <w:next w:val="a6"/>
    <w:uiPriority w:val="99"/>
    <w:semiHidden/>
    <w:unhideWhenUsed/>
    <w:rsid w:val="00DE074E"/>
  </w:style>
  <w:style w:type="paragraph" w:customStyle="1" w:styleId="ConsPlusNormal">
    <w:name w:val="ConsPlusNormal"/>
    <w:qFormat/>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0"/>
    <w:qFormat/>
    <w:rsid w:val="00DE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074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rsid w:val="00DE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E074E"/>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E07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header"/>
    <w:basedOn w:val="a3"/>
    <w:link w:val="ab"/>
    <w:uiPriority w:val="99"/>
    <w:unhideWhenUsed/>
    <w:rsid w:val="00DE074E"/>
    <w:pPr>
      <w:tabs>
        <w:tab w:val="center" w:pos="4677"/>
        <w:tab w:val="right" w:pos="9355"/>
      </w:tabs>
      <w:spacing w:after="200"/>
    </w:pPr>
    <w:rPr>
      <w:sz w:val="22"/>
    </w:rPr>
  </w:style>
  <w:style w:type="character" w:customStyle="1" w:styleId="ab">
    <w:name w:val="Верхний колонтитул Знак"/>
    <w:basedOn w:val="a4"/>
    <w:link w:val="aa"/>
    <w:uiPriority w:val="99"/>
    <w:rsid w:val="00DE074E"/>
    <w:rPr>
      <w:rFonts w:eastAsia="Times New Roman"/>
      <w:lang w:eastAsia="ru-RU"/>
    </w:rPr>
  </w:style>
  <w:style w:type="paragraph" w:styleId="ac">
    <w:name w:val="footer"/>
    <w:basedOn w:val="a3"/>
    <w:link w:val="ad"/>
    <w:uiPriority w:val="99"/>
    <w:unhideWhenUsed/>
    <w:rsid w:val="00DE074E"/>
    <w:pPr>
      <w:tabs>
        <w:tab w:val="center" w:pos="4677"/>
        <w:tab w:val="right" w:pos="9355"/>
      </w:tabs>
      <w:spacing w:after="200"/>
    </w:pPr>
    <w:rPr>
      <w:sz w:val="22"/>
    </w:rPr>
  </w:style>
  <w:style w:type="character" w:customStyle="1" w:styleId="ad">
    <w:name w:val="Нижний колонтитул Знак"/>
    <w:basedOn w:val="a4"/>
    <w:link w:val="ac"/>
    <w:uiPriority w:val="99"/>
    <w:rsid w:val="00DE074E"/>
    <w:rPr>
      <w:rFonts w:eastAsia="Times New Roman"/>
      <w:lang w:eastAsia="ru-RU"/>
    </w:rPr>
  </w:style>
  <w:style w:type="paragraph" w:styleId="ae">
    <w:name w:val="footnote text"/>
    <w:basedOn w:val="a3"/>
    <w:link w:val="af"/>
    <w:uiPriority w:val="99"/>
    <w:unhideWhenUsed/>
    <w:rsid w:val="00DE074E"/>
    <w:rPr>
      <w:sz w:val="20"/>
      <w:szCs w:val="20"/>
    </w:rPr>
  </w:style>
  <w:style w:type="character" w:customStyle="1" w:styleId="af">
    <w:name w:val="Текст сноски Знак"/>
    <w:basedOn w:val="a4"/>
    <w:link w:val="ae"/>
    <w:uiPriority w:val="99"/>
    <w:rsid w:val="00DE074E"/>
    <w:rPr>
      <w:rFonts w:eastAsia="Times New Roman"/>
      <w:sz w:val="20"/>
      <w:szCs w:val="20"/>
      <w:lang w:eastAsia="ru-RU"/>
    </w:rPr>
  </w:style>
  <w:style w:type="character" w:styleId="af0">
    <w:name w:val="footnote reference"/>
    <w:aliases w:val="Ciae niinee 1,Знак сноски-FN,SUPERS,Знак сноски 1,Ciae niinee-FN"/>
    <w:basedOn w:val="a4"/>
    <w:unhideWhenUsed/>
    <w:qFormat/>
    <w:rsid w:val="00DE074E"/>
    <w:rPr>
      <w:vertAlign w:val="superscript"/>
    </w:rPr>
  </w:style>
  <w:style w:type="table" w:customStyle="1" w:styleId="14">
    <w:name w:val="Сетка таблицы1"/>
    <w:basedOn w:val="a5"/>
    <w:next w:val="a7"/>
    <w:uiPriority w:val="59"/>
    <w:rsid w:val="00DE074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6"/>
    <w:uiPriority w:val="99"/>
    <w:semiHidden/>
    <w:unhideWhenUsed/>
    <w:rsid w:val="00DE074E"/>
  </w:style>
  <w:style w:type="paragraph" w:styleId="af1">
    <w:name w:val="No Spacing"/>
    <w:link w:val="af2"/>
    <w:uiPriority w:val="1"/>
    <w:qFormat/>
    <w:rsid w:val="00AB00C6"/>
    <w:pPr>
      <w:spacing w:after="0" w:line="240" w:lineRule="auto"/>
    </w:pPr>
    <w:rPr>
      <w:rFonts w:eastAsiaTheme="minorEastAsia"/>
      <w:lang w:eastAsia="ru-RU"/>
    </w:rPr>
  </w:style>
  <w:style w:type="character" w:customStyle="1" w:styleId="af2">
    <w:name w:val="Без интервала Знак"/>
    <w:basedOn w:val="a4"/>
    <w:link w:val="af1"/>
    <w:uiPriority w:val="1"/>
    <w:rsid w:val="00AB00C6"/>
    <w:rPr>
      <w:rFonts w:eastAsiaTheme="minorEastAsia"/>
      <w:lang w:eastAsia="ru-RU"/>
    </w:rPr>
  </w:style>
  <w:style w:type="paragraph" w:customStyle="1" w:styleId="formattext">
    <w:name w:val="formattext"/>
    <w:basedOn w:val="a3"/>
    <w:rsid w:val="007C452E"/>
    <w:pPr>
      <w:spacing w:before="100" w:beforeAutospacing="1" w:after="100" w:afterAutospacing="1"/>
    </w:pPr>
    <w:rPr>
      <w:szCs w:val="24"/>
    </w:rPr>
  </w:style>
  <w:style w:type="character" w:styleId="af3">
    <w:name w:val="Hyperlink"/>
    <w:basedOn w:val="a4"/>
    <w:uiPriority w:val="99"/>
    <w:unhideWhenUsed/>
    <w:rsid w:val="0023392C"/>
    <w:rPr>
      <w:color w:val="6B9F25" w:themeColor="hyperlink"/>
      <w:u w:val="single"/>
    </w:rPr>
  </w:style>
  <w:style w:type="paragraph" w:styleId="af4">
    <w:name w:val="TOC Heading"/>
    <w:basedOn w:val="1"/>
    <w:next w:val="a3"/>
    <w:uiPriority w:val="39"/>
    <w:unhideWhenUsed/>
    <w:qFormat/>
    <w:rsid w:val="00182284"/>
    <w:pPr>
      <w:numPr>
        <w:numId w:val="0"/>
      </w:numPr>
      <w:spacing w:line="259" w:lineRule="auto"/>
      <w:outlineLvl w:val="9"/>
    </w:pPr>
    <w:rPr>
      <w:b w:val="0"/>
      <w:caps w:val="0"/>
      <w:color w:val="1481AB" w:themeColor="accent1" w:themeShade="BF"/>
    </w:rPr>
  </w:style>
  <w:style w:type="paragraph" w:styleId="15">
    <w:name w:val="toc 1"/>
    <w:basedOn w:val="a3"/>
    <w:next w:val="a3"/>
    <w:autoRedefine/>
    <w:uiPriority w:val="39"/>
    <w:unhideWhenUsed/>
    <w:rsid w:val="00182284"/>
    <w:pPr>
      <w:spacing w:after="100"/>
    </w:pPr>
  </w:style>
  <w:style w:type="character" w:customStyle="1" w:styleId="32">
    <w:name w:val="Заголовок 3 Знак"/>
    <w:basedOn w:val="a4"/>
    <w:link w:val="30"/>
    <w:rsid w:val="00C47140"/>
    <w:rPr>
      <w:rFonts w:asciiTheme="majorHAnsi" w:eastAsiaTheme="majorEastAsia" w:hAnsiTheme="majorHAnsi" w:cstheme="majorBidi"/>
      <w:color w:val="0D5571" w:themeColor="accent1" w:themeShade="7F"/>
      <w:sz w:val="28"/>
      <w:szCs w:val="24"/>
      <w:lang w:val="en-US" w:bidi="en-US"/>
    </w:rPr>
  </w:style>
  <w:style w:type="numbering" w:customStyle="1" w:styleId="33">
    <w:name w:val="Нет списка3"/>
    <w:next w:val="a6"/>
    <w:uiPriority w:val="99"/>
    <w:semiHidden/>
    <w:unhideWhenUsed/>
    <w:rsid w:val="00A86E9F"/>
  </w:style>
  <w:style w:type="character" w:customStyle="1" w:styleId="af5">
    <w:name w:val="Таблица Знак"/>
    <w:basedOn w:val="a4"/>
    <w:link w:val="a2"/>
    <w:locked/>
    <w:rsid w:val="00CC4829"/>
    <w:rPr>
      <w:rFonts w:ascii="Times New Roman" w:eastAsia="Times New Roman" w:hAnsi="Times New Roman" w:cs="Times New Roman"/>
      <w:b/>
      <w:sz w:val="24"/>
      <w:szCs w:val="28"/>
      <w:shd w:val="clear" w:color="auto" w:fill="FFFFFF"/>
      <w:lang w:eastAsia="zh-CN"/>
    </w:rPr>
  </w:style>
  <w:style w:type="paragraph" w:customStyle="1" w:styleId="a2">
    <w:name w:val="Таблица"/>
    <w:basedOn w:val="a3"/>
    <w:link w:val="af5"/>
    <w:rsid w:val="00CC4829"/>
    <w:pPr>
      <w:widowControl w:val="0"/>
      <w:numPr>
        <w:numId w:val="2"/>
      </w:numPr>
      <w:shd w:val="clear" w:color="auto" w:fill="FFFFFF"/>
      <w:suppressAutoHyphens/>
      <w:autoSpaceDE w:val="0"/>
      <w:autoSpaceDN w:val="0"/>
      <w:adjustRightInd w:val="0"/>
      <w:spacing w:after="200" w:line="240" w:lineRule="auto"/>
      <w:contextualSpacing/>
    </w:pPr>
    <w:rPr>
      <w:b/>
      <w:lang w:eastAsia="zh-CN"/>
    </w:rPr>
  </w:style>
  <w:style w:type="character" w:styleId="af6">
    <w:name w:val="Placeholder Text"/>
    <w:basedOn w:val="a4"/>
    <w:uiPriority w:val="99"/>
    <w:semiHidden/>
    <w:rsid w:val="00A86E9F"/>
    <w:rPr>
      <w:color w:val="808080"/>
    </w:rPr>
  </w:style>
  <w:style w:type="numbering" w:customStyle="1" w:styleId="110">
    <w:name w:val="Нет списка11"/>
    <w:next w:val="a6"/>
    <w:uiPriority w:val="99"/>
    <w:semiHidden/>
    <w:unhideWhenUsed/>
    <w:rsid w:val="00A86E9F"/>
  </w:style>
  <w:style w:type="paragraph" w:styleId="af7">
    <w:name w:val="caption"/>
    <w:basedOn w:val="a3"/>
    <w:next w:val="a3"/>
    <w:uiPriority w:val="35"/>
    <w:unhideWhenUsed/>
    <w:qFormat/>
    <w:rsid w:val="00A86E9F"/>
    <w:pPr>
      <w:spacing w:before="100" w:after="100"/>
    </w:pPr>
    <w:rPr>
      <w:rFonts w:cstheme="majorBidi"/>
      <w:b/>
      <w:iCs/>
      <w:szCs w:val="18"/>
      <w:lang w:val="en-US" w:bidi="en-US"/>
    </w:rPr>
  </w:style>
  <w:style w:type="paragraph" w:styleId="23">
    <w:name w:val="toc 2"/>
    <w:basedOn w:val="a3"/>
    <w:next w:val="a3"/>
    <w:autoRedefine/>
    <w:uiPriority w:val="39"/>
    <w:unhideWhenUsed/>
    <w:rsid w:val="00A86E9F"/>
    <w:pPr>
      <w:spacing w:after="100"/>
      <w:ind w:left="240"/>
    </w:pPr>
    <w:rPr>
      <w:rFonts w:cstheme="majorBidi"/>
      <w:lang w:val="en-US" w:bidi="en-US"/>
    </w:rPr>
  </w:style>
  <w:style w:type="paragraph" w:styleId="34">
    <w:name w:val="toc 3"/>
    <w:basedOn w:val="a3"/>
    <w:next w:val="a3"/>
    <w:autoRedefine/>
    <w:uiPriority w:val="39"/>
    <w:unhideWhenUsed/>
    <w:rsid w:val="00A86E9F"/>
    <w:pPr>
      <w:spacing w:after="100"/>
      <w:ind w:left="480"/>
    </w:pPr>
    <w:rPr>
      <w:rFonts w:cstheme="majorBidi"/>
      <w:lang w:val="en-US" w:bidi="en-US"/>
    </w:rPr>
  </w:style>
  <w:style w:type="numbering" w:customStyle="1" w:styleId="210">
    <w:name w:val="Нет списка21"/>
    <w:next w:val="a6"/>
    <w:uiPriority w:val="99"/>
    <w:semiHidden/>
    <w:unhideWhenUsed/>
    <w:rsid w:val="00A86E9F"/>
  </w:style>
  <w:style w:type="table" w:customStyle="1" w:styleId="24">
    <w:name w:val="Сетка таблицы2"/>
    <w:basedOn w:val="a5"/>
    <w:next w:val="a7"/>
    <w:uiPriority w:val="39"/>
    <w:rsid w:val="00A86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Диаграмма"/>
    <w:basedOn w:val="a3"/>
    <w:link w:val="af8"/>
    <w:qFormat/>
    <w:rsid w:val="008D6E90"/>
    <w:pPr>
      <w:numPr>
        <w:numId w:val="3"/>
      </w:numPr>
      <w:suppressAutoHyphens/>
      <w:spacing w:line="240" w:lineRule="auto"/>
      <w:jc w:val="center"/>
    </w:pPr>
    <w:rPr>
      <w:b/>
      <w:szCs w:val="24"/>
      <w:lang w:eastAsia="zh-CN"/>
    </w:rPr>
  </w:style>
  <w:style w:type="paragraph" w:customStyle="1" w:styleId="a1">
    <w:name w:val="График"/>
    <w:basedOn w:val="a3"/>
    <w:link w:val="af9"/>
    <w:qFormat/>
    <w:rsid w:val="0072422C"/>
    <w:pPr>
      <w:numPr>
        <w:numId w:val="4"/>
      </w:numPr>
      <w:tabs>
        <w:tab w:val="left" w:pos="2235"/>
      </w:tabs>
      <w:suppressAutoHyphens/>
      <w:spacing w:line="240" w:lineRule="auto"/>
      <w:ind w:left="0" w:firstLine="0"/>
      <w:jc w:val="center"/>
    </w:pPr>
    <w:rPr>
      <w:b/>
      <w:szCs w:val="24"/>
      <w:lang w:eastAsia="zh-CN"/>
    </w:rPr>
  </w:style>
  <w:style w:type="character" w:customStyle="1" w:styleId="af8">
    <w:name w:val="Диаграмма Знак"/>
    <w:basedOn w:val="a4"/>
    <w:link w:val="a0"/>
    <w:rsid w:val="008D6E90"/>
    <w:rPr>
      <w:rFonts w:ascii="Times New Roman" w:eastAsia="Times New Roman" w:hAnsi="Times New Roman" w:cs="Times New Roman"/>
      <w:b/>
      <w:sz w:val="24"/>
      <w:szCs w:val="24"/>
      <w:lang w:eastAsia="zh-CN"/>
    </w:rPr>
  </w:style>
  <w:style w:type="character" w:customStyle="1" w:styleId="af9">
    <w:name w:val="График Знак"/>
    <w:basedOn w:val="a4"/>
    <w:link w:val="a1"/>
    <w:rsid w:val="0072422C"/>
    <w:rPr>
      <w:rFonts w:ascii="Times New Roman" w:eastAsia="Times New Roman" w:hAnsi="Times New Roman" w:cs="Times New Roman"/>
      <w:b/>
      <w:sz w:val="24"/>
      <w:szCs w:val="24"/>
      <w:lang w:eastAsia="zh-CN"/>
    </w:rPr>
  </w:style>
  <w:style w:type="character" w:customStyle="1" w:styleId="40">
    <w:name w:val="Заголовок 4 Знак"/>
    <w:basedOn w:val="a4"/>
    <w:link w:val="4"/>
    <w:uiPriority w:val="9"/>
    <w:rsid w:val="006F45E6"/>
    <w:rPr>
      <w:rFonts w:asciiTheme="majorHAnsi" w:eastAsiaTheme="majorEastAsia" w:hAnsiTheme="majorHAnsi" w:cstheme="majorBidi"/>
      <w:i/>
      <w:iCs/>
      <w:color w:val="1481AB" w:themeColor="accent1" w:themeShade="BF"/>
      <w:sz w:val="28"/>
    </w:rPr>
  </w:style>
  <w:style w:type="table" w:customStyle="1" w:styleId="-211">
    <w:name w:val="Список-таблица 2 — акцент 11"/>
    <w:basedOn w:val="a5"/>
    <w:uiPriority w:val="47"/>
    <w:rsid w:val="006F45E6"/>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Таблица простая 11"/>
    <w:basedOn w:val="a5"/>
    <w:uiPriority w:val="41"/>
    <w:rsid w:val="006F45E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name w:val="Рисунок"/>
    <w:basedOn w:val="a3"/>
    <w:next w:val="a3"/>
    <w:qFormat/>
    <w:rsid w:val="00B203DE"/>
    <w:pPr>
      <w:numPr>
        <w:numId w:val="5"/>
      </w:numPr>
      <w:spacing w:line="240" w:lineRule="auto"/>
      <w:ind w:left="0" w:firstLine="0"/>
      <w:jc w:val="center"/>
    </w:pPr>
    <w:rPr>
      <w:b/>
    </w:rPr>
  </w:style>
  <w:style w:type="paragraph" w:styleId="42">
    <w:name w:val="toc 4"/>
    <w:basedOn w:val="a3"/>
    <w:next w:val="a3"/>
    <w:autoRedefine/>
    <w:uiPriority w:val="39"/>
    <w:unhideWhenUsed/>
    <w:rsid w:val="006F45E6"/>
    <w:pPr>
      <w:spacing w:after="100"/>
      <w:ind w:left="840"/>
    </w:pPr>
  </w:style>
  <w:style w:type="character" w:styleId="afa">
    <w:name w:val="page number"/>
    <w:basedOn w:val="a4"/>
    <w:rsid w:val="006F45E6"/>
  </w:style>
  <w:style w:type="paragraph" w:styleId="afb">
    <w:name w:val="Balloon Text"/>
    <w:basedOn w:val="a3"/>
    <w:link w:val="afc"/>
    <w:uiPriority w:val="99"/>
    <w:rsid w:val="006F45E6"/>
    <w:rPr>
      <w:rFonts w:ascii="Tahoma" w:hAnsi="Tahoma" w:cs="Tahoma"/>
      <w:sz w:val="16"/>
      <w:szCs w:val="16"/>
    </w:rPr>
  </w:style>
  <w:style w:type="character" w:customStyle="1" w:styleId="afc">
    <w:name w:val="Текст выноски Знак"/>
    <w:basedOn w:val="a4"/>
    <w:link w:val="afb"/>
    <w:uiPriority w:val="99"/>
    <w:rsid w:val="006F45E6"/>
    <w:rPr>
      <w:rFonts w:ascii="Tahoma" w:eastAsia="Times New Roman" w:hAnsi="Tahoma" w:cs="Tahoma"/>
      <w:sz w:val="16"/>
      <w:szCs w:val="16"/>
      <w:lang w:eastAsia="ru-RU"/>
    </w:rPr>
  </w:style>
  <w:style w:type="paragraph" w:styleId="afd">
    <w:name w:val="Normal (Web)"/>
    <w:aliases w:val="Обычный (Web),Обычный (веб)1,Обычный (веб)11,Обычный (веб)2,Обычный (веб)21,Обычный (веб)111, Знак Знак,Знак Знак"/>
    <w:basedOn w:val="a3"/>
    <w:link w:val="afe"/>
    <w:uiPriority w:val="99"/>
    <w:unhideWhenUsed/>
    <w:qFormat/>
    <w:rsid w:val="006F45E6"/>
    <w:pPr>
      <w:spacing w:before="100" w:beforeAutospacing="1" w:after="100" w:afterAutospacing="1"/>
    </w:pPr>
    <w:rPr>
      <w:szCs w:val="24"/>
    </w:rPr>
  </w:style>
  <w:style w:type="paragraph" w:customStyle="1" w:styleId="small">
    <w:name w:val="small"/>
    <w:basedOn w:val="a3"/>
    <w:rsid w:val="006F45E6"/>
    <w:pPr>
      <w:spacing w:before="100" w:beforeAutospacing="1" w:after="100" w:afterAutospacing="1"/>
    </w:pPr>
    <w:rPr>
      <w:szCs w:val="24"/>
    </w:rPr>
  </w:style>
  <w:style w:type="character" w:customStyle="1" w:styleId="requared">
    <w:name w:val="requared"/>
    <w:basedOn w:val="a4"/>
    <w:rsid w:val="006F45E6"/>
  </w:style>
  <w:style w:type="paragraph" w:styleId="aff">
    <w:name w:val="Revision"/>
    <w:hidden/>
    <w:uiPriority w:val="99"/>
    <w:semiHidden/>
    <w:rsid w:val="006F45E6"/>
    <w:pPr>
      <w:spacing w:after="0" w:line="240" w:lineRule="auto"/>
    </w:pPr>
    <w:rPr>
      <w:rFonts w:ascii="Times New Roman" w:eastAsia="Times New Roman" w:hAnsi="Times New Roman" w:cs="Times New Roman"/>
      <w:sz w:val="24"/>
      <w:szCs w:val="24"/>
      <w:lang w:eastAsia="ru-RU"/>
    </w:rPr>
  </w:style>
  <w:style w:type="table" w:customStyle="1" w:styleId="112">
    <w:name w:val="Сетка таблицы11"/>
    <w:basedOn w:val="a5"/>
    <w:next w:val="a7"/>
    <w:uiPriority w:val="39"/>
    <w:rsid w:val="006F45E6"/>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4"/>
    <w:uiPriority w:val="99"/>
    <w:unhideWhenUsed/>
    <w:rsid w:val="006F45E6"/>
    <w:rPr>
      <w:color w:val="954F72"/>
      <w:u w:val="single"/>
    </w:rPr>
  </w:style>
  <w:style w:type="paragraph" w:customStyle="1" w:styleId="msonormal0">
    <w:name w:val="msonormal"/>
    <w:basedOn w:val="a3"/>
    <w:uiPriority w:val="99"/>
    <w:rsid w:val="006F45E6"/>
    <w:pPr>
      <w:spacing w:before="100" w:beforeAutospacing="1" w:after="100" w:afterAutospacing="1"/>
    </w:pPr>
    <w:rPr>
      <w:szCs w:val="24"/>
    </w:rPr>
  </w:style>
  <w:style w:type="paragraph" w:customStyle="1" w:styleId="xl85">
    <w:name w:val="xl85"/>
    <w:basedOn w:val="a3"/>
    <w:rsid w:val="006F45E6"/>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6">
    <w:name w:val="xl86"/>
    <w:basedOn w:val="a3"/>
    <w:rsid w:val="006F45E6"/>
    <w:pPr>
      <w:pBdr>
        <w:left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87">
    <w:name w:val="xl87"/>
    <w:basedOn w:val="a3"/>
    <w:rsid w:val="006F45E6"/>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88">
    <w:name w:val="xl88"/>
    <w:basedOn w:val="a3"/>
    <w:rsid w:val="006F45E6"/>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89">
    <w:name w:val="xl89"/>
    <w:basedOn w:val="a3"/>
    <w:rsid w:val="006F45E6"/>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90">
    <w:name w:val="xl90"/>
    <w:basedOn w:val="a3"/>
    <w:rsid w:val="006F45E6"/>
    <w:pPr>
      <w:pBdr>
        <w:bottom w:val="single" w:sz="8" w:space="0" w:color="auto"/>
        <w:right w:val="single" w:sz="8" w:space="0" w:color="auto"/>
      </w:pBdr>
      <w:spacing w:before="100" w:beforeAutospacing="1" w:after="100" w:afterAutospacing="1"/>
      <w:textAlignment w:val="center"/>
    </w:pPr>
    <w:rPr>
      <w:szCs w:val="24"/>
    </w:rPr>
  </w:style>
  <w:style w:type="paragraph" w:customStyle="1" w:styleId="xl91">
    <w:name w:val="xl91"/>
    <w:basedOn w:val="a3"/>
    <w:rsid w:val="006F45E6"/>
    <w:pPr>
      <w:pBdr>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2">
    <w:name w:val="xl92"/>
    <w:basedOn w:val="a3"/>
    <w:rsid w:val="006F45E6"/>
    <w:pPr>
      <w:pBdr>
        <w:top w:val="single" w:sz="8" w:space="0" w:color="auto"/>
        <w:left w:val="single" w:sz="8" w:space="0" w:color="auto"/>
      </w:pBdr>
      <w:spacing w:before="100" w:beforeAutospacing="1" w:after="100" w:afterAutospacing="1"/>
      <w:textAlignment w:val="center"/>
    </w:pPr>
    <w:rPr>
      <w:color w:val="000000"/>
      <w:sz w:val="18"/>
      <w:szCs w:val="18"/>
    </w:rPr>
  </w:style>
  <w:style w:type="paragraph" w:customStyle="1" w:styleId="xl93">
    <w:name w:val="xl93"/>
    <w:basedOn w:val="a3"/>
    <w:rsid w:val="006F45E6"/>
    <w:pPr>
      <w:pBdr>
        <w:top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4">
    <w:name w:val="xl94"/>
    <w:basedOn w:val="a3"/>
    <w:rsid w:val="006F45E6"/>
    <w:pPr>
      <w:pBdr>
        <w:left w:val="single" w:sz="8" w:space="0" w:color="auto"/>
        <w:bottom w:val="single" w:sz="8" w:space="0" w:color="auto"/>
      </w:pBdr>
      <w:spacing w:before="100" w:beforeAutospacing="1" w:after="100" w:afterAutospacing="1"/>
      <w:textAlignment w:val="center"/>
    </w:pPr>
    <w:rPr>
      <w:color w:val="000000"/>
      <w:sz w:val="18"/>
      <w:szCs w:val="18"/>
    </w:rPr>
  </w:style>
  <w:style w:type="paragraph" w:customStyle="1" w:styleId="xl95">
    <w:name w:val="xl95"/>
    <w:basedOn w:val="a3"/>
    <w:rsid w:val="006F45E6"/>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96">
    <w:name w:val="xl96"/>
    <w:basedOn w:val="a3"/>
    <w:rsid w:val="006F45E6"/>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97">
    <w:name w:val="xl97"/>
    <w:basedOn w:val="a3"/>
    <w:rsid w:val="006F45E6"/>
    <w:pPr>
      <w:pBdr>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8">
    <w:name w:val="xl98"/>
    <w:basedOn w:val="a3"/>
    <w:rsid w:val="006F45E6"/>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9">
    <w:name w:val="xl99"/>
    <w:basedOn w:val="a3"/>
    <w:rsid w:val="006F45E6"/>
    <w:pPr>
      <w:pBdr>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0">
    <w:name w:val="xl100"/>
    <w:basedOn w:val="a3"/>
    <w:rsid w:val="006F45E6"/>
    <w:pPr>
      <w:pBdr>
        <w:right w:val="single" w:sz="12" w:space="0" w:color="000000"/>
      </w:pBdr>
      <w:spacing w:before="100" w:beforeAutospacing="1" w:after="100" w:afterAutospacing="1"/>
      <w:textAlignment w:val="top"/>
    </w:pPr>
    <w:rPr>
      <w:color w:val="000000"/>
      <w:sz w:val="20"/>
      <w:szCs w:val="20"/>
    </w:rPr>
  </w:style>
  <w:style w:type="paragraph" w:customStyle="1" w:styleId="xl101">
    <w:name w:val="xl101"/>
    <w:basedOn w:val="a3"/>
    <w:rsid w:val="006F45E6"/>
    <w:pPr>
      <w:pBdr>
        <w:left w:val="single" w:sz="12" w:space="0" w:color="000000"/>
        <w:bottom w:val="single" w:sz="12" w:space="0" w:color="000000"/>
      </w:pBdr>
      <w:spacing w:before="100" w:beforeAutospacing="1" w:after="100" w:afterAutospacing="1"/>
      <w:textAlignment w:val="top"/>
    </w:pPr>
    <w:rPr>
      <w:color w:val="000000"/>
      <w:sz w:val="20"/>
      <w:szCs w:val="20"/>
    </w:rPr>
  </w:style>
  <w:style w:type="paragraph" w:customStyle="1" w:styleId="xl102">
    <w:name w:val="xl102"/>
    <w:basedOn w:val="a3"/>
    <w:rsid w:val="006F45E6"/>
    <w:pPr>
      <w:pBdr>
        <w:bottom w:val="single" w:sz="12" w:space="0" w:color="000000"/>
        <w:right w:val="single" w:sz="12" w:space="0" w:color="000000"/>
      </w:pBdr>
      <w:spacing w:before="100" w:beforeAutospacing="1" w:after="100" w:afterAutospacing="1"/>
      <w:textAlignment w:val="top"/>
    </w:pPr>
    <w:rPr>
      <w:color w:val="000000"/>
      <w:sz w:val="20"/>
      <w:szCs w:val="20"/>
    </w:rPr>
  </w:style>
  <w:style w:type="paragraph" w:customStyle="1" w:styleId="xl103">
    <w:name w:val="xl103"/>
    <w:basedOn w:val="a3"/>
    <w:rsid w:val="006F45E6"/>
    <w:pPr>
      <w:pBdr>
        <w:left w:val="single" w:sz="12" w:space="0" w:color="000000"/>
        <w:bottom w:val="single" w:sz="12"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3"/>
    <w:rsid w:val="006F45E6"/>
    <w:pPr>
      <w:pBdr>
        <w:left w:val="single" w:sz="4" w:space="0" w:color="000000"/>
        <w:bottom w:val="single" w:sz="12"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5">
    <w:name w:val="xl105"/>
    <w:basedOn w:val="a3"/>
    <w:rsid w:val="006F45E6"/>
    <w:pPr>
      <w:pBdr>
        <w:top w:val="single" w:sz="4" w:space="0" w:color="000000"/>
        <w:left w:val="single" w:sz="12"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06">
    <w:name w:val="xl106"/>
    <w:basedOn w:val="a3"/>
    <w:rsid w:val="006F45E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07">
    <w:name w:val="xl107"/>
    <w:basedOn w:val="a3"/>
    <w:rsid w:val="006F45E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16">
    <w:name w:val="Название объекта1"/>
    <w:basedOn w:val="a3"/>
    <w:next w:val="a3"/>
    <w:unhideWhenUsed/>
    <w:qFormat/>
    <w:rsid w:val="006F45E6"/>
    <w:pPr>
      <w:spacing w:after="200"/>
    </w:pPr>
    <w:rPr>
      <w:i/>
      <w:iCs/>
      <w:color w:val="44546A"/>
      <w:sz w:val="18"/>
      <w:szCs w:val="18"/>
    </w:rPr>
  </w:style>
  <w:style w:type="character" w:customStyle="1" w:styleId="a9">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8"/>
    <w:uiPriority w:val="34"/>
    <w:locked/>
    <w:rsid w:val="006F45E6"/>
    <w:rPr>
      <w:rFonts w:ascii="Times New Roman" w:hAnsi="Times New Roman"/>
      <w:sz w:val="28"/>
    </w:rPr>
  </w:style>
  <w:style w:type="paragraph" w:customStyle="1" w:styleId="aff1">
    <w:name w:val="Стиль заголовка"/>
    <w:basedOn w:val="1"/>
    <w:next w:val="a3"/>
    <w:qFormat/>
    <w:rsid w:val="006F45E6"/>
    <w:pPr>
      <w:numPr>
        <w:numId w:val="0"/>
      </w:numPr>
      <w:spacing w:after="60"/>
    </w:pPr>
    <w:rPr>
      <w:rFonts w:ascii="Times New Roman" w:eastAsia="Times New Roman" w:hAnsi="Times New Roman" w:cs="Times New Roman"/>
      <w:caps w:val="0"/>
      <w:smallCaps/>
      <w:color w:val="auto"/>
      <w:sz w:val="28"/>
      <w:szCs w:val="28"/>
    </w:rPr>
  </w:style>
  <w:style w:type="character" w:styleId="aff2">
    <w:name w:val="annotation reference"/>
    <w:basedOn w:val="a4"/>
    <w:uiPriority w:val="99"/>
    <w:semiHidden/>
    <w:unhideWhenUsed/>
    <w:rsid w:val="006F45E6"/>
    <w:rPr>
      <w:sz w:val="16"/>
      <w:szCs w:val="16"/>
    </w:rPr>
  </w:style>
  <w:style w:type="paragraph" w:styleId="aff3">
    <w:name w:val="annotation text"/>
    <w:basedOn w:val="a3"/>
    <w:link w:val="aff4"/>
    <w:uiPriority w:val="99"/>
    <w:semiHidden/>
    <w:unhideWhenUsed/>
    <w:rsid w:val="006F45E6"/>
    <w:rPr>
      <w:sz w:val="20"/>
      <w:szCs w:val="20"/>
    </w:rPr>
  </w:style>
  <w:style w:type="character" w:customStyle="1" w:styleId="aff4">
    <w:name w:val="Текст примечания Знак"/>
    <w:basedOn w:val="a4"/>
    <w:link w:val="aff3"/>
    <w:uiPriority w:val="99"/>
    <w:semiHidden/>
    <w:rsid w:val="006F45E6"/>
    <w:rPr>
      <w:rFonts w:ascii="Times New Roman" w:hAnsi="Times New Roman"/>
      <w:sz w:val="20"/>
      <w:szCs w:val="20"/>
    </w:rPr>
  </w:style>
  <w:style w:type="paragraph" w:styleId="aff5">
    <w:name w:val="annotation subject"/>
    <w:basedOn w:val="aff3"/>
    <w:next w:val="aff3"/>
    <w:link w:val="aff6"/>
    <w:uiPriority w:val="99"/>
    <w:semiHidden/>
    <w:unhideWhenUsed/>
    <w:rsid w:val="006F45E6"/>
    <w:rPr>
      <w:b/>
      <w:bCs/>
    </w:rPr>
  </w:style>
  <w:style w:type="character" w:customStyle="1" w:styleId="aff6">
    <w:name w:val="Тема примечания Знак"/>
    <w:basedOn w:val="aff4"/>
    <w:link w:val="aff5"/>
    <w:uiPriority w:val="99"/>
    <w:semiHidden/>
    <w:rsid w:val="006F45E6"/>
    <w:rPr>
      <w:rFonts w:ascii="Times New Roman" w:hAnsi="Times New Roman"/>
      <w:b/>
      <w:bCs/>
      <w:sz w:val="20"/>
      <w:szCs w:val="20"/>
    </w:rPr>
  </w:style>
  <w:style w:type="table" w:customStyle="1" w:styleId="35">
    <w:name w:val="Сетка таблицы3"/>
    <w:basedOn w:val="a5"/>
    <w:next w:val="a7"/>
    <w:uiPriority w:val="59"/>
    <w:rsid w:val="006F4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5"/>
    <w:next w:val="a7"/>
    <w:uiPriority w:val="59"/>
    <w:rsid w:val="006F45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
    <w:name w:val="Нет списка4"/>
    <w:next w:val="a6"/>
    <w:uiPriority w:val="99"/>
    <w:semiHidden/>
    <w:unhideWhenUsed/>
    <w:rsid w:val="0069237C"/>
  </w:style>
  <w:style w:type="paragraph" w:customStyle="1" w:styleId="Aff7">
    <w:name w:val="Текстовый блок A"/>
    <w:rsid w:val="002C7E5E"/>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character" w:customStyle="1" w:styleId="17">
    <w:name w:val="Гиперссылка1"/>
    <w:basedOn w:val="a4"/>
    <w:uiPriority w:val="99"/>
    <w:unhideWhenUsed/>
    <w:rsid w:val="00C029E1"/>
    <w:rPr>
      <w:color w:val="6B9F25"/>
      <w:u w:val="single"/>
    </w:rPr>
  </w:style>
  <w:style w:type="paragraph" w:customStyle="1" w:styleId="xl63">
    <w:name w:val="xl63"/>
    <w:basedOn w:val="a3"/>
    <w:rsid w:val="00D55BF1"/>
    <w:pPr>
      <w:spacing w:before="100" w:beforeAutospacing="1" w:after="100" w:afterAutospacing="1" w:line="240" w:lineRule="auto"/>
      <w:ind w:firstLine="0"/>
      <w:jc w:val="center"/>
      <w:textAlignment w:val="center"/>
    </w:pPr>
    <w:rPr>
      <w:szCs w:val="24"/>
    </w:rPr>
  </w:style>
  <w:style w:type="paragraph" w:customStyle="1" w:styleId="xl64">
    <w:name w:val="xl64"/>
    <w:basedOn w:val="a3"/>
    <w:rsid w:val="00D55BF1"/>
    <w:pPr>
      <w:spacing w:before="100" w:beforeAutospacing="1" w:after="100" w:afterAutospacing="1" w:line="240" w:lineRule="auto"/>
      <w:ind w:firstLine="0"/>
      <w:jc w:val="center"/>
      <w:textAlignment w:val="center"/>
    </w:pPr>
    <w:rPr>
      <w:szCs w:val="24"/>
    </w:rPr>
  </w:style>
  <w:style w:type="paragraph" w:customStyle="1" w:styleId="xl66">
    <w:name w:val="xl66"/>
    <w:basedOn w:val="a3"/>
    <w:rsid w:val="00D55BF1"/>
    <w:pPr>
      <w:shd w:val="clear" w:color="000000" w:fill="FFFFFF"/>
      <w:spacing w:before="100" w:beforeAutospacing="1" w:after="100" w:afterAutospacing="1" w:line="240" w:lineRule="auto"/>
      <w:ind w:firstLine="0"/>
      <w:jc w:val="left"/>
    </w:pPr>
    <w:rPr>
      <w:szCs w:val="24"/>
    </w:rPr>
  </w:style>
  <w:style w:type="paragraph" w:customStyle="1" w:styleId="xl67">
    <w:name w:val="xl67"/>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8">
    <w:name w:val="xl68"/>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
    <w:name w:val="xl69"/>
    <w:basedOn w:val="a3"/>
    <w:rsid w:val="00D55BF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pPr>
    <w:rPr>
      <w:color w:val="000000"/>
      <w:sz w:val="18"/>
      <w:szCs w:val="18"/>
    </w:rPr>
  </w:style>
  <w:style w:type="paragraph" w:customStyle="1" w:styleId="xl70">
    <w:name w:val="xl70"/>
    <w:basedOn w:val="a3"/>
    <w:rsid w:val="00D55BF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pPr>
    <w:rPr>
      <w:sz w:val="18"/>
      <w:szCs w:val="18"/>
    </w:rPr>
  </w:style>
  <w:style w:type="paragraph" w:customStyle="1" w:styleId="xl71">
    <w:name w:val="xl71"/>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18"/>
      <w:szCs w:val="18"/>
    </w:rPr>
  </w:style>
  <w:style w:type="paragraph" w:customStyle="1" w:styleId="xl72">
    <w:name w:val="xl72"/>
    <w:basedOn w:val="a3"/>
    <w:rsid w:val="00D55BF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65">
    <w:name w:val="xl65"/>
    <w:basedOn w:val="a3"/>
    <w:rsid w:val="008D443E"/>
    <w:pPr>
      <w:shd w:val="clear" w:color="000000" w:fill="FFFFFF"/>
      <w:spacing w:before="100" w:beforeAutospacing="1" w:after="100" w:afterAutospacing="1" w:line="240" w:lineRule="auto"/>
      <w:ind w:firstLine="0"/>
      <w:jc w:val="left"/>
    </w:pPr>
    <w:rPr>
      <w:szCs w:val="24"/>
    </w:rPr>
  </w:style>
  <w:style w:type="paragraph" w:customStyle="1" w:styleId="10">
    <w:name w:val="Таблица 1"/>
    <w:basedOn w:val="a2"/>
    <w:next w:val="a3"/>
    <w:qFormat/>
    <w:rsid w:val="002F524D"/>
    <w:pPr>
      <w:numPr>
        <w:numId w:val="6"/>
      </w:numPr>
      <w:spacing w:after="0"/>
      <w:ind w:left="0" w:firstLine="0"/>
    </w:pPr>
    <w:rPr>
      <w:rFonts w:eastAsia="Calibri"/>
      <w:b w:val="0"/>
    </w:rPr>
  </w:style>
  <w:style w:type="paragraph" w:customStyle="1" w:styleId="xl73">
    <w:name w:val="xl73"/>
    <w:basedOn w:val="a3"/>
    <w:rsid w:val="00CF7CE6"/>
    <w:pPr>
      <w:shd w:val="clear" w:color="000000" w:fill="FFFFFF"/>
      <w:spacing w:before="100" w:beforeAutospacing="1" w:after="100" w:afterAutospacing="1" w:line="240" w:lineRule="auto"/>
      <w:ind w:firstLine="0"/>
      <w:jc w:val="center"/>
      <w:textAlignment w:val="center"/>
    </w:pPr>
    <w:rPr>
      <w:szCs w:val="24"/>
    </w:rPr>
  </w:style>
  <w:style w:type="numbering" w:customStyle="1" w:styleId="51">
    <w:name w:val="Нет списка5"/>
    <w:next w:val="a6"/>
    <w:uiPriority w:val="99"/>
    <w:semiHidden/>
    <w:unhideWhenUsed/>
    <w:rsid w:val="00E77B25"/>
  </w:style>
  <w:style w:type="paragraph" w:styleId="aff8">
    <w:name w:val="Title"/>
    <w:basedOn w:val="a3"/>
    <w:link w:val="aff9"/>
    <w:qFormat/>
    <w:rsid w:val="00E77B25"/>
    <w:pPr>
      <w:autoSpaceDE w:val="0"/>
      <w:autoSpaceDN w:val="0"/>
      <w:spacing w:line="240" w:lineRule="auto"/>
      <w:ind w:firstLine="0"/>
      <w:jc w:val="center"/>
    </w:pPr>
    <w:rPr>
      <w:b/>
      <w:bCs/>
    </w:rPr>
  </w:style>
  <w:style w:type="character" w:customStyle="1" w:styleId="aff9">
    <w:name w:val="Название Знак"/>
    <w:basedOn w:val="a4"/>
    <w:link w:val="aff8"/>
    <w:rsid w:val="00E77B25"/>
    <w:rPr>
      <w:rFonts w:ascii="Times New Roman" w:eastAsia="Times New Roman" w:hAnsi="Times New Roman" w:cs="Times New Roman"/>
      <w:b/>
      <w:bCs/>
      <w:sz w:val="28"/>
      <w:szCs w:val="28"/>
      <w:lang w:eastAsia="ru-RU"/>
    </w:rPr>
  </w:style>
  <w:style w:type="character" w:styleId="affa">
    <w:name w:val="Strong"/>
    <w:qFormat/>
    <w:rsid w:val="00E77B25"/>
    <w:rPr>
      <w:b/>
      <w:bCs/>
    </w:rPr>
  </w:style>
  <w:style w:type="character" w:customStyle="1" w:styleId="18">
    <w:name w:val="Основной текст1"/>
    <w:rsid w:val="00E77B25"/>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apple-converted-space">
    <w:name w:val="apple-converted-space"/>
    <w:basedOn w:val="a4"/>
    <w:rsid w:val="00E77B25"/>
  </w:style>
  <w:style w:type="numbering" w:customStyle="1" w:styleId="6">
    <w:name w:val="Нет списка6"/>
    <w:next w:val="a6"/>
    <w:uiPriority w:val="99"/>
    <w:semiHidden/>
    <w:unhideWhenUsed/>
    <w:rsid w:val="00646CC9"/>
  </w:style>
  <w:style w:type="paragraph" w:customStyle="1" w:styleId="31">
    <w:name w:val="Заголовок 31"/>
    <w:basedOn w:val="a3"/>
    <w:qFormat/>
    <w:rsid w:val="00646CC9"/>
    <w:pPr>
      <w:keepNext/>
      <w:numPr>
        <w:ilvl w:val="2"/>
        <w:numId w:val="12"/>
      </w:numPr>
      <w:tabs>
        <w:tab w:val="left" w:pos="312"/>
      </w:tabs>
      <w:spacing w:before="240" w:after="60" w:line="240" w:lineRule="auto"/>
      <w:ind w:left="142" w:firstLine="0"/>
      <w:outlineLvl w:val="2"/>
    </w:pPr>
    <w:rPr>
      <w:rFonts w:ascii="Arial" w:hAnsi="Arial" w:cs="Arial"/>
      <w:b/>
      <w:bCs/>
      <w:szCs w:val="24"/>
      <w:lang w:eastAsia="zh-CN"/>
    </w:rPr>
  </w:style>
  <w:style w:type="paragraph" w:customStyle="1" w:styleId="41">
    <w:name w:val="Заголовок 41"/>
    <w:basedOn w:val="a3"/>
    <w:qFormat/>
    <w:rsid w:val="00646CC9"/>
    <w:pPr>
      <w:keepNext/>
      <w:numPr>
        <w:ilvl w:val="3"/>
        <w:numId w:val="12"/>
      </w:numPr>
      <w:spacing w:before="120" w:after="120" w:line="240" w:lineRule="auto"/>
      <w:outlineLvl w:val="3"/>
    </w:pPr>
    <w:rPr>
      <w:rFonts w:ascii="Liberation Serif" w:eastAsia="SimSun" w:hAnsi="Liberation Serif" w:cs="Mangal"/>
      <w:b/>
      <w:bCs/>
      <w:szCs w:val="24"/>
      <w:lang w:eastAsia="zh-CN"/>
    </w:rPr>
  </w:style>
  <w:style w:type="table" w:customStyle="1" w:styleId="19">
    <w:name w:val="ПЕ_Таблица1"/>
    <w:basedOn w:val="a5"/>
    <w:next w:val="a7"/>
    <w:uiPriority w:val="39"/>
    <w:rsid w:val="00646C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7"/>
    <w:uiPriority w:val="39"/>
    <w:rsid w:val="00646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6"/>
    <w:uiPriority w:val="99"/>
    <w:semiHidden/>
    <w:unhideWhenUsed/>
    <w:rsid w:val="00646CC9"/>
  </w:style>
  <w:style w:type="character" w:customStyle="1" w:styleId="-1">
    <w:name w:val="Цветной список - Акцент 1 Знак"/>
    <w:link w:val="-11"/>
    <w:locked/>
    <w:rsid w:val="00646CC9"/>
    <w:rPr>
      <w:rFonts w:ascii="Times New Roman CYR" w:eastAsia="Times New Roman" w:hAnsi="Times New Roman CYR" w:cs="Times New Roman CYR"/>
      <w:sz w:val="24"/>
      <w:szCs w:val="24"/>
      <w:lang/>
    </w:rPr>
  </w:style>
  <w:style w:type="paragraph" w:customStyle="1" w:styleId="-11">
    <w:name w:val="Цветной список - Акцент 11"/>
    <w:basedOn w:val="a3"/>
    <w:link w:val="-1"/>
    <w:qFormat/>
    <w:rsid w:val="00646CC9"/>
    <w:pPr>
      <w:widowControl w:val="0"/>
      <w:numPr>
        <w:numId w:val="13"/>
      </w:numPr>
      <w:tabs>
        <w:tab w:val="left" w:pos="993"/>
      </w:tabs>
      <w:autoSpaceDE w:val="0"/>
      <w:autoSpaceDN w:val="0"/>
      <w:adjustRightInd w:val="0"/>
      <w:spacing w:before="120" w:after="60" w:line="240" w:lineRule="auto"/>
    </w:pPr>
    <w:rPr>
      <w:rFonts w:ascii="Times New Roman CYR" w:hAnsi="Times New Roman CYR" w:cs="Times New Roman CYR"/>
      <w:szCs w:val="24"/>
      <w:lang/>
    </w:rPr>
  </w:style>
  <w:style w:type="numbering" w:customStyle="1" w:styleId="220">
    <w:name w:val="Нет списка22"/>
    <w:next w:val="a6"/>
    <w:uiPriority w:val="99"/>
    <w:semiHidden/>
    <w:unhideWhenUsed/>
    <w:rsid w:val="00646CC9"/>
  </w:style>
  <w:style w:type="paragraph" w:customStyle="1" w:styleId="1a">
    <w:name w:val="Подзаголовок1"/>
    <w:basedOn w:val="a3"/>
    <w:next w:val="a3"/>
    <w:uiPriority w:val="11"/>
    <w:qFormat/>
    <w:rsid w:val="00646CC9"/>
    <w:pPr>
      <w:numPr>
        <w:ilvl w:val="1"/>
      </w:numPr>
      <w:spacing w:after="160" w:line="259" w:lineRule="auto"/>
      <w:ind w:firstLine="709"/>
      <w:jc w:val="left"/>
    </w:pPr>
    <w:rPr>
      <w:rFonts w:ascii="Calibri" w:hAnsi="Calibri"/>
      <w:color w:val="5A5A5A"/>
      <w:spacing w:val="15"/>
      <w:sz w:val="22"/>
      <w:szCs w:val="22"/>
    </w:rPr>
  </w:style>
  <w:style w:type="character" w:customStyle="1" w:styleId="affb">
    <w:name w:val="Подзаголовок Знак"/>
    <w:basedOn w:val="a4"/>
    <w:link w:val="affc"/>
    <w:uiPriority w:val="99"/>
    <w:rsid w:val="00646CC9"/>
    <w:rPr>
      <w:rFonts w:eastAsia="Times New Roman" w:cs="Times New Roman"/>
      <w:color w:val="5A5A5A"/>
      <w:spacing w:val="15"/>
      <w:lang w:eastAsia="ru-RU"/>
    </w:rPr>
  </w:style>
  <w:style w:type="paragraph" w:styleId="affc">
    <w:name w:val="Subtitle"/>
    <w:basedOn w:val="a3"/>
    <w:next w:val="a3"/>
    <w:link w:val="affb"/>
    <w:uiPriority w:val="99"/>
    <w:qFormat/>
    <w:rsid w:val="00646CC9"/>
    <w:pPr>
      <w:numPr>
        <w:ilvl w:val="1"/>
      </w:numPr>
      <w:spacing w:after="160"/>
      <w:ind w:firstLine="709"/>
    </w:pPr>
    <w:rPr>
      <w:rFonts w:asciiTheme="minorHAnsi" w:hAnsiTheme="minorHAnsi"/>
      <w:color w:val="5A5A5A"/>
      <w:spacing w:val="15"/>
      <w:sz w:val="22"/>
      <w:szCs w:val="22"/>
    </w:rPr>
  </w:style>
  <w:style w:type="character" w:customStyle="1" w:styleId="1b">
    <w:name w:val="Подзаголовок Знак1"/>
    <w:basedOn w:val="a4"/>
    <w:uiPriority w:val="11"/>
    <w:rsid w:val="00646CC9"/>
    <w:rPr>
      <w:rFonts w:eastAsiaTheme="minorEastAsia"/>
      <w:color w:val="5A5A5A" w:themeColor="text1" w:themeTint="A5"/>
      <w:spacing w:val="15"/>
      <w:lang w:eastAsia="ru-RU"/>
    </w:rPr>
  </w:style>
  <w:style w:type="numbering" w:customStyle="1" w:styleId="71">
    <w:name w:val="Нет списка7"/>
    <w:next w:val="a6"/>
    <w:uiPriority w:val="99"/>
    <w:semiHidden/>
    <w:unhideWhenUsed/>
    <w:rsid w:val="004F2361"/>
  </w:style>
  <w:style w:type="table" w:customStyle="1" w:styleId="52">
    <w:name w:val="Сетка таблицы5"/>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6"/>
    <w:uiPriority w:val="99"/>
    <w:semiHidden/>
    <w:unhideWhenUsed/>
    <w:rsid w:val="004F2361"/>
  </w:style>
  <w:style w:type="table" w:customStyle="1" w:styleId="131">
    <w:name w:val="Сетка таблицы13"/>
    <w:basedOn w:val="a5"/>
    <w:next w:val="a7"/>
    <w:uiPriority w:val="59"/>
    <w:rsid w:val="004F23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6"/>
    <w:uiPriority w:val="99"/>
    <w:semiHidden/>
    <w:unhideWhenUsed/>
    <w:rsid w:val="004F2361"/>
  </w:style>
  <w:style w:type="numbering" w:customStyle="1" w:styleId="310">
    <w:name w:val="Нет списка31"/>
    <w:next w:val="a6"/>
    <w:uiPriority w:val="99"/>
    <w:semiHidden/>
    <w:unhideWhenUsed/>
    <w:rsid w:val="004F2361"/>
  </w:style>
  <w:style w:type="numbering" w:customStyle="1" w:styleId="1110">
    <w:name w:val="Нет списка111"/>
    <w:next w:val="a6"/>
    <w:uiPriority w:val="99"/>
    <w:semiHidden/>
    <w:unhideWhenUsed/>
    <w:rsid w:val="004F2361"/>
  </w:style>
  <w:style w:type="numbering" w:customStyle="1" w:styleId="211">
    <w:name w:val="Нет списка211"/>
    <w:next w:val="a6"/>
    <w:uiPriority w:val="99"/>
    <w:semiHidden/>
    <w:unhideWhenUsed/>
    <w:rsid w:val="004F2361"/>
  </w:style>
  <w:style w:type="table" w:customStyle="1" w:styleId="212">
    <w:name w:val="Сетка таблицы21"/>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писок-таблица 2 — акцент 111"/>
    <w:basedOn w:val="a5"/>
    <w:uiPriority w:val="47"/>
    <w:rsid w:val="004F2361"/>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1">
    <w:name w:val="Таблица простая 111"/>
    <w:basedOn w:val="a5"/>
    <w:uiPriority w:val="41"/>
    <w:rsid w:val="004F236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2">
    <w:name w:val="Сетка таблицы111"/>
    <w:basedOn w:val="a5"/>
    <w:next w:val="a7"/>
    <w:uiPriority w:val="39"/>
    <w:rsid w:val="004F2361"/>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5"/>
    <w:next w:val="a7"/>
    <w:uiPriority w:val="5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7"/>
    <w:uiPriority w:val="59"/>
    <w:rsid w:val="004F236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4F2361"/>
  </w:style>
  <w:style w:type="numbering" w:customStyle="1" w:styleId="510">
    <w:name w:val="Нет списка51"/>
    <w:next w:val="a6"/>
    <w:uiPriority w:val="99"/>
    <w:semiHidden/>
    <w:unhideWhenUsed/>
    <w:rsid w:val="004F2361"/>
  </w:style>
  <w:style w:type="numbering" w:customStyle="1" w:styleId="61">
    <w:name w:val="Нет списка61"/>
    <w:next w:val="a6"/>
    <w:uiPriority w:val="99"/>
    <w:semiHidden/>
    <w:unhideWhenUsed/>
    <w:rsid w:val="004F2361"/>
  </w:style>
  <w:style w:type="table" w:customStyle="1" w:styleId="113">
    <w:name w:val="ПЕ_Таблица11"/>
    <w:basedOn w:val="a5"/>
    <w:next w:val="a7"/>
    <w:uiPriority w:val="39"/>
    <w:rsid w:val="004F2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6"/>
    <w:uiPriority w:val="99"/>
    <w:semiHidden/>
    <w:unhideWhenUsed/>
    <w:rsid w:val="004F2361"/>
  </w:style>
  <w:style w:type="numbering" w:customStyle="1" w:styleId="221">
    <w:name w:val="Нет списка221"/>
    <w:next w:val="a6"/>
    <w:uiPriority w:val="99"/>
    <w:semiHidden/>
    <w:unhideWhenUsed/>
    <w:rsid w:val="004F2361"/>
  </w:style>
  <w:style w:type="numbering" w:customStyle="1" w:styleId="81">
    <w:name w:val="Нет списка8"/>
    <w:next w:val="a6"/>
    <w:uiPriority w:val="99"/>
    <w:semiHidden/>
    <w:unhideWhenUsed/>
    <w:rsid w:val="004F2361"/>
  </w:style>
  <w:style w:type="table" w:customStyle="1" w:styleId="60">
    <w:name w:val="Сетка таблицы6"/>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6"/>
    <w:uiPriority w:val="99"/>
    <w:semiHidden/>
    <w:unhideWhenUsed/>
    <w:rsid w:val="004F2361"/>
  </w:style>
  <w:style w:type="table" w:customStyle="1" w:styleId="141">
    <w:name w:val="Сетка таблицы14"/>
    <w:basedOn w:val="a5"/>
    <w:next w:val="a7"/>
    <w:uiPriority w:val="59"/>
    <w:rsid w:val="004F23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6"/>
    <w:uiPriority w:val="99"/>
    <w:semiHidden/>
    <w:unhideWhenUsed/>
    <w:rsid w:val="004F2361"/>
  </w:style>
  <w:style w:type="numbering" w:customStyle="1" w:styleId="320">
    <w:name w:val="Нет списка32"/>
    <w:next w:val="a6"/>
    <w:uiPriority w:val="99"/>
    <w:semiHidden/>
    <w:unhideWhenUsed/>
    <w:rsid w:val="004F2361"/>
  </w:style>
  <w:style w:type="numbering" w:customStyle="1" w:styleId="1120">
    <w:name w:val="Нет списка112"/>
    <w:next w:val="a6"/>
    <w:uiPriority w:val="99"/>
    <w:semiHidden/>
    <w:unhideWhenUsed/>
    <w:rsid w:val="004F2361"/>
  </w:style>
  <w:style w:type="numbering" w:customStyle="1" w:styleId="2120">
    <w:name w:val="Нет списка212"/>
    <w:next w:val="a6"/>
    <w:uiPriority w:val="99"/>
    <w:semiHidden/>
    <w:unhideWhenUsed/>
    <w:rsid w:val="004F2361"/>
  </w:style>
  <w:style w:type="table" w:customStyle="1" w:styleId="222">
    <w:name w:val="Сетка таблицы22"/>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писок-таблица 2 — акцент 112"/>
    <w:basedOn w:val="a5"/>
    <w:uiPriority w:val="47"/>
    <w:rsid w:val="004F2361"/>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1">
    <w:name w:val="Таблица простая 112"/>
    <w:basedOn w:val="a5"/>
    <w:uiPriority w:val="41"/>
    <w:rsid w:val="004F236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22">
    <w:name w:val="Сетка таблицы112"/>
    <w:basedOn w:val="a5"/>
    <w:next w:val="a7"/>
    <w:uiPriority w:val="39"/>
    <w:rsid w:val="004F2361"/>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5"/>
    <w:next w:val="a7"/>
    <w:uiPriority w:val="5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7"/>
    <w:uiPriority w:val="59"/>
    <w:rsid w:val="004F236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4F2361"/>
  </w:style>
  <w:style w:type="numbering" w:customStyle="1" w:styleId="520">
    <w:name w:val="Нет списка52"/>
    <w:next w:val="a6"/>
    <w:uiPriority w:val="99"/>
    <w:semiHidden/>
    <w:unhideWhenUsed/>
    <w:rsid w:val="004F2361"/>
  </w:style>
  <w:style w:type="numbering" w:customStyle="1" w:styleId="62">
    <w:name w:val="Нет списка62"/>
    <w:next w:val="a6"/>
    <w:uiPriority w:val="99"/>
    <w:semiHidden/>
    <w:unhideWhenUsed/>
    <w:rsid w:val="004F2361"/>
  </w:style>
  <w:style w:type="table" w:customStyle="1" w:styleId="122">
    <w:name w:val="ПЕ_Таблица12"/>
    <w:basedOn w:val="a5"/>
    <w:next w:val="a7"/>
    <w:uiPriority w:val="39"/>
    <w:rsid w:val="004F2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6"/>
    <w:uiPriority w:val="99"/>
    <w:semiHidden/>
    <w:unhideWhenUsed/>
    <w:rsid w:val="004F2361"/>
  </w:style>
  <w:style w:type="numbering" w:customStyle="1" w:styleId="2220">
    <w:name w:val="Нет списка222"/>
    <w:next w:val="a6"/>
    <w:uiPriority w:val="99"/>
    <w:semiHidden/>
    <w:unhideWhenUsed/>
    <w:rsid w:val="004F2361"/>
  </w:style>
  <w:style w:type="numbering" w:customStyle="1" w:styleId="91">
    <w:name w:val="Нет списка9"/>
    <w:next w:val="a6"/>
    <w:uiPriority w:val="99"/>
    <w:semiHidden/>
    <w:unhideWhenUsed/>
    <w:rsid w:val="002B17C5"/>
  </w:style>
  <w:style w:type="table" w:customStyle="1" w:styleId="72">
    <w:name w:val="Сетка таблицы7"/>
    <w:basedOn w:val="a5"/>
    <w:next w:val="a7"/>
    <w:uiPriority w:val="39"/>
    <w:rsid w:val="002B1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6"/>
    <w:uiPriority w:val="99"/>
    <w:semiHidden/>
    <w:unhideWhenUsed/>
    <w:rsid w:val="006A5FBC"/>
  </w:style>
  <w:style w:type="numbering" w:customStyle="1" w:styleId="150">
    <w:name w:val="Нет списка15"/>
    <w:next w:val="a6"/>
    <w:uiPriority w:val="99"/>
    <w:semiHidden/>
    <w:unhideWhenUsed/>
    <w:rsid w:val="000067B5"/>
  </w:style>
  <w:style w:type="table" w:customStyle="1" w:styleId="82">
    <w:name w:val="Сетка таблицы8"/>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6"/>
    <w:uiPriority w:val="99"/>
    <w:semiHidden/>
    <w:unhideWhenUsed/>
    <w:rsid w:val="000067B5"/>
  </w:style>
  <w:style w:type="table" w:customStyle="1" w:styleId="151">
    <w:name w:val="Сетка таблицы15"/>
    <w:basedOn w:val="a5"/>
    <w:next w:val="a7"/>
    <w:uiPriority w:val="59"/>
    <w:rsid w:val="000067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5"/>
    <w:next w:val="a6"/>
    <w:uiPriority w:val="99"/>
    <w:semiHidden/>
    <w:unhideWhenUsed/>
    <w:rsid w:val="000067B5"/>
  </w:style>
  <w:style w:type="numbering" w:customStyle="1" w:styleId="330">
    <w:name w:val="Нет списка33"/>
    <w:next w:val="a6"/>
    <w:uiPriority w:val="99"/>
    <w:semiHidden/>
    <w:unhideWhenUsed/>
    <w:rsid w:val="000067B5"/>
  </w:style>
  <w:style w:type="numbering" w:customStyle="1" w:styleId="1130">
    <w:name w:val="Нет списка113"/>
    <w:next w:val="a6"/>
    <w:uiPriority w:val="99"/>
    <w:semiHidden/>
    <w:unhideWhenUsed/>
    <w:rsid w:val="000067B5"/>
  </w:style>
  <w:style w:type="numbering" w:customStyle="1" w:styleId="213">
    <w:name w:val="Нет списка213"/>
    <w:next w:val="a6"/>
    <w:uiPriority w:val="99"/>
    <w:semiHidden/>
    <w:unhideWhenUsed/>
    <w:rsid w:val="000067B5"/>
  </w:style>
  <w:style w:type="table" w:customStyle="1" w:styleId="231">
    <w:name w:val="Сетка таблицы23"/>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писок-таблица 2 — акцент 113"/>
    <w:basedOn w:val="a5"/>
    <w:uiPriority w:val="47"/>
    <w:rsid w:val="000067B5"/>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31">
    <w:name w:val="Таблица простая 113"/>
    <w:basedOn w:val="a5"/>
    <w:uiPriority w:val="41"/>
    <w:rsid w:val="000067B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32">
    <w:name w:val="Сетка таблицы113"/>
    <w:basedOn w:val="a5"/>
    <w:next w:val="a7"/>
    <w:uiPriority w:val="39"/>
    <w:rsid w:val="000067B5"/>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5"/>
    <w:next w:val="a7"/>
    <w:uiPriority w:val="5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7"/>
    <w:uiPriority w:val="59"/>
    <w:rsid w:val="000067B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0067B5"/>
  </w:style>
  <w:style w:type="numbering" w:customStyle="1" w:styleId="53">
    <w:name w:val="Нет списка53"/>
    <w:next w:val="a6"/>
    <w:uiPriority w:val="99"/>
    <w:semiHidden/>
    <w:unhideWhenUsed/>
    <w:rsid w:val="000067B5"/>
  </w:style>
  <w:style w:type="numbering" w:customStyle="1" w:styleId="63">
    <w:name w:val="Нет списка63"/>
    <w:next w:val="a6"/>
    <w:uiPriority w:val="99"/>
    <w:semiHidden/>
    <w:unhideWhenUsed/>
    <w:rsid w:val="000067B5"/>
  </w:style>
  <w:style w:type="table" w:customStyle="1" w:styleId="132">
    <w:name w:val="ПЕ_Таблица13"/>
    <w:basedOn w:val="a5"/>
    <w:next w:val="a7"/>
    <w:uiPriority w:val="39"/>
    <w:rsid w:val="000067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6"/>
    <w:uiPriority w:val="99"/>
    <w:semiHidden/>
    <w:unhideWhenUsed/>
    <w:rsid w:val="000067B5"/>
  </w:style>
  <w:style w:type="numbering" w:customStyle="1" w:styleId="223">
    <w:name w:val="Нет списка223"/>
    <w:next w:val="a6"/>
    <w:uiPriority w:val="99"/>
    <w:semiHidden/>
    <w:unhideWhenUsed/>
    <w:rsid w:val="000067B5"/>
  </w:style>
  <w:style w:type="numbering" w:customStyle="1" w:styleId="710">
    <w:name w:val="Нет списка71"/>
    <w:next w:val="a6"/>
    <w:uiPriority w:val="99"/>
    <w:semiHidden/>
    <w:unhideWhenUsed/>
    <w:rsid w:val="000067B5"/>
  </w:style>
  <w:style w:type="table" w:customStyle="1" w:styleId="511">
    <w:name w:val="Сетка таблицы5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6"/>
    <w:uiPriority w:val="99"/>
    <w:semiHidden/>
    <w:unhideWhenUsed/>
    <w:rsid w:val="000067B5"/>
  </w:style>
  <w:style w:type="table" w:customStyle="1" w:styleId="1311">
    <w:name w:val="Сетка таблицы131"/>
    <w:basedOn w:val="a5"/>
    <w:next w:val="a7"/>
    <w:uiPriority w:val="59"/>
    <w:rsid w:val="000067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0">
    <w:name w:val="Нет списка231"/>
    <w:next w:val="a6"/>
    <w:uiPriority w:val="99"/>
    <w:semiHidden/>
    <w:unhideWhenUsed/>
    <w:rsid w:val="000067B5"/>
  </w:style>
  <w:style w:type="numbering" w:customStyle="1" w:styleId="3110">
    <w:name w:val="Нет списка311"/>
    <w:next w:val="a6"/>
    <w:uiPriority w:val="99"/>
    <w:semiHidden/>
    <w:unhideWhenUsed/>
    <w:rsid w:val="000067B5"/>
  </w:style>
  <w:style w:type="numbering" w:customStyle="1" w:styleId="11110">
    <w:name w:val="Нет списка1111"/>
    <w:next w:val="a6"/>
    <w:uiPriority w:val="99"/>
    <w:semiHidden/>
    <w:unhideWhenUsed/>
    <w:rsid w:val="000067B5"/>
  </w:style>
  <w:style w:type="numbering" w:customStyle="1" w:styleId="2111">
    <w:name w:val="Нет списка2111"/>
    <w:next w:val="a6"/>
    <w:uiPriority w:val="99"/>
    <w:semiHidden/>
    <w:unhideWhenUsed/>
    <w:rsid w:val="000067B5"/>
  </w:style>
  <w:style w:type="table" w:customStyle="1" w:styleId="2110">
    <w:name w:val="Сетка таблицы21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писок-таблица 2 — акцент 1111"/>
    <w:basedOn w:val="a5"/>
    <w:uiPriority w:val="47"/>
    <w:rsid w:val="000067B5"/>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11">
    <w:name w:val="Таблица простая 1111"/>
    <w:basedOn w:val="a5"/>
    <w:uiPriority w:val="41"/>
    <w:rsid w:val="000067B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2">
    <w:name w:val="Сетка таблицы1111"/>
    <w:basedOn w:val="a5"/>
    <w:next w:val="a7"/>
    <w:uiPriority w:val="39"/>
    <w:rsid w:val="000067B5"/>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7"/>
    <w:uiPriority w:val="5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5"/>
    <w:next w:val="a7"/>
    <w:uiPriority w:val="59"/>
    <w:rsid w:val="000067B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1">
    <w:name w:val="Нет списка411"/>
    <w:next w:val="a6"/>
    <w:uiPriority w:val="99"/>
    <w:semiHidden/>
    <w:unhideWhenUsed/>
    <w:rsid w:val="000067B5"/>
  </w:style>
  <w:style w:type="numbering" w:customStyle="1" w:styleId="5110">
    <w:name w:val="Нет списка511"/>
    <w:next w:val="a6"/>
    <w:uiPriority w:val="99"/>
    <w:semiHidden/>
    <w:unhideWhenUsed/>
    <w:rsid w:val="000067B5"/>
  </w:style>
  <w:style w:type="numbering" w:customStyle="1" w:styleId="611">
    <w:name w:val="Нет списка611"/>
    <w:next w:val="a6"/>
    <w:uiPriority w:val="99"/>
    <w:semiHidden/>
    <w:unhideWhenUsed/>
    <w:rsid w:val="000067B5"/>
  </w:style>
  <w:style w:type="table" w:customStyle="1" w:styleId="1113">
    <w:name w:val="ПЕ_Таблица111"/>
    <w:basedOn w:val="a5"/>
    <w:next w:val="a7"/>
    <w:uiPriority w:val="39"/>
    <w:rsid w:val="000067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Нет списка1211"/>
    <w:next w:val="a6"/>
    <w:uiPriority w:val="99"/>
    <w:semiHidden/>
    <w:unhideWhenUsed/>
    <w:rsid w:val="000067B5"/>
  </w:style>
  <w:style w:type="numbering" w:customStyle="1" w:styleId="2211">
    <w:name w:val="Нет списка2211"/>
    <w:next w:val="a6"/>
    <w:uiPriority w:val="99"/>
    <w:semiHidden/>
    <w:unhideWhenUsed/>
    <w:rsid w:val="000067B5"/>
  </w:style>
  <w:style w:type="numbering" w:customStyle="1" w:styleId="810">
    <w:name w:val="Нет списка81"/>
    <w:next w:val="a6"/>
    <w:uiPriority w:val="99"/>
    <w:semiHidden/>
    <w:unhideWhenUsed/>
    <w:rsid w:val="000067B5"/>
  </w:style>
  <w:style w:type="table" w:customStyle="1" w:styleId="610">
    <w:name w:val="Сетка таблицы6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6"/>
    <w:uiPriority w:val="99"/>
    <w:semiHidden/>
    <w:unhideWhenUsed/>
    <w:rsid w:val="000067B5"/>
  </w:style>
  <w:style w:type="table" w:customStyle="1" w:styleId="1411">
    <w:name w:val="Сетка таблицы141"/>
    <w:basedOn w:val="a5"/>
    <w:next w:val="a7"/>
    <w:uiPriority w:val="59"/>
    <w:rsid w:val="000067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1"/>
    <w:next w:val="a6"/>
    <w:uiPriority w:val="99"/>
    <w:semiHidden/>
    <w:unhideWhenUsed/>
    <w:rsid w:val="000067B5"/>
  </w:style>
  <w:style w:type="numbering" w:customStyle="1" w:styleId="3210">
    <w:name w:val="Нет списка321"/>
    <w:next w:val="a6"/>
    <w:uiPriority w:val="99"/>
    <w:semiHidden/>
    <w:unhideWhenUsed/>
    <w:rsid w:val="000067B5"/>
  </w:style>
  <w:style w:type="numbering" w:customStyle="1" w:styleId="11210">
    <w:name w:val="Нет списка1121"/>
    <w:next w:val="a6"/>
    <w:uiPriority w:val="99"/>
    <w:semiHidden/>
    <w:unhideWhenUsed/>
    <w:rsid w:val="000067B5"/>
  </w:style>
  <w:style w:type="numbering" w:customStyle="1" w:styleId="2121">
    <w:name w:val="Нет списка2121"/>
    <w:next w:val="a6"/>
    <w:uiPriority w:val="99"/>
    <w:semiHidden/>
    <w:unhideWhenUsed/>
    <w:rsid w:val="000067B5"/>
  </w:style>
  <w:style w:type="table" w:customStyle="1" w:styleId="2210">
    <w:name w:val="Сетка таблицы22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писок-таблица 2 — акцент 1121"/>
    <w:basedOn w:val="a5"/>
    <w:uiPriority w:val="47"/>
    <w:rsid w:val="000067B5"/>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11">
    <w:name w:val="Таблица простая 1121"/>
    <w:basedOn w:val="a5"/>
    <w:uiPriority w:val="41"/>
    <w:rsid w:val="000067B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212">
    <w:name w:val="Сетка таблицы1121"/>
    <w:basedOn w:val="a5"/>
    <w:next w:val="a7"/>
    <w:uiPriority w:val="39"/>
    <w:rsid w:val="000067B5"/>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5"/>
    <w:next w:val="a7"/>
    <w:uiPriority w:val="5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7"/>
    <w:uiPriority w:val="59"/>
    <w:rsid w:val="000067B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0067B5"/>
  </w:style>
  <w:style w:type="numbering" w:customStyle="1" w:styleId="521">
    <w:name w:val="Нет списка521"/>
    <w:next w:val="a6"/>
    <w:uiPriority w:val="99"/>
    <w:semiHidden/>
    <w:unhideWhenUsed/>
    <w:rsid w:val="000067B5"/>
  </w:style>
  <w:style w:type="numbering" w:customStyle="1" w:styleId="621">
    <w:name w:val="Нет списка621"/>
    <w:next w:val="a6"/>
    <w:uiPriority w:val="99"/>
    <w:semiHidden/>
    <w:unhideWhenUsed/>
    <w:rsid w:val="000067B5"/>
  </w:style>
  <w:style w:type="table" w:customStyle="1" w:styleId="1212">
    <w:name w:val="ПЕ_Таблица121"/>
    <w:basedOn w:val="a5"/>
    <w:next w:val="a7"/>
    <w:uiPriority w:val="39"/>
    <w:rsid w:val="000067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Нет списка1221"/>
    <w:next w:val="a6"/>
    <w:uiPriority w:val="99"/>
    <w:semiHidden/>
    <w:unhideWhenUsed/>
    <w:rsid w:val="000067B5"/>
  </w:style>
  <w:style w:type="numbering" w:customStyle="1" w:styleId="2221">
    <w:name w:val="Нет списка2221"/>
    <w:next w:val="a6"/>
    <w:uiPriority w:val="99"/>
    <w:semiHidden/>
    <w:unhideWhenUsed/>
    <w:rsid w:val="000067B5"/>
  </w:style>
  <w:style w:type="numbering" w:customStyle="1" w:styleId="910">
    <w:name w:val="Нет списка91"/>
    <w:next w:val="a6"/>
    <w:uiPriority w:val="99"/>
    <w:semiHidden/>
    <w:unhideWhenUsed/>
    <w:rsid w:val="000067B5"/>
  </w:style>
  <w:style w:type="table" w:customStyle="1" w:styleId="711">
    <w:name w:val="Сетка таблицы7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1"/>
    <w:next w:val="a6"/>
    <w:uiPriority w:val="99"/>
    <w:semiHidden/>
    <w:unhideWhenUsed/>
    <w:rsid w:val="000067B5"/>
  </w:style>
  <w:style w:type="numbering" w:customStyle="1" w:styleId="1510">
    <w:name w:val="Нет списка151"/>
    <w:next w:val="a6"/>
    <w:uiPriority w:val="99"/>
    <w:semiHidden/>
    <w:unhideWhenUsed/>
    <w:rsid w:val="000067B5"/>
  </w:style>
  <w:style w:type="numbering" w:customStyle="1" w:styleId="161">
    <w:name w:val="Нет списка161"/>
    <w:next w:val="a6"/>
    <w:uiPriority w:val="99"/>
    <w:semiHidden/>
    <w:unhideWhenUsed/>
    <w:rsid w:val="000067B5"/>
  </w:style>
  <w:style w:type="character" w:customStyle="1" w:styleId="50">
    <w:name w:val="Заголовок 5 Знак"/>
    <w:basedOn w:val="a4"/>
    <w:link w:val="5"/>
    <w:uiPriority w:val="9"/>
    <w:rsid w:val="001677F7"/>
    <w:rPr>
      <w:rFonts w:ascii="Times New Roman" w:eastAsia="Times New Roman" w:hAnsi="Times New Roman" w:cs="Times New Roman"/>
      <w:b/>
      <w:bCs/>
      <w:sz w:val="28"/>
      <w:szCs w:val="20"/>
      <w:lang w:eastAsia="ru-RU"/>
    </w:rPr>
  </w:style>
  <w:style w:type="character" w:customStyle="1" w:styleId="70">
    <w:name w:val="Заголовок 7 Знак"/>
    <w:basedOn w:val="a4"/>
    <w:link w:val="7"/>
    <w:rsid w:val="001677F7"/>
    <w:rPr>
      <w:rFonts w:ascii="Times New Roman" w:eastAsia="Times New Roman" w:hAnsi="Times New Roman" w:cs="Times New Roman"/>
      <w:b/>
      <w:bCs/>
      <w:sz w:val="28"/>
      <w:szCs w:val="20"/>
      <w:lang w:eastAsia="ru-RU"/>
    </w:rPr>
  </w:style>
  <w:style w:type="character" w:customStyle="1" w:styleId="80">
    <w:name w:val="Заголовок 8 Знак"/>
    <w:basedOn w:val="a4"/>
    <w:link w:val="8"/>
    <w:uiPriority w:val="99"/>
    <w:rsid w:val="001677F7"/>
    <w:rPr>
      <w:rFonts w:ascii="Times New Roman" w:eastAsia="Times New Roman" w:hAnsi="Times New Roman" w:cs="Times New Roman"/>
      <w:b/>
      <w:bCs/>
      <w:sz w:val="20"/>
      <w:szCs w:val="20"/>
      <w:lang w:eastAsia="ru-RU"/>
    </w:rPr>
  </w:style>
  <w:style w:type="character" w:customStyle="1" w:styleId="90">
    <w:name w:val="Заголовок 9 Знак"/>
    <w:basedOn w:val="a4"/>
    <w:link w:val="9"/>
    <w:uiPriority w:val="99"/>
    <w:rsid w:val="001677F7"/>
    <w:rPr>
      <w:rFonts w:ascii="Times New Roman" w:eastAsia="Times New Roman" w:hAnsi="Times New Roman" w:cs="Times New Roman"/>
      <w:b/>
      <w:sz w:val="24"/>
      <w:szCs w:val="20"/>
      <w:lang w:eastAsia="ru-RU"/>
    </w:rPr>
  </w:style>
  <w:style w:type="numbering" w:customStyle="1" w:styleId="170">
    <w:name w:val="Нет списка17"/>
    <w:next w:val="a6"/>
    <w:uiPriority w:val="99"/>
    <w:semiHidden/>
    <w:unhideWhenUsed/>
    <w:rsid w:val="001677F7"/>
  </w:style>
  <w:style w:type="numbering" w:customStyle="1" w:styleId="180">
    <w:name w:val="Нет списка18"/>
    <w:next w:val="a6"/>
    <w:uiPriority w:val="99"/>
    <w:semiHidden/>
    <w:unhideWhenUsed/>
    <w:rsid w:val="001677F7"/>
  </w:style>
  <w:style w:type="paragraph" w:styleId="26">
    <w:name w:val="Body Text Indent 2"/>
    <w:basedOn w:val="a3"/>
    <w:link w:val="27"/>
    <w:uiPriority w:val="99"/>
    <w:rsid w:val="001677F7"/>
    <w:pPr>
      <w:spacing w:line="240" w:lineRule="auto"/>
      <w:ind w:firstLine="708"/>
    </w:pPr>
    <w:rPr>
      <w:szCs w:val="20"/>
    </w:rPr>
  </w:style>
  <w:style w:type="character" w:customStyle="1" w:styleId="27">
    <w:name w:val="Основной текст с отступом 2 Знак"/>
    <w:basedOn w:val="a4"/>
    <w:link w:val="26"/>
    <w:uiPriority w:val="99"/>
    <w:rsid w:val="001677F7"/>
    <w:rPr>
      <w:rFonts w:ascii="Times New Roman" w:eastAsia="Times New Roman" w:hAnsi="Times New Roman" w:cs="Times New Roman"/>
      <w:sz w:val="28"/>
      <w:szCs w:val="20"/>
      <w:lang w:eastAsia="ru-RU"/>
    </w:rPr>
  </w:style>
  <w:style w:type="table" w:customStyle="1" w:styleId="92">
    <w:name w:val="Сетка таблицы9"/>
    <w:basedOn w:val="a5"/>
    <w:next w:val="a7"/>
    <w:uiPriority w:val="59"/>
    <w:rsid w:val="001677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Body Text"/>
    <w:aliases w:val="Знак1,body text,Основной текст Знак Знак Знак,Основной текст Знак Знак Знак Знак,body text Знак Знак,Основной текст Знак Знак"/>
    <w:basedOn w:val="a3"/>
    <w:link w:val="affe"/>
    <w:rsid w:val="001677F7"/>
    <w:pPr>
      <w:spacing w:after="120" w:line="240" w:lineRule="auto"/>
      <w:ind w:firstLine="0"/>
      <w:jc w:val="left"/>
    </w:pPr>
    <w:rPr>
      <w:sz w:val="20"/>
      <w:szCs w:val="20"/>
    </w:rPr>
  </w:style>
  <w:style w:type="character" w:customStyle="1" w:styleId="affe">
    <w:name w:val="Основной текст Знак"/>
    <w:aliases w:val="Знак1 Знак,body text Знак,Основной текст Знак Знак Знак Знак1,Основной текст Знак Знак Знак Знак Знак,body text Знак Знак Знак,Основной текст Знак Знак Знак1"/>
    <w:basedOn w:val="a4"/>
    <w:link w:val="affd"/>
    <w:rsid w:val="001677F7"/>
    <w:rPr>
      <w:rFonts w:ascii="Times New Roman" w:eastAsia="Times New Roman" w:hAnsi="Times New Roman" w:cs="Times New Roman"/>
      <w:sz w:val="20"/>
      <w:szCs w:val="20"/>
      <w:lang w:eastAsia="ru-RU"/>
    </w:rPr>
  </w:style>
  <w:style w:type="paragraph" w:styleId="36">
    <w:name w:val="Body Text Indent 3"/>
    <w:basedOn w:val="a3"/>
    <w:link w:val="37"/>
    <w:uiPriority w:val="99"/>
    <w:rsid w:val="001677F7"/>
    <w:pPr>
      <w:spacing w:after="120" w:line="240" w:lineRule="auto"/>
      <w:ind w:left="283" w:firstLine="0"/>
      <w:jc w:val="left"/>
    </w:pPr>
    <w:rPr>
      <w:sz w:val="16"/>
      <w:szCs w:val="16"/>
    </w:rPr>
  </w:style>
  <w:style w:type="character" w:customStyle="1" w:styleId="37">
    <w:name w:val="Основной текст с отступом 3 Знак"/>
    <w:basedOn w:val="a4"/>
    <w:link w:val="36"/>
    <w:uiPriority w:val="99"/>
    <w:rsid w:val="001677F7"/>
    <w:rPr>
      <w:rFonts w:ascii="Times New Roman" w:eastAsia="Times New Roman" w:hAnsi="Times New Roman" w:cs="Times New Roman"/>
      <w:sz w:val="16"/>
      <w:szCs w:val="16"/>
      <w:lang w:eastAsia="ru-RU"/>
    </w:rPr>
  </w:style>
  <w:style w:type="paragraph" w:customStyle="1" w:styleId="afff">
    <w:name w:val="Текстовка"/>
    <w:basedOn w:val="a3"/>
    <w:uiPriority w:val="99"/>
    <w:rsid w:val="001677F7"/>
    <w:pPr>
      <w:suppressAutoHyphens/>
      <w:spacing w:line="240" w:lineRule="auto"/>
      <w:ind w:firstLine="567"/>
    </w:pPr>
    <w:rPr>
      <w:rFonts w:ascii="Arial" w:hAnsi="Arial"/>
      <w:sz w:val="18"/>
      <w:szCs w:val="20"/>
    </w:rPr>
  </w:style>
  <w:style w:type="paragraph" w:styleId="28">
    <w:name w:val="List 2"/>
    <w:basedOn w:val="a3"/>
    <w:uiPriority w:val="99"/>
    <w:rsid w:val="001677F7"/>
    <w:pPr>
      <w:spacing w:line="240" w:lineRule="auto"/>
      <w:ind w:left="566" w:hanging="283"/>
    </w:pPr>
    <w:rPr>
      <w:szCs w:val="24"/>
    </w:rPr>
  </w:style>
  <w:style w:type="paragraph" w:customStyle="1" w:styleId="1c">
    <w:name w:val="Обычный1"/>
    <w:link w:val="Normal"/>
    <w:rsid w:val="001677F7"/>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Normal">
    <w:name w:val="Normal Знак"/>
    <w:link w:val="1c"/>
    <w:rsid w:val="001677F7"/>
    <w:rPr>
      <w:rFonts w:ascii="Times New Roman" w:eastAsia="Times New Roman" w:hAnsi="Times New Roman" w:cs="Times New Roman"/>
      <w:snapToGrid w:val="0"/>
      <w:sz w:val="20"/>
      <w:szCs w:val="20"/>
      <w:lang w:eastAsia="ru-RU"/>
    </w:rPr>
  </w:style>
  <w:style w:type="paragraph" w:customStyle="1" w:styleId="114">
    <w:name w:val="заголовок 11"/>
    <w:basedOn w:val="a3"/>
    <w:next w:val="a3"/>
    <w:uiPriority w:val="99"/>
    <w:rsid w:val="001677F7"/>
    <w:pPr>
      <w:keepNext/>
      <w:snapToGrid w:val="0"/>
      <w:spacing w:line="240" w:lineRule="auto"/>
      <w:ind w:firstLine="0"/>
      <w:jc w:val="center"/>
    </w:pPr>
    <w:rPr>
      <w:szCs w:val="20"/>
    </w:rPr>
  </w:style>
  <w:style w:type="paragraph" w:styleId="29">
    <w:name w:val="Body Text 2"/>
    <w:basedOn w:val="a3"/>
    <w:link w:val="2a"/>
    <w:rsid w:val="001677F7"/>
    <w:pPr>
      <w:spacing w:after="120" w:line="480" w:lineRule="auto"/>
      <w:ind w:firstLine="0"/>
      <w:jc w:val="left"/>
    </w:pPr>
    <w:rPr>
      <w:sz w:val="20"/>
      <w:szCs w:val="20"/>
    </w:rPr>
  </w:style>
  <w:style w:type="character" w:customStyle="1" w:styleId="2a">
    <w:name w:val="Основной текст 2 Знак"/>
    <w:basedOn w:val="a4"/>
    <w:link w:val="29"/>
    <w:rsid w:val="001677F7"/>
    <w:rPr>
      <w:rFonts w:ascii="Times New Roman" w:eastAsia="Times New Roman" w:hAnsi="Times New Roman" w:cs="Times New Roman"/>
      <w:sz w:val="20"/>
      <w:szCs w:val="20"/>
      <w:lang w:eastAsia="ru-RU"/>
    </w:rPr>
  </w:style>
  <w:style w:type="paragraph" w:customStyle="1" w:styleId="afff0">
    <w:name w:val="Знак"/>
    <w:basedOn w:val="a3"/>
    <w:uiPriority w:val="99"/>
    <w:rsid w:val="001677F7"/>
    <w:pPr>
      <w:widowControl w:val="0"/>
      <w:adjustRightInd w:val="0"/>
      <w:spacing w:after="160" w:line="240" w:lineRule="exact"/>
      <w:ind w:firstLine="0"/>
      <w:jc w:val="right"/>
    </w:pPr>
    <w:rPr>
      <w:sz w:val="20"/>
      <w:szCs w:val="20"/>
      <w:lang w:val="en-GB" w:eastAsia="en-US"/>
    </w:rPr>
  </w:style>
  <w:style w:type="character" w:customStyle="1" w:styleId="afff1">
    <w:name w:val="Сноска_"/>
    <w:link w:val="afff2"/>
    <w:locked/>
    <w:rsid w:val="001677F7"/>
    <w:rPr>
      <w:sz w:val="19"/>
      <w:szCs w:val="19"/>
      <w:shd w:val="clear" w:color="auto" w:fill="FFFFFF"/>
    </w:rPr>
  </w:style>
  <w:style w:type="paragraph" w:customStyle="1" w:styleId="afff2">
    <w:name w:val="Сноска"/>
    <w:basedOn w:val="a3"/>
    <w:link w:val="afff1"/>
    <w:rsid w:val="001677F7"/>
    <w:pPr>
      <w:shd w:val="clear" w:color="auto" w:fill="FFFFFF"/>
      <w:spacing w:line="235" w:lineRule="exact"/>
      <w:ind w:firstLine="700"/>
    </w:pPr>
    <w:rPr>
      <w:rFonts w:asciiTheme="minorHAnsi" w:eastAsiaTheme="minorHAnsi" w:hAnsiTheme="minorHAnsi" w:cstheme="minorBidi"/>
      <w:sz w:val="19"/>
      <w:szCs w:val="19"/>
      <w:shd w:val="clear" w:color="auto" w:fill="FFFFFF"/>
      <w:lang w:eastAsia="en-US"/>
    </w:rPr>
  </w:style>
  <w:style w:type="paragraph" w:styleId="afff3">
    <w:name w:val="Block Text"/>
    <w:basedOn w:val="a3"/>
    <w:uiPriority w:val="99"/>
    <w:rsid w:val="001677F7"/>
    <w:pPr>
      <w:autoSpaceDE w:val="0"/>
      <w:autoSpaceDN w:val="0"/>
      <w:spacing w:line="240" w:lineRule="auto"/>
      <w:ind w:left="-567" w:right="-1" w:firstLine="0"/>
    </w:pPr>
    <w:rPr>
      <w:szCs w:val="24"/>
    </w:rPr>
  </w:style>
  <w:style w:type="paragraph" w:customStyle="1" w:styleId="numbered1">
    <w:name w:val="numbered1"/>
    <w:basedOn w:val="a3"/>
    <w:next w:val="a8"/>
    <w:qFormat/>
    <w:rsid w:val="001677F7"/>
    <w:pPr>
      <w:ind w:left="720" w:firstLine="0"/>
      <w:contextualSpacing/>
      <w:jc w:val="left"/>
    </w:pPr>
    <w:rPr>
      <w:rFonts w:eastAsia="Calibri"/>
      <w:sz w:val="22"/>
      <w:szCs w:val="22"/>
      <w:lang w:eastAsia="en-US"/>
    </w:rPr>
  </w:style>
  <w:style w:type="paragraph" w:customStyle="1" w:styleId="Heading">
    <w:name w:val="Heading"/>
    <w:uiPriority w:val="99"/>
    <w:rsid w:val="001677F7"/>
    <w:pPr>
      <w:spacing w:after="0" w:line="240" w:lineRule="auto"/>
    </w:pPr>
    <w:rPr>
      <w:rFonts w:ascii="Arial" w:eastAsia="Times New Roman" w:hAnsi="Arial" w:cs="Times New Roman"/>
      <w:b/>
      <w:snapToGrid w:val="0"/>
      <w:szCs w:val="20"/>
      <w:lang w:eastAsia="ru-RU"/>
    </w:rPr>
  </w:style>
  <w:style w:type="paragraph" w:customStyle="1" w:styleId="73">
    <w:name w:val="Обычный7"/>
    <w:uiPriority w:val="99"/>
    <w:rsid w:val="001677F7"/>
    <w:pPr>
      <w:spacing w:after="0" w:line="240" w:lineRule="auto"/>
    </w:pPr>
    <w:rPr>
      <w:rFonts w:ascii="Times New Roman" w:eastAsia="Times New Roman" w:hAnsi="Times New Roman" w:cs="Times New Roman"/>
      <w:sz w:val="24"/>
      <w:szCs w:val="20"/>
      <w:lang w:eastAsia="ru-RU"/>
    </w:rPr>
  </w:style>
  <w:style w:type="character" w:customStyle="1" w:styleId="54">
    <w:name w:val="Основной шрифт абзаца5"/>
    <w:rsid w:val="001677F7"/>
    <w:rPr>
      <w:sz w:val="24"/>
    </w:rPr>
  </w:style>
  <w:style w:type="character" w:customStyle="1" w:styleId="afff4">
    <w:name w:val="Колонтитул_"/>
    <w:basedOn w:val="a4"/>
    <w:rsid w:val="001677F7"/>
    <w:rPr>
      <w:rFonts w:ascii="Times New Roman" w:eastAsia="Times New Roman" w:hAnsi="Times New Roman" w:cs="Times New Roman"/>
      <w:b w:val="0"/>
      <w:bCs w:val="0"/>
      <w:i w:val="0"/>
      <w:iCs w:val="0"/>
      <w:smallCaps w:val="0"/>
      <w:strike w:val="0"/>
      <w:sz w:val="23"/>
      <w:szCs w:val="23"/>
      <w:u w:val="none"/>
    </w:rPr>
  </w:style>
  <w:style w:type="character" w:customStyle="1" w:styleId="afff5">
    <w:name w:val="Колонтитул"/>
    <w:basedOn w:val="afff4"/>
    <w:rsid w:val="001677F7"/>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numbering" w:customStyle="1" w:styleId="1140">
    <w:name w:val="Нет списка114"/>
    <w:next w:val="a6"/>
    <w:semiHidden/>
    <w:rsid w:val="001677F7"/>
  </w:style>
  <w:style w:type="table" w:customStyle="1" w:styleId="162">
    <w:name w:val="Сетка таблицы16"/>
    <w:basedOn w:val="a5"/>
    <w:next w:val="a7"/>
    <w:rsid w:val="001677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13"/>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24">
    <w:name w:val="12"/>
    <w:basedOn w:val="a5"/>
    <w:rsid w:val="001677F7"/>
    <w:pPr>
      <w:spacing w:after="0" w:line="240"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15">
    <w:name w:val="11"/>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93">
    <w:name w:val="9"/>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83">
    <w:name w:val="8"/>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74">
    <w:name w:val="7"/>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64">
    <w:name w:val="6"/>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55">
    <w:name w:val="5"/>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45">
    <w:name w:val="4"/>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38">
    <w:name w:val="3"/>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character" w:customStyle="1" w:styleId="blk">
    <w:name w:val="blk"/>
    <w:basedOn w:val="a4"/>
    <w:rsid w:val="001677F7"/>
  </w:style>
  <w:style w:type="paragraph" w:styleId="HTML">
    <w:name w:val="HTML Preformatted"/>
    <w:basedOn w:val="a3"/>
    <w:link w:val="HTML0"/>
    <w:uiPriority w:val="99"/>
    <w:unhideWhenUsed/>
    <w:rsid w:val="001677F7"/>
    <w:pPr>
      <w:suppressAutoHyphens/>
      <w:spacing w:line="240" w:lineRule="auto"/>
      <w:ind w:firstLine="0"/>
      <w:jc w:val="left"/>
    </w:pPr>
    <w:rPr>
      <w:rFonts w:ascii="Consolas" w:hAnsi="Consolas"/>
      <w:sz w:val="20"/>
      <w:szCs w:val="20"/>
      <w:lang w:eastAsia="ar-SA"/>
    </w:rPr>
  </w:style>
  <w:style w:type="character" w:customStyle="1" w:styleId="HTML0">
    <w:name w:val="Стандартный HTML Знак"/>
    <w:basedOn w:val="a4"/>
    <w:link w:val="HTML"/>
    <w:uiPriority w:val="99"/>
    <w:rsid w:val="001677F7"/>
    <w:rPr>
      <w:rFonts w:ascii="Consolas" w:eastAsia="Times New Roman" w:hAnsi="Consolas" w:cs="Times New Roman"/>
      <w:sz w:val="20"/>
      <w:szCs w:val="20"/>
      <w:lang w:eastAsia="ar-SA"/>
    </w:rPr>
  </w:style>
  <w:style w:type="character" w:customStyle="1" w:styleId="ep">
    <w:name w:val="ep"/>
    <w:basedOn w:val="a4"/>
    <w:rsid w:val="001677F7"/>
  </w:style>
  <w:style w:type="character" w:customStyle="1" w:styleId="notification-form-message">
    <w:name w:val="notification-form-message"/>
    <w:basedOn w:val="a4"/>
    <w:rsid w:val="001677F7"/>
  </w:style>
  <w:style w:type="paragraph" w:styleId="39">
    <w:name w:val="Body Text 3"/>
    <w:basedOn w:val="a3"/>
    <w:link w:val="3a"/>
    <w:unhideWhenUsed/>
    <w:rsid w:val="001677F7"/>
    <w:pPr>
      <w:widowControl w:val="0"/>
      <w:shd w:val="clear" w:color="auto" w:fill="FFFFFF"/>
      <w:tabs>
        <w:tab w:val="left" w:pos="2189"/>
      </w:tabs>
      <w:autoSpaceDE w:val="0"/>
      <w:autoSpaceDN w:val="0"/>
      <w:adjustRightInd w:val="0"/>
      <w:spacing w:line="240" w:lineRule="auto"/>
      <w:ind w:firstLine="0"/>
      <w:jc w:val="left"/>
    </w:pPr>
    <w:rPr>
      <w:color w:val="000000"/>
      <w:szCs w:val="26"/>
    </w:rPr>
  </w:style>
  <w:style w:type="character" w:customStyle="1" w:styleId="3a">
    <w:name w:val="Основной текст 3 Знак"/>
    <w:basedOn w:val="a4"/>
    <w:link w:val="39"/>
    <w:rsid w:val="001677F7"/>
    <w:rPr>
      <w:rFonts w:ascii="Times New Roman" w:eastAsia="Times New Roman" w:hAnsi="Times New Roman" w:cs="Times New Roman"/>
      <w:color w:val="000000"/>
      <w:sz w:val="28"/>
      <w:szCs w:val="26"/>
      <w:shd w:val="clear" w:color="auto" w:fill="FFFFFF"/>
      <w:lang w:eastAsia="ru-RU"/>
    </w:rPr>
  </w:style>
  <w:style w:type="paragraph" w:customStyle="1" w:styleId="Default">
    <w:name w:val="Default"/>
    <w:rsid w:val="001677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b">
    <w:name w:val="Обычный2"/>
    <w:uiPriority w:val="99"/>
    <w:rsid w:val="001677F7"/>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color2">
    <w:name w:val="color_2"/>
    <w:basedOn w:val="a4"/>
    <w:rsid w:val="001677F7"/>
  </w:style>
  <w:style w:type="character" w:customStyle="1" w:styleId="emailstyle65">
    <w:name w:val="emailstyle65"/>
    <w:basedOn w:val="a4"/>
    <w:semiHidden/>
    <w:rsid w:val="001677F7"/>
    <w:rPr>
      <w:rFonts w:ascii="Calibri" w:hAnsi="Calibri" w:cs="Calibri" w:hint="default"/>
      <w:color w:val="auto"/>
    </w:rPr>
  </w:style>
  <w:style w:type="character" w:customStyle="1" w:styleId="emailstyle74">
    <w:name w:val="emailstyle74"/>
    <w:basedOn w:val="a4"/>
    <w:semiHidden/>
    <w:rsid w:val="001677F7"/>
    <w:rPr>
      <w:rFonts w:ascii="Calibri" w:hAnsi="Calibri" w:cs="Calibri" w:hint="default"/>
      <w:color w:val="1F497D"/>
    </w:rPr>
  </w:style>
  <w:style w:type="paragraph" w:customStyle="1" w:styleId="msonormalmrcssattrmrcssattrmrcssattrmrcssattr">
    <w:name w:val="msonormal_mr_css_attr_mr_css_attr_mr_css_attr_mr_css_attr"/>
    <w:basedOn w:val="a3"/>
    <w:rsid w:val="001677F7"/>
    <w:pPr>
      <w:spacing w:before="100" w:beforeAutospacing="1" w:after="100" w:afterAutospacing="1" w:line="240" w:lineRule="auto"/>
      <w:ind w:firstLine="0"/>
      <w:jc w:val="left"/>
    </w:pPr>
    <w:rPr>
      <w:rFonts w:ascii="Calibri" w:eastAsia="Calibri" w:hAnsi="Calibri" w:cs="Calibri"/>
      <w:sz w:val="22"/>
      <w:szCs w:val="22"/>
    </w:rPr>
  </w:style>
  <w:style w:type="character" w:styleId="afff6">
    <w:name w:val="Emphasis"/>
    <w:basedOn w:val="a4"/>
    <w:qFormat/>
    <w:rsid w:val="001677F7"/>
    <w:rPr>
      <w:i/>
      <w:iCs/>
    </w:rPr>
  </w:style>
  <w:style w:type="paragraph" w:customStyle="1" w:styleId="voice">
    <w:name w:val="voice"/>
    <w:basedOn w:val="a3"/>
    <w:rsid w:val="001677F7"/>
    <w:pPr>
      <w:spacing w:before="100" w:beforeAutospacing="1" w:after="100" w:afterAutospacing="1" w:line="240" w:lineRule="auto"/>
      <w:ind w:firstLine="0"/>
      <w:jc w:val="left"/>
    </w:pPr>
    <w:rPr>
      <w:szCs w:val="24"/>
    </w:rPr>
  </w:style>
  <w:style w:type="character" w:customStyle="1" w:styleId="wmi-callto">
    <w:name w:val="wmi-callto"/>
    <w:basedOn w:val="a4"/>
    <w:rsid w:val="001677F7"/>
  </w:style>
  <w:style w:type="paragraph" w:customStyle="1" w:styleId="font8">
    <w:name w:val="font_8"/>
    <w:basedOn w:val="a3"/>
    <w:rsid w:val="001677F7"/>
    <w:pPr>
      <w:spacing w:before="100" w:beforeAutospacing="1" w:after="100" w:afterAutospacing="1" w:line="240" w:lineRule="auto"/>
      <w:ind w:firstLine="0"/>
      <w:jc w:val="left"/>
    </w:pPr>
    <w:rPr>
      <w:szCs w:val="24"/>
    </w:rPr>
  </w:style>
  <w:style w:type="character" w:customStyle="1" w:styleId="views-field">
    <w:name w:val="views-field"/>
    <w:basedOn w:val="a4"/>
    <w:rsid w:val="001677F7"/>
  </w:style>
  <w:style w:type="character" w:customStyle="1" w:styleId="views-label">
    <w:name w:val="views-label"/>
    <w:basedOn w:val="a4"/>
    <w:rsid w:val="001677F7"/>
  </w:style>
  <w:style w:type="character" w:customStyle="1" w:styleId="field-content">
    <w:name w:val="field-content"/>
    <w:basedOn w:val="a4"/>
    <w:rsid w:val="001677F7"/>
  </w:style>
  <w:style w:type="character" w:customStyle="1" w:styleId="jicons-text">
    <w:name w:val="jicons-text"/>
    <w:basedOn w:val="a4"/>
    <w:rsid w:val="001677F7"/>
  </w:style>
  <w:style w:type="character" w:customStyle="1" w:styleId="contact-emailto">
    <w:name w:val="contact-emailto"/>
    <w:basedOn w:val="a4"/>
    <w:rsid w:val="001677F7"/>
  </w:style>
  <w:style w:type="character" w:customStyle="1" w:styleId="contact-telephone">
    <w:name w:val="contact-telephone"/>
    <w:basedOn w:val="a4"/>
    <w:rsid w:val="001677F7"/>
  </w:style>
  <w:style w:type="paragraph" w:customStyle="1" w:styleId="xl74">
    <w:name w:val="xl74"/>
    <w:basedOn w:val="a3"/>
    <w:rsid w:val="006C15BA"/>
    <w:pPr>
      <w:pBdr>
        <w:top w:val="single" w:sz="8" w:space="0" w:color="auto"/>
        <w:left w:val="single" w:sz="8" w:space="0" w:color="auto"/>
        <w:right w:val="single" w:sz="8" w:space="0" w:color="auto"/>
      </w:pBdr>
      <w:spacing w:before="100" w:beforeAutospacing="1" w:after="100" w:afterAutospacing="1" w:line="240" w:lineRule="auto"/>
      <w:ind w:firstLine="0"/>
      <w:textAlignment w:val="center"/>
    </w:pPr>
    <w:rPr>
      <w:color w:val="000000"/>
      <w:szCs w:val="24"/>
    </w:rPr>
  </w:style>
  <w:style w:type="paragraph" w:customStyle="1" w:styleId="xl75">
    <w:name w:val="xl75"/>
    <w:basedOn w:val="a3"/>
    <w:rsid w:val="006C1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Cs w:val="24"/>
    </w:rPr>
  </w:style>
  <w:style w:type="paragraph" w:customStyle="1" w:styleId="xl76">
    <w:name w:val="xl76"/>
    <w:basedOn w:val="a3"/>
    <w:rsid w:val="006C1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Cs w:val="24"/>
    </w:rPr>
  </w:style>
  <w:style w:type="paragraph" w:customStyle="1" w:styleId="xl77">
    <w:name w:val="xl77"/>
    <w:basedOn w:val="a3"/>
    <w:rsid w:val="006C15BA"/>
    <w:pPr>
      <w:pBdr>
        <w:bottom w:val="single" w:sz="8"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78">
    <w:name w:val="xl78"/>
    <w:basedOn w:val="a3"/>
    <w:rsid w:val="006C15BA"/>
    <w:pPr>
      <w:pBdr>
        <w:bottom w:val="single" w:sz="8" w:space="0" w:color="auto"/>
      </w:pBdr>
      <w:spacing w:before="100" w:beforeAutospacing="1" w:after="100" w:afterAutospacing="1" w:line="240" w:lineRule="auto"/>
      <w:ind w:firstLine="0"/>
      <w:jc w:val="center"/>
      <w:textAlignment w:val="center"/>
    </w:pPr>
    <w:rPr>
      <w:szCs w:val="24"/>
    </w:rPr>
  </w:style>
  <w:style w:type="paragraph" w:customStyle="1" w:styleId="xl79">
    <w:name w:val="xl79"/>
    <w:basedOn w:val="a3"/>
    <w:rsid w:val="006C15BA"/>
    <w:pPr>
      <w:pBdr>
        <w:bottom w:val="single" w:sz="8" w:space="0" w:color="auto"/>
      </w:pBdr>
      <w:shd w:val="clear" w:color="000000" w:fill="FFFFFF"/>
      <w:spacing w:before="100" w:beforeAutospacing="1" w:after="100" w:afterAutospacing="1" w:line="240" w:lineRule="auto"/>
      <w:ind w:firstLine="0"/>
      <w:jc w:val="center"/>
      <w:textAlignment w:val="center"/>
    </w:pPr>
    <w:rPr>
      <w:szCs w:val="24"/>
    </w:rPr>
  </w:style>
  <w:style w:type="paragraph" w:customStyle="1" w:styleId="xl80">
    <w:name w:val="xl80"/>
    <w:basedOn w:val="a3"/>
    <w:rsid w:val="006C15BA"/>
    <w:pPr>
      <w:pBdr>
        <w:bottom w:val="single" w:sz="8" w:space="0" w:color="auto"/>
      </w:pBdr>
      <w:shd w:val="clear" w:color="000000" w:fill="FFFFFF"/>
      <w:spacing w:before="100" w:beforeAutospacing="1" w:after="100" w:afterAutospacing="1" w:line="240" w:lineRule="auto"/>
      <w:ind w:firstLine="0"/>
      <w:jc w:val="center"/>
      <w:textAlignment w:val="center"/>
    </w:pPr>
    <w:rPr>
      <w:color w:val="000000"/>
      <w:szCs w:val="24"/>
    </w:rPr>
  </w:style>
  <w:style w:type="paragraph" w:customStyle="1" w:styleId="xl81">
    <w:name w:val="xl81"/>
    <w:basedOn w:val="a3"/>
    <w:rsid w:val="006C15BA"/>
    <w:pPr>
      <w:pBdr>
        <w:bottom w:val="single" w:sz="8" w:space="0" w:color="auto"/>
      </w:pBdr>
      <w:spacing w:before="100" w:beforeAutospacing="1" w:after="100" w:afterAutospacing="1" w:line="240" w:lineRule="auto"/>
      <w:ind w:firstLine="0"/>
      <w:jc w:val="center"/>
      <w:textAlignment w:val="center"/>
    </w:pPr>
    <w:rPr>
      <w:color w:val="000000"/>
      <w:szCs w:val="24"/>
    </w:rPr>
  </w:style>
  <w:style w:type="paragraph" w:customStyle="1" w:styleId="xl82">
    <w:name w:val="xl82"/>
    <w:basedOn w:val="a3"/>
    <w:rsid w:val="006C15BA"/>
    <w:pPr>
      <w:pBdr>
        <w:bottom w:val="single" w:sz="8" w:space="0" w:color="auto"/>
      </w:pBdr>
      <w:spacing w:before="100" w:beforeAutospacing="1" w:after="100" w:afterAutospacing="1" w:line="240" w:lineRule="auto"/>
      <w:ind w:firstLine="0"/>
      <w:jc w:val="center"/>
      <w:textAlignment w:val="center"/>
    </w:pPr>
    <w:rPr>
      <w:b/>
      <w:bCs/>
      <w:szCs w:val="24"/>
    </w:rPr>
  </w:style>
  <w:style w:type="paragraph" w:customStyle="1" w:styleId="xl83">
    <w:name w:val="xl83"/>
    <w:basedOn w:val="a3"/>
    <w:rsid w:val="006C15BA"/>
    <w:pPr>
      <w:spacing w:before="100" w:beforeAutospacing="1" w:after="100" w:afterAutospacing="1" w:line="240" w:lineRule="auto"/>
      <w:ind w:firstLine="0"/>
      <w:jc w:val="center"/>
      <w:textAlignment w:val="center"/>
    </w:pPr>
    <w:rPr>
      <w:szCs w:val="24"/>
    </w:rPr>
  </w:style>
  <w:style w:type="paragraph" w:customStyle="1" w:styleId="xl84">
    <w:name w:val="xl84"/>
    <w:basedOn w:val="a3"/>
    <w:rsid w:val="006C15BA"/>
    <w:pPr>
      <w:pBdr>
        <w:top w:val="single" w:sz="8" w:space="0" w:color="auto"/>
        <w:left w:val="single" w:sz="8" w:space="0" w:color="auto"/>
      </w:pBdr>
      <w:spacing w:before="100" w:beforeAutospacing="1" w:after="100" w:afterAutospacing="1" w:line="240" w:lineRule="auto"/>
      <w:ind w:firstLine="0"/>
      <w:jc w:val="center"/>
      <w:textAlignment w:val="center"/>
    </w:pPr>
    <w:rPr>
      <w:szCs w:val="24"/>
    </w:rPr>
  </w:style>
  <w:style w:type="numbering" w:customStyle="1" w:styleId="190">
    <w:name w:val="Нет списка19"/>
    <w:next w:val="a6"/>
    <w:uiPriority w:val="99"/>
    <w:semiHidden/>
    <w:unhideWhenUsed/>
    <w:rsid w:val="00290B86"/>
  </w:style>
  <w:style w:type="table" w:customStyle="1" w:styleId="103">
    <w:name w:val="Сетка таблицы10"/>
    <w:basedOn w:val="a5"/>
    <w:next w:val="a7"/>
    <w:uiPriority w:val="39"/>
    <w:rsid w:val="00290B8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3"/>
    <w:link w:val="afff8"/>
    <w:rsid w:val="00290B86"/>
    <w:pPr>
      <w:autoSpaceDE w:val="0"/>
      <w:autoSpaceDN w:val="0"/>
      <w:spacing w:line="240" w:lineRule="auto"/>
      <w:ind w:firstLine="0"/>
      <w:jc w:val="center"/>
    </w:pPr>
    <w:rPr>
      <w:rFonts w:ascii="Arial" w:hAnsi="Arial" w:cs="Arial"/>
      <w:sz w:val="26"/>
      <w:szCs w:val="26"/>
    </w:rPr>
  </w:style>
  <w:style w:type="character" w:customStyle="1" w:styleId="afff8">
    <w:name w:val="Основной текст с отступом Знак"/>
    <w:basedOn w:val="a4"/>
    <w:link w:val="afff7"/>
    <w:rsid w:val="00290B86"/>
    <w:rPr>
      <w:rFonts w:ascii="Arial" w:eastAsia="Times New Roman" w:hAnsi="Arial" w:cs="Arial"/>
      <w:sz w:val="26"/>
      <w:szCs w:val="26"/>
      <w:lang w:eastAsia="ru-RU"/>
    </w:rPr>
  </w:style>
  <w:style w:type="paragraph" w:customStyle="1" w:styleId="Style9">
    <w:name w:val="Style9"/>
    <w:basedOn w:val="a3"/>
    <w:uiPriority w:val="99"/>
    <w:rsid w:val="00290B86"/>
    <w:pPr>
      <w:widowControl w:val="0"/>
      <w:autoSpaceDE w:val="0"/>
      <w:autoSpaceDN w:val="0"/>
      <w:adjustRightInd w:val="0"/>
      <w:spacing w:line="240" w:lineRule="auto"/>
      <w:ind w:firstLine="0"/>
      <w:jc w:val="left"/>
    </w:pPr>
    <w:rPr>
      <w:rFonts w:ascii="Trebuchet MS" w:hAnsi="Trebuchet MS"/>
      <w:szCs w:val="24"/>
    </w:rPr>
  </w:style>
  <w:style w:type="paragraph" w:customStyle="1" w:styleId="afff9">
    <w:name w:val="Базовый"/>
    <w:rsid w:val="00290B86"/>
    <w:pPr>
      <w:suppressAutoHyphens/>
      <w:spacing w:after="0" w:line="100" w:lineRule="atLeast"/>
      <w:textAlignment w:val="baseline"/>
    </w:pPr>
    <w:rPr>
      <w:rFonts w:ascii="Times New Roman" w:eastAsia="Times New Roman" w:hAnsi="Times New Roman" w:cs="Calibri"/>
      <w:sz w:val="24"/>
      <w:szCs w:val="24"/>
      <w:lang w:eastAsia="zh-CN" w:bidi="hi-IN"/>
    </w:rPr>
  </w:style>
  <w:style w:type="paragraph" w:customStyle="1" w:styleId="afffa">
    <w:name w:val="Знак Знак Знак Знак Знак"/>
    <w:basedOn w:val="a3"/>
    <w:rsid w:val="00290B86"/>
    <w:pPr>
      <w:spacing w:after="160" w:line="240" w:lineRule="exact"/>
      <w:ind w:firstLine="0"/>
    </w:pPr>
    <w:rPr>
      <w:rFonts w:ascii="Verdana" w:hAnsi="Verdana" w:cs="Verdana"/>
      <w:sz w:val="20"/>
      <w:szCs w:val="20"/>
      <w:lang w:val="en-US" w:eastAsia="en-US"/>
    </w:rPr>
  </w:style>
  <w:style w:type="paragraph" w:styleId="afffb">
    <w:name w:val="endnote text"/>
    <w:basedOn w:val="a3"/>
    <w:link w:val="afffc"/>
    <w:uiPriority w:val="99"/>
    <w:unhideWhenUsed/>
    <w:rsid w:val="00290B86"/>
    <w:pPr>
      <w:spacing w:after="200"/>
      <w:ind w:firstLine="0"/>
    </w:pPr>
    <w:rPr>
      <w:rFonts w:ascii="Calibri" w:eastAsia="Calibri" w:hAnsi="Calibri"/>
      <w:sz w:val="20"/>
      <w:szCs w:val="20"/>
      <w:lang w:eastAsia="en-US"/>
    </w:rPr>
  </w:style>
  <w:style w:type="character" w:customStyle="1" w:styleId="afffc">
    <w:name w:val="Текст концевой сноски Знак"/>
    <w:basedOn w:val="a4"/>
    <w:link w:val="afffb"/>
    <w:uiPriority w:val="99"/>
    <w:rsid w:val="00290B86"/>
    <w:rPr>
      <w:rFonts w:ascii="Calibri" w:eastAsia="Calibri" w:hAnsi="Calibri" w:cs="Times New Roman"/>
      <w:sz w:val="20"/>
      <w:szCs w:val="20"/>
    </w:rPr>
  </w:style>
  <w:style w:type="paragraph" w:customStyle="1" w:styleId="11">
    <w:name w:val="е1"/>
    <w:basedOn w:val="a3"/>
    <w:rsid w:val="00290B86"/>
    <w:pPr>
      <w:keepNext/>
      <w:numPr>
        <w:numId w:val="27"/>
      </w:numPr>
      <w:spacing w:before="280" w:after="280" w:line="240" w:lineRule="auto"/>
      <w:jc w:val="center"/>
    </w:pPr>
    <w:rPr>
      <w:b/>
      <w:szCs w:val="24"/>
    </w:rPr>
  </w:style>
  <w:style w:type="paragraph" w:customStyle="1" w:styleId="2">
    <w:name w:val="е2"/>
    <w:basedOn w:val="a3"/>
    <w:rsid w:val="00290B86"/>
    <w:pPr>
      <w:numPr>
        <w:ilvl w:val="1"/>
        <w:numId w:val="27"/>
      </w:numPr>
      <w:spacing w:line="240" w:lineRule="auto"/>
    </w:pPr>
    <w:rPr>
      <w:szCs w:val="24"/>
    </w:rPr>
  </w:style>
  <w:style w:type="paragraph" w:customStyle="1" w:styleId="3">
    <w:name w:val="е3"/>
    <w:basedOn w:val="a3"/>
    <w:rsid w:val="00290B86"/>
    <w:pPr>
      <w:numPr>
        <w:ilvl w:val="2"/>
        <w:numId w:val="27"/>
      </w:numPr>
      <w:tabs>
        <w:tab w:val="num" w:pos="964"/>
      </w:tabs>
      <w:spacing w:line="240" w:lineRule="auto"/>
      <w:ind w:left="567"/>
    </w:pPr>
    <w:rPr>
      <w:szCs w:val="24"/>
    </w:rPr>
  </w:style>
  <w:style w:type="character" w:customStyle="1" w:styleId="ConsPlusNonformat0">
    <w:name w:val="ConsPlusNonformat Знак"/>
    <w:link w:val="ConsPlusNonformat"/>
    <w:rsid w:val="00290B86"/>
    <w:rPr>
      <w:rFonts w:ascii="Courier New" w:eastAsia="Times New Roman" w:hAnsi="Courier New" w:cs="Courier New"/>
      <w:sz w:val="20"/>
      <w:szCs w:val="20"/>
      <w:lang w:eastAsia="ru-RU"/>
    </w:rPr>
  </w:style>
  <w:style w:type="character" w:customStyle="1" w:styleId="1d">
    <w:name w:val="Основной текст Знак1"/>
    <w:aliases w:val="Знак1 Знак1,body text Знак1,Основной текст Знак Знак Знак Знак2,Основной текст Знак Знак Знак Знак Знак1,body text Знак Знак Знак1,Основной текст Знак Знак Знак2"/>
    <w:rsid w:val="00290B86"/>
    <w:rPr>
      <w:rFonts w:eastAsia="Times New Roman" w:cs="Times New Roman"/>
      <w:sz w:val="24"/>
      <w:szCs w:val="24"/>
    </w:rPr>
  </w:style>
  <w:style w:type="character" w:customStyle="1" w:styleId="iceouttxt">
    <w:name w:val="iceouttxt"/>
    <w:basedOn w:val="a4"/>
    <w:rsid w:val="00290B86"/>
  </w:style>
  <w:style w:type="character" w:customStyle="1" w:styleId="afffd">
    <w:name w:val="Гипертекстовая ссылка"/>
    <w:rsid w:val="00290B86"/>
    <w:rPr>
      <w:b/>
      <w:bCs/>
      <w:color w:val="106BBE"/>
      <w:sz w:val="26"/>
      <w:szCs w:val="26"/>
    </w:rPr>
  </w:style>
  <w:style w:type="character" w:customStyle="1" w:styleId="FontStyle12">
    <w:name w:val="Font Style12"/>
    <w:rsid w:val="00290B86"/>
    <w:rPr>
      <w:rFonts w:ascii="Times New Roman" w:hAnsi="Times New Roman" w:cs="Times New Roman"/>
      <w:sz w:val="24"/>
      <w:szCs w:val="24"/>
    </w:rPr>
  </w:style>
  <w:style w:type="paragraph" w:styleId="afffe">
    <w:name w:val="Plain Text"/>
    <w:basedOn w:val="a3"/>
    <w:link w:val="affff"/>
    <w:rsid w:val="00290B86"/>
    <w:pPr>
      <w:spacing w:line="240" w:lineRule="auto"/>
      <w:ind w:firstLine="0"/>
      <w:jc w:val="left"/>
    </w:pPr>
    <w:rPr>
      <w:rFonts w:ascii="Courier New" w:eastAsia="Calibri" w:hAnsi="Courier New" w:cs="SchoolBookC"/>
      <w:sz w:val="20"/>
      <w:szCs w:val="20"/>
    </w:rPr>
  </w:style>
  <w:style w:type="character" w:customStyle="1" w:styleId="affff">
    <w:name w:val="Текст Знак"/>
    <w:basedOn w:val="a4"/>
    <w:link w:val="afffe"/>
    <w:rsid w:val="00290B86"/>
    <w:rPr>
      <w:rFonts w:ascii="Courier New" w:eastAsia="Calibri" w:hAnsi="Courier New" w:cs="SchoolBookC"/>
      <w:sz w:val="20"/>
      <w:szCs w:val="20"/>
      <w:lang w:eastAsia="ru-RU"/>
    </w:rPr>
  </w:style>
  <w:style w:type="paragraph" w:styleId="2c">
    <w:name w:val="List Number 2"/>
    <w:basedOn w:val="a3"/>
    <w:rsid w:val="00290B86"/>
    <w:pPr>
      <w:tabs>
        <w:tab w:val="num" w:pos="643"/>
      </w:tabs>
      <w:spacing w:after="60" w:line="240" w:lineRule="auto"/>
      <w:ind w:left="643" w:hanging="360"/>
    </w:pPr>
    <w:rPr>
      <w:rFonts w:eastAsia="MS Mincho"/>
      <w:szCs w:val="24"/>
    </w:rPr>
  </w:style>
  <w:style w:type="paragraph" w:customStyle="1" w:styleId="1e">
    <w:name w:val="Абзац списка1"/>
    <w:basedOn w:val="a3"/>
    <w:rsid w:val="00290B86"/>
    <w:pPr>
      <w:spacing w:line="240" w:lineRule="auto"/>
      <w:ind w:left="720" w:firstLine="0"/>
      <w:jc w:val="left"/>
    </w:pPr>
    <w:rPr>
      <w:rFonts w:ascii="Calibri" w:hAnsi="Calibri"/>
      <w:sz w:val="22"/>
      <w:szCs w:val="22"/>
    </w:rPr>
  </w:style>
  <w:style w:type="paragraph" w:customStyle="1" w:styleId="1f">
    <w:name w:val="Обычный отступ1"/>
    <w:basedOn w:val="a3"/>
    <w:rsid w:val="00290B86"/>
    <w:pPr>
      <w:suppressAutoHyphens/>
      <w:spacing w:line="360" w:lineRule="auto"/>
      <w:ind w:firstLine="624"/>
    </w:pPr>
    <w:rPr>
      <w:sz w:val="26"/>
      <w:szCs w:val="20"/>
      <w:lang w:eastAsia="zh-CN"/>
    </w:rPr>
  </w:style>
  <w:style w:type="numbering" w:customStyle="1" w:styleId="1100">
    <w:name w:val="Нет списка110"/>
    <w:next w:val="a6"/>
    <w:uiPriority w:val="99"/>
    <w:semiHidden/>
    <w:unhideWhenUsed/>
    <w:rsid w:val="00290B86"/>
  </w:style>
  <w:style w:type="paragraph" w:customStyle="1" w:styleId="affff0">
    <w:name w:val="Знак Знак Знак Знак"/>
    <w:basedOn w:val="a3"/>
    <w:rsid w:val="00290B86"/>
    <w:pPr>
      <w:spacing w:after="160" w:line="240" w:lineRule="exact"/>
      <w:ind w:firstLine="0"/>
      <w:jc w:val="left"/>
    </w:pPr>
    <w:rPr>
      <w:rFonts w:ascii="Verdana" w:hAnsi="Verdana" w:cs="Verdana"/>
      <w:sz w:val="20"/>
      <w:szCs w:val="20"/>
      <w:lang w:val="en-US" w:eastAsia="en-US"/>
    </w:rPr>
  </w:style>
  <w:style w:type="paragraph" w:customStyle="1" w:styleId="affff1">
    <w:name w:val="Справочник"/>
    <w:basedOn w:val="a3"/>
    <w:link w:val="affff2"/>
    <w:qFormat/>
    <w:rsid w:val="00290B86"/>
    <w:pPr>
      <w:widowControl w:val="0"/>
      <w:tabs>
        <w:tab w:val="left" w:pos="90"/>
      </w:tabs>
      <w:autoSpaceDE w:val="0"/>
      <w:autoSpaceDN w:val="0"/>
      <w:adjustRightInd w:val="0"/>
      <w:spacing w:line="240" w:lineRule="auto"/>
      <w:ind w:firstLine="0"/>
      <w:jc w:val="left"/>
    </w:pPr>
    <w:rPr>
      <w:b/>
      <w:bCs/>
      <w:i/>
      <w:iCs/>
      <w:color w:val="000080"/>
      <w:sz w:val="28"/>
      <w:lang/>
    </w:rPr>
  </w:style>
  <w:style w:type="character" w:customStyle="1" w:styleId="affff2">
    <w:name w:val="Справочник Знак"/>
    <w:link w:val="affff1"/>
    <w:rsid w:val="00290B86"/>
    <w:rPr>
      <w:rFonts w:ascii="Times New Roman" w:eastAsia="Times New Roman" w:hAnsi="Times New Roman" w:cs="Times New Roman"/>
      <w:b/>
      <w:bCs/>
      <w:i/>
      <w:iCs/>
      <w:color w:val="000080"/>
      <w:sz w:val="28"/>
      <w:szCs w:val="28"/>
      <w:lang w:eastAsia="ru-RU"/>
    </w:rPr>
  </w:style>
  <w:style w:type="character" w:customStyle="1" w:styleId="afe">
    <w:name w:val="Обычный (веб) Знак"/>
    <w:aliases w:val="Обычный (Web) Знак,Обычный (веб)1 Знак,Обычный (веб)11 Знак,Обычный (веб)2 Знак,Обычный (веб)21 Знак,Обычный (веб)111 Знак, Знак Знак Знак,Знак Знак Знак"/>
    <w:link w:val="afd"/>
    <w:uiPriority w:val="99"/>
    <w:rsid w:val="00290B86"/>
    <w:rPr>
      <w:rFonts w:ascii="Times New Roman" w:eastAsia="Times New Roman" w:hAnsi="Times New Roman" w:cs="Times New Roman"/>
      <w:sz w:val="24"/>
      <w:szCs w:val="24"/>
      <w:lang w:eastAsia="ru-RU"/>
    </w:rPr>
  </w:style>
  <w:style w:type="paragraph" w:customStyle="1" w:styleId="ConsNormal">
    <w:name w:val="ConsNormal"/>
    <w:link w:val="ConsNormal0"/>
    <w:qFormat/>
    <w:rsid w:val="00290B86"/>
    <w:pPr>
      <w:widowControl w:val="0"/>
      <w:suppressAutoHyphens/>
      <w:spacing w:after="0" w:line="240" w:lineRule="auto"/>
      <w:ind w:firstLine="720"/>
    </w:pPr>
    <w:rPr>
      <w:rFonts w:ascii="Arial" w:eastAsia="Times New Roman" w:hAnsi="Arial" w:cs="Times New Roman"/>
      <w:lang w:eastAsia="ar-SA"/>
    </w:rPr>
  </w:style>
  <w:style w:type="character" w:styleId="affff3">
    <w:name w:val="endnote reference"/>
    <w:uiPriority w:val="99"/>
    <w:unhideWhenUsed/>
    <w:rsid w:val="00290B86"/>
    <w:rPr>
      <w:vertAlign w:val="superscript"/>
    </w:rPr>
  </w:style>
  <w:style w:type="character" w:customStyle="1" w:styleId="WW8Num20z3">
    <w:name w:val="WW8Num20z3"/>
    <w:rsid w:val="00290B86"/>
    <w:rPr>
      <w:rFonts w:ascii="Symbol" w:hAnsi="Symbol"/>
    </w:rPr>
  </w:style>
  <w:style w:type="paragraph" w:customStyle="1" w:styleId="1f0">
    <w:name w:val="Красная строка1"/>
    <w:basedOn w:val="affd"/>
    <w:rsid w:val="00290B86"/>
    <w:pPr>
      <w:suppressAutoHyphens/>
      <w:ind w:firstLine="210"/>
      <w:jc w:val="both"/>
    </w:pPr>
    <w:rPr>
      <w:rFonts w:eastAsia="Andale Sans UI"/>
      <w:kern w:val="1"/>
      <w:sz w:val="24"/>
      <w:szCs w:val="24"/>
      <w:lang w:eastAsia="en-US"/>
    </w:rPr>
  </w:style>
  <w:style w:type="character" w:customStyle="1" w:styleId="textoutput">
    <w:name w:val="textoutput"/>
    <w:rsid w:val="00290B86"/>
    <w:rPr>
      <w:b/>
      <w:bCs/>
      <w:vanish w:val="0"/>
      <w:webHidden w:val="0"/>
      <w:color w:val="2B4AB9"/>
      <w:sz w:val="29"/>
      <w:szCs w:val="29"/>
      <w:specVanish w:val="0"/>
    </w:rPr>
  </w:style>
  <w:style w:type="character" w:customStyle="1" w:styleId="text">
    <w:name w:val="text"/>
    <w:rsid w:val="00290B86"/>
  </w:style>
  <w:style w:type="paragraph" w:customStyle="1" w:styleId="1f1">
    <w:name w:val="Указатель1"/>
    <w:basedOn w:val="a3"/>
    <w:rsid w:val="00290B86"/>
    <w:pPr>
      <w:widowControl w:val="0"/>
      <w:suppressLineNumbers/>
      <w:suppressAutoHyphens/>
      <w:spacing w:line="240" w:lineRule="auto"/>
      <w:ind w:firstLine="0"/>
      <w:jc w:val="left"/>
    </w:pPr>
    <w:rPr>
      <w:rFonts w:eastAsia="Lucida Sans Unicode" w:cs="Tahoma"/>
      <w:kern w:val="1"/>
      <w:szCs w:val="24"/>
      <w:lang w:eastAsia="en-US"/>
    </w:rPr>
  </w:style>
  <w:style w:type="character" w:customStyle="1" w:styleId="FontStyle29">
    <w:name w:val="Font Style29"/>
    <w:uiPriority w:val="99"/>
    <w:rsid w:val="00290B86"/>
    <w:rPr>
      <w:rFonts w:ascii="Times New Roman" w:hAnsi="Times New Roman" w:cs="Times New Roman"/>
      <w:sz w:val="22"/>
      <w:szCs w:val="22"/>
    </w:rPr>
  </w:style>
  <w:style w:type="paragraph" w:customStyle="1" w:styleId="1f2">
    <w:name w:val="1"/>
    <w:basedOn w:val="a3"/>
    <w:next w:val="affd"/>
    <w:uiPriority w:val="99"/>
    <w:rsid w:val="00290B86"/>
    <w:pPr>
      <w:keepNext/>
      <w:widowControl w:val="0"/>
      <w:suppressAutoHyphens/>
      <w:spacing w:before="240" w:after="120" w:line="240" w:lineRule="auto"/>
      <w:ind w:firstLine="0"/>
      <w:jc w:val="left"/>
    </w:pPr>
    <w:rPr>
      <w:rFonts w:ascii="Arial" w:eastAsia="Lucida Sans Unicode" w:hAnsi="Arial" w:cs="Verdana"/>
      <w:kern w:val="1"/>
      <w:sz w:val="28"/>
      <w:lang w:eastAsia="ar-SA"/>
    </w:rPr>
  </w:style>
  <w:style w:type="character" w:customStyle="1" w:styleId="apple-style-span">
    <w:name w:val="apple-style-span"/>
    <w:rsid w:val="00290B86"/>
  </w:style>
  <w:style w:type="paragraph" w:customStyle="1" w:styleId="affff4">
    <w:name w:val="Содержимое таблицы"/>
    <w:basedOn w:val="a3"/>
    <w:rsid w:val="00290B86"/>
    <w:pPr>
      <w:suppressLineNumbers/>
      <w:suppressAutoHyphens/>
      <w:spacing w:line="100" w:lineRule="atLeast"/>
      <w:ind w:firstLine="0"/>
      <w:jc w:val="left"/>
    </w:pPr>
    <w:rPr>
      <w:kern w:val="1"/>
      <w:sz w:val="20"/>
      <w:szCs w:val="20"/>
    </w:rPr>
  </w:style>
  <w:style w:type="table" w:customStyle="1" w:styleId="TableNormal">
    <w:name w:val="Table Normal"/>
    <w:rsid w:val="00290B8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60">
    <w:name w:val="Нет списка26"/>
    <w:next w:val="a6"/>
    <w:uiPriority w:val="99"/>
    <w:semiHidden/>
    <w:unhideWhenUsed/>
    <w:rsid w:val="00290B86"/>
  </w:style>
  <w:style w:type="paragraph" w:customStyle="1" w:styleId="affff5">
    <w:name w:val="Колонтитулы"/>
    <w:rsid w:val="00290B86"/>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customStyle="1" w:styleId="2d">
    <w:name w:val="Стиль таблицы 2"/>
    <w:rsid w:val="00290B86"/>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paragraph" w:customStyle="1" w:styleId="affff6">
    <w:name w:val="По умолчанию"/>
    <w:rsid w:val="00290B86"/>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numbering" w:customStyle="1" w:styleId="List0">
    <w:name w:val="List 0"/>
    <w:basedOn w:val="2e"/>
    <w:rsid w:val="00290B86"/>
    <w:pPr>
      <w:numPr>
        <w:numId w:val="28"/>
      </w:numPr>
    </w:pPr>
  </w:style>
  <w:style w:type="numbering" w:customStyle="1" w:styleId="2e">
    <w:name w:val="Импортированный стиль 2"/>
    <w:rsid w:val="00290B86"/>
  </w:style>
  <w:style w:type="character" w:customStyle="1" w:styleId="affff7">
    <w:name w:val="Нет"/>
    <w:rsid w:val="00290B86"/>
  </w:style>
  <w:style w:type="character" w:customStyle="1" w:styleId="Hyperlink0">
    <w:name w:val="Hyperlink.0"/>
    <w:rsid w:val="00290B86"/>
    <w:rPr>
      <w:caps w:val="0"/>
      <w:smallCaps w:val="0"/>
      <w:strike w:val="0"/>
      <w:dstrike w:val="0"/>
      <w:color w:val="000000"/>
      <w:spacing w:val="0"/>
      <w:kern w:val="2"/>
      <w:position w:val="0"/>
      <w:sz w:val="22"/>
      <w:szCs w:val="22"/>
      <w:u w:val="none" w:color="000000"/>
      <w:vertAlign w:val="baseline"/>
      <w:lang w:val="ru-RU"/>
    </w:rPr>
  </w:style>
  <w:style w:type="paragraph" w:customStyle="1" w:styleId="affff8">
    <w:name w:val="Текстовый блок"/>
    <w:rsid w:val="00290B86"/>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customStyle="1" w:styleId="affff9">
    <w:name w:val="Таблицы (моноширинный)"/>
    <w:basedOn w:val="a3"/>
    <w:next w:val="a3"/>
    <w:rsid w:val="00290B86"/>
    <w:pPr>
      <w:widowControl w:val="0"/>
      <w:autoSpaceDE w:val="0"/>
      <w:autoSpaceDN w:val="0"/>
      <w:adjustRightInd w:val="0"/>
      <w:spacing w:line="240" w:lineRule="auto"/>
      <w:ind w:firstLine="0"/>
    </w:pPr>
    <w:rPr>
      <w:rFonts w:ascii="Courier New" w:hAnsi="Courier New" w:cs="Courier New"/>
      <w:sz w:val="20"/>
      <w:szCs w:val="20"/>
    </w:rPr>
  </w:style>
  <w:style w:type="character" w:customStyle="1" w:styleId="ConsNormal0">
    <w:name w:val="ConsNormal Знак"/>
    <w:link w:val="ConsNormal"/>
    <w:locked/>
    <w:rsid w:val="00290B86"/>
    <w:rPr>
      <w:rFonts w:ascii="Arial" w:eastAsia="Times New Roman" w:hAnsi="Arial" w:cs="Times New Roman"/>
      <w:lang w:eastAsia="ar-SA"/>
    </w:rPr>
  </w:style>
  <w:style w:type="numbering" w:customStyle="1" w:styleId="WWOutlineListStyle4">
    <w:name w:val="WW_OutlineListStyle_4"/>
    <w:basedOn w:val="a6"/>
    <w:rsid w:val="00290B86"/>
    <w:pPr>
      <w:numPr>
        <w:numId w:val="29"/>
      </w:numPr>
    </w:pPr>
  </w:style>
  <w:style w:type="character" w:customStyle="1" w:styleId="FontStyle33">
    <w:name w:val="Font Style33"/>
    <w:uiPriority w:val="99"/>
    <w:rsid w:val="00290B86"/>
    <w:rPr>
      <w:rFonts w:ascii="Times New Roman" w:hAnsi="Times New Roman" w:cs="Times New Roman"/>
      <w:sz w:val="14"/>
      <w:szCs w:val="14"/>
    </w:rPr>
  </w:style>
  <w:style w:type="table" w:customStyle="1" w:styleId="171">
    <w:name w:val="Сетка таблицы17"/>
    <w:basedOn w:val="a5"/>
    <w:next w:val="a7"/>
    <w:uiPriority w:val="59"/>
    <w:rsid w:val="00290B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5"/>
    <w:next w:val="a7"/>
    <w:uiPriority w:val="39"/>
    <w:rsid w:val="00290B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link w:val="2f0"/>
    <w:uiPriority w:val="99"/>
    <w:rsid w:val="00290B86"/>
    <w:rPr>
      <w:shd w:val="clear" w:color="auto" w:fill="FFFFFF"/>
    </w:rPr>
  </w:style>
  <w:style w:type="paragraph" w:customStyle="1" w:styleId="2f0">
    <w:name w:val="Основной текст (2)"/>
    <w:basedOn w:val="a3"/>
    <w:link w:val="2f"/>
    <w:uiPriority w:val="99"/>
    <w:rsid w:val="00290B86"/>
    <w:pPr>
      <w:widowControl w:val="0"/>
      <w:shd w:val="clear" w:color="auto" w:fill="FFFFFF"/>
      <w:spacing w:before="120" w:line="274" w:lineRule="exact"/>
      <w:ind w:hanging="420"/>
    </w:pPr>
    <w:rPr>
      <w:rFonts w:asciiTheme="minorHAnsi" w:eastAsiaTheme="minorHAnsi" w:hAnsiTheme="minorHAnsi" w:cstheme="minorBidi"/>
      <w:sz w:val="22"/>
      <w:szCs w:val="22"/>
      <w:lang w:eastAsia="en-US"/>
    </w:rPr>
  </w:style>
  <w:style w:type="paragraph" w:customStyle="1" w:styleId="214">
    <w:name w:val="Основной текст (2)1"/>
    <w:basedOn w:val="a3"/>
    <w:uiPriority w:val="99"/>
    <w:rsid w:val="00290B86"/>
    <w:pPr>
      <w:widowControl w:val="0"/>
      <w:shd w:val="clear" w:color="auto" w:fill="FFFFFF"/>
      <w:spacing w:line="240" w:lineRule="atLeast"/>
      <w:ind w:hanging="1960"/>
      <w:jc w:val="left"/>
    </w:pPr>
    <w:rPr>
      <w:rFonts w:eastAsia="Calibri"/>
      <w:sz w:val="22"/>
      <w:szCs w:val="22"/>
      <w:lang w:eastAsia="en-US"/>
    </w:rPr>
  </w:style>
  <w:style w:type="character" w:customStyle="1" w:styleId="2100">
    <w:name w:val="Основной текст (2) + 10"/>
    <w:aliases w:val="5 pt"/>
    <w:uiPriority w:val="99"/>
    <w:rsid w:val="00290B86"/>
    <w:rPr>
      <w:rFonts w:ascii="Times New Roman" w:hAnsi="Times New Roman" w:cs="Times New Roman"/>
      <w:sz w:val="21"/>
      <w:szCs w:val="21"/>
      <w:u w:val="none"/>
      <w:shd w:val="clear" w:color="auto" w:fill="FFFFFF"/>
    </w:rPr>
  </w:style>
  <w:style w:type="character" w:customStyle="1" w:styleId="2Sylfaen">
    <w:name w:val="Основной текст (2) + Sylfaen"/>
    <w:aliases w:val="5 pt2,Курсив"/>
    <w:uiPriority w:val="99"/>
    <w:rsid w:val="00290B86"/>
    <w:rPr>
      <w:rFonts w:ascii="Sylfaen" w:hAnsi="Sylfaen" w:cs="Sylfaen"/>
      <w:i/>
      <w:iCs/>
      <w:sz w:val="21"/>
      <w:szCs w:val="21"/>
      <w:u w:val="none"/>
      <w:shd w:val="clear" w:color="auto" w:fill="FFFFFF"/>
    </w:rPr>
  </w:style>
  <w:style w:type="paragraph" w:customStyle="1" w:styleId="font5">
    <w:name w:val="font5"/>
    <w:basedOn w:val="a3"/>
    <w:rsid w:val="00290B86"/>
    <w:pPr>
      <w:spacing w:before="100" w:beforeAutospacing="1" w:after="100" w:afterAutospacing="1" w:line="240" w:lineRule="auto"/>
      <w:ind w:firstLine="0"/>
      <w:jc w:val="left"/>
    </w:pPr>
    <w:rPr>
      <w:color w:val="000000"/>
      <w:sz w:val="22"/>
      <w:szCs w:val="22"/>
    </w:rPr>
  </w:style>
  <w:style w:type="paragraph" w:customStyle="1" w:styleId="font6">
    <w:name w:val="font6"/>
    <w:basedOn w:val="a3"/>
    <w:rsid w:val="00290B86"/>
    <w:pPr>
      <w:spacing w:before="100" w:beforeAutospacing="1" w:after="100" w:afterAutospacing="1" w:line="240" w:lineRule="auto"/>
      <w:ind w:firstLine="0"/>
      <w:jc w:val="left"/>
    </w:pPr>
    <w:rPr>
      <w:sz w:val="22"/>
      <w:szCs w:val="22"/>
    </w:rPr>
  </w:style>
  <w:style w:type="paragraph" w:customStyle="1" w:styleId="font7">
    <w:name w:val="font7"/>
    <w:basedOn w:val="a3"/>
    <w:rsid w:val="00290B86"/>
    <w:pPr>
      <w:spacing w:before="100" w:beforeAutospacing="1" w:after="100" w:afterAutospacing="1" w:line="240" w:lineRule="auto"/>
      <w:ind w:firstLine="0"/>
      <w:jc w:val="left"/>
    </w:pPr>
    <w:rPr>
      <w:b/>
      <w:bCs/>
      <w:sz w:val="22"/>
      <w:szCs w:val="22"/>
    </w:rPr>
  </w:style>
  <w:style w:type="paragraph" w:customStyle="1" w:styleId="font80">
    <w:name w:val="font8"/>
    <w:basedOn w:val="a3"/>
    <w:rsid w:val="00290B86"/>
    <w:pPr>
      <w:spacing w:before="100" w:beforeAutospacing="1" w:after="100" w:afterAutospacing="1" w:line="240" w:lineRule="auto"/>
      <w:ind w:firstLine="0"/>
      <w:jc w:val="left"/>
    </w:pPr>
    <w:rPr>
      <w:color w:val="FF0000"/>
      <w:sz w:val="22"/>
      <w:szCs w:val="22"/>
    </w:rPr>
  </w:style>
  <w:style w:type="paragraph" w:customStyle="1" w:styleId="xl108">
    <w:name w:val="xl108"/>
    <w:basedOn w:val="a3"/>
    <w:rsid w:val="00290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09">
    <w:name w:val="xl109"/>
    <w:basedOn w:val="a3"/>
    <w:rsid w:val="00290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20"/>
      <w:szCs w:val="20"/>
    </w:rPr>
  </w:style>
  <w:style w:type="paragraph" w:customStyle="1" w:styleId="xl110">
    <w:name w:val="xl110"/>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1">
    <w:name w:val="xl111"/>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2">
    <w:name w:val="xl112"/>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3">
    <w:name w:val="xl113"/>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4">
    <w:name w:val="xl114"/>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5">
    <w:name w:val="xl11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6">
    <w:name w:val="xl116"/>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17">
    <w:name w:val="xl117"/>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8">
    <w:name w:val="xl118"/>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9">
    <w:name w:val="xl119"/>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0">
    <w:name w:val="xl120"/>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1">
    <w:name w:val="xl121"/>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2">
    <w:name w:val="xl122"/>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3">
    <w:name w:val="xl123"/>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4">
    <w:name w:val="xl124"/>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5">
    <w:name w:val="xl12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top"/>
    </w:pPr>
    <w:rPr>
      <w:color w:val="000000"/>
      <w:szCs w:val="24"/>
    </w:rPr>
  </w:style>
  <w:style w:type="paragraph" w:customStyle="1" w:styleId="xl126">
    <w:name w:val="xl126"/>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7">
    <w:name w:val="xl127"/>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8">
    <w:name w:val="xl128"/>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292929"/>
      <w:szCs w:val="24"/>
    </w:rPr>
  </w:style>
  <w:style w:type="paragraph" w:customStyle="1" w:styleId="xl129">
    <w:name w:val="xl129"/>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0">
    <w:name w:val="xl130"/>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1">
    <w:name w:val="xl131"/>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2">
    <w:name w:val="xl132"/>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3">
    <w:name w:val="xl133"/>
    <w:basedOn w:val="a3"/>
    <w:rsid w:val="00290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szCs w:val="24"/>
    </w:rPr>
  </w:style>
  <w:style w:type="paragraph" w:customStyle="1" w:styleId="xl134">
    <w:name w:val="xl134"/>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5">
    <w:name w:val="xl13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6">
    <w:name w:val="xl136"/>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37">
    <w:name w:val="xl137"/>
    <w:basedOn w:val="a3"/>
    <w:rsid w:val="00290B86"/>
    <w:pPr>
      <w:pBdr>
        <w:top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38">
    <w:name w:val="xl138"/>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39">
    <w:name w:val="xl139"/>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40">
    <w:name w:val="xl140"/>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1">
    <w:name w:val="xl141"/>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42">
    <w:name w:val="xl142"/>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3">
    <w:name w:val="xl143"/>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4">
    <w:name w:val="xl144"/>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5">
    <w:name w:val="xl145"/>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6">
    <w:name w:val="xl146"/>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szCs w:val="24"/>
    </w:rPr>
  </w:style>
  <w:style w:type="paragraph" w:customStyle="1" w:styleId="xl147">
    <w:name w:val="xl147"/>
    <w:basedOn w:val="a3"/>
    <w:rsid w:val="00290B86"/>
    <w:pPr>
      <w:pBdr>
        <w:top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8">
    <w:name w:val="xl148"/>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9">
    <w:name w:val="xl149"/>
    <w:basedOn w:val="a3"/>
    <w:rsid w:val="00290B86"/>
    <w:pPr>
      <w:pBdr>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character" w:customStyle="1" w:styleId="finded-text">
    <w:name w:val="finded-text"/>
    <w:basedOn w:val="a4"/>
    <w:rsid w:val="00290B86"/>
  </w:style>
  <w:style w:type="character" w:customStyle="1" w:styleId="organictextcontentspan">
    <w:name w:val="organictextcontentspan"/>
    <w:rsid w:val="00290B86"/>
  </w:style>
  <w:style w:type="character" w:customStyle="1" w:styleId="affffa">
    <w:name w:val="Подпись к таблице_"/>
    <w:link w:val="affffb"/>
    <w:locked/>
    <w:rsid w:val="00290B86"/>
    <w:rPr>
      <w:rFonts w:ascii="Times New Roman" w:eastAsia="Times New Roman" w:hAnsi="Times New Roman"/>
    </w:rPr>
  </w:style>
  <w:style w:type="paragraph" w:customStyle="1" w:styleId="affffb">
    <w:name w:val="Подпись к таблице"/>
    <w:basedOn w:val="a3"/>
    <w:link w:val="affffa"/>
    <w:rsid w:val="00290B86"/>
    <w:pPr>
      <w:widowControl w:val="0"/>
      <w:spacing w:line="240" w:lineRule="auto"/>
      <w:ind w:firstLine="0"/>
      <w:jc w:val="left"/>
    </w:pPr>
    <w:rPr>
      <w:rFonts w:cstheme="minorBidi"/>
      <w:sz w:val="22"/>
      <w:szCs w:val="22"/>
      <w:lang w:eastAsia="en-US"/>
    </w:rPr>
  </w:style>
  <w:style w:type="character" w:customStyle="1" w:styleId="affffc">
    <w:name w:val="Другое_"/>
    <w:link w:val="affffd"/>
    <w:uiPriority w:val="99"/>
    <w:locked/>
    <w:rsid w:val="00290B86"/>
    <w:rPr>
      <w:rFonts w:ascii="Times New Roman" w:hAnsi="Times New Roman"/>
      <w:sz w:val="28"/>
      <w:szCs w:val="28"/>
    </w:rPr>
  </w:style>
  <w:style w:type="paragraph" w:customStyle="1" w:styleId="affffd">
    <w:name w:val="Другое"/>
    <w:basedOn w:val="a3"/>
    <w:link w:val="affffc"/>
    <w:uiPriority w:val="99"/>
    <w:rsid w:val="00290B86"/>
    <w:pPr>
      <w:widowControl w:val="0"/>
      <w:spacing w:line="240" w:lineRule="auto"/>
      <w:ind w:firstLine="400"/>
      <w:jc w:val="left"/>
    </w:pPr>
    <w:rPr>
      <w:rFonts w:eastAsiaTheme="minorHAnsi" w:cstheme="minorBidi"/>
      <w:sz w:val="28"/>
      <w:lang w:eastAsia="en-US"/>
    </w:rPr>
  </w:style>
  <w:style w:type="paragraph" w:customStyle="1" w:styleId="xl6984">
    <w:name w:val="xl6984"/>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85">
    <w:name w:val="xl6985"/>
    <w:basedOn w:val="a3"/>
    <w:rsid w:val="009839E3"/>
    <w:pPr>
      <w:shd w:val="clear" w:color="000000" w:fill="FFFFFF"/>
      <w:spacing w:before="100" w:beforeAutospacing="1" w:after="100" w:afterAutospacing="1" w:line="240" w:lineRule="auto"/>
      <w:ind w:firstLine="0"/>
      <w:jc w:val="left"/>
    </w:pPr>
    <w:rPr>
      <w:szCs w:val="24"/>
    </w:rPr>
  </w:style>
  <w:style w:type="paragraph" w:customStyle="1" w:styleId="xl6986">
    <w:name w:val="xl6986"/>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87">
    <w:name w:val="xl6987"/>
    <w:basedOn w:val="a3"/>
    <w:rsid w:val="009839E3"/>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88">
    <w:name w:val="xl6988"/>
    <w:basedOn w:val="a3"/>
    <w:rsid w:val="009839E3"/>
    <w:pPr>
      <w:pBdr>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6989">
    <w:name w:val="xl6989"/>
    <w:basedOn w:val="a3"/>
    <w:rsid w:val="009839E3"/>
    <w:pPr>
      <w:pBdr>
        <w:bottom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90">
    <w:name w:val="xl6990"/>
    <w:basedOn w:val="a3"/>
    <w:rsid w:val="009839E3"/>
    <w:pPr>
      <w:pBdr>
        <w:bottom w:val="single" w:sz="8" w:space="0" w:color="auto"/>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6991">
    <w:name w:val="xl6991"/>
    <w:basedOn w:val="a3"/>
    <w:rsid w:val="009839E3"/>
    <w:pPr>
      <w:pBdr>
        <w:left w:val="single" w:sz="8" w:space="14" w:color="auto"/>
        <w:bottom w:val="single" w:sz="8" w:space="0" w:color="auto"/>
        <w:right w:val="single" w:sz="8" w:space="0" w:color="auto"/>
      </w:pBdr>
      <w:spacing w:before="100" w:beforeAutospacing="1" w:after="100" w:afterAutospacing="1" w:line="240" w:lineRule="auto"/>
      <w:ind w:firstLineChars="200" w:firstLine="0"/>
      <w:jc w:val="left"/>
      <w:textAlignment w:val="center"/>
    </w:pPr>
    <w:rPr>
      <w:sz w:val="20"/>
      <w:szCs w:val="20"/>
    </w:rPr>
  </w:style>
  <w:style w:type="paragraph" w:customStyle="1" w:styleId="xl6992">
    <w:name w:val="xl6992"/>
    <w:basedOn w:val="a3"/>
    <w:rsid w:val="009839E3"/>
    <w:pPr>
      <w:pBdr>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0"/>
      <w:jc w:val="left"/>
      <w:textAlignment w:val="center"/>
    </w:pPr>
    <w:rPr>
      <w:sz w:val="20"/>
      <w:szCs w:val="20"/>
    </w:rPr>
  </w:style>
  <w:style w:type="paragraph" w:customStyle="1" w:styleId="xl6993">
    <w:name w:val="xl6993"/>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sz w:val="20"/>
      <w:szCs w:val="20"/>
    </w:rPr>
  </w:style>
  <w:style w:type="paragraph" w:customStyle="1" w:styleId="xl6994">
    <w:name w:val="xl6994"/>
    <w:basedOn w:val="a3"/>
    <w:rsid w:val="009839E3"/>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6995">
    <w:name w:val="xl6995"/>
    <w:basedOn w:val="a3"/>
    <w:rsid w:val="009839E3"/>
    <w:pPr>
      <w:pBdr>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6996">
    <w:name w:val="xl6996"/>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color w:val="000000"/>
      <w:sz w:val="20"/>
      <w:szCs w:val="20"/>
    </w:rPr>
  </w:style>
  <w:style w:type="paragraph" w:customStyle="1" w:styleId="xl6997">
    <w:name w:val="xl6997"/>
    <w:basedOn w:val="a3"/>
    <w:rsid w:val="009839E3"/>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98">
    <w:name w:val="xl6998"/>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color w:val="3F3F3F"/>
      <w:sz w:val="20"/>
      <w:szCs w:val="20"/>
    </w:rPr>
  </w:style>
  <w:style w:type="paragraph" w:customStyle="1" w:styleId="xl6999">
    <w:name w:val="xl6999"/>
    <w:basedOn w:val="a3"/>
    <w:rsid w:val="009839E3"/>
    <w:pPr>
      <w:pBdr>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7000">
    <w:name w:val="xl7000"/>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7001">
    <w:name w:val="xl7001"/>
    <w:basedOn w:val="a3"/>
    <w:rsid w:val="009839E3"/>
    <w:pPr>
      <w:pBdr>
        <w:bottom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7002">
    <w:name w:val="xl7002"/>
    <w:basedOn w:val="a3"/>
    <w:rsid w:val="009839E3"/>
    <w:pPr>
      <w:pBdr>
        <w:top w:val="single" w:sz="8" w:space="0" w:color="auto"/>
        <w:left w:val="single" w:sz="8" w:space="31"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3">
    <w:name w:val="xl7003"/>
    <w:basedOn w:val="a3"/>
    <w:rsid w:val="009839E3"/>
    <w:pPr>
      <w:pBdr>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4">
    <w:name w:val="xl7004"/>
    <w:basedOn w:val="a3"/>
    <w:rsid w:val="009839E3"/>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7005">
    <w:name w:val="xl7005"/>
    <w:basedOn w:val="a3"/>
    <w:rsid w:val="009839E3"/>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sz w:val="20"/>
      <w:szCs w:val="20"/>
    </w:rPr>
  </w:style>
  <w:style w:type="paragraph" w:customStyle="1" w:styleId="xl7006">
    <w:name w:val="xl7006"/>
    <w:basedOn w:val="a3"/>
    <w:rsid w:val="009839E3"/>
    <w:pPr>
      <w:pBdr>
        <w:top w:val="single" w:sz="8" w:space="0" w:color="auto"/>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7">
    <w:name w:val="xl7007"/>
    <w:basedOn w:val="a3"/>
    <w:rsid w:val="009839E3"/>
    <w:pPr>
      <w:pBdr>
        <w:bottom w:val="single" w:sz="8" w:space="0" w:color="auto"/>
      </w:pBdr>
      <w:shd w:val="clear" w:color="000000" w:fill="FFFFFF"/>
      <w:spacing w:before="100" w:beforeAutospacing="1" w:after="100" w:afterAutospacing="1" w:line="240" w:lineRule="auto"/>
      <w:ind w:firstLine="0"/>
      <w:jc w:val="left"/>
      <w:textAlignment w:val="center"/>
    </w:pPr>
    <w:rPr>
      <w:color w:val="000000"/>
      <w:szCs w:val="24"/>
    </w:rPr>
  </w:style>
  <w:style w:type="paragraph" w:customStyle="1" w:styleId="xl7008">
    <w:name w:val="xl7008"/>
    <w:basedOn w:val="a3"/>
    <w:rsid w:val="00545D87"/>
    <w:pPr>
      <w:pBdr>
        <w:top w:val="single" w:sz="8" w:space="0" w:color="auto"/>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9">
    <w:name w:val="xl7009"/>
    <w:basedOn w:val="a3"/>
    <w:rsid w:val="00545D87"/>
    <w:pPr>
      <w:pBdr>
        <w:bottom w:val="single" w:sz="8" w:space="0" w:color="auto"/>
      </w:pBdr>
      <w:shd w:val="clear" w:color="000000" w:fill="FFFFFF"/>
      <w:spacing w:before="100" w:beforeAutospacing="1" w:after="100" w:afterAutospacing="1" w:line="240" w:lineRule="auto"/>
      <w:ind w:firstLine="0"/>
      <w:jc w:val="left"/>
      <w:textAlignment w:val="center"/>
    </w:pPr>
    <w:rPr>
      <w:color w:val="000000"/>
      <w:szCs w:val="24"/>
    </w:rPr>
  </w:style>
  <w:style w:type="paragraph" w:customStyle="1" w:styleId="xl7010">
    <w:name w:val="xl7010"/>
    <w:basedOn w:val="a3"/>
    <w:rsid w:val="0054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7011">
    <w:name w:val="xl7011"/>
    <w:basedOn w:val="a3"/>
    <w:rsid w:val="000901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Cs w:val="24"/>
    </w:rPr>
  </w:style>
  <w:style w:type="paragraph" w:customStyle="1" w:styleId="xl5262">
    <w:name w:val="xl5262"/>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63">
    <w:name w:val="xl5263"/>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4">
    <w:name w:val="xl5264"/>
    <w:basedOn w:val="a3"/>
    <w:rsid w:val="00E97D09"/>
    <w:pPr>
      <w:pBdr>
        <w:top w:val="single" w:sz="4" w:space="0" w:color="auto"/>
        <w:left w:val="single" w:sz="4" w:space="0" w:color="auto"/>
        <w:right w:val="single" w:sz="4" w:space="0" w:color="auto"/>
      </w:pBdr>
      <w:spacing w:before="100" w:beforeAutospacing="1" w:after="100" w:afterAutospacing="1" w:line="240" w:lineRule="auto"/>
      <w:ind w:firstLine="0"/>
      <w:jc w:val="left"/>
    </w:pPr>
    <w:rPr>
      <w:szCs w:val="24"/>
    </w:rPr>
  </w:style>
  <w:style w:type="paragraph" w:customStyle="1" w:styleId="xl5265">
    <w:name w:val="xl5265"/>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6">
    <w:name w:val="xl5266"/>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7">
    <w:name w:val="xl5267"/>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8">
    <w:name w:val="xl5268"/>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9">
    <w:name w:val="xl5269"/>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Cs w:val="24"/>
    </w:rPr>
  </w:style>
  <w:style w:type="paragraph" w:customStyle="1" w:styleId="xl5270">
    <w:name w:val="xl5270"/>
    <w:basedOn w:val="a3"/>
    <w:rsid w:val="00E97D09"/>
    <w:pPr>
      <w:spacing w:before="100" w:beforeAutospacing="1" w:after="100" w:afterAutospacing="1" w:line="240" w:lineRule="auto"/>
      <w:ind w:firstLine="0"/>
      <w:jc w:val="left"/>
      <w:textAlignment w:val="top"/>
    </w:pPr>
    <w:rPr>
      <w:color w:val="000000"/>
      <w:szCs w:val="24"/>
    </w:rPr>
  </w:style>
  <w:style w:type="paragraph" w:customStyle="1" w:styleId="xl5271">
    <w:name w:val="xl5271"/>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2">
    <w:name w:val="xl5272"/>
    <w:basedOn w:val="a3"/>
    <w:rsid w:val="00E97D09"/>
    <w:pPr>
      <w:pBdr>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3">
    <w:name w:val="xl5273"/>
    <w:basedOn w:val="a3"/>
    <w:rsid w:val="00E97D09"/>
    <w:pPr>
      <w:pBdr>
        <w:left w:val="single" w:sz="4" w:space="0" w:color="auto"/>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4">
    <w:name w:val="xl5274"/>
    <w:basedOn w:val="a3"/>
    <w:rsid w:val="00E97D09"/>
    <w:pPr>
      <w:pBdr>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5">
    <w:name w:val="xl5275"/>
    <w:basedOn w:val="a3"/>
    <w:rsid w:val="00E97D09"/>
    <w:pPr>
      <w:pBdr>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6">
    <w:name w:val="xl5276"/>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7">
    <w:name w:val="xl5277"/>
    <w:basedOn w:val="a3"/>
    <w:rsid w:val="00E97D09"/>
    <w:pPr>
      <w:pBdr>
        <w:top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8">
    <w:name w:val="xl5278"/>
    <w:basedOn w:val="a3"/>
    <w:rsid w:val="00E97D09"/>
    <w:pPr>
      <w:pBdr>
        <w:top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9">
    <w:name w:val="xl5279"/>
    <w:basedOn w:val="a3"/>
    <w:rsid w:val="00E97D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80">
    <w:name w:val="xl5280"/>
    <w:basedOn w:val="a3"/>
    <w:rsid w:val="00E97D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81">
    <w:name w:val="xl5281"/>
    <w:basedOn w:val="a3"/>
    <w:rsid w:val="00E97D09"/>
    <w:pPr>
      <w:pBdr>
        <w:top w:val="single" w:sz="4" w:space="0" w:color="auto"/>
        <w:left w:val="single" w:sz="4" w:space="0" w:color="auto"/>
        <w:bottom w:val="single" w:sz="4" w:space="0" w:color="auto"/>
      </w:pBdr>
      <w:spacing w:before="100" w:beforeAutospacing="1" w:after="100" w:afterAutospacing="1" w:line="240" w:lineRule="auto"/>
      <w:ind w:firstLine="0"/>
      <w:jc w:val="center"/>
    </w:pPr>
    <w:rPr>
      <w:b/>
      <w:bCs/>
      <w:szCs w:val="24"/>
    </w:rPr>
  </w:style>
  <w:style w:type="paragraph" w:customStyle="1" w:styleId="xl5282">
    <w:name w:val="xl5282"/>
    <w:basedOn w:val="a3"/>
    <w:rsid w:val="00E97D09"/>
    <w:pPr>
      <w:pBdr>
        <w:top w:val="single" w:sz="4" w:space="0" w:color="auto"/>
        <w:bottom w:val="single" w:sz="4" w:space="0" w:color="auto"/>
      </w:pBdr>
      <w:spacing w:before="100" w:beforeAutospacing="1" w:after="100" w:afterAutospacing="1" w:line="240" w:lineRule="auto"/>
      <w:ind w:firstLine="0"/>
      <w:jc w:val="center"/>
    </w:pPr>
    <w:rPr>
      <w:b/>
      <w:bCs/>
      <w:szCs w:val="24"/>
    </w:rPr>
  </w:style>
  <w:style w:type="paragraph" w:customStyle="1" w:styleId="xl5283">
    <w:name w:val="xl5283"/>
    <w:basedOn w:val="a3"/>
    <w:rsid w:val="00E97D09"/>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Cs w:val="24"/>
    </w:rPr>
  </w:style>
  <w:style w:type="paragraph" w:customStyle="1" w:styleId="xl5284">
    <w:name w:val="xl5284"/>
    <w:basedOn w:val="a3"/>
    <w:rsid w:val="00E97D09"/>
    <w:pPr>
      <w:pBdr>
        <w:top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85">
    <w:name w:val="xl5285"/>
    <w:basedOn w:val="a3"/>
    <w:rsid w:val="00E97D09"/>
    <w:pPr>
      <w:pBdr>
        <w:bottom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86">
    <w:name w:val="xl5286"/>
    <w:basedOn w:val="a3"/>
    <w:rsid w:val="00E97D09"/>
    <w:pPr>
      <w:pBdr>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287">
    <w:name w:val="xl5287"/>
    <w:basedOn w:val="a3"/>
    <w:rsid w:val="00E97D09"/>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288">
    <w:name w:val="xl5288"/>
    <w:basedOn w:val="a3"/>
    <w:rsid w:val="00A97541"/>
    <w:pPr>
      <w:pBdr>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89">
    <w:name w:val="xl5289"/>
    <w:basedOn w:val="a3"/>
    <w:rsid w:val="00A97541"/>
    <w:pPr>
      <w:pBdr>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90">
    <w:name w:val="xl5290"/>
    <w:basedOn w:val="a3"/>
    <w:rsid w:val="008D3392"/>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Cs w:val="24"/>
    </w:rPr>
  </w:style>
  <w:style w:type="paragraph" w:customStyle="1" w:styleId="xl5291">
    <w:name w:val="xl5291"/>
    <w:basedOn w:val="a3"/>
    <w:rsid w:val="008D3392"/>
    <w:pPr>
      <w:pBdr>
        <w:top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92">
    <w:name w:val="xl5292"/>
    <w:basedOn w:val="a3"/>
    <w:rsid w:val="008D3392"/>
    <w:pPr>
      <w:pBdr>
        <w:bottom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93">
    <w:name w:val="xl5293"/>
    <w:basedOn w:val="a3"/>
    <w:rsid w:val="008D3392"/>
    <w:pPr>
      <w:pBdr>
        <w:lef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4">
    <w:name w:val="xl5294"/>
    <w:basedOn w:val="a3"/>
    <w:rsid w:val="008D3392"/>
    <w:pP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5">
    <w:name w:val="xl5295"/>
    <w:basedOn w:val="a3"/>
    <w:rsid w:val="008D3392"/>
    <w:pPr>
      <w:pBdr>
        <w:righ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6">
    <w:name w:val="xl5296"/>
    <w:basedOn w:val="a3"/>
    <w:rsid w:val="008D3392"/>
    <w:pPr>
      <w:pBdr>
        <w:top w:val="single" w:sz="4" w:space="0" w:color="auto"/>
        <w:lef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7">
    <w:name w:val="xl5297"/>
    <w:basedOn w:val="a3"/>
    <w:rsid w:val="008D3392"/>
    <w:pPr>
      <w:pBdr>
        <w:top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8">
    <w:name w:val="xl5298"/>
    <w:basedOn w:val="a3"/>
    <w:rsid w:val="008D3392"/>
    <w:pPr>
      <w:pBdr>
        <w:top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9">
    <w:name w:val="xl5299"/>
    <w:basedOn w:val="a3"/>
    <w:rsid w:val="008D3392"/>
    <w:pPr>
      <w:pBdr>
        <w:top w:val="single" w:sz="4" w:space="0" w:color="auto"/>
        <w:left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b/>
      <w:bCs/>
      <w:color w:val="000000"/>
      <w:szCs w:val="24"/>
    </w:rPr>
  </w:style>
  <w:style w:type="paragraph" w:customStyle="1" w:styleId="xl5300">
    <w:name w:val="xl5300"/>
    <w:basedOn w:val="a3"/>
    <w:rsid w:val="008D3392"/>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b/>
      <w:bCs/>
      <w:color w:val="000000"/>
      <w:szCs w:val="24"/>
    </w:rPr>
  </w:style>
  <w:style w:type="paragraph" w:customStyle="1" w:styleId="xl5301">
    <w:name w:val="xl5301"/>
    <w:basedOn w:val="a3"/>
    <w:rsid w:val="008D3392"/>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2">
    <w:name w:val="xl5302"/>
    <w:basedOn w:val="a3"/>
    <w:rsid w:val="008D3392"/>
    <w:pPr>
      <w:pBdr>
        <w:top w:val="single" w:sz="4" w:space="0" w:color="auto"/>
        <w:bottom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3">
    <w:name w:val="xl5303"/>
    <w:basedOn w:val="a3"/>
    <w:rsid w:val="008D3392"/>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4">
    <w:name w:val="xl5304"/>
    <w:basedOn w:val="a3"/>
    <w:rsid w:val="008D3392"/>
    <w:pPr>
      <w:pBdr>
        <w:top w:val="single" w:sz="4" w:space="0" w:color="auto"/>
        <w:right w:val="single" w:sz="4" w:space="0" w:color="auto"/>
      </w:pBdr>
      <w:shd w:val="clear" w:color="000000" w:fill="92D050"/>
      <w:spacing w:before="100" w:beforeAutospacing="1" w:after="100" w:afterAutospacing="1" w:line="240" w:lineRule="auto"/>
      <w:ind w:firstLine="0"/>
      <w:jc w:val="center"/>
    </w:pPr>
    <w:rPr>
      <w:b/>
      <w:bCs/>
      <w:color w:val="000000"/>
      <w:szCs w:val="24"/>
    </w:rPr>
  </w:style>
  <w:style w:type="paragraph" w:customStyle="1" w:styleId="xl5305">
    <w:name w:val="xl5305"/>
    <w:basedOn w:val="a3"/>
    <w:rsid w:val="008D3392"/>
    <w:pPr>
      <w:pBdr>
        <w:bottom w:val="single" w:sz="4" w:space="0" w:color="auto"/>
        <w:right w:val="single" w:sz="4" w:space="0" w:color="auto"/>
      </w:pBdr>
      <w:shd w:val="clear" w:color="000000" w:fill="92D050"/>
      <w:spacing w:before="100" w:beforeAutospacing="1" w:after="100" w:afterAutospacing="1" w:line="240" w:lineRule="auto"/>
      <w:ind w:firstLine="0"/>
      <w:jc w:val="center"/>
    </w:pPr>
    <w:rPr>
      <w:b/>
      <w:bCs/>
      <w:color w:val="000000"/>
      <w:szCs w:val="24"/>
    </w:rPr>
  </w:style>
  <w:style w:type="paragraph" w:customStyle="1" w:styleId="xl5306">
    <w:name w:val="xl5306"/>
    <w:basedOn w:val="a3"/>
    <w:rsid w:val="008D3392"/>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307">
    <w:name w:val="xl5307"/>
    <w:basedOn w:val="a3"/>
    <w:rsid w:val="008D3392"/>
    <w:pPr>
      <w:spacing w:before="100" w:beforeAutospacing="1" w:after="100" w:afterAutospacing="1" w:line="240" w:lineRule="auto"/>
      <w:ind w:firstLine="0"/>
      <w:jc w:val="left"/>
      <w:textAlignment w:val="top"/>
    </w:pPr>
    <w:rPr>
      <w:color w:val="000000"/>
      <w:szCs w:val="24"/>
    </w:rPr>
  </w:style>
  <w:style w:type="paragraph" w:customStyle="1" w:styleId="xl5308">
    <w:name w:val="xl5308"/>
    <w:basedOn w:val="a3"/>
    <w:rsid w:val="008D3392"/>
    <w:pPr>
      <w:pBdr>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309">
    <w:name w:val="xl5309"/>
    <w:basedOn w:val="a3"/>
    <w:rsid w:val="008D3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0"/>
      <w:szCs w:val="20"/>
    </w:rPr>
  </w:style>
  <w:style w:type="paragraph" w:customStyle="1" w:styleId="xl5310">
    <w:name w:val="xl5310"/>
    <w:basedOn w:val="a3"/>
    <w:rsid w:val="008D3392"/>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311">
    <w:name w:val="xl5311"/>
    <w:basedOn w:val="a3"/>
    <w:rsid w:val="008D3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color w:val="000000"/>
      <w:szCs w:val="24"/>
    </w:rPr>
  </w:style>
  <w:style w:type="paragraph" w:customStyle="1" w:styleId="xl5312">
    <w:name w:val="xl5312"/>
    <w:basedOn w:val="a3"/>
    <w:rsid w:val="008D3392"/>
    <w:pPr>
      <w:pBdr>
        <w:top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313">
    <w:name w:val="xl5313"/>
    <w:basedOn w:val="a3"/>
    <w:rsid w:val="008D3392"/>
    <w:pPr>
      <w:pBdr>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B2B9B"/>
    <w:pPr>
      <w:spacing w:after="0" w:line="276" w:lineRule="auto"/>
      <w:ind w:firstLine="709"/>
      <w:jc w:val="both"/>
    </w:pPr>
    <w:rPr>
      <w:rFonts w:ascii="Times New Roman" w:eastAsia="Times New Roman" w:hAnsi="Times New Roman" w:cs="Times New Roman"/>
      <w:sz w:val="24"/>
      <w:szCs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h1,Head 1,Head 11"/>
    <w:basedOn w:val="a3"/>
    <w:next w:val="a3"/>
    <w:link w:val="12"/>
    <w:qFormat/>
    <w:rsid w:val="00FD75C9"/>
    <w:pPr>
      <w:keepNext/>
      <w:keepLines/>
      <w:numPr>
        <w:numId w:val="1"/>
      </w:numPr>
      <w:spacing w:before="240"/>
      <w:ind w:left="0" w:firstLine="0"/>
      <w:jc w:val="left"/>
      <w:outlineLvl w:val="0"/>
    </w:pPr>
    <w:rPr>
      <w:rFonts w:asciiTheme="majorHAnsi" w:eastAsiaTheme="majorEastAsia" w:hAnsiTheme="majorHAnsi" w:cstheme="majorBidi"/>
      <w:b/>
      <w:caps/>
      <w:color w:val="2E74B5"/>
      <w:sz w:val="32"/>
      <w:szCs w:val="32"/>
    </w:rPr>
  </w:style>
  <w:style w:type="paragraph" w:styleId="20">
    <w:name w:val="heading 2"/>
    <w:aliases w:val="H2,h2,HD2,HD2 + 14 pt,Not Italic,Before:  6 pt,After:  6 pt,Top: (Single ... Знак,Заголовок 2 Знак Знак Знак Знак Знак Знак Знак Знак,Chapter Title Знак Знак Знак Знак Знак Знак Знак,Знак19,H21,Заголовок 21,Б2,RTC,iz2,heading,22,A,A.B.C.,CHS"/>
    <w:basedOn w:val="a3"/>
    <w:next w:val="a3"/>
    <w:link w:val="21"/>
    <w:uiPriority w:val="99"/>
    <w:unhideWhenUsed/>
    <w:qFormat/>
    <w:rsid w:val="006C6050"/>
    <w:pPr>
      <w:keepNext/>
      <w:keepLines/>
      <w:spacing w:before="40"/>
      <w:ind w:firstLine="0"/>
      <w:outlineLvl w:val="1"/>
    </w:pPr>
    <w:rPr>
      <w:rFonts w:asciiTheme="majorHAnsi" w:eastAsiaTheme="majorEastAsia" w:hAnsiTheme="majorHAnsi" w:cstheme="majorBidi"/>
      <w:b/>
      <w:color w:val="987D08"/>
      <w:szCs w:val="26"/>
    </w:rPr>
  </w:style>
  <w:style w:type="paragraph" w:styleId="30">
    <w:name w:val="heading 3"/>
    <w:basedOn w:val="a3"/>
    <w:next w:val="a3"/>
    <w:link w:val="32"/>
    <w:unhideWhenUsed/>
    <w:qFormat/>
    <w:rsid w:val="00C47140"/>
    <w:pPr>
      <w:keepNext/>
      <w:keepLines/>
      <w:spacing w:before="40"/>
      <w:outlineLvl w:val="2"/>
    </w:pPr>
    <w:rPr>
      <w:rFonts w:asciiTheme="majorHAnsi" w:eastAsiaTheme="majorEastAsia" w:hAnsiTheme="majorHAnsi" w:cstheme="majorBidi"/>
      <w:color w:val="0D5571" w:themeColor="accent1" w:themeShade="7F"/>
      <w:szCs w:val="24"/>
      <w:lang w:val="en-US" w:bidi="en-US"/>
    </w:rPr>
  </w:style>
  <w:style w:type="paragraph" w:styleId="4">
    <w:name w:val="heading 4"/>
    <w:basedOn w:val="a3"/>
    <w:next w:val="a3"/>
    <w:link w:val="40"/>
    <w:uiPriority w:val="9"/>
    <w:unhideWhenUsed/>
    <w:qFormat/>
    <w:rsid w:val="006F45E6"/>
    <w:pPr>
      <w:keepNext/>
      <w:keepLines/>
      <w:spacing w:before="40"/>
      <w:outlineLvl w:val="3"/>
    </w:pPr>
    <w:rPr>
      <w:rFonts w:asciiTheme="majorHAnsi" w:eastAsiaTheme="majorEastAsia" w:hAnsiTheme="majorHAnsi" w:cstheme="majorBidi"/>
      <w:i/>
      <w:iCs/>
      <w:color w:val="1481AB" w:themeColor="accent1" w:themeShade="BF"/>
    </w:rPr>
  </w:style>
  <w:style w:type="paragraph" w:styleId="5">
    <w:name w:val="heading 5"/>
    <w:basedOn w:val="a3"/>
    <w:next w:val="a3"/>
    <w:link w:val="50"/>
    <w:uiPriority w:val="9"/>
    <w:qFormat/>
    <w:rsid w:val="001677F7"/>
    <w:pPr>
      <w:keepNext/>
      <w:spacing w:line="240" w:lineRule="auto"/>
      <w:ind w:firstLine="0"/>
      <w:jc w:val="right"/>
      <w:outlineLvl w:val="4"/>
    </w:pPr>
    <w:rPr>
      <w:b/>
      <w:bCs/>
      <w:szCs w:val="20"/>
    </w:rPr>
  </w:style>
  <w:style w:type="paragraph" w:styleId="7">
    <w:name w:val="heading 7"/>
    <w:basedOn w:val="a3"/>
    <w:next w:val="a3"/>
    <w:link w:val="70"/>
    <w:qFormat/>
    <w:rsid w:val="001677F7"/>
    <w:pPr>
      <w:keepNext/>
      <w:spacing w:line="240" w:lineRule="auto"/>
      <w:ind w:firstLine="0"/>
      <w:jc w:val="center"/>
      <w:outlineLvl w:val="6"/>
    </w:pPr>
    <w:rPr>
      <w:b/>
      <w:bCs/>
      <w:szCs w:val="20"/>
    </w:rPr>
  </w:style>
  <w:style w:type="paragraph" w:styleId="8">
    <w:name w:val="heading 8"/>
    <w:basedOn w:val="a3"/>
    <w:next w:val="a3"/>
    <w:link w:val="80"/>
    <w:uiPriority w:val="99"/>
    <w:qFormat/>
    <w:rsid w:val="001677F7"/>
    <w:pPr>
      <w:keepNext/>
      <w:framePr w:hSpace="142" w:wrap="around" w:vAnchor="page" w:hAnchor="page" w:x="1356" w:y="1085"/>
      <w:spacing w:line="240" w:lineRule="auto"/>
      <w:ind w:firstLine="0"/>
      <w:jc w:val="center"/>
      <w:outlineLvl w:val="7"/>
    </w:pPr>
    <w:rPr>
      <w:b/>
      <w:bCs/>
      <w:sz w:val="20"/>
      <w:szCs w:val="20"/>
    </w:rPr>
  </w:style>
  <w:style w:type="paragraph" w:styleId="9">
    <w:name w:val="heading 9"/>
    <w:basedOn w:val="a3"/>
    <w:next w:val="a3"/>
    <w:link w:val="90"/>
    <w:uiPriority w:val="99"/>
    <w:qFormat/>
    <w:rsid w:val="001677F7"/>
    <w:pPr>
      <w:keepNext/>
      <w:framePr w:hSpace="142" w:wrap="around" w:vAnchor="page" w:hAnchor="page" w:x="1356" w:y="1085"/>
      <w:spacing w:line="240" w:lineRule="auto"/>
      <w:ind w:firstLine="0"/>
      <w:jc w:val="center"/>
      <w:outlineLvl w:val="8"/>
    </w:pPr>
    <w:rPr>
      <w:b/>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4"/>
    <w:link w:val="1"/>
    <w:rsid w:val="00FD75C9"/>
    <w:rPr>
      <w:rFonts w:asciiTheme="majorHAnsi" w:eastAsiaTheme="majorEastAsia" w:hAnsiTheme="majorHAnsi" w:cstheme="majorBidi"/>
      <w:b/>
      <w:caps/>
      <w:color w:val="2E74B5"/>
      <w:sz w:val="32"/>
      <w:szCs w:val="32"/>
      <w:lang w:eastAsia="ru-RU"/>
    </w:rPr>
  </w:style>
  <w:style w:type="character" w:customStyle="1" w:styleId="21">
    <w:name w:val="Заголовок 2 Знак"/>
    <w:aliases w:val="H2 Знак,h2 Знак,HD2 Знак,HD2 + 14 pt Знак,Not Italic Знак,Before:  6 pt Знак,After:  6 pt Знак,Top: (Single ... Знак Знак,Заголовок 2 Знак Знак Знак Знак Знак Знак Знак Знак Знак,Chapter Title Знак Знак Знак Знак Знак Знак Знак Знак"/>
    <w:basedOn w:val="a4"/>
    <w:link w:val="20"/>
    <w:uiPriority w:val="99"/>
    <w:rsid w:val="006C6050"/>
    <w:rPr>
      <w:rFonts w:asciiTheme="majorHAnsi" w:eastAsiaTheme="majorEastAsia" w:hAnsiTheme="majorHAnsi" w:cstheme="majorBidi"/>
      <w:b/>
      <w:color w:val="987D08"/>
      <w:sz w:val="28"/>
      <w:szCs w:val="26"/>
      <w:lang w:eastAsia="ru-RU"/>
    </w:rPr>
  </w:style>
  <w:style w:type="table" w:styleId="a7">
    <w:name w:val="Table Grid"/>
    <w:basedOn w:val="a5"/>
    <w:uiPriority w:val="39"/>
    <w:rsid w:val="00B04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3"/>
    <w:link w:val="a9"/>
    <w:uiPriority w:val="34"/>
    <w:qFormat/>
    <w:rsid w:val="00A01543"/>
    <w:pPr>
      <w:ind w:left="720"/>
      <w:contextualSpacing/>
    </w:pPr>
  </w:style>
  <w:style w:type="numbering" w:customStyle="1" w:styleId="13">
    <w:name w:val="Нет списка1"/>
    <w:next w:val="a6"/>
    <w:uiPriority w:val="99"/>
    <w:semiHidden/>
    <w:unhideWhenUsed/>
    <w:rsid w:val="00DE074E"/>
  </w:style>
  <w:style w:type="paragraph" w:customStyle="1" w:styleId="ConsPlusNormal">
    <w:name w:val="ConsPlusNormal"/>
    <w:qFormat/>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link w:val="ConsPlusNonformat0"/>
    <w:qFormat/>
    <w:rsid w:val="00DE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074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rsid w:val="00DE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E074E"/>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E07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header"/>
    <w:basedOn w:val="a3"/>
    <w:link w:val="ab"/>
    <w:uiPriority w:val="99"/>
    <w:unhideWhenUsed/>
    <w:rsid w:val="00DE074E"/>
    <w:pPr>
      <w:tabs>
        <w:tab w:val="center" w:pos="4677"/>
        <w:tab w:val="right" w:pos="9355"/>
      </w:tabs>
      <w:spacing w:after="200"/>
    </w:pPr>
    <w:rPr>
      <w:sz w:val="22"/>
    </w:rPr>
  </w:style>
  <w:style w:type="character" w:customStyle="1" w:styleId="ab">
    <w:name w:val="Верхний колонтитул Знак"/>
    <w:basedOn w:val="a4"/>
    <w:link w:val="aa"/>
    <w:uiPriority w:val="99"/>
    <w:rsid w:val="00DE074E"/>
    <w:rPr>
      <w:rFonts w:eastAsia="Times New Roman"/>
      <w:lang w:eastAsia="ru-RU"/>
    </w:rPr>
  </w:style>
  <w:style w:type="paragraph" w:styleId="ac">
    <w:name w:val="footer"/>
    <w:basedOn w:val="a3"/>
    <w:link w:val="ad"/>
    <w:uiPriority w:val="99"/>
    <w:unhideWhenUsed/>
    <w:rsid w:val="00DE074E"/>
    <w:pPr>
      <w:tabs>
        <w:tab w:val="center" w:pos="4677"/>
        <w:tab w:val="right" w:pos="9355"/>
      </w:tabs>
      <w:spacing w:after="200"/>
    </w:pPr>
    <w:rPr>
      <w:sz w:val="22"/>
    </w:rPr>
  </w:style>
  <w:style w:type="character" w:customStyle="1" w:styleId="ad">
    <w:name w:val="Нижний колонтитул Знак"/>
    <w:basedOn w:val="a4"/>
    <w:link w:val="ac"/>
    <w:uiPriority w:val="99"/>
    <w:rsid w:val="00DE074E"/>
    <w:rPr>
      <w:rFonts w:eastAsia="Times New Roman"/>
      <w:lang w:eastAsia="ru-RU"/>
    </w:rPr>
  </w:style>
  <w:style w:type="paragraph" w:styleId="ae">
    <w:name w:val="footnote text"/>
    <w:basedOn w:val="a3"/>
    <w:link w:val="af"/>
    <w:uiPriority w:val="99"/>
    <w:unhideWhenUsed/>
    <w:rsid w:val="00DE074E"/>
    <w:rPr>
      <w:sz w:val="20"/>
      <w:szCs w:val="20"/>
    </w:rPr>
  </w:style>
  <w:style w:type="character" w:customStyle="1" w:styleId="af">
    <w:name w:val="Текст сноски Знак"/>
    <w:basedOn w:val="a4"/>
    <w:link w:val="ae"/>
    <w:uiPriority w:val="99"/>
    <w:rsid w:val="00DE074E"/>
    <w:rPr>
      <w:rFonts w:eastAsia="Times New Roman"/>
      <w:sz w:val="20"/>
      <w:szCs w:val="20"/>
      <w:lang w:eastAsia="ru-RU"/>
    </w:rPr>
  </w:style>
  <w:style w:type="character" w:styleId="af0">
    <w:name w:val="footnote reference"/>
    <w:aliases w:val="Ciae niinee 1,Знак сноски-FN,SUPERS,Знак сноски 1,Ciae niinee-FN"/>
    <w:basedOn w:val="a4"/>
    <w:unhideWhenUsed/>
    <w:qFormat/>
    <w:rsid w:val="00DE074E"/>
    <w:rPr>
      <w:vertAlign w:val="superscript"/>
    </w:rPr>
  </w:style>
  <w:style w:type="table" w:customStyle="1" w:styleId="14">
    <w:name w:val="Сетка таблицы1"/>
    <w:basedOn w:val="a5"/>
    <w:next w:val="a7"/>
    <w:uiPriority w:val="59"/>
    <w:rsid w:val="00DE074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6"/>
    <w:uiPriority w:val="99"/>
    <w:semiHidden/>
    <w:unhideWhenUsed/>
    <w:rsid w:val="00DE074E"/>
  </w:style>
  <w:style w:type="paragraph" w:styleId="af1">
    <w:name w:val="No Spacing"/>
    <w:link w:val="af2"/>
    <w:uiPriority w:val="1"/>
    <w:qFormat/>
    <w:rsid w:val="00AB00C6"/>
    <w:pPr>
      <w:spacing w:after="0" w:line="240" w:lineRule="auto"/>
    </w:pPr>
    <w:rPr>
      <w:rFonts w:eastAsiaTheme="minorEastAsia"/>
      <w:lang w:eastAsia="ru-RU"/>
    </w:rPr>
  </w:style>
  <w:style w:type="character" w:customStyle="1" w:styleId="af2">
    <w:name w:val="Без интервала Знак"/>
    <w:basedOn w:val="a4"/>
    <w:link w:val="af1"/>
    <w:uiPriority w:val="1"/>
    <w:rsid w:val="00AB00C6"/>
    <w:rPr>
      <w:rFonts w:eastAsiaTheme="minorEastAsia"/>
      <w:lang w:eastAsia="ru-RU"/>
    </w:rPr>
  </w:style>
  <w:style w:type="paragraph" w:customStyle="1" w:styleId="formattext">
    <w:name w:val="formattext"/>
    <w:basedOn w:val="a3"/>
    <w:rsid w:val="007C452E"/>
    <w:pPr>
      <w:spacing w:before="100" w:beforeAutospacing="1" w:after="100" w:afterAutospacing="1"/>
    </w:pPr>
    <w:rPr>
      <w:szCs w:val="24"/>
    </w:rPr>
  </w:style>
  <w:style w:type="character" w:styleId="af3">
    <w:name w:val="Hyperlink"/>
    <w:basedOn w:val="a4"/>
    <w:uiPriority w:val="99"/>
    <w:unhideWhenUsed/>
    <w:rsid w:val="0023392C"/>
    <w:rPr>
      <w:color w:val="6B9F25" w:themeColor="hyperlink"/>
      <w:u w:val="single"/>
    </w:rPr>
  </w:style>
  <w:style w:type="paragraph" w:styleId="af4">
    <w:name w:val="TOC Heading"/>
    <w:basedOn w:val="1"/>
    <w:next w:val="a3"/>
    <w:uiPriority w:val="39"/>
    <w:unhideWhenUsed/>
    <w:qFormat/>
    <w:rsid w:val="00182284"/>
    <w:pPr>
      <w:numPr>
        <w:numId w:val="0"/>
      </w:numPr>
      <w:spacing w:line="259" w:lineRule="auto"/>
      <w:outlineLvl w:val="9"/>
    </w:pPr>
    <w:rPr>
      <w:b w:val="0"/>
      <w:caps w:val="0"/>
      <w:color w:val="1481AB" w:themeColor="accent1" w:themeShade="BF"/>
    </w:rPr>
  </w:style>
  <w:style w:type="paragraph" w:styleId="15">
    <w:name w:val="toc 1"/>
    <w:basedOn w:val="a3"/>
    <w:next w:val="a3"/>
    <w:autoRedefine/>
    <w:uiPriority w:val="39"/>
    <w:unhideWhenUsed/>
    <w:rsid w:val="00182284"/>
    <w:pPr>
      <w:spacing w:after="100"/>
    </w:pPr>
  </w:style>
  <w:style w:type="character" w:customStyle="1" w:styleId="32">
    <w:name w:val="Заголовок 3 Знак"/>
    <w:basedOn w:val="a4"/>
    <w:link w:val="30"/>
    <w:rsid w:val="00C47140"/>
    <w:rPr>
      <w:rFonts w:asciiTheme="majorHAnsi" w:eastAsiaTheme="majorEastAsia" w:hAnsiTheme="majorHAnsi" w:cstheme="majorBidi"/>
      <w:color w:val="0D5571" w:themeColor="accent1" w:themeShade="7F"/>
      <w:sz w:val="28"/>
      <w:szCs w:val="24"/>
      <w:lang w:val="en-US" w:bidi="en-US"/>
    </w:rPr>
  </w:style>
  <w:style w:type="numbering" w:customStyle="1" w:styleId="33">
    <w:name w:val="Нет списка3"/>
    <w:next w:val="a6"/>
    <w:uiPriority w:val="99"/>
    <w:semiHidden/>
    <w:unhideWhenUsed/>
    <w:rsid w:val="00A86E9F"/>
  </w:style>
  <w:style w:type="character" w:customStyle="1" w:styleId="af5">
    <w:name w:val="Таблица Знак"/>
    <w:basedOn w:val="a4"/>
    <w:link w:val="a2"/>
    <w:locked/>
    <w:rsid w:val="00CC4829"/>
    <w:rPr>
      <w:rFonts w:ascii="Times New Roman" w:eastAsia="Times New Roman" w:hAnsi="Times New Roman" w:cs="Times New Roman"/>
      <w:b/>
      <w:sz w:val="24"/>
      <w:szCs w:val="28"/>
      <w:shd w:val="clear" w:color="auto" w:fill="FFFFFF"/>
      <w:lang w:eastAsia="zh-CN"/>
    </w:rPr>
  </w:style>
  <w:style w:type="paragraph" w:customStyle="1" w:styleId="a2">
    <w:name w:val="Таблица"/>
    <w:basedOn w:val="a3"/>
    <w:link w:val="af5"/>
    <w:rsid w:val="00CC4829"/>
    <w:pPr>
      <w:widowControl w:val="0"/>
      <w:numPr>
        <w:numId w:val="2"/>
      </w:numPr>
      <w:shd w:val="clear" w:color="auto" w:fill="FFFFFF"/>
      <w:suppressAutoHyphens/>
      <w:autoSpaceDE w:val="0"/>
      <w:autoSpaceDN w:val="0"/>
      <w:adjustRightInd w:val="0"/>
      <w:spacing w:after="200" w:line="240" w:lineRule="auto"/>
      <w:contextualSpacing/>
    </w:pPr>
    <w:rPr>
      <w:b/>
      <w:lang w:eastAsia="zh-CN"/>
    </w:rPr>
  </w:style>
  <w:style w:type="character" w:styleId="af6">
    <w:name w:val="Placeholder Text"/>
    <w:basedOn w:val="a4"/>
    <w:uiPriority w:val="99"/>
    <w:semiHidden/>
    <w:rsid w:val="00A86E9F"/>
    <w:rPr>
      <w:color w:val="808080"/>
    </w:rPr>
  </w:style>
  <w:style w:type="numbering" w:customStyle="1" w:styleId="110">
    <w:name w:val="Нет списка11"/>
    <w:next w:val="a6"/>
    <w:uiPriority w:val="99"/>
    <w:semiHidden/>
    <w:unhideWhenUsed/>
    <w:rsid w:val="00A86E9F"/>
  </w:style>
  <w:style w:type="paragraph" w:styleId="af7">
    <w:name w:val="caption"/>
    <w:basedOn w:val="a3"/>
    <w:next w:val="a3"/>
    <w:uiPriority w:val="35"/>
    <w:unhideWhenUsed/>
    <w:qFormat/>
    <w:rsid w:val="00A86E9F"/>
    <w:pPr>
      <w:spacing w:before="100" w:after="100"/>
    </w:pPr>
    <w:rPr>
      <w:rFonts w:cstheme="majorBidi"/>
      <w:b/>
      <w:iCs/>
      <w:szCs w:val="18"/>
      <w:lang w:val="en-US" w:bidi="en-US"/>
    </w:rPr>
  </w:style>
  <w:style w:type="paragraph" w:styleId="23">
    <w:name w:val="toc 2"/>
    <w:basedOn w:val="a3"/>
    <w:next w:val="a3"/>
    <w:autoRedefine/>
    <w:uiPriority w:val="39"/>
    <w:unhideWhenUsed/>
    <w:rsid w:val="00A86E9F"/>
    <w:pPr>
      <w:spacing w:after="100"/>
      <w:ind w:left="240"/>
    </w:pPr>
    <w:rPr>
      <w:rFonts w:cstheme="majorBidi"/>
      <w:lang w:val="en-US" w:bidi="en-US"/>
    </w:rPr>
  </w:style>
  <w:style w:type="paragraph" w:styleId="34">
    <w:name w:val="toc 3"/>
    <w:basedOn w:val="a3"/>
    <w:next w:val="a3"/>
    <w:autoRedefine/>
    <w:uiPriority w:val="39"/>
    <w:unhideWhenUsed/>
    <w:rsid w:val="00A86E9F"/>
    <w:pPr>
      <w:spacing w:after="100"/>
      <w:ind w:left="480"/>
    </w:pPr>
    <w:rPr>
      <w:rFonts w:cstheme="majorBidi"/>
      <w:lang w:val="en-US" w:bidi="en-US"/>
    </w:rPr>
  </w:style>
  <w:style w:type="numbering" w:customStyle="1" w:styleId="210">
    <w:name w:val="Нет списка21"/>
    <w:next w:val="a6"/>
    <w:uiPriority w:val="99"/>
    <w:semiHidden/>
    <w:unhideWhenUsed/>
    <w:rsid w:val="00A86E9F"/>
  </w:style>
  <w:style w:type="table" w:customStyle="1" w:styleId="24">
    <w:name w:val="Сетка таблицы2"/>
    <w:basedOn w:val="a5"/>
    <w:next w:val="a7"/>
    <w:uiPriority w:val="39"/>
    <w:rsid w:val="00A86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Диаграмма"/>
    <w:basedOn w:val="a3"/>
    <w:link w:val="af8"/>
    <w:qFormat/>
    <w:rsid w:val="008D6E90"/>
    <w:pPr>
      <w:numPr>
        <w:numId w:val="3"/>
      </w:numPr>
      <w:suppressAutoHyphens/>
      <w:spacing w:line="240" w:lineRule="auto"/>
      <w:jc w:val="center"/>
    </w:pPr>
    <w:rPr>
      <w:b/>
      <w:szCs w:val="24"/>
      <w:lang w:eastAsia="zh-CN"/>
    </w:rPr>
  </w:style>
  <w:style w:type="paragraph" w:customStyle="1" w:styleId="a1">
    <w:name w:val="График"/>
    <w:basedOn w:val="a3"/>
    <w:link w:val="af9"/>
    <w:qFormat/>
    <w:rsid w:val="0072422C"/>
    <w:pPr>
      <w:numPr>
        <w:numId w:val="4"/>
      </w:numPr>
      <w:tabs>
        <w:tab w:val="left" w:pos="2235"/>
      </w:tabs>
      <w:suppressAutoHyphens/>
      <w:spacing w:line="240" w:lineRule="auto"/>
      <w:ind w:left="0" w:firstLine="0"/>
      <w:jc w:val="center"/>
    </w:pPr>
    <w:rPr>
      <w:b/>
      <w:szCs w:val="24"/>
      <w:lang w:eastAsia="zh-CN"/>
    </w:rPr>
  </w:style>
  <w:style w:type="character" w:customStyle="1" w:styleId="af8">
    <w:name w:val="Диаграмма Знак"/>
    <w:basedOn w:val="a4"/>
    <w:link w:val="a0"/>
    <w:rsid w:val="008D6E90"/>
    <w:rPr>
      <w:rFonts w:ascii="Times New Roman" w:eastAsia="Times New Roman" w:hAnsi="Times New Roman" w:cs="Times New Roman"/>
      <w:b/>
      <w:sz w:val="24"/>
      <w:szCs w:val="24"/>
      <w:lang w:eastAsia="zh-CN"/>
    </w:rPr>
  </w:style>
  <w:style w:type="character" w:customStyle="1" w:styleId="af9">
    <w:name w:val="График Знак"/>
    <w:basedOn w:val="a4"/>
    <w:link w:val="a1"/>
    <w:rsid w:val="0072422C"/>
    <w:rPr>
      <w:rFonts w:ascii="Times New Roman" w:eastAsia="Times New Roman" w:hAnsi="Times New Roman" w:cs="Times New Roman"/>
      <w:b/>
      <w:sz w:val="24"/>
      <w:szCs w:val="24"/>
      <w:lang w:eastAsia="zh-CN"/>
    </w:rPr>
  </w:style>
  <w:style w:type="character" w:customStyle="1" w:styleId="40">
    <w:name w:val="Заголовок 4 Знак"/>
    <w:basedOn w:val="a4"/>
    <w:link w:val="4"/>
    <w:uiPriority w:val="9"/>
    <w:rsid w:val="006F45E6"/>
    <w:rPr>
      <w:rFonts w:asciiTheme="majorHAnsi" w:eastAsiaTheme="majorEastAsia" w:hAnsiTheme="majorHAnsi" w:cstheme="majorBidi"/>
      <w:i/>
      <w:iCs/>
      <w:color w:val="1481AB" w:themeColor="accent1" w:themeShade="BF"/>
      <w:sz w:val="28"/>
    </w:rPr>
  </w:style>
  <w:style w:type="table" w:customStyle="1" w:styleId="-211">
    <w:name w:val="Список-таблица 2 — акцент 11"/>
    <w:basedOn w:val="a5"/>
    <w:uiPriority w:val="47"/>
    <w:rsid w:val="006F45E6"/>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Таблица простая 11"/>
    <w:basedOn w:val="a5"/>
    <w:uiPriority w:val="41"/>
    <w:rsid w:val="006F45E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name w:val="Рисунок"/>
    <w:basedOn w:val="a3"/>
    <w:next w:val="a3"/>
    <w:qFormat/>
    <w:rsid w:val="00B203DE"/>
    <w:pPr>
      <w:numPr>
        <w:numId w:val="5"/>
      </w:numPr>
      <w:spacing w:line="240" w:lineRule="auto"/>
      <w:ind w:left="0" w:firstLine="0"/>
      <w:jc w:val="center"/>
    </w:pPr>
    <w:rPr>
      <w:b/>
    </w:rPr>
  </w:style>
  <w:style w:type="paragraph" w:styleId="42">
    <w:name w:val="toc 4"/>
    <w:basedOn w:val="a3"/>
    <w:next w:val="a3"/>
    <w:autoRedefine/>
    <w:uiPriority w:val="39"/>
    <w:unhideWhenUsed/>
    <w:rsid w:val="006F45E6"/>
    <w:pPr>
      <w:spacing w:after="100"/>
      <w:ind w:left="840"/>
    </w:pPr>
  </w:style>
  <w:style w:type="character" w:styleId="afa">
    <w:name w:val="page number"/>
    <w:basedOn w:val="a4"/>
    <w:rsid w:val="006F45E6"/>
  </w:style>
  <w:style w:type="paragraph" w:styleId="afb">
    <w:name w:val="Balloon Text"/>
    <w:basedOn w:val="a3"/>
    <w:link w:val="afc"/>
    <w:uiPriority w:val="99"/>
    <w:rsid w:val="006F45E6"/>
    <w:rPr>
      <w:rFonts w:ascii="Tahoma" w:hAnsi="Tahoma" w:cs="Tahoma"/>
      <w:sz w:val="16"/>
      <w:szCs w:val="16"/>
    </w:rPr>
  </w:style>
  <w:style w:type="character" w:customStyle="1" w:styleId="afc">
    <w:name w:val="Текст выноски Знак"/>
    <w:basedOn w:val="a4"/>
    <w:link w:val="afb"/>
    <w:uiPriority w:val="99"/>
    <w:rsid w:val="006F45E6"/>
    <w:rPr>
      <w:rFonts w:ascii="Tahoma" w:eastAsia="Times New Roman" w:hAnsi="Tahoma" w:cs="Tahoma"/>
      <w:sz w:val="16"/>
      <w:szCs w:val="16"/>
      <w:lang w:eastAsia="ru-RU"/>
    </w:rPr>
  </w:style>
  <w:style w:type="paragraph" w:styleId="afd">
    <w:name w:val="Normal (Web)"/>
    <w:aliases w:val="Обычный (Web),Обычный (веб)1,Обычный (веб)11,Обычный (веб)2,Обычный (веб)21,Обычный (веб)111, Знак Знак,Знак Знак"/>
    <w:basedOn w:val="a3"/>
    <w:link w:val="afe"/>
    <w:uiPriority w:val="99"/>
    <w:unhideWhenUsed/>
    <w:qFormat/>
    <w:rsid w:val="006F45E6"/>
    <w:pPr>
      <w:spacing w:before="100" w:beforeAutospacing="1" w:after="100" w:afterAutospacing="1"/>
    </w:pPr>
    <w:rPr>
      <w:szCs w:val="24"/>
    </w:rPr>
  </w:style>
  <w:style w:type="paragraph" w:customStyle="1" w:styleId="small">
    <w:name w:val="small"/>
    <w:basedOn w:val="a3"/>
    <w:rsid w:val="006F45E6"/>
    <w:pPr>
      <w:spacing w:before="100" w:beforeAutospacing="1" w:after="100" w:afterAutospacing="1"/>
    </w:pPr>
    <w:rPr>
      <w:szCs w:val="24"/>
    </w:rPr>
  </w:style>
  <w:style w:type="character" w:customStyle="1" w:styleId="requared">
    <w:name w:val="requared"/>
    <w:basedOn w:val="a4"/>
    <w:rsid w:val="006F45E6"/>
  </w:style>
  <w:style w:type="paragraph" w:styleId="aff">
    <w:name w:val="Revision"/>
    <w:hidden/>
    <w:uiPriority w:val="99"/>
    <w:semiHidden/>
    <w:rsid w:val="006F45E6"/>
    <w:pPr>
      <w:spacing w:after="0" w:line="240" w:lineRule="auto"/>
    </w:pPr>
    <w:rPr>
      <w:rFonts w:ascii="Times New Roman" w:eastAsia="Times New Roman" w:hAnsi="Times New Roman" w:cs="Times New Roman"/>
      <w:sz w:val="24"/>
      <w:szCs w:val="24"/>
      <w:lang w:eastAsia="ru-RU"/>
    </w:rPr>
  </w:style>
  <w:style w:type="table" w:customStyle="1" w:styleId="112">
    <w:name w:val="Сетка таблицы11"/>
    <w:basedOn w:val="a5"/>
    <w:next w:val="a7"/>
    <w:uiPriority w:val="39"/>
    <w:rsid w:val="006F45E6"/>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4"/>
    <w:uiPriority w:val="99"/>
    <w:unhideWhenUsed/>
    <w:rsid w:val="006F45E6"/>
    <w:rPr>
      <w:color w:val="954F72"/>
      <w:u w:val="single"/>
    </w:rPr>
  </w:style>
  <w:style w:type="paragraph" w:customStyle="1" w:styleId="msonormal0">
    <w:name w:val="msonormal"/>
    <w:basedOn w:val="a3"/>
    <w:uiPriority w:val="99"/>
    <w:rsid w:val="006F45E6"/>
    <w:pPr>
      <w:spacing w:before="100" w:beforeAutospacing="1" w:after="100" w:afterAutospacing="1"/>
    </w:pPr>
    <w:rPr>
      <w:szCs w:val="24"/>
    </w:rPr>
  </w:style>
  <w:style w:type="paragraph" w:customStyle="1" w:styleId="xl85">
    <w:name w:val="xl85"/>
    <w:basedOn w:val="a3"/>
    <w:rsid w:val="006F45E6"/>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6">
    <w:name w:val="xl86"/>
    <w:basedOn w:val="a3"/>
    <w:rsid w:val="006F45E6"/>
    <w:pPr>
      <w:pBdr>
        <w:left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87">
    <w:name w:val="xl87"/>
    <w:basedOn w:val="a3"/>
    <w:rsid w:val="006F45E6"/>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88">
    <w:name w:val="xl88"/>
    <w:basedOn w:val="a3"/>
    <w:rsid w:val="006F45E6"/>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89">
    <w:name w:val="xl89"/>
    <w:basedOn w:val="a3"/>
    <w:rsid w:val="006F45E6"/>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90">
    <w:name w:val="xl90"/>
    <w:basedOn w:val="a3"/>
    <w:rsid w:val="006F45E6"/>
    <w:pPr>
      <w:pBdr>
        <w:bottom w:val="single" w:sz="8" w:space="0" w:color="auto"/>
        <w:right w:val="single" w:sz="8" w:space="0" w:color="auto"/>
      </w:pBdr>
      <w:spacing w:before="100" w:beforeAutospacing="1" w:after="100" w:afterAutospacing="1"/>
      <w:textAlignment w:val="center"/>
    </w:pPr>
    <w:rPr>
      <w:szCs w:val="24"/>
    </w:rPr>
  </w:style>
  <w:style w:type="paragraph" w:customStyle="1" w:styleId="xl91">
    <w:name w:val="xl91"/>
    <w:basedOn w:val="a3"/>
    <w:rsid w:val="006F45E6"/>
    <w:pPr>
      <w:pBdr>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2">
    <w:name w:val="xl92"/>
    <w:basedOn w:val="a3"/>
    <w:rsid w:val="006F45E6"/>
    <w:pPr>
      <w:pBdr>
        <w:top w:val="single" w:sz="8" w:space="0" w:color="auto"/>
        <w:left w:val="single" w:sz="8" w:space="0" w:color="auto"/>
      </w:pBdr>
      <w:spacing w:before="100" w:beforeAutospacing="1" w:after="100" w:afterAutospacing="1"/>
      <w:textAlignment w:val="center"/>
    </w:pPr>
    <w:rPr>
      <w:color w:val="000000"/>
      <w:sz w:val="18"/>
      <w:szCs w:val="18"/>
    </w:rPr>
  </w:style>
  <w:style w:type="paragraph" w:customStyle="1" w:styleId="xl93">
    <w:name w:val="xl93"/>
    <w:basedOn w:val="a3"/>
    <w:rsid w:val="006F45E6"/>
    <w:pPr>
      <w:pBdr>
        <w:top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4">
    <w:name w:val="xl94"/>
    <w:basedOn w:val="a3"/>
    <w:rsid w:val="006F45E6"/>
    <w:pPr>
      <w:pBdr>
        <w:left w:val="single" w:sz="8" w:space="0" w:color="auto"/>
        <w:bottom w:val="single" w:sz="8" w:space="0" w:color="auto"/>
      </w:pBdr>
      <w:spacing w:before="100" w:beforeAutospacing="1" w:after="100" w:afterAutospacing="1"/>
      <w:textAlignment w:val="center"/>
    </w:pPr>
    <w:rPr>
      <w:color w:val="000000"/>
      <w:sz w:val="18"/>
      <w:szCs w:val="18"/>
    </w:rPr>
  </w:style>
  <w:style w:type="paragraph" w:customStyle="1" w:styleId="xl95">
    <w:name w:val="xl95"/>
    <w:basedOn w:val="a3"/>
    <w:rsid w:val="006F45E6"/>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96">
    <w:name w:val="xl96"/>
    <w:basedOn w:val="a3"/>
    <w:rsid w:val="006F45E6"/>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97">
    <w:name w:val="xl97"/>
    <w:basedOn w:val="a3"/>
    <w:rsid w:val="006F45E6"/>
    <w:pPr>
      <w:pBdr>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8">
    <w:name w:val="xl98"/>
    <w:basedOn w:val="a3"/>
    <w:rsid w:val="006F45E6"/>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9">
    <w:name w:val="xl99"/>
    <w:basedOn w:val="a3"/>
    <w:rsid w:val="006F45E6"/>
    <w:pPr>
      <w:pBdr>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0">
    <w:name w:val="xl100"/>
    <w:basedOn w:val="a3"/>
    <w:rsid w:val="006F45E6"/>
    <w:pPr>
      <w:pBdr>
        <w:right w:val="single" w:sz="12" w:space="0" w:color="000000"/>
      </w:pBdr>
      <w:spacing w:before="100" w:beforeAutospacing="1" w:after="100" w:afterAutospacing="1"/>
      <w:textAlignment w:val="top"/>
    </w:pPr>
    <w:rPr>
      <w:color w:val="000000"/>
      <w:sz w:val="20"/>
      <w:szCs w:val="20"/>
    </w:rPr>
  </w:style>
  <w:style w:type="paragraph" w:customStyle="1" w:styleId="xl101">
    <w:name w:val="xl101"/>
    <w:basedOn w:val="a3"/>
    <w:rsid w:val="006F45E6"/>
    <w:pPr>
      <w:pBdr>
        <w:left w:val="single" w:sz="12" w:space="0" w:color="000000"/>
        <w:bottom w:val="single" w:sz="12" w:space="0" w:color="000000"/>
      </w:pBdr>
      <w:spacing w:before="100" w:beforeAutospacing="1" w:after="100" w:afterAutospacing="1"/>
      <w:textAlignment w:val="top"/>
    </w:pPr>
    <w:rPr>
      <w:color w:val="000000"/>
      <w:sz w:val="20"/>
      <w:szCs w:val="20"/>
    </w:rPr>
  </w:style>
  <w:style w:type="paragraph" w:customStyle="1" w:styleId="xl102">
    <w:name w:val="xl102"/>
    <w:basedOn w:val="a3"/>
    <w:rsid w:val="006F45E6"/>
    <w:pPr>
      <w:pBdr>
        <w:bottom w:val="single" w:sz="12" w:space="0" w:color="000000"/>
        <w:right w:val="single" w:sz="12" w:space="0" w:color="000000"/>
      </w:pBdr>
      <w:spacing w:before="100" w:beforeAutospacing="1" w:after="100" w:afterAutospacing="1"/>
      <w:textAlignment w:val="top"/>
    </w:pPr>
    <w:rPr>
      <w:color w:val="000000"/>
      <w:sz w:val="20"/>
      <w:szCs w:val="20"/>
    </w:rPr>
  </w:style>
  <w:style w:type="paragraph" w:customStyle="1" w:styleId="xl103">
    <w:name w:val="xl103"/>
    <w:basedOn w:val="a3"/>
    <w:rsid w:val="006F45E6"/>
    <w:pPr>
      <w:pBdr>
        <w:left w:val="single" w:sz="12" w:space="0" w:color="000000"/>
        <w:bottom w:val="single" w:sz="12"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3"/>
    <w:rsid w:val="006F45E6"/>
    <w:pPr>
      <w:pBdr>
        <w:left w:val="single" w:sz="4" w:space="0" w:color="000000"/>
        <w:bottom w:val="single" w:sz="12"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5">
    <w:name w:val="xl105"/>
    <w:basedOn w:val="a3"/>
    <w:rsid w:val="006F45E6"/>
    <w:pPr>
      <w:pBdr>
        <w:top w:val="single" w:sz="4" w:space="0" w:color="000000"/>
        <w:left w:val="single" w:sz="12"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06">
    <w:name w:val="xl106"/>
    <w:basedOn w:val="a3"/>
    <w:rsid w:val="006F45E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07">
    <w:name w:val="xl107"/>
    <w:basedOn w:val="a3"/>
    <w:rsid w:val="006F45E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16">
    <w:name w:val="Название объекта1"/>
    <w:basedOn w:val="a3"/>
    <w:next w:val="a3"/>
    <w:unhideWhenUsed/>
    <w:qFormat/>
    <w:rsid w:val="006F45E6"/>
    <w:pPr>
      <w:spacing w:after="200"/>
    </w:pPr>
    <w:rPr>
      <w:i/>
      <w:iCs/>
      <w:color w:val="44546A"/>
      <w:sz w:val="18"/>
      <w:szCs w:val="18"/>
    </w:rPr>
  </w:style>
  <w:style w:type="character" w:customStyle="1" w:styleId="a9">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8"/>
    <w:uiPriority w:val="34"/>
    <w:locked/>
    <w:rsid w:val="006F45E6"/>
    <w:rPr>
      <w:rFonts w:ascii="Times New Roman" w:hAnsi="Times New Roman"/>
      <w:sz w:val="28"/>
    </w:rPr>
  </w:style>
  <w:style w:type="paragraph" w:customStyle="1" w:styleId="aff1">
    <w:name w:val="Стиль заголовка"/>
    <w:basedOn w:val="1"/>
    <w:next w:val="a3"/>
    <w:qFormat/>
    <w:rsid w:val="006F45E6"/>
    <w:pPr>
      <w:numPr>
        <w:numId w:val="0"/>
      </w:numPr>
      <w:spacing w:after="60"/>
    </w:pPr>
    <w:rPr>
      <w:rFonts w:ascii="Times New Roman" w:eastAsia="Times New Roman" w:hAnsi="Times New Roman" w:cs="Times New Roman"/>
      <w:caps w:val="0"/>
      <w:smallCaps/>
      <w:color w:val="auto"/>
      <w:sz w:val="28"/>
      <w:szCs w:val="28"/>
    </w:rPr>
  </w:style>
  <w:style w:type="character" w:styleId="aff2">
    <w:name w:val="annotation reference"/>
    <w:basedOn w:val="a4"/>
    <w:uiPriority w:val="99"/>
    <w:semiHidden/>
    <w:unhideWhenUsed/>
    <w:rsid w:val="006F45E6"/>
    <w:rPr>
      <w:sz w:val="16"/>
      <w:szCs w:val="16"/>
    </w:rPr>
  </w:style>
  <w:style w:type="paragraph" w:styleId="aff3">
    <w:name w:val="annotation text"/>
    <w:basedOn w:val="a3"/>
    <w:link w:val="aff4"/>
    <w:uiPriority w:val="99"/>
    <w:semiHidden/>
    <w:unhideWhenUsed/>
    <w:rsid w:val="006F45E6"/>
    <w:rPr>
      <w:sz w:val="20"/>
      <w:szCs w:val="20"/>
    </w:rPr>
  </w:style>
  <w:style w:type="character" w:customStyle="1" w:styleId="aff4">
    <w:name w:val="Текст примечания Знак"/>
    <w:basedOn w:val="a4"/>
    <w:link w:val="aff3"/>
    <w:uiPriority w:val="99"/>
    <w:semiHidden/>
    <w:rsid w:val="006F45E6"/>
    <w:rPr>
      <w:rFonts w:ascii="Times New Roman" w:hAnsi="Times New Roman"/>
      <w:sz w:val="20"/>
      <w:szCs w:val="20"/>
    </w:rPr>
  </w:style>
  <w:style w:type="paragraph" w:styleId="aff5">
    <w:name w:val="annotation subject"/>
    <w:basedOn w:val="aff3"/>
    <w:next w:val="aff3"/>
    <w:link w:val="aff6"/>
    <w:uiPriority w:val="99"/>
    <w:semiHidden/>
    <w:unhideWhenUsed/>
    <w:rsid w:val="006F45E6"/>
    <w:rPr>
      <w:b/>
      <w:bCs/>
    </w:rPr>
  </w:style>
  <w:style w:type="character" w:customStyle="1" w:styleId="aff6">
    <w:name w:val="Тема примечания Знак"/>
    <w:basedOn w:val="aff4"/>
    <w:link w:val="aff5"/>
    <w:uiPriority w:val="99"/>
    <w:semiHidden/>
    <w:rsid w:val="006F45E6"/>
    <w:rPr>
      <w:rFonts w:ascii="Times New Roman" w:hAnsi="Times New Roman"/>
      <w:b/>
      <w:bCs/>
      <w:sz w:val="20"/>
      <w:szCs w:val="20"/>
    </w:rPr>
  </w:style>
  <w:style w:type="table" w:customStyle="1" w:styleId="35">
    <w:name w:val="Сетка таблицы3"/>
    <w:basedOn w:val="a5"/>
    <w:next w:val="a7"/>
    <w:uiPriority w:val="59"/>
    <w:rsid w:val="006F4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5"/>
    <w:next w:val="a7"/>
    <w:uiPriority w:val="59"/>
    <w:rsid w:val="006F45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
    <w:name w:val="Нет списка4"/>
    <w:next w:val="a6"/>
    <w:uiPriority w:val="99"/>
    <w:semiHidden/>
    <w:unhideWhenUsed/>
    <w:rsid w:val="0069237C"/>
  </w:style>
  <w:style w:type="paragraph" w:customStyle="1" w:styleId="Aff7">
    <w:name w:val="Текстовый блок A"/>
    <w:rsid w:val="002C7E5E"/>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character" w:customStyle="1" w:styleId="17">
    <w:name w:val="Гиперссылка1"/>
    <w:basedOn w:val="a4"/>
    <w:uiPriority w:val="99"/>
    <w:unhideWhenUsed/>
    <w:rsid w:val="00C029E1"/>
    <w:rPr>
      <w:color w:val="6B9F25"/>
      <w:u w:val="single"/>
    </w:rPr>
  </w:style>
  <w:style w:type="paragraph" w:customStyle="1" w:styleId="xl63">
    <w:name w:val="xl63"/>
    <w:basedOn w:val="a3"/>
    <w:rsid w:val="00D55BF1"/>
    <w:pPr>
      <w:spacing w:before="100" w:beforeAutospacing="1" w:after="100" w:afterAutospacing="1" w:line="240" w:lineRule="auto"/>
      <w:ind w:firstLine="0"/>
      <w:jc w:val="center"/>
      <w:textAlignment w:val="center"/>
    </w:pPr>
    <w:rPr>
      <w:szCs w:val="24"/>
    </w:rPr>
  </w:style>
  <w:style w:type="paragraph" w:customStyle="1" w:styleId="xl64">
    <w:name w:val="xl64"/>
    <w:basedOn w:val="a3"/>
    <w:rsid w:val="00D55BF1"/>
    <w:pPr>
      <w:spacing w:before="100" w:beforeAutospacing="1" w:after="100" w:afterAutospacing="1" w:line="240" w:lineRule="auto"/>
      <w:ind w:firstLine="0"/>
      <w:jc w:val="center"/>
      <w:textAlignment w:val="center"/>
    </w:pPr>
    <w:rPr>
      <w:szCs w:val="24"/>
    </w:rPr>
  </w:style>
  <w:style w:type="paragraph" w:customStyle="1" w:styleId="xl66">
    <w:name w:val="xl66"/>
    <w:basedOn w:val="a3"/>
    <w:rsid w:val="00D55BF1"/>
    <w:pPr>
      <w:shd w:val="clear" w:color="000000" w:fill="FFFFFF"/>
      <w:spacing w:before="100" w:beforeAutospacing="1" w:after="100" w:afterAutospacing="1" w:line="240" w:lineRule="auto"/>
      <w:ind w:firstLine="0"/>
      <w:jc w:val="left"/>
    </w:pPr>
    <w:rPr>
      <w:szCs w:val="24"/>
    </w:rPr>
  </w:style>
  <w:style w:type="paragraph" w:customStyle="1" w:styleId="xl67">
    <w:name w:val="xl67"/>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8">
    <w:name w:val="xl68"/>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
    <w:name w:val="xl69"/>
    <w:basedOn w:val="a3"/>
    <w:rsid w:val="00D55BF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pPr>
    <w:rPr>
      <w:color w:val="000000"/>
      <w:sz w:val="18"/>
      <w:szCs w:val="18"/>
    </w:rPr>
  </w:style>
  <w:style w:type="paragraph" w:customStyle="1" w:styleId="xl70">
    <w:name w:val="xl70"/>
    <w:basedOn w:val="a3"/>
    <w:rsid w:val="00D55BF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pPr>
    <w:rPr>
      <w:sz w:val="18"/>
      <w:szCs w:val="18"/>
    </w:rPr>
  </w:style>
  <w:style w:type="paragraph" w:customStyle="1" w:styleId="xl71">
    <w:name w:val="xl71"/>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18"/>
      <w:szCs w:val="18"/>
    </w:rPr>
  </w:style>
  <w:style w:type="paragraph" w:customStyle="1" w:styleId="xl72">
    <w:name w:val="xl72"/>
    <w:basedOn w:val="a3"/>
    <w:rsid w:val="00D55BF1"/>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65">
    <w:name w:val="xl65"/>
    <w:basedOn w:val="a3"/>
    <w:rsid w:val="008D443E"/>
    <w:pPr>
      <w:shd w:val="clear" w:color="000000" w:fill="FFFFFF"/>
      <w:spacing w:before="100" w:beforeAutospacing="1" w:after="100" w:afterAutospacing="1" w:line="240" w:lineRule="auto"/>
      <w:ind w:firstLine="0"/>
      <w:jc w:val="left"/>
    </w:pPr>
    <w:rPr>
      <w:szCs w:val="24"/>
    </w:rPr>
  </w:style>
  <w:style w:type="paragraph" w:customStyle="1" w:styleId="10">
    <w:name w:val="Таблица 1"/>
    <w:basedOn w:val="a2"/>
    <w:next w:val="a3"/>
    <w:qFormat/>
    <w:rsid w:val="002F524D"/>
    <w:pPr>
      <w:numPr>
        <w:numId w:val="6"/>
      </w:numPr>
      <w:spacing w:after="0"/>
      <w:ind w:left="0" w:firstLine="0"/>
    </w:pPr>
    <w:rPr>
      <w:rFonts w:eastAsia="Calibri"/>
      <w:b w:val="0"/>
    </w:rPr>
  </w:style>
  <w:style w:type="paragraph" w:customStyle="1" w:styleId="xl73">
    <w:name w:val="xl73"/>
    <w:basedOn w:val="a3"/>
    <w:rsid w:val="00CF7CE6"/>
    <w:pPr>
      <w:shd w:val="clear" w:color="000000" w:fill="FFFFFF"/>
      <w:spacing w:before="100" w:beforeAutospacing="1" w:after="100" w:afterAutospacing="1" w:line="240" w:lineRule="auto"/>
      <w:ind w:firstLine="0"/>
      <w:jc w:val="center"/>
      <w:textAlignment w:val="center"/>
    </w:pPr>
    <w:rPr>
      <w:szCs w:val="24"/>
    </w:rPr>
  </w:style>
  <w:style w:type="numbering" w:customStyle="1" w:styleId="51">
    <w:name w:val="Нет списка5"/>
    <w:next w:val="a6"/>
    <w:uiPriority w:val="99"/>
    <w:semiHidden/>
    <w:unhideWhenUsed/>
    <w:rsid w:val="00E77B25"/>
  </w:style>
  <w:style w:type="paragraph" w:styleId="aff8">
    <w:name w:val="Title"/>
    <w:basedOn w:val="a3"/>
    <w:link w:val="aff9"/>
    <w:qFormat/>
    <w:rsid w:val="00E77B25"/>
    <w:pPr>
      <w:autoSpaceDE w:val="0"/>
      <w:autoSpaceDN w:val="0"/>
      <w:spacing w:line="240" w:lineRule="auto"/>
      <w:ind w:firstLine="0"/>
      <w:jc w:val="center"/>
    </w:pPr>
    <w:rPr>
      <w:b/>
      <w:bCs/>
    </w:rPr>
  </w:style>
  <w:style w:type="character" w:customStyle="1" w:styleId="aff9">
    <w:name w:val="Название Знак"/>
    <w:basedOn w:val="a4"/>
    <w:link w:val="aff8"/>
    <w:rsid w:val="00E77B25"/>
    <w:rPr>
      <w:rFonts w:ascii="Times New Roman" w:eastAsia="Times New Roman" w:hAnsi="Times New Roman" w:cs="Times New Roman"/>
      <w:b/>
      <w:bCs/>
      <w:sz w:val="28"/>
      <w:szCs w:val="28"/>
      <w:lang w:eastAsia="ru-RU"/>
    </w:rPr>
  </w:style>
  <w:style w:type="character" w:styleId="affa">
    <w:name w:val="Strong"/>
    <w:qFormat/>
    <w:rsid w:val="00E77B25"/>
    <w:rPr>
      <w:b/>
      <w:bCs/>
    </w:rPr>
  </w:style>
  <w:style w:type="character" w:customStyle="1" w:styleId="18">
    <w:name w:val="Основной текст1"/>
    <w:rsid w:val="00E77B25"/>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apple-converted-space">
    <w:name w:val="apple-converted-space"/>
    <w:basedOn w:val="a4"/>
    <w:rsid w:val="00E77B25"/>
  </w:style>
  <w:style w:type="numbering" w:customStyle="1" w:styleId="6">
    <w:name w:val="Нет списка6"/>
    <w:next w:val="a6"/>
    <w:uiPriority w:val="99"/>
    <w:semiHidden/>
    <w:unhideWhenUsed/>
    <w:rsid w:val="00646CC9"/>
  </w:style>
  <w:style w:type="paragraph" w:customStyle="1" w:styleId="31">
    <w:name w:val="Заголовок 31"/>
    <w:basedOn w:val="a3"/>
    <w:qFormat/>
    <w:rsid w:val="00646CC9"/>
    <w:pPr>
      <w:keepNext/>
      <w:numPr>
        <w:ilvl w:val="2"/>
        <w:numId w:val="12"/>
      </w:numPr>
      <w:tabs>
        <w:tab w:val="left" w:pos="312"/>
      </w:tabs>
      <w:spacing w:before="240" w:after="60" w:line="240" w:lineRule="auto"/>
      <w:ind w:left="142" w:firstLine="0"/>
      <w:outlineLvl w:val="2"/>
    </w:pPr>
    <w:rPr>
      <w:rFonts w:ascii="Arial" w:hAnsi="Arial" w:cs="Arial"/>
      <w:b/>
      <w:bCs/>
      <w:szCs w:val="24"/>
      <w:lang w:eastAsia="zh-CN"/>
    </w:rPr>
  </w:style>
  <w:style w:type="paragraph" w:customStyle="1" w:styleId="41">
    <w:name w:val="Заголовок 41"/>
    <w:basedOn w:val="a3"/>
    <w:qFormat/>
    <w:rsid w:val="00646CC9"/>
    <w:pPr>
      <w:keepNext/>
      <w:numPr>
        <w:ilvl w:val="3"/>
        <w:numId w:val="12"/>
      </w:numPr>
      <w:spacing w:before="120" w:after="120" w:line="240" w:lineRule="auto"/>
      <w:outlineLvl w:val="3"/>
    </w:pPr>
    <w:rPr>
      <w:rFonts w:ascii="Liberation Serif" w:eastAsia="SimSun" w:hAnsi="Liberation Serif" w:cs="Mangal"/>
      <w:b/>
      <w:bCs/>
      <w:szCs w:val="24"/>
      <w:lang w:eastAsia="zh-CN"/>
    </w:rPr>
  </w:style>
  <w:style w:type="table" w:customStyle="1" w:styleId="19">
    <w:name w:val="ПЕ_Таблица1"/>
    <w:basedOn w:val="a5"/>
    <w:next w:val="a7"/>
    <w:uiPriority w:val="39"/>
    <w:rsid w:val="00646C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7"/>
    <w:uiPriority w:val="39"/>
    <w:rsid w:val="00646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6"/>
    <w:uiPriority w:val="99"/>
    <w:semiHidden/>
    <w:unhideWhenUsed/>
    <w:rsid w:val="00646CC9"/>
  </w:style>
  <w:style w:type="character" w:customStyle="1" w:styleId="-1">
    <w:name w:val="Цветной список - Акцент 1 Знак"/>
    <w:link w:val="-11"/>
    <w:locked/>
    <w:rsid w:val="00646CC9"/>
    <w:rPr>
      <w:rFonts w:ascii="Times New Roman CYR" w:eastAsia="Times New Roman" w:hAnsi="Times New Roman CYR" w:cs="Times New Roman CYR"/>
      <w:sz w:val="24"/>
      <w:szCs w:val="24"/>
      <w:lang w:val="x-none" w:eastAsia="x-none"/>
    </w:rPr>
  </w:style>
  <w:style w:type="paragraph" w:customStyle="1" w:styleId="-11">
    <w:name w:val="Цветной список - Акцент 11"/>
    <w:basedOn w:val="a3"/>
    <w:link w:val="-1"/>
    <w:qFormat/>
    <w:rsid w:val="00646CC9"/>
    <w:pPr>
      <w:widowControl w:val="0"/>
      <w:numPr>
        <w:numId w:val="13"/>
      </w:numPr>
      <w:tabs>
        <w:tab w:val="left" w:pos="993"/>
      </w:tabs>
      <w:autoSpaceDE w:val="0"/>
      <w:autoSpaceDN w:val="0"/>
      <w:adjustRightInd w:val="0"/>
      <w:spacing w:before="120" w:after="60" w:line="240" w:lineRule="auto"/>
    </w:pPr>
    <w:rPr>
      <w:rFonts w:ascii="Times New Roman CYR" w:hAnsi="Times New Roman CYR" w:cs="Times New Roman CYR"/>
      <w:szCs w:val="24"/>
      <w:lang w:val="x-none" w:eastAsia="x-none"/>
    </w:rPr>
  </w:style>
  <w:style w:type="numbering" w:customStyle="1" w:styleId="220">
    <w:name w:val="Нет списка22"/>
    <w:next w:val="a6"/>
    <w:uiPriority w:val="99"/>
    <w:semiHidden/>
    <w:unhideWhenUsed/>
    <w:rsid w:val="00646CC9"/>
  </w:style>
  <w:style w:type="paragraph" w:customStyle="1" w:styleId="1a">
    <w:name w:val="Подзаголовок1"/>
    <w:basedOn w:val="a3"/>
    <w:next w:val="a3"/>
    <w:uiPriority w:val="11"/>
    <w:qFormat/>
    <w:rsid w:val="00646CC9"/>
    <w:pPr>
      <w:numPr>
        <w:ilvl w:val="1"/>
      </w:numPr>
      <w:spacing w:after="160" w:line="259" w:lineRule="auto"/>
      <w:ind w:firstLine="709"/>
      <w:jc w:val="left"/>
    </w:pPr>
    <w:rPr>
      <w:rFonts w:ascii="Calibri" w:hAnsi="Calibri"/>
      <w:color w:val="5A5A5A"/>
      <w:spacing w:val="15"/>
      <w:sz w:val="22"/>
      <w:szCs w:val="22"/>
    </w:rPr>
  </w:style>
  <w:style w:type="character" w:customStyle="1" w:styleId="affb">
    <w:name w:val="Подзаголовок Знак"/>
    <w:basedOn w:val="a4"/>
    <w:link w:val="affc"/>
    <w:uiPriority w:val="99"/>
    <w:rsid w:val="00646CC9"/>
    <w:rPr>
      <w:rFonts w:eastAsia="Times New Roman" w:cs="Times New Roman"/>
      <w:color w:val="5A5A5A"/>
      <w:spacing w:val="15"/>
      <w:lang w:eastAsia="ru-RU"/>
    </w:rPr>
  </w:style>
  <w:style w:type="paragraph" w:styleId="affc">
    <w:name w:val="Subtitle"/>
    <w:basedOn w:val="a3"/>
    <w:next w:val="a3"/>
    <w:link w:val="affb"/>
    <w:uiPriority w:val="99"/>
    <w:qFormat/>
    <w:rsid w:val="00646CC9"/>
    <w:pPr>
      <w:numPr>
        <w:ilvl w:val="1"/>
      </w:numPr>
      <w:spacing w:after="160"/>
      <w:ind w:firstLine="709"/>
    </w:pPr>
    <w:rPr>
      <w:rFonts w:asciiTheme="minorHAnsi" w:hAnsiTheme="minorHAnsi"/>
      <w:color w:val="5A5A5A"/>
      <w:spacing w:val="15"/>
      <w:sz w:val="22"/>
      <w:szCs w:val="22"/>
    </w:rPr>
  </w:style>
  <w:style w:type="character" w:customStyle="1" w:styleId="1b">
    <w:name w:val="Подзаголовок Знак1"/>
    <w:basedOn w:val="a4"/>
    <w:uiPriority w:val="11"/>
    <w:rsid w:val="00646CC9"/>
    <w:rPr>
      <w:rFonts w:eastAsiaTheme="minorEastAsia"/>
      <w:color w:val="5A5A5A" w:themeColor="text1" w:themeTint="A5"/>
      <w:spacing w:val="15"/>
      <w:lang w:eastAsia="ru-RU"/>
    </w:rPr>
  </w:style>
  <w:style w:type="numbering" w:customStyle="1" w:styleId="71">
    <w:name w:val="Нет списка7"/>
    <w:next w:val="a6"/>
    <w:uiPriority w:val="99"/>
    <w:semiHidden/>
    <w:unhideWhenUsed/>
    <w:rsid w:val="004F2361"/>
  </w:style>
  <w:style w:type="table" w:customStyle="1" w:styleId="52">
    <w:name w:val="Сетка таблицы5"/>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6"/>
    <w:uiPriority w:val="99"/>
    <w:semiHidden/>
    <w:unhideWhenUsed/>
    <w:rsid w:val="004F2361"/>
  </w:style>
  <w:style w:type="table" w:customStyle="1" w:styleId="131">
    <w:name w:val="Сетка таблицы13"/>
    <w:basedOn w:val="a5"/>
    <w:next w:val="a7"/>
    <w:uiPriority w:val="59"/>
    <w:rsid w:val="004F23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Нет списка23"/>
    <w:next w:val="a6"/>
    <w:uiPriority w:val="99"/>
    <w:semiHidden/>
    <w:unhideWhenUsed/>
    <w:rsid w:val="004F2361"/>
  </w:style>
  <w:style w:type="numbering" w:customStyle="1" w:styleId="310">
    <w:name w:val="Нет списка31"/>
    <w:next w:val="a6"/>
    <w:uiPriority w:val="99"/>
    <w:semiHidden/>
    <w:unhideWhenUsed/>
    <w:rsid w:val="004F2361"/>
  </w:style>
  <w:style w:type="numbering" w:customStyle="1" w:styleId="1110">
    <w:name w:val="Нет списка111"/>
    <w:next w:val="a6"/>
    <w:uiPriority w:val="99"/>
    <w:semiHidden/>
    <w:unhideWhenUsed/>
    <w:rsid w:val="004F2361"/>
  </w:style>
  <w:style w:type="numbering" w:customStyle="1" w:styleId="211">
    <w:name w:val="Нет списка211"/>
    <w:next w:val="a6"/>
    <w:uiPriority w:val="99"/>
    <w:semiHidden/>
    <w:unhideWhenUsed/>
    <w:rsid w:val="004F2361"/>
  </w:style>
  <w:style w:type="table" w:customStyle="1" w:styleId="212">
    <w:name w:val="Сетка таблицы21"/>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писок-таблица 2 — акцент 111"/>
    <w:basedOn w:val="a5"/>
    <w:uiPriority w:val="47"/>
    <w:rsid w:val="004F2361"/>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1">
    <w:name w:val="Таблица простая 111"/>
    <w:basedOn w:val="a5"/>
    <w:uiPriority w:val="41"/>
    <w:rsid w:val="004F236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2">
    <w:name w:val="Сетка таблицы111"/>
    <w:basedOn w:val="a5"/>
    <w:next w:val="a7"/>
    <w:uiPriority w:val="39"/>
    <w:rsid w:val="004F2361"/>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5"/>
    <w:next w:val="a7"/>
    <w:uiPriority w:val="5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7"/>
    <w:uiPriority w:val="59"/>
    <w:rsid w:val="004F236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4F2361"/>
  </w:style>
  <w:style w:type="numbering" w:customStyle="1" w:styleId="510">
    <w:name w:val="Нет списка51"/>
    <w:next w:val="a6"/>
    <w:uiPriority w:val="99"/>
    <w:semiHidden/>
    <w:unhideWhenUsed/>
    <w:rsid w:val="004F2361"/>
  </w:style>
  <w:style w:type="numbering" w:customStyle="1" w:styleId="61">
    <w:name w:val="Нет списка61"/>
    <w:next w:val="a6"/>
    <w:uiPriority w:val="99"/>
    <w:semiHidden/>
    <w:unhideWhenUsed/>
    <w:rsid w:val="004F2361"/>
  </w:style>
  <w:style w:type="table" w:customStyle="1" w:styleId="113">
    <w:name w:val="ПЕ_Таблица11"/>
    <w:basedOn w:val="a5"/>
    <w:next w:val="a7"/>
    <w:uiPriority w:val="39"/>
    <w:rsid w:val="004F2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6"/>
    <w:uiPriority w:val="99"/>
    <w:semiHidden/>
    <w:unhideWhenUsed/>
    <w:rsid w:val="004F2361"/>
  </w:style>
  <w:style w:type="numbering" w:customStyle="1" w:styleId="221">
    <w:name w:val="Нет списка221"/>
    <w:next w:val="a6"/>
    <w:uiPriority w:val="99"/>
    <w:semiHidden/>
    <w:unhideWhenUsed/>
    <w:rsid w:val="004F2361"/>
  </w:style>
  <w:style w:type="numbering" w:customStyle="1" w:styleId="81">
    <w:name w:val="Нет списка8"/>
    <w:next w:val="a6"/>
    <w:uiPriority w:val="99"/>
    <w:semiHidden/>
    <w:unhideWhenUsed/>
    <w:rsid w:val="004F2361"/>
  </w:style>
  <w:style w:type="table" w:customStyle="1" w:styleId="60">
    <w:name w:val="Сетка таблицы6"/>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6"/>
    <w:uiPriority w:val="99"/>
    <w:semiHidden/>
    <w:unhideWhenUsed/>
    <w:rsid w:val="004F2361"/>
  </w:style>
  <w:style w:type="table" w:customStyle="1" w:styleId="141">
    <w:name w:val="Сетка таблицы14"/>
    <w:basedOn w:val="a5"/>
    <w:next w:val="a7"/>
    <w:uiPriority w:val="59"/>
    <w:rsid w:val="004F23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6"/>
    <w:uiPriority w:val="99"/>
    <w:semiHidden/>
    <w:unhideWhenUsed/>
    <w:rsid w:val="004F2361"/>
  </w:style>
  <w:style w:type="numbering" w:customStyle="1" w:styleId="320">
    <w:name w:val="Нет списка32"/>
    <w:next w:val="a6"/>
    <w:uiPriority w:val="99"/>
    <w:semiHidden/>
    <w:unhideWhenUsed/>
    <w:rsid w:val="004F2361"/>
  </w:style>
  <w:style w:type="numbering" w:customStyle="1" w:styleId="1120">
    <w:name w:val="Нет списка112"/>
    <w:next w:val="a6"/>
    <w:uiPriority w:val="99"/>
    <w:semiHidden/>
    <w:unhideWhenUsed/>
    <w:rsid w:val="004F2361"/>
  </w:style>
  <w:style w:type="numbering" w:customStyle="1" w:styleId="2120">
    <w:name w:val="Нет списка212"/>
    <w:next w:val="a6"/>
    <w:uiPriority w:val="99"/>
    <w:semiHidden/>
    <w:unhideWhenUsed/>
    <w:rsid w:val="004F2361"/>
  </w:style>
  <w:style w:type="table" w:customStyle="1" w:styleId="222">
    <w:name w:val="Сетка таблицы22"/>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писок-таблица 2 — акцент 112"/>
    <w:basedOn w:val="a5"/>
    <w:uiPriority w:val="47"/>
    <w:rsid w:val="004F2361"/>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1">
    <w:name w:val="Таблица простая 112"/>
    <w:basedOn w:val="a5"/>
    <w:uiPriority w:val="41"/>
    <w:rsid w:val="004F236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22">
    <w:name w:val="Сетка таблицы112"/>
    <w:basedOn w:val="a5"/>
    <w:next w:val="a7"/>
    <w:uiPriority w:val="39"/>
    <w:rsid w:val="004F2361"/>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5"/>
    <w:next w:val="a7"/>
    <w:uiPriority w:val="5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7"/>
    <w:uiPriority w:val="59"/>
    <w:rsid w:val="004F236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4F2361"/>
  </w:style>
  <w:style w:type="numbering" w:customStyle="1" w:styleId="520">
    <w:name w:val="Нет списка52"/>
    <w:next w:val="a6"/>
    <w:uiPriority w:val="99"/>
    <w:semiHidden/>
    <w:unhideWhenUsed/>
    <w:rsid w:val="004F2361"/>
  </w:style>
  <w:style w:type="numbering" w:customStyle="1" w:styleId="62">
    <w:name w:val="Нет списка62"/>
    <w:next w:val="a6"/>
    <w:uiPriority w:val="99"/>
    <w:semiHidden/>
    <w:unhideWhenUsed/>
    <w:rsid w:val="004F2361"/>
  </w:style>
  <w:style w:type="table" w:customStyle="1" w:styleId="122">
    <w:name w:val="ПЕ_Таблица12"/>
    <w:basedOn w:val="a5"/>
    <w:next w:val="a7"/>
    <w:uiPriority w:val="39"/>
    <w:rsid w:val="004F2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5"/>
    <w:next w:val="a7"/>
    <w:uiPriority w:val="39"/>
    <w:rsid w:val="004F2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6"/>
    <w:uiPriority w:val="99"/>
    <w:semiHidden/>
    <w:unhideWhenUsed/>
    <w:rsid w:val="004F2361"/>
  </w:style>
  <w:style w:type="numbering" w:customStyle="1" w:styleId="2220">
    <w:name w:val="Нет списка222"/>
    <w:next w:val="a6"/>
    <w:uiPriority w:val="99"/>
    <w:semiHidden/>
    <w:unhideWhenUsed/>
    <w:rsid w:val="004F2361"/>
  </w:style>
  <w:style w:type="numbering" w:customStyle="1" w:styleId="91">
    <w:name w:val="Нет списка9"/>
    <w:next w:val="a6"/>
    <w:uiPriority w:val="99"/>
    <w:semiHidden/>
    <w:unhideWhenUsed/>
    <w:rsid w:val="002B17C5"/>
  </w:style>
  <w:style w:type="table" w:customStyle="1" w:styleId="72">
    <w:name w:val="Сетка таблицы7"/>
    <w:basedOn w:val="a5"/>
    <w:next w:val="a7"/>
    <w:uiPriority w:val="39"/>
    <w:rsid w:val="002B1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6"/>
    <w:uiPriority w:val="99"/>
    <w:semiHidden/>
    <w:unhideWhenUsed/>
    <w:rsid w:val="006A5FBC"/>
  </w:style>
  <w:style w:type="numbering" w:customStyle="1" w:styleId="150">
    <w:name w:val="Нет списка15"/>
    <w:next w:val="a6"/>
    <w:uiPriority w:val="99"/>
    <w:semiHidden/>
    <w:unhideWhenUsed/>
    <w:rsid w:val="000067B5"/>
  </w:style>
  <w:style w:type="table" w:customStyle="1" w:styleId="82">
    <w:name w:val="Сетка таблицы8"/>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6"/>
    <w:uiPriority w:val="99"/>
    <w:semiHidden/>
    <w:unhideWhenUsed/>
    <w:rsid w:val="000067B5"/>
  </w:style>
  <w:style w:type="table" w:customStyle="1" w:styleId="151">
    <w:name w:val="Сетка таблицы15"/>
    <w:basedOn w:val="a5"/>
    <w:next w:val="a7"/>
    <w:uiPriority w:val="59"/>
    <w:rsid w:val="000067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5"/>
    <w:next w:val="a6"/>
    <w:uiPriority w:val="99"/>
    <w:semiHidden/>
    <w:unhideWhenUsed/>
    <w:rsid w:val="000067B5"/>
  </w:style>
  <w:style w:type="numbering" w:customStyle="1" w:styleId="330">
    <w:name w:val="Нет списка33"/>
    <w:next w:val="a6"/>
    <w:uiPriority w:val="99"/>
    <w:semiHidden/>
    <w:unhideWhenUsed/>
    <w:rsid w:val="000067B5"/>
  </w:style>
  <w:style w:type="numbering" w:customStyle="1" w:styleId="1130">
    <w:name w:val="Нет списка113"/>
    <w:next w:val="a6"/>
    <w:uiPriority w:val="99"/>
    <w:semiHidden/>
    <w:unhideWhenUsed/>
    <w:rsid w:val="000067B5"/>
  </w:style>
  <w:style w:type="numbering" w:customStyle="1" w:styleId="213">
    <w:name w:val="Нет списка213"/>
    <w:next w:val="a6"/>
    <w:uiPriority w:val="99"/>
    <w:semiHidden/>
    <w:unhideWhenUsed/>
    <w:rsid w:val="000067B5"/>
  </w:style>
  <w:style w:type="table" w:customStyle="1" w:styleId="231">
    <w:name w:val="Сетка таблицы23"/>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писок-таблица 2 — акцент 113"/>
    <w:basedOn w:val="a5"/>
    <w:uiPriority w:val="47"/>
    <w:rsid w:val="000067B5"/>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31">
    <w:name w:val="Таблица простая 113"/>
    <w:basedOn w:val="a5"/>
    <w:uiPriority w:val="41"/>
    <w:rsid w:val="000067B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32">
    <w:name w:val="Сетка таблицы113"/>
    <w:basedOn w:val="a5"/>
    <w:next w:val="a7"/>
    <w:uiPriority w:val="39"/>
    <w:rsid w:val="000067B5"/>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5"/>
    <w:next w:val="a7"/>
    <w:uiPriority w:val="5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7"/>
    <w:uiPriority w:val="59"/>
    <w:rsid w:val="000067B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0067B5"/>
  </w:style>
  <w:style w:type="numbering" w:customStyle="1" w:styleId="53">
    <w:name w:val="Нет списка53"/>
    <w:next w:val="a6"/>
    <w:uiPriority w:val="99"/>
    <w:semiHidden/>
    <w:unhideWhenUsed/>
    <w:rsid w:val="000067B5"/>
  </w:style>
  <w:style w:type="numbering" w:customStyle="1" w:styleId="63">
    <w:name w:val="Нет списка63"/>
    <w:next w:val="a6"/>
    <w:uiPriority w:val="99"/>
    <w:semiHidden/>
    <w:unhideWhenUsed/>
    <w:rsid w:val="000067B5"/>
  </w:style>
  <w:style w:type="table" w:customStyle="1" w:styleId="132">
    <w:name w:val="ПЕ_Таблица13"/>
    <w:basedOn w:val="a5"/>
    <w:next w:val="a7"/>
    <w:uiPriority w:val="39"/>
    <w:rsid w:val="000067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6"/>
    <w:uiPriority w:val="99"/>
    <w:semiHidden/>
    <w:unhideWhenUsed/>
    <w:rsid w:val="000067B5"/>
  </w:style>
  <w:style w:type="numbering" w:customStyle="1" w:styleId="223">
    <w:name w:val="Нет списка223"/>
    <w:next w:val="a6"/>
    <w:uiPriority w:val="99"/>
    <w:semiHidden/>
    <w:unhideWhenUsed/>
    <w:rsid w:val="000067B5"/>
  </w:style>
  <w:style w:type="numbering" w:customStyle="1" w:styleId="710">
    <w:name w:val="Нет списка71"/>
    <w:next w:val="a6"/>
    <w:uiPriority w:val="99"/>
    <w:semiHidden/>
    <w:unhideWhenUsed/>
    <w:rsid w:val="000067B5"/>
  </w:style>
  <w:style w:type="table" w:customStyle="1" w:styleId="511">
    <w:name w:val="Сетка таблицы5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6"/>
    <w:uiPriority w:val="99"/>
    <w:semiHidden/>
    <w:unhideWhenUsed/>
    <w:rsid w:val="000067B5"/>
  </w:style>
  <w:style w:type="table" w:customStyle="1" w:styleId="1311">
    <w:name w:val="Сетка таблицы131"/>
    <w:basedOn w:val="a5"/>
    <w:next w:val="a7"/>
    <w:uiPriority w:val="59"/>
    <w:rsid w:val="000067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0">
    <w:name w:val="Нет списка231"/>
    <w:next w:val="a6"/>
    <w:uiPriority w:val="99"/>
    <w:semiHidden/>
    <w:unhideWhenUsed/>
    <w:rsid w:val="000067B5"/>
  </w:style>
  <w:style w:type="numbering" w:customStyle="1" w:styleId="3110">
    <w:name w:val="Нет списка311"/>
    <w:next w:val="a6"/>
    <w:uiPriority w:val="99"/>
    <w:semiHidden/>
    <w:unhideWhenUsed/>
    <w:rsid w:val="000067B5"/>
  </w:style>
  <w:style w:type="numbering" w:customStyle="1" w:styleId="11110">
    <w:name w:val="Нет списка1111"/>
    <w:next w:val="a6"/>
    <w:uiPriority w:val="99"/>
    <w:semiHidden/>
    <w:unhideWhenUsed/>
    <w:rsid w:val="000067B5"/>
  </w:style>
  <w:style w:type="numbering" w:customStyle="1" w:styleId="2111">
    <w:name w:val="Нет списка2111"/>
    <w:next w:val="a6"/>
    <w:uiPriority w:val="99"/>
    <w:semiHidden/>
    <w:unhideWhenUsed/>
    <w:rsid w:val="000067B5"/>
  </w:style>
  <w:style w:type="table" w:customStyle="1" w:styleId="2110">
    <w:name w:val="Сетка таблицы21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писок-таблица 2 — акцент 1111"/>
    <w:basedOn w:val="a5"/>
    <w:uiPriority w:val="47"/>
    <w:rsid w:val="000067B5"/>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11">
    <w:name w:val="Таблица простая 1111"/>
    <w:basedOn w:val="a5"/>
    <w:uiPriority w:val="41"/>
    <w:rsid w:val="000067B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2">
    <w:name w:val="Сетка таблицы1111"/>
    <w:basedOn w:val="a5"/>
    <w:next w:val="a7"/>
    <w:uiPriority w:val="39"/>
    <w:rsid w:val="000067B5"/>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7"/>
    <w:uiPriority w:val="5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5"/>
    <w:next w:val="a7"/>
    <w:uiPriority w:val="59"/>
    <w:rsid w:val="000067B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1">
    <w:name w:val="Нет списка411"/>
    <w:next w:val="a6"/>
    <w:uiPriority w:val="99"/>
    <w:semiHidden/>
    <w:unhideWhenUsed/>
    <w:rsid w:val="000067B5"/>
  </w:style>
  <w:style w:type="numbering" w:customStyle="1" w:styleId="5110">
    <w:name w:val="Нет списка511"/>
    <w:next w:val="a6"/>
    <w:uiPriority w:val="99"/>
    <w:semiHidden/>
    <w:unhideWhenUsed/>
    <w:rsid w:val="000067B5"/>
  </w:style>
  <w:style w:type="numbering" w:customStyle="1" w:styleId="611">
    <w:name w:val="Нет списка611"/>
    <w:next w:val="a6"/>
    <w:uiPriority w:val="99"/>
    <w:semiHidden/>
    <w:unhideWhenUsed/>
    <w:rsid w:val="000067B5"/>
  </w:style>
  <w:style w:type="table" w:customStyle="1" w:styleId="1113">
    <w:name w:val="ПЕ_Таблица111"/>
    <w:basedOn w:val="a5"/>
    <w:next w:val="a7"/>
    <w:uiPriority w:val="39"/>
    <w:rsid w:val="000067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1">
    <w:name w:val="Нет списка1211"/>
    <w:next w:val="a6"/>
    <w:uiPriority w:val="99"/>
    <w:semiHidden/>
    <w:unhideWhenUsed/>
    <w:rsid w:val="000067B5"/>
  </w:style>
  <w:style w:type="numbering" w:customStyle="1" w:styleId="2211">
    <w:name w:val="Нет списка2211"/>
    <w:next w:val="a6"/>
    <w:uiPriority w:val="99"/>
    <w:semiHidden/>
    <w:unhideWhenUsed/>
    <w:rsid w:val="000067B5"/>
  </w:style>
  <w:style w:type="numbering" w:customStyle="1" w:styleId="810">
    <w:name w:val="Нет списка81"/>
    <w:next w:val="a6"/>
    <w:uiPriority w:val="99"/>
    <w:semiHidden/>
    <w:unhideWhenUsed/>
    <w:rsid w:val="000067B5"/>
  </w:style>
  <w:style w:type="table" w:customStyle="1" w:styleId="610">
    <w:name w:val="Сетка таблицы6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6"/>
    <w:uiPriority w:val="99"/>
    <w:semiHidden/>
    <w:unhideWhenUsed/>
    <w:rsid w:val="000067B5"/>
  </w:style>
  <w:style w:type="table" w:customStyle="1" w:styleId="1411">
    <w:name w:val="Сетка таблицы141"/>
    <w:basedOn w:val="a5"/>
    <w:next w:val="a7"/>
    <w:uiPriority w:val="59"/>
    <w:rsid w:val="000067B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1"/>
    <w:next w:val="a6"/>
    <w:uiPriority w:val="99"/>
    <w:semiHidden/>
    <w:unhideWhenUsed/>
    <w:rsid w:val="000067B5"/>
  </w:style>
  <w:style w:type="numbering" w:customStyle="1" w:styleId="3210">
    <w:name w:val="Нет списка321"/>
    <w:next w:val="a6"/>
    <w:uiPriority w:val="99"/>
    <w:semiHidden/>
    <w:unhideWhenUsed/>
    <w:rsid w:val="000067B5"/>
  </w:style>
  <w:style w:type="numbering" w:customStyle="1" w:styleId="11210">
    <w:name w:val="Нет списка1121"/>
    <w:next w:val="a6"/>
    <w:uiPriority w:val="99"/>
    <w:semiHidden/>
    <w:unhideWhenUsed/>
    <w:rsid w:val="000067B5"/>
  </w:style>
  <w:style w:type="numbering" w:customStyle="1" w:styleId="2121">
    <w:name w:val="Нет списка2121"/>
    <w:next w:val="a6"/>
    <w:uiPriority w:val="99"/>
    <w:semiHidden/>
    <w:unhideWhenUsed/>
    <w:rsid w:val="000067B5"/>
  </w:style>
  <w:style w:type="table" w:customStyle="1" w:styleId="2210">
    <w:name w:val="Сетка таблицы22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писок-таблица 2 — акцент 1121"/>
    <w:basedOn w:val="a5"/>
    <w:uiPriority w:val="47"/>
    <w:rsid w:val="000067B5"/>
    <w:pPr>
      <w:spacing w:after="0" w:line="240" w:lineRule="auto"/>
    </w:pPr>
    <w:tblPr>
      <w:tblStyleRowBandSize w:val="1"/>
      <w:tblStyleColBandSize w:val="1"/>
      <w:tblInd w:w="0" w:type="dxa"/>
      <w:tblBorders>
        <w:top w:val="single" w:sz="4" w:space="0" w:color="76CDEE" w:themeColor="accent1" w:themeTint="99"/>
        <w:bottom w:val="single" w:sz="4" w:space="0" w:color="76CDEE" w:themeColor="accent1" w:themeTint="99"/>
        <w:insideH w:val="single" w:sz="4" w:space="0" w:color="76CDEE"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11">
    <w:name w:val="Таблица простая 1121"/>
    <w:basedOn w:val="a5"/>
    <w:uiPriority w:val="41"/>
    <w:rsid w:val="000067B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212">
    <w:name w:val="Сетка таблицы1121"/>
    <w:basedOn w:val="a5"/>
    <w:next w:val="a7"/>
    <w:uiPriority w:val="39"/>
    <w:rsid w:val="000067B5"/>
    <w:pPr>
      <w:spacing w:after="0" w:line="240" w:lineRule="auto"/>
      <w:ind w:left="71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5"/>
    <w:next w:val="a7"/>
    <w:uiPriority w:val="5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7"/>
    <w:uiPriority w:val="59"/>
    <w:rsid w:val="000067B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0067B5"/>
  </w:style>
  <w:style w:type="numbering" w:customStyle="1" w:styleId="521">
    <w:name w:val="Нет списка521"/>
    <w:next w:val="a6"/>
    <w:uiPriority w:val="99"/>
    <w:semiHidden/>
    <w:unhideWhenUsed/>
    <w:rsid w:val="000067B5"/>
  </w:style>
  <w:style w:type="numbering" w:customStyle="1" w:styleId="621">
    <w:name w:val="Нет списка621"/>
    <w:next w:val="a6"/>
    <w:uiPriority w:val="99"/>
    <w:semiHidden/>
    <w:unhideWhenUsed/>
    <w:rsid w:val="000067B5"/>
  </w:style>
  <w:style w:type="table" w:customStyle="1" w:styleId="1212">
    <w:name w:val="ПЕ_Таблица121"/>
    <w:basedOn w:val="a5"/>
    <w:next w:val="a7"/>
    <w:uiPriority w:val="39"/>
    <w:rsid w:val="000067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1">
    <w:name w:val="Нет списка1221"/>
    <w:next w:val="a6"/>
    <w:uiPriority w:val="99"/>
    <w:semiHidden/>
    <w:unhideWhenUsed/>
    <w:rsid w:val="000067B5"/>
  </w:style>
  <w:style w:type="numbering" w:customStyle="1" w:styleId="2221">
    <w:name w:val="Нет списка2221"/>
    <w:next w:val="a6"/>
    <w:uiPriority w:val="99"/>
    <w:semiHidden/>
    <w:unhideWhenUsed/>
    <w:rsid w:val="000067B5"/>
  </w:style>
  <w:style w:type="numbering" w:customStyle="1" w:styleId="910">
    <w:name w:val="Нет списка91"/>
    <w:next w:val="a6"/>
    <w:uiPriority w:val="99"/>
    <w:semiHidden/>
    <w:unhideWhenUsed/>
    <w:rsid w:val="000067B5"/>
  </w:style>
  <w:style w:type="table" w:customStyle="1" w:styleId="711">
    <w:name w:val="Сетка таблицы71"/>
    <w:basedOn w:val="a5"/>
    <w:next w:val="a7"/>
    <w:uiPriority w:val="39"/>
    <w:rsid w:val="0000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1"/>
    <w:next w:val="a6"/>
    <w:uiPriority w:val="99"/>
    <w:semiHidden/>
    <w:unhideWhenUsed/>
    <w:rsid w:val="000067B5"/>
  </w:style>
  <w:style w:type="numbering" w:customStyle="1" w:styleId="1510">
    <w:name w:val="Нет списка151"/>
    <w:next w:val="a6"/>
    <w:uiPriority w:val="99"/>
    <w:semiHidden/>
    <w:unhideWhenUsed/>
    <w:rsid w:val="000067B5"/>
  </w:style>
  <w:style w:type="numbering" w:customStyle="1" w:styleId="161">
    <w:name w:val="Нет списка161"/>
    <w:next w:val="a6"/>
    <w:uiPriority w:val="99"/>
    <w:semiHidden/>
    <w:unhideWhenUsed/>
    <w:rsid w:val="000067B5"/>
  </w:style>
  <w:style w:type="character" w:customStyle="1" w:styleId="50">
    <w:name w:val="Заголовок 5 Знак"/>
    <w:basedOn w:val="a4"/>
    <w:link w:val="5"/>
    <w:uiPriority w:val="9"/>
    <w:rsid w:val="001677F7"/>
    <w:rPr>
      <w:rFonts w:ascii="Times New Roman" w:eastAsia="Times New Roman" w:hAnsi="Times New Roman" w:cs="Times New Roman"/>
      <w:b/>
      <w:bCs/>
      <w:sz w:val="28"/>
      <w:szCs w:val="20"/>
      <w:lang w:eastAsia="ru-RU"/>
    </w:rPr>
  </w:style>
  <w:style w:type="character" w:customStyle="1" w:styleId="70">
    <w:name w:val="Заголовок 7 Знак"/>
    <w:basedOn w:val="a4"/>
    <w:link w:val="7"/>
    <w:rsid w:val="001677F7"/>
    <w:rPr>
      <w:rFonts w:ascii="Times New Roman" w:eastAsia="Times New Roman" w:hAnsi="Times New Roman" w:cs="Times New Roman"/>
      <w:b/>
      <w:bCs/>
      <w:sz w:val="28"/>
      <w:szCs w:val="20"/>
      <w:lang w:eastAsia="ru-RU"/>
    </w:rPr>
  </w:style>
  <w:style w:type="character" w:customStyle="1" w:styleId="80">
    <w:name w:val="Заголовок 8 Знак"/>
    <w:basedOn w:val="a4"/>
    <w:link w:val="8"/>
    <w:uiPriority w:val="99"/>
    <w:rsid w:val="001677F7"/>
    <w:rPr>
      <w:rFonts w:ascii="Times New Roman" w:eastAsia="Times New Roman" w:hAnsi="Times New Roman" w:cs="Times New Roman"/>
      <w:b/>
      <w:bCs/>
      <w:sz w:val="20"/>
      <w:szCs w:val="20"/>
      <w:lang w:eastAsia="ru-RU"/>
    </w:rPr>
  </w:style>
  <w:style w:type="character" w:customStyle="1" w:styleId="90">
    <w:name w:val="Заголовок 9 Знак"/>
    <w:basedOn w:val="a4"/>
    <w:link w:val="9"/>
    <w:uiPriority w:val="99"/>
    <w:rsid w:val="001677F7"/>
    <w:rPr>
      <w:rFonts w:ascii="Times New Roman" w:eastAsia="Times New Roman" w:hAnsi="Times New Roman" w:cs="Times New Roman"/>
      <w:b/>
      <w:sz w:val="24"/>
      <w:szCs w:val="20"/>
      <w:lang w:eastAsia="ru-RU"/>
    </w:rPr>
  </w:style>
  <w:style w:type="numbering" w:customStyle="1" w:styleId="170">
    <w:name w:val="Нет списка17"/>
    <w:next w:val="a6"/>
    <w:uiPriority w:val="99"/>
    <w:semiHidden/>
    <w:unhideWhenUsed/>
    <w:rsid w:val="001677F7"/>
  </w:style>
  <w:style w:type="numbering" w:customStyle="1" w:styleId="180">
    <w:name w:val="Нет списка18"/>
    <w:next w:val="a6"/>
    <w:uiPriority w:val="99"/>
    <w:semiHidden/>
    <w:unhideWhenUsed/>
    <w:rsid w:val="001677F7"/>
  </w:style>
  <w:style w:type="paragraph" w:styleId="26">
    <w:name w:val="Body Text Indent 2"/>
    <w:basedOn w:val="a3"/>
    <w:link w:val="27"/>
    <w:uiPriority w:val="99"/>
    <w:rsid w:val="001677F7"/>
    <w:pPr>
      <w:spacing w:line="240" w:lineRule="auto"/>
      <w:ind w:firstLine="708"/>
    </w:pPr>
    <w:rPr>
      <w:szCs w:val="20"/>
    </w:rPr>
  </w:style>
  <w:style w:type="character" w:customStyle="1" w:styleId="27">
    <w:name w:val="Основной текст с отступом 2 Знак"/>
    <w:basedOn w:val="a4"/>
    <w:link w:val="26"/>
    <w:uiPriority w:val="99"/>
    <w:rsid w:val="001677F7"/>
    <w:rPr>
      <w:rFonts w:ascii="Times New Roman" w:eastAsia="Times New Roman" w:hAnsi="Times New Roman" w:cs="Times New Roman"/>
      <w:sz w:val="28"/>
      <w:szCs w:val="20"/>
      <w:lang w:eastAsia="ru-RU"/>
    </w:rPr>
  </w:style>
  <w:style w:type="table" w:customStyle="1" w:styleId="92">
    <w:name w:val="Сетка таблицы9"/>
    <w:basedOn w:val="a5"/>
    <w:next w:val="a7"/>
    <w:uiPriority w:val="59"/>
    <w:rsid w:val="001677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Body Text"/>
    <w:aliases w:val="Знак1,body text,Основной текст Знак Знак Знак,Основной текст Знак Знак Знак Знак,body text Знак Знак,Основной текст Знак Знак"/>
    <w:basedOn w:val="a3"/>
    <w:link w:val="affe"/>
    <w:rsid w:val="001677F7"/>
    <w:pPr>
      <w:spacing w:after="120" w:line="240" w:lineRule="auto"/>
      <w:ind w:firstLine="0"/>
      <w:jc w:val="left"/>
    </w:pPr>
    <w:rPr>
      <w:sz w:val="20"/>
      <w:szCs w:val="20"/>
    </w:rPr>
  </w:style>
  <w:style w:type="character" w:customStyle="1" w:styleId="affe">
    <w:name w:val="Основной текст Знак"/>
    <w:aliases w:val="Знак1 Знак,body text Знак,Основной текст Знак Знак Знак Знак1,Основной текст Знак Знак Знак Знак Знак,body text Знак Знак Знак,Основной текст Знак Знак Знак1"/>
    <w:basedOn w:val="a4"/>
    <w:link w:val="affd"/>
    <w:rsid w:val="001677F7"/>
    <w:rPr>
      <w:rFonts w:ascii="Times New Roman" w:eastAsia="Times New Roman" w:hAnsi="Times New Roman" w:cs="Times New Roman"/>
      <w:sz w:val="20"/>
      <w:szCs w:val="20"/>
      <w:lang w:eastAsia="ru-RU"/>
    </w:rPr>
  </w:style>
  <w:style w:type="paragraph" w:styleId="36">
    <w:name w:val="Body Text Indent 3"/>
    <w:basedOn w:val="a3"/>
    <w:link w:val="37"/>
    <w:uiPriority w:val="99"/>
    <w:rsid w:val="001677F7"/>
    <w:pPr>
      <w:spacing w:after="120" w:line="240" w:lineRule="auto"/>
      <w:ind w:left="283" w:firstLine="0"/>
      <w:jc w:val="left"/>
    </w:pPr>
    <w:rPr>
      <w:sz w:val="16"/>
      <w:szCs w:val="16"/>
    </w:rPr>
  </w:style>
  <w:style w:type="character" w:customStyle="1" w:styleId="37">
    <w:name w:val="Основной текст с отступом 3 Знак"/>
    <w:basedOn w:val="a4"/>
    <w:link w:val="36"/>
    <w:uiPriority w:val="99"/>
    <w:rsid w:val="001677F7"/>
    <w:rPr>
      <w:rFonts w:ascii="Times New Roman" w:eastAsia="Times New Roman" w:hAnsi="Times New Roman" w:cs="Times New Roman"/>
      <w:sz w:val="16"/>
      <w:szCs w:val="16"/>
      <w:lang w:eastAsia="ru-RU"/>
    </w:rPr>
  </w:style>
  <w:style w:type="paragraph" w:customStyle="1" w:styleId="afff">
    <w:name w:val="Текстовка"/>
    <w:basedOn w:val="a3"/>
    <w:uiPriority w:val="99"/>
    <w:rsid w:val="001677F7"/>
    <w:pPr>
      <w:suppressAutoHyphens/>
      <w:spacing w:line="240" w:lineRule="auto"/>
      <w:ind w:firstLine="567"/>
    </w:pPr>
    <w:rPr>
      <w:rFonts w:ascii="Arial" w:hAnsi="Arial"/>
      <w:sz w:val="18"/>
      <w:szCs w:val="20"/>
    </w:rPr>
  </w:style>
  <w:style w:type="paragraph" w:styleId="28">
    <w:name w:val="List 2"/>
    <w:basedOn w:val="a3"/>
    <w:uiPriority w:val="99"/>
    <w:rsid w:val="001677F7"/>
    <w:pPr>
      <w:spacing w:line="240" w:lineRule="auto"/>
      <w:ind w:left="566" w:hanging="283"/>
    </w:pPr>
    <w:rPr>
      <w:szCs w:val="24"/>
    </w:rPr>
  </w:style>
  <w:style w:type="paragraph" w:customStyle="1" w:styleId="1c">
    <w:name w:val="Обычный1"/>
    <w:link w:val="Normal"/>
    <w:rsid w:val="001677F7"/>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Normal">
    <w:name w:val="Normal Знак"/>
    <w:link w:val="1c"/>
    <w:rsid w:val="001677F7"/>
    <w:rPr>
      <w:rFonts w:ascii="Times New Roman" w:eastAsia="Times New Roman" w:hAnsi="Times New Roman" w:cs="Times New Roman"/>
      <w:snapToGrid w:val="0"/>
      <w:sz w:val="20"/>
      <w:szCs w:val="20"/>
      <w:lang w:eastAsia="ru-RU"/>
    </w:rPr>
  </w:style>
  <w:style w:type="paragraph" w:customStyle="1" w:styleId="114">
    <w:name w:val="заголовок 11"/>
    <w:basedOn w:val="a3"/>
    <w:next w:val="a3"/>
    <w:uiPriority w:val="99"/>
    <w:rsid w:val="001677F7"/>
    <w:pPr>
      <w:keepNext/>
      <w:snapToGrid w:val="0"/>
      <w:spacing w:line="240" w:lineRule="auto"/>
      <w:ind w:firstLine="0"/>
      <w:jc w:val="center"/>
    </w:pPr>
    <w:rPr>
      <w:szCs w:val="20"/>
    </w:rPr>
  </w:style>
  <w:style w:type="paragraph" w:styleId="29">
    <w:name w:val="Body Text 2"/>
    <w:basedOn w:val="a3"/>
    <w:link w:val="2a"/>
    <w:rsid w:val="001677F7"/>
    <w:pPr>
      <w:spacing w:after="120" w:line="480" w:lineRule="auto"/>
      <w:ind w:firstLine="0"/>
      <w:jc w:val="left"/>
    </w:pPr>
    <w:rPr>
      <w:sz w:val="20"/>
      <w:szCs w:val="20"/>
    </w:rPr>
  </w:style>
  <w:style w:type="character" w:customStyle="1" w:styleId="2a">
    <w:name w:val="Основной текст 2 Знак"/>
    <w:basedOn w:val="a4"/>
    <w:link w:val="29"/>
    <w:rsid w:val="001677F7"/>
    <w:rPr>
      <w:rFonts w:ascii="Times New Roman" w:eastAsia="Times New Roman" w:hAnsi="Times New Roman" w:cs="Times New Roman"/>
      <w:sz w:val="20"/>
      <w:szCs w:val="20"/>
      <w:lang w:eastAsia="ru-RU"/>
    </w:rPr>
  </w:style>
  <w:style w:type="paragraph" w:customStyle="1" w:styleId="afff0">
    <w:name w:val="Знак"/>
    <w:basedOn w:val="a3"/>
    <w:uiPriority w:val="99"/>
    <w:rsid w:val="001677F7"/>
    <w:pPr>
      <w:widowControl w:val="0"/>
      <w:adjustRightInd w:val="0"/>
      <w:spacing w:after="160" w:line="240" w:lineRule="exact"/>
      <w:ind w:firstLine="0"/>
      <w:jc w:val="right"/>
    </w:pPr>
    <w:rPr>
      <w:sz w:val="20"/>
      <w:szCs w:val="20"/>
      <w:lang w:val="en-GB" w:eastAsia="en-US"/>
    </w:rPr>
  </w:style>
  <w:style w:type="character" w:customStyle="1" w:styleId="afff1">
    <w:name w:val="Сноска_"/>
    <w:link w:val="afff2"/>
    <w:locked/>
    <w:rsid w:val="001677F7"/>
    <w:rPr>
      <w:sz w:val="19"/>
      <w:szCs w:val="19"/>
      <w:shd w:val="clear" w:color="auto" w:fill="FFFFFF"/>
    </w:rPr>
  </w:style>
  <w:style w:type="paragraph" w:customStyle="1" w:styleId="afff2">
    <w:name w:val="Сноска"/>
    <w:basedOn w:val="a3"/>
    <w:link w:val="afff1"/>
    <w:rsid w:val="001677F7"/>
    <w:pPr>
      <w:shd w:val="clear" w:color="auto" w:fill="FFFFFF"/>
      <w:spacing w:line="235" w:lineRule="exact"/>
      <w:ind w:firstLine="700"/>
    </w:pPr>
    <w:rPr>
      <w:rFonts w:asciiTheme="minorHAnsi" w:eastAsiaTheme="minorHAnsi" w:hAnsiTheme="minorHAnsi" w:cstheme="minorBidi"/>
      <w:sz w:val="19"/>
      <w:szCs w:val="19"/>
      <w:shd w:val="clear" w:color="auto" w:fill="FFFFFF"/>
      <w:lang w:eastAsia="en-US"/>
    </w:rPr>
  </w:style>
  <w:style w:type="paragraph" w:styleId="afff3">
    <w:name w:val="Block Text"/>
    <w:basedOn w:val="a3"/>
    <w:uiPriority w:val="99"/>
    <w:rsid w:val="001677F7"/>
    <w:pPr>
      <w:autoSpaceDE w:val="0"/>
      <w:autoSpaceDN w:val="0"/>
      <w:spacing w:line="240" w:lineRule="auto"/>
      <w:ind w:left="-567" w:right="-1" w:firstLine="0"/>
    </w:pPr>
    <w:rPr>
      <w:szCs w:val="24"/>
    </w:rPr>
  </w:style>
  <w:style w:type="paragraph" w:customStyle="1" w:styleId="numbered1">
    <w:name w:val="numbered1"/>
    <w:basedOn w:val="a3"/>
    <w:next w:val="a8"/>
    <w:qFormat/>
    <w:rsid w:val="001677F7"/>
    <w:pPr>
      <w:ind w:left="720" w:firstLine="0"/>
      <w:contextualSpacing/>
      <w:jc w:val="left"/>
    </w:pPr>
    <w:rPr>
      <w:rFonts w:eastAsia="Calibri"/>
      <w:sz w:val="22"/>
      <w:szCs w:val="22"/>
      <w:lang w:eastAsia="en-US"/>
    </w:rPr>
  </w:style>
  <w:style w:type="paragraph" w:customStyle="1" w:styleId="Heading">
    <w:name w:val="Heading"/>
    <w:uiPriority w:val="99"/>
    <w:rsid w:val="001677F7"/>
    <w:pPr>
      <w:spacing w:after="0" w:line="240" w:lineRule="auto"/>
    </w:pPr>
    <w:rPr>
      <w:rFonts w:ascii="Arial" w:eastAsia="Times New Roman" w:hAnsi="Arial" w:cs="Times New Roman"/>
      <w:b/>
      <w:snapToGrid w:val="0"/>
      <w:szCs w:val="20"/>
      <w:lang w:eastAsia="ru-RU"/>
    </w:rPr>
  </w:style>
  <w:style w:type="paragraph" w:customStyle="1" w:styleId="73">
    <w:name w:val="Обычный7"/>
    <w:uiPriority w:val="99"/>
    <w:rsid w:val="001677F7"/>
    <w:pPr>
      <w:spacing w:after="0" w:line="240" w:lineRule="auto"/>
    </w:pPr>
    <w:rPr>
      <w:rFonts w:ascii="Times New Roman" w:eastAsia="Times New Roman" w:hAnsi="Times New Roman" w:cs="Times New Roman"/>
      <w:sz w:val="24"/>
      <w:szCs w:val="20"/>
      <w:lang w:eastAsia="ru-RU"/>
    </w:rPr>
  </w:style>
  <w:style w:type="character" w:customStyle="1" w:styleId="54">
    <w:name w:val="Основной шрифт абзаца5"/>
    <w:rsid w:val="001677F7"/>
    <w:rPr>
      <w:sz w:val="24"/>
    </w:rPr>
  </w:style>
  <w:style w:type="character" w:customStyle="1" w:styleId="afff4">
    <w:name w:val="Колонтитул_"/>
    <w:basedOn w:val="a4"/>
    <w:rsid w:val="001677F7"/>
    <w:rPr>
      <w:rFonts w:ascii="Times New Roman" w:eastAsia="Times New Roman" w:hAnsi="Times New Roman" w:cs="Times New Roman"/>
      <w:b w:val="0"/>
      <w:bCs w:val="0"/>
      <w:i w:val="0"/>
      <w:iCs w:val="0"/>
      <w:smallCaps w:val="0"/>
      <w:strike w:val="0"/>
      <w:sz w:val="23"/>
      <w:szCs w:val="23"/>
      <w:u w:val="none"/>
    </w:rPr>
  </w:style>
  <w:style w:type="character" w:customStyle="1" w:styleId="afff5">
    <w:name w:val="Колонтитул"/>
    <w:basedOn w:val="afff4"/>
    <w:rsid w:val="001677F7"/>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numbering" w:customStyle="1" w:styleId="1140">
    <w:name w:val="Нет списка114"/>
    <w:next w:val="a6"/>
    <w:semiHidden/>
    <w:rsid w:val="001677F7"/>
  </w:style>
  <w:style w:type="table" w:customStyle="1" w:styleId="162">
    <w:name w:val="Сетка таблицы16"/>
    <w:basedOn w:val="a5"/>
    <w:next w:val="a7"/>
    <w:rsid w:val="001677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13"/>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24">
    <w:name w:val="12"/>
    <w:basedOn w:val="a5"/>
    <w:rsid w:val="001677F7"/>
    <w:pPr>
      <w:spacing w:after="0" w:line="240"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15">
    <w:name w:val="11"/>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93">
    <w:name w:val="9"/>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83">
    <w:name w:val="8"/>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74">
    <w:name w:val="7"/>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64">
    <w:name w:val="6"/>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55">
    <w:name w:val="5"/>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45">
    <w:name w:val="4"/>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38">
    <w:name w:val="3"/>
    <w:basedOn w:val="a5"/>
    <w:rsid w:val="001677F7"/>
    <w:pPr>
      <w:spacing w:after="200" w:line="276"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character" w:customStyle="1" w:styleId="blk">
    <w:name w:val="blk"/>
    <w:basedOn w:val="a4"/>
    <w:rsid w:val="001677F7"/>
  </w:style>
  <w:style w:type="paragraph" w:styleId="HTML">
    <w:name w:val="HTML Preformatted"/>
    <w:basedOn w:val="a3"/>
    <w:link w:val="HTML0"/>
    <w:uiPriority w:val="99"/>
    <w:unhideWhenUsed/>
    <w:rsid w:val="001677F7"/>
    <w:pPr>
      <w:suppressAutoHyphens/>
      <w:spacing w:line="240" w:lineRule="auto"/>
      <w:ind w:firstLine="0"/>
      <w:jc w:val="left"/>
    </w:pPr>
    <w:rPr>
      <w:rFonts w:ascii="Consolas" w:hAnsi="Consolas"/>
      <w:sz w:val="20"/>
      <w:szCs w:val="20"/>
      <w:lang w:eastAsia="ar-SA"/>
    </w:rPr>
  </w:style>
  <w:style w:type="character" w:customStyle="1" w:styleId="HTML0">
    <w:name w:val="Стандартный HTML Знак"/>
    <w:basedOn w:val="a4"/>
    <w:link w:val="HTML"/>
    <w:uiPriority w:val="99"/>
    <w:rsid w:val="001677F7"/>
    <w:rPr>
      <w:rFonts w:ascii="Consolas" w:eastAsia="Times New Roman" w:hAnsi="Consolas" w:cs="Times New Roman"/>
      <w:sz w:val="20"/>
      <w:szCs w:val="20"/>
      <w:lang w:eastAsia="ar-SA"/>
    </w:rPr>
  </w:style>
  <w:style w:type="character" w:customStyle="1" w:styleId="ep">
    <w:name w:val="ep"/>
    <w:basedOn w:val="a4"/>
    <w:rsid w:val="001677F7"/>
  </w:style>
  <w:style w:type="character" w:customStyle="1" w:styleId="notification-form-message">
    <w:name w:val="notification-form-message"/>
    <w:basedOn w:val="a4"/>
    <w:rsid w:val="001677F7"/>
  </w:style>
  <w:style w:type="paragraph" w:styleId="39">
    <w:name w:val="Body Text 3"/>
    <w:basedOn w:val="a3"/>
    <w:link w:val="3a"/>
    <w:unhideWhenUsed/>
    <w:rsid w:val="001677F7"/>
    <w:pPr>
      <w:widowControl w:val="0"/>
      <w:shd w:val="clear" w:color="auto" w:fill="FFFFFF"/>
      <w:tabs>
        <w:tab w:val="left" w:pos="2189"/>
      </w:tabs>
      <w:autoSpaceDE w:val="0"/>
      <w:autoSpaceDN w:val="0"/>
      <w:adjustRightInd w:val="0"/>
      <w:spacing w:line="240" w:lineRule="auto"/>
      <w:ind w:firstLine="0"/>
      <w:jc w:val="left"/>
    </w:pPr>
    <w:rPr>
      <w:color w:val="000000"/>
      <w:szCs w:val="26"/>
    </w:rPr>
  </w:style>
  <w:style w:type="character" w:customStyle="1" w:styleId="3a">
    <w:name w:val="Основной текст 3 Знак"/>
    <w:basedOn w:val="a4"/>
    <w:link w:val="39"/>
    <w:rsid w:val="001677F7"/>
    <w:rPr>
      <w:rFonts w:ascii="Times New Roman" w:eastAsia="Times New Roman" w:hAnsi="Times New Roman" w:cs="Times New Roman"/>
      <w:color w:val="000000"/>
      <w:sz w:val="28"/>
      <w:szCs w:val="26"/>
      <w:shd w:val="clear" w:color="auto" w:fill="FFFFFF"/>
      <w:lang w:eastAsia="ru-RU"/>
    </w:rPr>
  </w:style>
  <w:style w:type="paragraph" w:customStyle="1" w:styleId="Default">
    <w:name w:val="Default"/>
    <w:rsid w:val="001677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b">
    <w:name w:val="Обычный2"/>
    <w:uiPriority w:val="99"/>
    <w:rsid w:val="001677F7"/>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color2">
    <w:name w:val="color_2"/>
    <w:basedOn w:val="a4"/>
    <w:rsid w:val="001677F7"/>
  </w:style>
  <w:style w:type="character" w:customStyle="1" w:styleId="emailstyle65">
    <w:name w:val="emailstyle65"/>
    <w:basedOn w:val="a4"/>
    <w:semiHidden/>
    <w:rsid w:val="001677F7"/>
    <w:rPr>
      <w:rFonts w:ascii="Calibri" w:hAnsi="Calibri" w:cs="Calibri" w:hint="default"/>
      <w:color w:val="auto"/>
    </w:rPr>
  </w:style>
  <w:style w:type="character" w:customStyle="1" w:styleId="emailstyle74">
    <w:name w:val="emailstyle74"/>
    <w:basedOn w:val="a4"/>
    <w:semiHidden/>
    <w:rsid w:val="001677F7"/>
    <w:rPr>
      <w:rFonts w:ascii="Calibri" w:hAnsi="Calibri" w:cs="Calibri" w:hint="default"/>
      <w:color w:val="1F497D"/>
    </w:rPr>
  </w:style>
  <w:style w:type="paragraph" w:customStyle="1" w:styleId="msonormalmrcssattrmrcssattrmrcssattrmrcssattr">
    <w:name w:val="msonormal_mr_css_attr_mr_css_attr_mr_css_attr_mr_css_attr"/>
    <w:basedOn w:val="a3"/>
    <w:rsid w:val="001677F7"/>
    <w:pPr>
      <w:spacing w:before="100" w:beforeAutospacing="1" w:after="100" w:afterAutospacing="1" w:line="240" w:lineRule="auto"/>
      <w:ind w:firstLine="0"/>
      <w:jc w:val="left"/>
    </w:pPr>
    <w:rPr>
      <w:rFonts w:ascii="Calibri" w:eastAsia="Calibri" w:hAnsi="Calibri" w:cs="Calibri"/>
      <w:sz w:val="22"/>
      <w:szCs w:val="22"/>
    </w:rPr>
  </w:style>
  <w:style w:type="character" w:styleId="afff6">
    <w:name w:val="Emphasis"/>
    <w:basedOn w:val="a4"/>
    <w:qFormat/>
    <w:rsid w:val="001677F7"/>
    <w:rPr>
      <w:i/>
      <w:iCs/>
    </w:rPr>
  </w:style>
  <w:style w:type="paragraph" w:customStyle="1" w:styleId="voice">
    <w:name w:val="voice"/>
    <w:basedOn w:val="a3"/>
    <w:rsid w:val="001677F7"/>
    <w:pPr>
      <w:spacing w:before="100" w:beforeAutospacing="1" w:after="100" w:afterAutospacing="1" w:line="240" w:lineRule="auto"/>
      <w:ind w:firstLine="0"/>
      <w:jc w:val="left"/>
    </w:pPr>
    <w:rPr>
      <w:szCs w:val="24"/>
    </w:rPr>
  </w:style>
  <w:style w:type="character" w:customStyle="1" w:styleId="wmi-callto">
    <w:name w:val="wmi-callto"/>
    <w:basedOn w:val="a4"/>
    <w:rsid w:val="001677F7"/>
  </w:style>
  <w:style w:type="paragraph" w:customStyle="1" w:styleId="font8">
    <w:name w:val="font_8"/>
    <w:basedOn w:val="a3"/>
    <w:rsid w:val="001677F7"/>
    <w:pPr>
      <w:spacing w:before="100" w:beforeAutospacing="1" w:after="100" w:afterAutospacing="1" w:line="240" w:lineRule="auto"/>
      <w:ind w:firstLine="0"/>
      <w:jc w:val="left"/>
    </w:pPr>
    <w:rPr>
      <w:szCs w:val="24"/>
    </w:rPr>
  </w:style>
  <w:style w:type="character" w:customStyle="1" w:styleId="views-field">
    <w:name w:val="views-field"/>
    <w:basedOn w:val="a4"/>
    <w:rsid w:val="001677F7"/>
  </w:style>
  <w:style w:type="character" w:customStyle="1" w:styleId="views-label">
    <w:name w:val="views-label"/>
    <w:basedOn w:val="a4"/>
    <w:rsid w:val="001677F7"/>
  </w:style>
  <w:style w:type="character" w:customStyle="1" w:styleId="field-content">
    <w:name w:val="field-content"/>
    <w:basedOn w:val="a4"/>
    <w:rsid w:val="001677F7"/>
  </w:style>
  <w:style w:type="character" w:customStyle="1" w:styleId="jicons-text">
    <w:name w:val="jicons-text"/>
    <w:basedOn w:val="a4"/>
    <w:rsid w:val="001677F7"/>
  </w:style>
  <w:style w:type="character" w:customStyle="1" w:styleId="contact-emailto">
    <w:name w:val="contact-emailto"/>
    <w:basedOn w:val="a4"/>
    <w:rsid w:val="001677F7"/>
  </w:style>
  <w:style w:type="character" w:customStyle="1" w:styleId="contact-telephone">
    <w:name w:val="contact-telephone"/>
    <w:basedOn w:val="a4"/>
    <w:rsid w:val="001677F7"/>
  </w:style>
  <w:style w:type="paragraph" w:customStyle="1" w:styleId="xl74">
    <w:name w:val="xl74"/>
    <w:basedOn w:val="a3"/>
    <w:rsid w:val="006C15BA"/>
    <w:pPr>
      <w:pBdr>
        <w:top w:val="single" w:sz="8" w:space="0" w:color="auto"/>
        <w:left w:val="single" w:sz="8" w:space="0" w:color="auto"/>
        <w:right w:val="single" w:sz="8" w:space="0" w:color="auto"/>
      </w:pBdr>
      <w:spacing w:before="100" w:beforeAutospacing="1" w:after="100" w:afterAutospacing="1" w:line="240" w:lineRule="auto"/>
      <w:ind w:firstLine="0"/>
      <w:textAlignment w:val="center"/>
    </w:pPr>
    <w:rPr>
      <w:color w:val="000000"/>
      <w:szCs w:val="24"/>
    </w:rPr>
  </w:style>
  <w:style w:type="paragraph" w:customStyle="1" w:styleId="xl75">
    <w:name w:val="xl75"/>
    <w:basedOn w:val="a3"/>
    <w:rsid w:val="006C1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Cs w:val="24"/>
    </w:rPr>
  </w:style>
  <w:style w:type="paragraph" w:customStyle="1" w:styleId="xl76">
    <w:name w:val="xl76"/>
    <w:basedOn w:val="a3"/>
    <w:rsid w:val="006C1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Cs w:val="24"/>
    </w:rPr>
  </w:style>
  <w:style w:type="paragraph" w:customStyle="1" w:styleId="xl77">
    <w:name w:val="xl77"/>
    <w:basedOn w:val="a3"/>
    <w:rsid w:val="006C15BA"/>
    <w:pPr>
      <w:pBdr>
        <w:bottom w:val="single" w:sz="8"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78">
    <w:name w:val="xl78"/>
    <w:basedOn w:val="a3"/>
    <w:rsid w:val="006C15BA"/>
    <w:pPr>
      <w:pBdr>
        <w:bottom w:val="single" w:sz="8" w:space="0" w:color="auto"/>
      </w:pBdr>
      <w:spacing w:before="100" w:beforeAutospacing="1" w:after="100" w:afterAutospacing="1" w:line="240" w:lineRule="auto"/>
      <w:ind w:firstLine="0"/>
      <w:jc w:val="center"/>
      <w:textAlignment w:val="center"/>
    </w:pPr>
    <w:rPr>
      <w:szCs w:val="24"/>
    </w:rPr>
  </w:style>
  <w:style w:type="paragraph" w:customStyle="1" w:styleId="xl79">
    <w:name w:val="xl79"/>
    <w:basedOn w:val="a3"/>
    <w:rsid w:val="006C15BA"/>
    <w:pPr>
      <w:pBdr>
        <w:bottom w:val="single" w:sz="8" w:space="0" w:color="auto"/>
      </w:pBdr>
      <w:shd w:val="clear" w:color="000000" w:fill="FFFFFF"/>
      <w:spacing w:before="100" w:beforeAutospacing="1" w:after="100" w:afterAutospacing="1" w:line="240" w:lineRule="auto"/>
      <w:ind w:firstLine="0"/>
      <w:jc w:val="center"/>
      <w:textAlignment w:val="center"/>
    </w:pPr>
    <w:rPr>
      <w:szCs w:val="24"/>
    </w:rPr>
  </w:style>
  <w:style w:type="paragraph" w:customStyle="1" w:styleId="xl80">
    <w:name w:val="xl80"/>
    <w:basedOn w:val="a3"/>
    <w:rsid w:val="006C15BA"/>
    <w:pPr>
      <w:pBdr>
        <w:bottom w:val="single" w:sz="8" w:space="0" w:color="auto"/>
      </w:pBdr>
      <w:shd w:val="clear" w:color="000000" w:fill="FFFFFF"/>
      <w:spacing w:before="100" w:beforeAutospacing="1" w:after="100" w:afterAutospacing="1" w:line="240" w:lineRule="auto"/>
      <w:ind w:firstLine="0"/>
      <w:jc w:val="center"/>
      <w:textAlignment w:val="center"/>
    </w:pPr>
    <w:rPr>
      <w:color w:val="000000"/>
      <w:szCs w:val="24"/>
    </w:rPr>
  </w:style>
  <w:style w:type="paragraph" w:customStyle="1" w:styleId="xl81">
    <w:name w:val="xl81"/>
    <w:basedOn w:val="a3"/>
    <w:rsid w:val="006C15BA"/>
    <w:pPr>
      <w:pBdr>
        <w:bottom w:val="single" w:sz="8" w:space="0" w:color="auto"/>
      </w:pBdr>
      <w:spacing w:before="100" w:beforeAutospacing="1" w:after="100" w:afterAutospacing="1" w:line="240" w:lineRule="auto"/>
      <w:ind w:firstLine="0"/>
      <w:jc w:val="center"/>
      <w:textAlignment w:val="center"/>
    </w:pPr>
    <w:rPr>
      <w:color w:val="000000"/>
      <w:szCs w:val="24"/>
    </w:rPr>
  </w:style>
  <w:style w:type="paragraph" w:customStyle="1" w:styleId="xl82">
    <w:name w:val="xl82"/>
    <w:basedOn w:val="a3"/>
    <w:rsid w:val="006C15BA"/>
    <w:pPr>
      <w:pBdr>
        <w:bottom w:val="single" w:sz="8" w:space="0" w:color="auto"/>
      </w:pBdr>
      <w:spacing w:before="100" w:beforeAutospacing="1" w:after="100" w:afterAutospacing="1" w:line="240" w:lineRule="auto"/>
      <w:ind w:firstLine="0"/>
      <w:jc w:val="center"/>
      <w:textAlignment w:val="center"/>
    </w:pPr>
    <w:rPr>
      <w:b/>
      <w:bCs/>
      <w:szCs w:val="24"/>
    </w:rPr>
  </w:style>
  <w:style w:type="paragraph" w:customStyle="1" w:styleId="xl83">
    <w:name w:val="xl83"/>
    <w:basedOn w:val="a3"/>
    <w:rsid w:val="006C15BA"/>
    <w:pPr>
      <w:spacing w:before="100" w:beforeAutospacing="1" w:after="100" w:afterAutospacing="1" w:line="240" w:lineRule="auto"/>
      <w:ind w:firstLine="0"/>
      <w:jc w:val="center"/>
      <w:textAlignment w:val="center"/>
    </w:pPr>
    <w:rPr>
      <w:szCs w:val="24"/>
    </w:rPr>
  </w:style>
  <w:style w:type="paragraph" w:customStyle="1" w:styleId="xl84">
    <w:name w:val="xl84"/>
    <w:basedOn w:val="a3"/>
    <w:rsid w:val="006C15BA"/>
    <w:pPr>
      <w:pBdr>
        <w:top w:val="single" w:sz="8" w:space="0" w:color="auto"/>
        <w:left w:val="single" w:sz="8" w:space="0" w:color="auto"/>
      </w:pBdr>
      <w:spacing w:before="100" w:beforeAutospacing="1" w:after="100" w:afterAutospacing="1" w:line="240" w:lineRule="auto"/>
      <w:ind w:firstLine="0"/>
      <w:jc w:val="center"/>
      <w:textAlignment w:val="center"/>
    </w:pPr>
    <w:rPr>
      <w:szCs w:val="24"/>
    </w:rPr>
  </w:style>
  <w:style w:type="numbering" w:customStyle="1" w:styleId="190">
    <w:name w:val="Нет списка19"/>
    <w:next w:val="a6"/>
    <w:uiPriority w:val="99"/>
    <w:semiHidden/>
    <w:unhideWhenUsed/>
    <w:rsid w:val="00290B86"/>
  </w:style>
  <w:style w:type="table" w:customStyle="1" w:styleId="103">
    <w:name w:val="Сетка таблицы10"/>
    <w:basedOn w:val="a5"/>
    <w:next w:val="a7"/>
    <w:uiPriority w:val="39"/>
    <w:rsid w:val="00290B8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3"/>
    <w:link w:val="afff8"/>
    <w:rsid w:val="00290B86"/>
    <w:pPr>
      <w:autoSpaceDE w:val="0"/>
      <w:autoSpaceDN w:val="0"/>
      <w:spacing w:line="240" w:lineRule="auto"/>
      <w:ind w:firstLine="0"/>
      <w:jc w:val="center"/>
    </w:pPr>
    <w:rPr>
      <w:rFonts w:ascii="Arial" w:hAnsi="Arial" w:cs="Arial"/>
      <w:sz w:val="26"/>
      <w:szCs w:val="26"/>
    </w:rPr>
  </w:style>
  <w:style w:type="character" w:customStyle="1" w:styleId="afff8">
    <w:name w:val="Основной текст с отступом Знак"/>
    <w:basedOn w:val="a4"/>
    <w:link w:val="afff7"/>
    <w:rsid w:val="00290B86"/>
    <w:rPr>
      <w:rFonts w:ascii="Arial" w:eastAsia="Times New Roman" w:hAnsi="Arial" w:cs="Arial"/>
      <w:sz w:val="26"/>
      <w:szCs w:val="26"/>
      <w:lang w:eastAsia="ru-RU"/>
    </w:rPr>
  </w:style>
  <w:style w:type="paragraph" w:customStyle="1" w:styleId="Style9">
    <w:name w:val="Style9"/>
    <w:basedOn w:val="a3"/>
    <w:uiPriority w:val="99"/>
    <w:rsid w:val="00290B86"/>
    <w:pPr>
      <w:widowControl w:val="0"/>
      <w:autoSpaceDE w:val="0"/>
      <w:autoSpaceDN w:val="0"/>
      <w:adjustRightInd w:val="0"/>
      <w:spacing w:line="240" w:lineRule="auto"/>
      <w:ind w:firstLine="0"/>
      <w:jc w:val="left"/>
    </w:pPr>
    <w:rPr>
      <w:rFonts w:ascii="Trebuchet MS" w:hAnsi="Trebuchet MS"/>
      <w:szCs w:val="24"/>
    </w:rPr>
  </w:style>
  <w:style w:type="paragraph" w:customStyle="1" w:styleId="afff9">
    <w:name w:val="Базовый"/>
    <w:rsid w:val="00290B86"/>
    <w:pPr>
      <w:suppressAutoHyphens/>
      <w:spacing w:after="0" w:line="100" w:lineRule="atLeast"/>
      <w:textAlignment w:val="baseline"/>
    </w:pPr>
    <w:rPr>
      <w:rFonts w:ascii="Times New Roman" w:eastAsia="Times New Roman" w:hAnsi="Times New Roman" w:cs="Calibri"/>
      <w:sz w:val="24"/>
      <w:szCs w:val="24"/>
      <w:lang w:eastAsia="zh-CN" w:bidi="hi-IN"/>
    </w:rPr>
  </w:style>
  <w:style w:type="paragraph" w:customStyle="1" w:styleId="afffa">
    <w:name w:val="Знак Знак Знак Знак Знак"/>
    <w:basedOn w:val="a3"/>
    <w:rsid w:val="00290B86"/>
    <w:pPr>
      <w:spacing w:after="160" w:line="240" w:lineRule="exact"/>
      <w:ind w:firstLine="0"/>
    </w:pPr>
    <w:rPr>
      <w:rFonts w:ascii="Verdana" w:hAnsi="Verdana" w:cs="Verdana"/>
      <w:sz w:val="20"/>
      <w:szCs w:val="20"/>
      <w:lang w:val="en-US" w:eastAsia="en-US"/>
    </w:rPr>
  </w:style>
  <w:style w:type="paragraph" w:styleId="afffb">
    <w:name w:val="endnote text"/>
    <w:basedOn w:val="a3"/>
    <w:link w:val="afffc"/>
    <w:uiPriority w:val="99"/>
    <w:unhideWhenUsed/>
    <w:rsid w:val="00290B86"/>
    <w:pPr>
      <w:spacing w:after="200"/>
      <w:ind w:firstLine="0"/>
    </w:pPr>
    <w:rPr>
      <w:rFonts w:ascii="Calibri" w:eastAsia="Calibri" w:hAnsi="Calibri"/>
      <w:sz w:val="20"/>
      <w:szCs w:val="20"/>
      <w:lang w:eastAsia="en-US"/>
    </w:rPr>
  </w:style>
  <w:style w:type="character" w:customStyle="1" w:styleId="afffc">
    <w:name w:val="Текст концевой сноски Знак"/>
    <w:basedOn w:val="a4"/>
    <w:link w:val="afffb"/>
    <w:uiPriority w:val="99"/>
    <w:rsid w:val="00290B86"/>
    <w:rPr>
      <w:rFonts w:ascii="Calibri" w:eastAsia="Calibri" w:hAnsi="Calibri" w:cs="Times New Roman"/>
      <w:sz w:val="20"/>
      <w:szCs w:val="20"/>
    </w:rPr>
  </w:style>
  <w:style w:type="paragraph" w:customStyle="1" w:styleId="11">
    <w:name w:val="е1"/>
    <w:basedOn w:val="a3"/>
    <w:rsid w:val="00290B86"/>
    <w:pPr>
      <w:keepNext/>
      <w:numPr>
        <w:numId w:val="27"/>
      </w:numPr>
      <w:spacing w:before="280" w:after="280" w:line="240" w:lineRule="auto"/>
      <w:jc w:val="center"/>
    </w:pPr>
    <w:rPr>
      <w:b/>
      <w:szCs w:val="24"/>
    </w:rPr>
  </w:style>
  <w:style w:type="paragraph" w:customStyle="1" w:styleId="2">
    <w:name w:val="е2"/>
    <w:basedOn w:val="a3"/>
    <w:rsid w:val="00290B86"/>
    <w:pPr>
      <w:numPr>
        <w:ilvl w:val="1"/>
        <w:numId w:val="27"/>
      </w:numPr>
      <w:spacing w:line="240" w:lineRule="auto"/>
    </w:pPr>
    <w:rPr>
      <w:szCs w:val="24"/>
    </w:rPr>
  </w:style>
  <w:style w:type="paragraph" w:customStyle="1" w:styleId="3">
    <w:name w:val="е3"/>
    <w:basedOn w:val="a3"/>
    <w:rsid w:val="00290B86"/>
    <w:pPr>
      <w:numPr>
        <w:ilvl w:val="2"/>
        <w:numId w:val="27"/>
      </w:numPr>
      <w:tabs>
        <w:tab w:val="num" w:pos="964"/>
      </w:tabs>
      <w:spacing w:line="240" w:lineRule="auto"/>
      <w:ind w:left="567"/>
    </w:pPr>
    <w:rPr>
      <w:szCs w:val="24"/>
    </w:rPr>
  </w:style>
  <w:style w:type="character" w:customStyle="1" w:styleId="ConsPlusNonformat0">
    <w:name w:val="ConsPlusNonformat Знак"/>
    <w:link w:val="ConsPlusNonformat"/>
    <w:rsid w:val="00290B86"/>
    <w:rPr>
      <w:rFonts w:ascii="Courier New" w:eastAsia="Times New Roman" w:hAnsi="Courier New" w:cs="Courier New"/>
      <w:sz w:val="20"/>
      <w:szCs w:val="20"/>
      <w:lang w:eastAsia="ru-RU"/>
    </w:rPr>
  </w:style>
  <w:style w:type="character" w:customStyle="1" w:styleId="1d">
    <w:name w:val="Основной текст Знак1"/>
    <w:aliases w:val="Знак1 Знак1,body text Знак1,Основной текст Знак Знак Знак Знак2,Основной текст Знак Знак Знак Знак Знак1,body text Знак Знак Знак1,Основной текст Знак Знак Знак2"/>
    <w:rsid w:val="00290B86"/>
    <w:rPr>
      <w:rFonts w:eastAsia="Times New Roman" w:cs="Times New Roman"/>
      <w:sz w:val="24"/>
      <w:szCs w:val="24"/>
    </w:rPr>
  </w:style>
  <w:style w:type="character" w:customStyle="1" w:styleId="iceouttxt">
    <w:name w:val="iceouttxt"/>
    <w:basedOn w:val="a4"/>
    <w:rsid w:val="00290B86"/>
  </w:style>
  <w:style w:type="character" w:customStyle="1" w:styleId="afffd">
    <w:name w:val="Гипертекстовая ссылка"/>
    <w:rsid w:val="00290B86"/>
    <w:rPr>
      <w:b/>
      <w:bCs/>
      <w:color w:val="106BBE"/>
      <w:sz w:val="26"/>
      <w:szCs w:val="26"/>
    </w:rPr>
  </w:style>
  <w:style w:type="character" w:customStyle="1" w:styleId="FontStyle12">
    <w:name w:val="Font Style12"/>
    <w:rsid w:val="00290B86"/>
    <w:rPr>
      <w:rFonts w:ascii="Times New Roman" w:hAnsi="Times New Roman" w:cs="Times New Roman"/>
      <w:sz w:val="24"/>
      <w:szCs w:val="24"/>
    </w:rPr>
  </w:style>
  <w:style w:type="paragraph" w:styleId="afffe">
    <w:name w:val="Plain Text"/>
    <w:basedOn w:val="a3"/>
    <w:link w:val="affff"/>
    <w:rsid w:val="00290B86"/>
    <w:pPr>
      <w:spacing w:line="240" w:lineRule="auto"/>
      <w:ind w:firstLine="0"/>
      <w:jc w:val="left"/>
    </w:pPr>
    <w:rPr>
      <w:rFonts w:ascii="Courier New" w:eastAsia="Calibri" w:hAnsi="Courier New" w:cs="SchoolBookC"/>
      <w:sz w:val="20"/>
      <w:szCs w:val="20"/>
    </w:rPr>
  </w:style>
  <w:style w:type="character" w:customStyle="1" w:styleId="affff">
    <w:name w:val="Текст Знак"/>
    <w:basedOn w:val="a4"/>
    <w:link w:val="afffe"/>
    <w:rsid w:val="00290B86"/>
    <w:rPr>
      <w:rFonts w:ascii="Courier New" w:eastAsia="Calibri" w:hAnsi="Courier New" w:cs="SchoolBookC"/>
      <w:sz w:val="20"/>
      <w:szCs w:val="20"/>
      <w:lang w:eastAsia="ru-RU"/>
    </w:rPr>
  </w:style>
  <w:style w:type="paragraph" w:styleId="2c">
    <w:name w:val="List Number 2"/>
    <w:basedOn w:val="a3"/>
    <w:rsid w:val="00290B86"/>
    <w:pPr>
      <w:tabs>
        <w:tab w:val="num" w:pos="643"/>
      </w:tabs>
      <w:spacing w:after="60" w:line="240" w:lineRule="auto"/>
      <w:ind w:left="643" w:hanging="360"/>
    </w:pPr>
    <w:rPr>
      <w:rFonts w:eastAsia="MS Mincho"/>
      <w:szCs w:val="24"/>
    </w:rPr>
  </w:style>
  <w:style w:type="paragraph" w:customStyle="1" w:styleId="1e">
    <w:name w:val="Абзац списка1"/>
    <w:basedOn w:val="a3"/>
    <w:rsid w:val="00290B86"/>
    <w:pPr>
      <w:spacing w:line="240" w:lineRule="auto"/>
      <w:ind w:left="720" w:firstLine="0"/>
      <w:jc w:val="left"/>
    </w:pPr>
    <w:rPr>
      <w:rFonts w:ascii="Calibri" w:hAnsi="Calibri"/>
      <w:sz w:val="22"/>
      <w:szCs w:val="22"/>
    </w:rPr>
  </w:style>
  <w:style w:type="paragraph" w:customStyle="1" w:styleId="1f">
    <w:name w:val="Обычный отступ1"/>
    <w:basedOn w:val="a3"/>
    <w:rsid w:val="00290B86"/>
    <w:pPr>
      <w:suppressAutoHyphens/>
      <w:spacing w:line="360" w:lineRule="auto"/>
      <w:ind w:firstLine="624"/>
    </w:pPr>
    <w:rPr>
      <w:sz w:val="26"/>
      <w:szCs w:val="20"/>
      <w:lang w:eastAsia="zh-CN"/>
    </w:rPr>
  </w:style>
  <w:style w:type="numbering" w:customStyle="1" w:styleId="1100">
    <w:name w:val="Нет списка110"/>
    <w:next w:val="a6"/>
    <w:uiPriority w:val="99"/>
    <w:semiHidden/>
    <w:unhideWhenUsed/>
    <w:rsid w:val="00290B86"/>
  </w:style>
  <w:style w:type="paragraph" w:customStyle="1" w:styleId="affff0">
    <w:name w:val="Знак Знак Знак Знак"/>
    <w:basedOn w:val="a3"/>
    <w:rsid w:val="00290B86"/>
    <w:pPr>
      <w:spacing w:after="160" w:line="240" w:lineRule="exact"/>
      <w:ind w:firstLine="0"/>
      <w:jc w:val="left"/>
    </w:pPr>
    <w:rPr>
      <w:rFonts w:ascii="Verdana" w:hAnsi="Verdana" w:cs="Verdana"/>
      <w:sz w:val="20"/>
      <w:szCs w:val="20"/>
      <w:lang w:val="en-US" w:eastAsia="en-US"/>
    </w:rPr>
  </w:style>
  <w:style w:type="paragraph" w:customStyle="1" w:styleId="affff1">
    <w:name w:val="Справочник"/>
    <w:basedOn w:val="a3"/>
    <w:link w:val="affff2"/>
    <w:qFormat/>
    <w:rsid w:val="00290B86"/>
    <w:pPr>
      <w:widowControl w:val="0"/>
      <w:tabs>
        <w:tab w:val="left" w:pos="90"/>
      </w:tabs>
      <w:autoSpaceDE w:val="0"/>
      <w:autoSpaceDN w:val="0"/>
      <w:adjustRightInd w:val="0"/>
      <w:spacing w:line="240" w:lineRule="auto"/>
      <w:ind w:firstLine="0"/>
      <w:jc w:val="left"/>
    </w:pPr>
    <w:rPr>
      <w:b/>
      <w:bCs/>
      <w:i/>
      <w:iCs/>
      <w:color w:val="000080"/>
      <w:sz w:val="28"/>
      <w:lang w:val="x-none"/>
    </w:rPr>
  </w:style>
  <w:style w:type="character" w:customStyle="1" w:styleId="affff2">
    <w:name w:val="Справочник Знак"/>
    <w:link w:val="affff1"/>
    <w:rsid w:val="00290B86"/>
    <w:rPr>
      <w:rFonts w:ascii="Times New Roman" w:eastAsia="Times New Roman" w:hAnsi="Times New Roman" w:cs="Times New Roman"/>
      <w:b/>
      <w:bCs/>
      <w:i/>
      <w:iCs/>
      <w:color w:val="000080"/>
      <w:sz w:val="28"/>
      <w:szCs w:val="28"/>
      <w:lang w:val="x-none" w:eastAsia="ru-RU"/>
    </w:rPr>
  </w:style>
  <w:style w:type="character" w:customStyle="1" w:styleId="afe">
    <w:name w:val="Обычный (веб) Знак"/>
    <w:aliases w:val="Обычный (Web) Знак,Обычный (веб)1 Знак,Обычный (веб)11 Знак,Обычный (веб)2 Знак,Обычный (веб)21 Знак,Обычный (веб)111 Знак, Знак Знак Знак,Знак Знак Знак"/>
    <w:link w:val="afd"/>
    <w:uiPriority w:val="99"/>
    <w:rsid w:val="00290B86"/>
    <w:rPr>
      <w:rFonts w:ascii="Times New Roman" w:eastAsia="Times New Roman" w:hAnsi="Times New Roman" w:cs="Times New Roman"/>
      <w:sz w:val="24"/>
      <w:szCs w:val="24"/>
      <w:lang w:eastAsia="ru-RU"/>
    </w:rPr>
  </w:style>
  <w:style w:type="paragraph" w:customStyle="1" w:styleId="ConsNormal">
    <w:name w:val="ConsNormal"/>
    <w:link w:val="ConsNormal0"/>
    <w:qFormat/>
    <w:rsid w:val="00290B86"/>
    <w:pPr>
      <w:widowControl w:val="0"/>
      <w:suppressAutoHyphens/>
      <w:spacing w:after="0" w:line="240" w:lineRule="auto"/>
      <w:ind w:firstLine="720"/>
    </w:pPr>
    <w:rPr>
      <w:rFonts w:ascii="Arial" w:eastAsia="Times New Roman" w:hAnsi="Arial" w:cs="Times New Roman"/>
      <w:lang w:eastAsia="ar-SA"/>
    </w:rPr>
  </w:style>
  <w:style w:type="character" w:styleId="affff3">
    <w:name w:val="endnote reference"/>
    <w:uiPriority w:val="99"/>
    <w:unhideWhenUsed/>
    <w:rsid w:val="00290B86"/>
    <w:rPr>
      <w:vertAlign w:val="superscript"/>
    </w:rPr>
  </w:style>
  <w:style w:type="character" w:customStyle="1" w:styleId="WW8Num20z3">
    <w:name w:val="WW8Num20z3"/>
    <w:rsid w:val="00290B86"/>
    <w:rPr>
      <w:rFonts w:ascii="Symbol" w:hAnsi="Symbol"/>
    </w:rPr>
  </w:style>
  <w:style w:type="paragraph" w:customStyle="1" w:styleId="1f0">
    <w:name w:val="Красная строка1"/>
    <w:basedOn w:val="affd"/>
    <w:rsid w:val="00290B86"/>
    <w:pPr>
      <w:suppressAutoHyphens/>
      <w:ind w:firstLine="210"/>
      <w:jc w:val="both"/>
    </w:pPr>
    <w:rPr>
      <w:rFonts w:eastAsia="Andale Sans UI"/>
      <w:kern w:val="1"/>
      <w:sz w:val="24"/>
      <w:szCs w:val="24"/>
      <w:lang w:eastAsia="en-US"/>
    </w:rPr>
  </w:style>
  <w:style w:type="character" w:customStyle="1" w:styleId="textoutput">
    <w:name w:val="textoutput"/>
    <w:rsid w:val="00290B86"/>
    <w:rPr>
      <w:b/>
      <w:bCs/>
      <w:vanish w:val="0"/>
      <w:webHidden w:val="0"/>
      <w:color w:val="2B4AB9"/>
      <w:sz w:val="29"/>
      <w:szCs w:val="29"/>
      <w:specVanish w:val="0"/>
    </w:rPr>
  </w:style>
  <w:style w:type="character" w:customStyle="1" w:styleId="text">
    <w:name w:val="text"/>
    <w:rsid w:val="00290B86"/>
  </w:style>
  <w:style w:type="paragraph" w:customStyle="1" w:styleId="1f1">
    <w:name w:val="Указатель1"/>
    <w:basedOn w:val="a3"/>
    <w:rsid w:val="00290B86"/>
    <w:pPr>
      <w:widowControl w:val="0"/>
      <w:suppressLineNumbers/>
      <w:suppressAutoHyphens/>
      <w:spacing w:line="240" w:lineRule="auto"/>
      <w:ind w:firstLine="0"/>
      <w:jc w:val="left"/>
    </w:pPr>
    <w:rPr>
      <w:rFonts w:eastAsia="Lucida Sans Unicode" w:cs="Tahoma"/>
      <w:kern w:val="1"/>
      <w:szCs w:val="24"/>
      <w:lang w:eastAsia="en-US"/>
    </w:rPr>
  </w:style>
  <w:style w:type="character" w:customStyle="1" w:styleId="FontStyle29">
    <w:name w:val="Font Style29"/>
    <w:uiPriority w:val="99"/>
    <w:rsid w:val="00290B86"/>
    <w:rPr>
      <w:rFonts w:ascii="Times New Roman" w:hAnsi="Times New Roman" w:cs="Times New Roman"/>
      <w:sz w:val="22"/>
      <w:szCs w:val="22"/>
    </w:rPr>
  </w:style>
  <w:style w:type="paragraph" w:customStyle="1" w:styleId="1f2">
    <w:name w:val="1"/>
    <w:basedOn w:val="a3"/>
    <w:next w:val="affd"/>
    <w:uiPriority w:val="99"/>
    <w:rsid w:val="00290B86"/>
    <w:pPr>
      <w:keepNext/>
      <w:widowControl w:val="0"/>
      <w:suppressAutoHyphens/>
      <w:spacing w:before="240" w:after="120" w:line="240" w:lineRule="auto"/>
      <w:ind w:firstLine="0"/>
      <w:jc w:val="left"/>
    </w:pPr>
    <w:rPr>
      <w:rFonts w:ascii="Arial" w:eastAsia="Lucida Sans Unicode" w:hAnsi="Arial" w:cs="Verdana"/>
      <w:kern w:val="1"/>
      <w:sz w:val="28"/>
      <w:lang w:eastAsia="ar-SA"/>
    </w:rPr>
  </w:style>
  <w:style w:type="character" w:customStyle="1" w:styleId="apple-style-span">
    <w:name w:val="apple-style-span"/>
    <w:rsid w:val="00290B86"/>
  </w:style>
  <w:style w:type="paragraph" w:customStyle="1" w:styleId="affff4">
    <w:name w:val="Содержимое таблицы"/>
    <w:basedOn w:val="a3"/>
    <w:rsid w:val="00290B86"/>
    <w:pPr>
      <w:suppressLineNumbers/>
      <w:suppressAutoHyphens/>
      <w:spacing w:line="100" w:lineRule="atLeast"/>
      <w:ind w:firstLine="0"/>
      <w:jc w:val="left"/>
    </w:pPr>
    <w:rPr>
      <w:kern w:val="1"/>
      <w:sz w:val="20"/>
      <w:szCs w:val="20"/>
    </w:rPr>
  </w:style>
  <w:style w:type="table" w:customStyle="1" w:styleId="TableNormal">
    <w:name w:val="Table Normal"/>
    <w:rsid w:val="00290B8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60">
    <w:name w:val="Нет списка26"/>
    <w:next w:val="a6"/>
    <w:uiPriority w:val="99"/>
    <w:semiHidden/>
    <w:unhideWhenUsed/>
    <w:rsid w:val="00290B86"/>
  </w:style>
  <w:style w:type="paragraph" w:customStyle="1" w:styleId="affff5">
    <w:name w:val="Колонтитулы"/>
    <w:rsid w:val="00290B86"/>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ru-RU"/>
    </w:rPr>
  </w:style>
  <w:style w:type="paragraph" w:customStyle="1" w:styleId="2d">
    <w:name w:val="Стиль таблицы 2"/>
    <w:rsid w:val="00290B86"/>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paragraph" w:customStyle="1" w:styleId="affff6">
    <w:name w:val="По умолчанию"/>
    <w:rsid w:val="00290B86"/>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numbering" w:customStyle="1" w:styleId="List0">
    <w:name w:val="List 0"/>
    <w:basedOn w:val="2e"/>
    <w:rsid w:val="00290B86"/>
    <w:pPr>
      <w:numPr>
        <w:numId w:val="28"/>
      </w:numPr>
    </w:pPr>
  </w:style>
  <w:style w:type="numbering" w:customStyle="1" w:styleId="2e">
    <w:name w:val="Импортированный стиль 2"/>
    <w:rsid w:val="00290B86"/>
  </w:style>
  <w:style w:type="character" w:customStyle="1" w:styleId="affff7">
    <w:name w:val="Нет"/>
    <w:rsid w:val="00290B86"/>
  </w:style>
  <w:style w:type="character" w:customStyle="1" w:styleId="Hyperlink0">
    <w:name w:val="Hyperlink.0"/>
    <w:rsid w:val="00290B86"/>
    <w:rPr>
      <w:caps w:val="0"/>
      <w:smallCaps w:val="0"/>
      <w:strike w:val="0"/>
      <w:dstrike w:val="0"/>
      <w:color w:val="000000"/>
      <w:spacing w:val="0"/>
      <w:kern w:val="2"/>
      <w:position w:val="0"/>
      <w:sz w:val="22"/>
      <w:szCs w:val="22"/>
      <w:u w:val="none" w:color="000000"/>
      <w:vertAlign w:val="baseline"/>
      <w:lang w:val="ru-RU"/>
    </w:rPr>
  </w:style>
  <w:style w:type="paragraph" w:customStyle="1" w:styleId="affff8">
    <w:name w:val="Текстовый блок"/>
    <w:rsid w:val="00290B86"/>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customStyle="1" w:styleId="affff9">
    <w:name w:val="Таблицы (моноширинный)"/>
    <w:basedOn w:val="a3"/>
    <w:next w:val="a3"/>
    <w:rsid w:val="00290B86"/>
    <w:pPr>
      <w:widowControl w:val="0"/>
      <w:autoSpaceDE w:val="0"/>
      <w:autoSpaceDN w:val="0"/>
      <w:adjustRightInd w:val="0"/>
      <w:spacing w:line="240" w:lineRule="auto"/>
      <w:ind w:firstLine="0"/>
    </w:pPr>
    <w:rPr>
      <w:rFonts w:ascii="Courier New" w:hAnsi="Courier New" w:cs="Courier New"/>
      <w:sz w:val="20"/>
      <w:szCs w:val="20"/>
    </w:rPr>
  </w:style>
  <w:style w:type="character" w:customStyle="1" w:styleId="ConsNormal0">
    <w:name w:val="ConsNormal Знак"/>
    <w:link w:val="ConsNormal"/>
    <w:locked/>
    <w:rsid w:val="00290B86"/>
    <w:rPr>
      <w:rFonts w:ascii="Arial" w:eastAsia="Times New Roman" w:hAnsi="Arial" w:cs="Times New Roman"/>
      <w:lang w:eastAsia="ar-SA"/>
    </w:rPr>
  </w:style>
  <w:style w:type="numbering" w:customStyle="1" w:styleId="WWOutlineListStyle4">
    <w:name w:val="WW_OutlineListStyle_4"/>
    <w:basedOn w:val="a6"/>
    <w:rsid w:val="00290B86"/>
    <w:pPr>
      <w:numPr>
        <w:numId w:val="29"/>
      </w:numPr>
    </w:pPr>
  </w:style>
  <w:style w:type="character" w:customStyle="1" w:styleId="FontStyle33">
    <w:name w:val="Font Style33"/>
    <w:uiPriority w:val="99"/>
    <w:rsid w:val="00290B86"/>
    <w:rPr>
      <w:rFonts w:ascii="Times New Roman" w:hAnsi="Times New Roman" w:cs="Times New Roman"/>
      <w:sz w:val="14"/>
      <w:szCs w:val="14"/>
    </w:rPr>
  </w:style>
  <w:style w:type="table" w:customStyle="1" w:styleId="171">
    <w:name w:val="Сетка таблицы17"/>
    <w:basedOn w:val="a5"/>
    <w:next w:val="a7"/>
    <w:uiPriority w:val="59"/>
    <w:rsid w:val="00290B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5"/>
    <w:next w:val="a7"/>
    <w:uiPriority w:val="39"/>
    <w:rsid w:val="00290B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link w:val="2f0"/>
    <w:uiPriority w:val="99"/>
    <w:rsid w:val="00290B86"/>
    <w:rPr>
      <w:shd w:val="clear" w:color="auto" w:fill="FFFFFF"/>
    </w:rPr>
  </w:style>
  <w:style w:type="paragraph" w:customStyle="1" w:styleId="2f0">
    <w:name w:val="Основной текст (2)"/>
    <w:basedOn w:val="a3"/>
    <w:link w:val="2f"/>
    <w:uiPriority w:val="99"/>
    <w:rsid w:val="00290B86"/>
    <w:pPr>
      <w:widowControl w:val="0"/>
      <w:shd w:val="clear" w:color="auto" w:fill="FFFFFF"/>
      <w:spacing w:before="120" w:line="274" w:lineRule="exact"/>
      <w:ind w:hanging="420"/>
    </w:pPr>
    <w:rPr>
      <w:rFonts w:asciiTheme="minorHAnsi" w:eastAsiaTheme="minorHAnsi" w:hAnsiTheme="minorHAnsi" w:cstheme="minorBidi"/>
      <w:sz w:val="22"/>
      <w:szCs w:val="22"/>
      <w:lang w:eastAsia="en-US"/>
    </w:rPr>
  </w:style>
  <w:style w:type="paragraph" w:customStyle="1" w:styleId="214">
    <w:name w:val="Основной текст (2)1"/>
    <w:basedOn w:val="a3"/>
    <w:uiPriority w:val="99"/>
    <w:rsid w:val="00290B86"/>
    <w:pPr>
      <w:widowControl w:val="0"/>
      <w:shd w:val="clear" w:color="auto" w:fill="FFFFFF"/>
      <w:spacing w:line="240" w:lineRule="atLeast"/>
      <w:ind w:hanging="1960"/>
      <w:jc w:val="left"/>
    </w:pPr>
    <w:rPr>
      <w:rFonts w:eastAsia="Calibri"/>
      <w:sz w:val="22"/>
      <w:szCs w:val="22"/>
      <w:lang w:eastAsia="en-US"/>
    </w:rPr>
  </w:style>
  <w:style w:type="character" w:customStyle="1" w:styleId="2100">
    <w:name w:val="Основной текст (2) + 10"/>
    <w:aliases w:val="5 pt"/>
    <w:uiPriority w:val="99"/>
    <w:rsid w:val="00290B86"/>
    <w:rPr>
      <w:rFonts w:ascii="Times New Roman" w:hAnsi="Times New Roman" w:cs="Times New Roman"/>
      <w:sz w:val="21"/>
      <w:szCs w:val="21"/>
      <w:u w:val="none"/>
      <w:shd w:val="clear" w:color="auto" w:fill="FFFFFF"/>
    </w:rPr>
  </w:style>
  <w:style w:type="character" w:customStyle="1" w:styleId="2Sylfaen">
    <w:name w:val="Основной текст (2) + Sylfaen"/>
    <w:aliases w:val="5 pt2,Курсив"/>
    <w:uiPriority w:val="99"/>
    <w:rsid w:val="00290B86"/>
    <w:rPr>
      <w:rFonts w:ascii="Sylfaen" w:hAnsi="Sylfaen" w:cs="Sylfaen"/>
      <w:i/>
      <w:iCs/>
      <w:sz w:val="21"/>
      <w:szCs w:val="21"/>
      <w:u w:val="none"/>
      <w:shd w:val="clear" w:color="auto" w:fill="FFFFFF"/>
    </w:rPr>
  </w:style>
  <w:style w:type="paragraph" w:customStyle="1" w:styleId="font5">
    <w:name w:val="font5"/>
    <w:basedOn w:val="a3"/>
    <w:rsid w:val="00290B86"/>
    <w:pPr>
      <w:spacing w:before="100" w:beforeAutospacing="1" w:after="100" w:afterAutospacing="1" w:line="240" w:lineRule="auto"/>
      <w:ind w:firstLine="0"/>
      <w:jc w:val="left"/>
    </w:pPr>
    <w:rPr>
      <w:color w:val="000000"/>
      <w:sz w:val="22"/>
      <w:szCs w:val="22"/>
    </w:rPr>
  </w:style>
  <w:style w:type="paragraph" w:customStyle="1" w:styleId="font6">
    <w:name w:val="font6"/>
    <w:basedOn w:val="a3"/>
    <w:rsid w:val="00290B86"/>
    <w:pPr>
      <w:spacing w:before="100" w:beforeAutospacing="1" w:after="100" w:afterAutospacing="1" w:line="240" w:lineRule="auto"/>
      <w:ind w:firstLine="0"/>
      <w:jc w:val="left"/>
    </w:pPr>
    <w:rPr>
      <w:sz w:val="22"/>
      <w:szCs w:val="22"/>
    </w:rPr>
  </w:style>
  <w:style w:type="paragraph" w:customStyle="1" w:styleId="font7">
    <w:name w:val="font7"/>
    <w:basedOn w:val="a3"/>
    <w:rsid w:val="00290B86"/>
    <w:pPr>
      <w:spacing w:before="100" w:beforeAutospacing="1" w:after="100" w:afterAutospacing="1" w:line="240" w:lineRule="auto"/>
      <w:ind w:firstLine="0"/>
      <w:jc w:val="left"/>
    </w:pPr>
    <w:rPr>
      <w:b/>
      <w:bCs/>
      <w:sz w:val="22"/>
      <w:szCs w:val="22"/>
    </w:rPr>
  </w:style>
  <w:style w:type="paragraph" w:customStyle="1" w:styleId="font80">
    <w:name w:val="font8"/>
    <w:basedOn w:val="a3"/>
    <w:rsid w:val="00290B86"/>
    <w:pPr>
      <w:spacing w:before="100" w:beforeAutospacing="1" w:after="100" w:afterAutospacing="1" w:line="240" w:lineRule="auto"/>
      <w:ind w:firstLine="0"/>
      <w:jc w:val="left"/>
    </w:pPr>
    <w:rPr>
      <w:color w:val="FF0000"/>
      <w:sz w:val="22"/>
      <w:szCs w:val="22"/>
    </w:rPr>
  </w:style>
  <w:style w:type="paragraph" w:customStyle="1" w:styleId="xl108">
    <w:name w:val="xl108"/>
    <w:basedOn w:val="a3"/>
    <w:rsid w:val="00290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09">
    <w:name w:val="xl109"/>
    <w:basedOn w:val="a3"/>
    <w:rsid w:val="00290B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color w:val="000000"/>
      <w:sz w:val="20"/>
      <w:szCs w:val="20"/>
    </w:rPr>
  </w:style>
  <w:style w:type="paragraph" w:customStyle="1" w:styleId="xl110">
    <w:name w:val="xl110"/>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1">
    <w:name w:val="xl111"/>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2">
    <w:name w:val="xl112"/>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3">
    <w:name w:val="xl113"/>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4">
    <w:name w:val="xl114"/>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5">
    <w:name w:val="xl11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6">
    <w:name w:val="xl116"/>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17">
    <w:name w:val="xl117"/>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8">
    <w:name w:val="xl118"/>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19">
    <w:name w:val="xl119"/>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0">
    <w:name w:val="xl120"/>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1">
    <w:name w:val="xl121"/>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2">
    <w:name w:val="xl122"/>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3">
    <w:name w:val="xl123"/>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4">
    <w:name w:val="xl124"/>
    <w:basedOn w:val="a3"/>
    <w:rsid w:val="00290B86"/>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5">
    <w:name w:val="xl12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textAlignment w:val="top"/>
    </w:pPr>
    <w:rPr>
      <w:color w:val="000000"/>
      <w:szCs w:val="24"/>
    </w:rPr>
  </w:style>
  <w:style w:type="paragraph" w:customStyle="1" w:styleId="xl126">
    <w:name w:val="xl126"/>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000000"/>
      <w:szCs w:val="24"/>
    </w:rPr>
  </w:style>
  <w:style w:type="paragraph" w:customStyle="1" w:styleId="xl127">
    <w:name w:val="xl127"/>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28">
    <w:name w:val="xl128"/>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color w:val="292929"/>
      <w:szCs w:val="24"/>
    </w:rPr>
  </w:style>
  <w:style w:type="paragraph" w:customStyle="1" w:styleId="xl129">
    <w:name w:val="xl129"/>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0">
    <w:name w:val="xl130"/>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1">
    <w:name w:val="xl131"/>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2">
    <w:name w:val="xl132"/>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3">
    <w:name w:val="xl133"/>
    <w:basedOn w:val="a3"/>
    <w:rsid w:val="00290B8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szCs w:val="24"/>
    </w:rPr>
  </w:style>
  <w:style w:type="paragraph" w:customStyle="1" w:styleId="xl134">
    <w:name w:val="xl134"/>
    <w:basedOn w:val="a3"/>
    <w:rsid w:val="00290B8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textAlignment w:val="top"/>
    </w:pPr>
    <w:rPr>
      <w:szCs w:val="24"/>
    </w:rPr>
  </w:style>
  <w:style w:type="paragraph" w:customStyle="1" w:styleId="xl135">
    <w:name w:val="xl135"/>
    <w:basedOn w:val="a3"/>
    <w:rsid w:val="00290B8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Cs w:val="24"/>
    </w:rPr>
  </w:style>
  <w:style w:type="paragraph" w:customStyle="1" w:styleId="xl136">
    <w:name w:val="xl136"/>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37">
    <w:name w:val="xl137"/>
    <w:basedOn w:val="a3"/>
    <w:rsid w:val="00290B86"/>
    <w:pPr>
      <w:pBdr>
        <w:top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38">
    <w:name w:val="xl138"/>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39">
    <w:name w:val="xl139"/>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40">
    <w:name w:val="xl140"/>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1">
    <w:name w:val="xl141"/>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Cs w:val="24"/>
    </w:rPr>
  </w:style>
  <w:style w:type="paragraph" w:customStyle="1" w:styleId="xl142">
    <w:name w:val="xl142"/>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3">
    <w:name w:val="xl143"/>
    <w:basedOn w:val="a3"/>
    <w:rsid w:val="00290B86"/>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4">
    <w:name w:val="xl144"/>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5">
    <w:name w:val="xl145"/>
    <w:basedOn w:val="a3"/>
    <w:rsid w:val="00290B86"/>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6">
    <w:name w:val="xl146"/>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szCs w:val="24"/>
    </w:rPr>
  </w:style>
  <w:style w:type="paragraph" w:customStyle="1" w:styleId="xl147">
    <w:name w:val="xl147"/>
    <w:basedOn w:val="a3"/>
    <w:rsid w:val="00290B86"/>
    <w:pPr>
      <w:pBdr>
        <w:top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8">
    <w:name w:val="xl148"/>
    <w:basedOn w:val="a3"/>
    <w:rsid w:val="00290B86"/>
    <w:pPr>
      <w:pBdr>
        <w:top w:val="single" w:sz="4" w:space="0" w:color="auto"/>
        <w:left w:val="single" w:sz="4" w:space="0" w:color="auto"/>
      </w:pBdr>
      <w:spacing w:before="100" w:beforeAutospacing="1" w:after="100" w:afterAutospacing="1" w:line="240" w:lineRule="auto"/>
      <w:ind w:firstLine="0"/>
      <w:jc w:val="center"/>
      <w:textAlignment w:val="top"/>
    </w:pPr>
    <w:rPr>
      <w:b/>
      <w:bCs/>
      <w:szCs w:val="24"/>
    </w:rPr>
  </w:style>
  <w:style w:type="paragraph" w:customStyle="1" w:styleId="xl149">
    <w:name w:val="xl149"/>
    <w:basedOn w:val="a3"/>
    <w:rsid w:val="00290B86"/>
    <w:pPr>
      <w:pBdr>
        <w:bottom w:val="single" w:sz="4" w:space="0" w:color="auto"/>
        <w:right w:val="single" w:sz="4" w:space="0" w:color="auto"/>
      </w:pBdr>
      <w:spacing w:before="100" w:beforeAutospacing="1" w:after="100" w:afterAutospacing="1" w:line="240" w:lineRule="auto"/>
      <w:ind w:firstLine="0"/>
      <w:jc w:val="center"/>
      <w:textAlignment w:val="top"/>
    </w:pPr>
    <w:rPr>
      <w:b/>
      <w:bCs/>
      <w:szCs w:val="24"/>
    </w:rPr>
  </w:style>
  <w:style w:type="character" w:customStyle="1" w:styleId="finded-text">
    <w:name w:val="finded-text"/>
    <w:basedOn w:val="a4"/>
    <w:rsid w:val="00290B86"/>
  </w:style>
  <w:style w:type="character" w:customStyle="1" w:styleId="organictextcontentspan">
    <w:name w:val="organictextcontentspan"/>
    <w:rsid w:val="00290B86"/>
  </w:style>
  <w:style w:type="character" w:customStyle="1" w:styleId="affffa">
    <w:name w:val="Подпись к таблице_"/>
    <w:link w:val="affffb"/>
    <w:locked/>
    <w:rsid w:val="00290B86"/>
    <w:rPr>
      <w:rFonts w:ascii="Times New Roman" w:eastAsia="Times New Roman" w:hAnsi="Times New Roman"/>
    </w:rPr>
  </w:style>
  <w:style w:type="paragraph" w:customStyle="1" w:styleId="affffb">
    <w:name w:val="Подпись к таблице"/>
    <w:basedOn w:val="a3"/>
    <w:link w:val="affffa"/>
    <w:rsid w:val="00290B86"/>
    <w:pPr>
      <w:widowControl w:val="0"/>
      <w:spacing w:line="240" w:lineRule="auto"/>
      <w:ind w:firstLine="0"/>
      <w:jc w:val="left"/>
    </w:pPr>
    <w:rPr>
      <w:rFonts w:cstheme="minorBidi"/>
      <w:sz w:val="22"/>
      <w:szCs w:val="22"/>
      <w:lang w:eastAsia="en-US"/>
    </w:rPr>
  </w:style>
  <w:style w:type="character" w:customStyle="1" w:styleId="affffc">
    <w:name w:val="Другое_"/>
    <w:link w:val="affffd"/>
    <w:uiPriority w:val="99"/>
    <w:locked/>
    <w:rsid w:val="00290B86"/>
    <w:rPr>
      <w:rFonts w:ascii="Times New Roman" w:hAnsi="Times New Roman"/>
      <w:sz w:val="28"/>
      <w:szCs w:val="28"/>
    </w:rPr>
  </w:style>
  <w:style w:type="paragraph" w:customStyle="1" w:styleId="affffd">
    <w:name w:val="Другое"/>
    <w:basedOn w:val="a3"/>
    <w:link w:val="affffc"/>
    <w:uiPriority w:val="99"/>
    <w:rsid w:val="00290B86"/>
    <w:pPr>
      <w:widowControl w:val="0"/>
      <w:spacing w:line="240" w:lineRule="auto"/>
      <w:ind w:firstLine="400"/>
      <w:jc w:val="left"/>
    </w:pPr>
    <w:rPr>
      <w:rFonts w:eastAsiaTheme="minorHAnsi" w:cstheme="minorBidi"/>
      <w:sz w:val="28"/>
      <w:lang w:eastAsia="en-US"/>
    </w:rPr>
  </w:style>
  <w:style w:type="paragraph" w:customStyle="1" w:styleId="xl6984">
    <w:name w:val="xl6984"/>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85">
    <w:name w:val="xl6985"/>
    <w:basedOn w:val="a3"/>
    <w:rsid w:val="009839E3"/>
    <w:pPr>
      <w:shd w:val="clear" w:color="000000" w:fill="FFFFFF"/>
      <w:spacing w:before="100" w:beforeAutospacing="1" w:after="100" w:afterAutospacing="1" w:line="240" w:lineRule="auto"/>
      <w:ind w:firstLine="0"/>
      <w:jc w:val="left"/>
    </w:pPr>
    <w:rPr>
      <w:szCs w:val="24"/>
    </w:rPr>
  </w:style>
  <w:style w:type="paragraph" w:customStyle="1" w:styleId="xl6986">
    <w:name w:val="xl6986"/>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6987">
    <w:name w:val="xl6987"/>
    <w:basedOn w:val="a3"/>
    <w:rsid w:val="009839E3"/>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88">
    <w:name w:val="xl6988"/>
    <w:basedOn w:val="a3"/>
    <w:rsid w:val="009839E3"/>
    <w:pPr>
      <w:pBdr>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6989">
    <w:name w:val="xl6989"/>
    <w:basedOn w:val="a3"/>
    <w:rsid w:val="009839E3"/>
    <w:pPr>
      <w:pBdr>
        <w:bottom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90">
    <w:name w:val="xl6990"/>
    <w:basedOn w:val="a3"/>
    <w:rsid w:val="009839E3"/>
    <w:pPr>
      <w:pBdr>
        <w:bottom w:val="single" w:sz="8" w:space="0" w:color="auto"/>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6991">
    <w:name w:val="xl6991"/>
    <w:basedOn w:val="a3"/>
    <w:rsid w:val="009839E3"/>
    <w:pPr>
      <w:pBdr>
        <w:left w:val="single" w:sz="8" w:space="14" w:color="auto"/>
        <w:bottom w:val="single" w:sz="8" w:space="0" w:color="auto"/>
        <w:right w:val="single" w:sz="8" w:space="0" w:color="auto"/>
      </w:pBdr>
      <w:spacing w:before="100" w:beforeAutospacing="1" w:after="100" w:afterAutospacing="1" w:line="240" w:lineRule="auto"/>
      <w:ind w:firstLineChars="200" w:firstLine="0"/>
      <w:jc w:val="left"/>
      <w:textAlignment w:val="center"/>
    </w:pPr>
    <w:rPr>
      <w:sz w:val="20"/>
      <w:szCs w:val="20"/>
    </w:rPr>
  </w:style>
  <w:style w:type="paragraph" w:customStyle="1" w:styleId="xl6992">
    <w:name w:val="xl6992"/>
    <w:basedOn w:val="a3"/>
    <w:rsid w:val="009839E3"/>
    <w:pPr>
      <w:pBdr>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0"/>
      <w:jc w:val="left"/>
      <w:textAlignment w:val="center"/>
    </w:pPr>
    <w:rPr>
      <w:sz w:val="20"/>
      <w:szCs w:val="20"/>
    </w:rPr>
  </w:style>
  <w:style w:type="paragraph" w:customStyle="1" w:styleId="xl6993">
    <w:name w:val="xl6993"/>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sz w:val="20"/>
      <w:szCs w:val="20"/>
    </w:rPr>
  </w:style>
  <w:style w:type="paragraph" w:customStyle="1" w:styleId="xl6994">
    <w:name w:val="xl6994"/>
    <w:basedOn w:val="a3"/>
    <w:rsid w:val="009839E3"/>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6995">
    <w:name w:val="xl6995"/>
    <w:basedOn w:val="a3"/>
    <w:rsid w:val="009839E3"/>
    <w:pPr>
      <w:pBdr>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6996">
    <w:name w:val="xl6996"/>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color w:val="000000"/>
      <w:sz w:val="20"/>
      <w:szCs w:val="20"/>
    </w:rPr>
  </w:style>
  <w:style w:type="paragraph" w:customStyle="1" w:styleId="xl6997">
    <w:name w:val="xl6997"/>
    <w:basedOn w:val="a3"/>
    <w:rsid w:val="009839E3"/>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6998">
    <w:name w:val="xl6998"/>
    <w:basedOn w:val="a3"/>
    <w:rsid w:val="009839E3"/>
    <w:pPr>
      <w:pBdr>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color w:val="3F3F3F"/>
      <w:sz w:val="20"/>
      <w:szCs w:val="20"/>
    </w:rPr>
  </w:style>
  <w:style w:type="paragraph" w:customStyle="1" w:styleId="xl6999">
    <w:name w:val="xl6999"/>
    <w:basedOn w:val="a3"/>
    <w:rsid w:val="009839E3"/>
    <w:pPr>
      <w:pBdr>
        <w:right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7000">
    <w:name w:val="xl7000"/>
    <w:basedOn w:val="a3"/>
    <w:rsid w:val="009839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7001">
    <w:name w:val="xl7001"/>
    <w:basedOn w:val="a3"/>
    <w:rsid w:val="009839E3"/>
    <w:pPr>
      <w:pBdr>
        <w:bottom w:val="single" w:sz="8" w:space="0" w:color="auto"/>
      </w:pBdr>
      <w:spacing w:before="100" w:beforeAutospacing="1" w:after="100" w:afterAutospacing="1" w:line="240" w:lineRule="auto"/>
      <w:ind w:firstLine="0"/>
      <w:jc w:val="left"/>
      <w:textAlignment w:val="center"/>
    </w:pPr>
    <w:rPr>
      <w:sz w:val="20"/>
      <w:szCs w:val="20"/>
    </w:rPr>
  </w:style>
  <w:style w:type="paragraph" w:customStyle="1" w:styleId="xl7002">
    <w:name w:val="xl7002"/>
    <w:basedOn w:val="a3"/>
    <w:rsid w:val="009839E3"/>
    <w:pPr>
      <w:pBdr>
        <w:top w:val="single" w:sz="8" w:space="0" w:color="auto"/>
        <w:left w:val="single" w:sz="8" w:space="31"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3">
    <w:name w:val="xl7003"/>
    <w:basedOn w:val="a3"/>
    <w:rsid w:val="009839E3"/>
    <w:pPr>
      <w:pBdr>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4">
    <w:name w:val="xl7004"/>
    <w:basedOn w:val="a3"/>
    <w:rsid w:val="009839E3"/>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color w:val="000000"/>
      <w:sz w:val="20"/>
      <w:szCs w:val="20"/>
    </w:rPr>
  </w:style>
  <w:style w:type="paragraph" w:customStyle="1" w:styleId="xl7005">
    <w:name w:val="xl7005"/>
    <w:basedOn w:val="a3"/>
    <w:rsid w:val="009839E3"/>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sz w:val="20"/>
      <w:szCs w:val="20"/>
    </w:rPr>
  </w:style>
  <w:style w:type="paragraph" w:customStyle="1" w:styleId="xl7006">
    <w:name w:val="xl7006"/>
    <w:basedOn w:val="a3"/>
    <w:rsid w:val="009839E3"/>
    <w:pPr>
      <w:pBdr>
        <w:top w:val="single" w:sz="8" w:space="0" w:color="auto"/>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7">
    <w:name w:val="xl7007"/>
    <w:basedOn w:val="a3"/>
    <w:rsid w:val="009839E3"/>
    <w:pPr>
      <w:pBdr>
        <w:bottom w:val="single" w:sz="8" w:space="0" w:color="auto"/>
      </w:pBdr>
      <w:shd w:val="clear" w:color="000000" w:fill="FFFFFF"/>
      <w:spacing w:before="100" w:beforeAutospacing="1" w:after="100" w:afterAutospacing="1" w:line="240" w:lineRule="auto"/>
      <w:ind w:firstLine="0"/>
      <w:jc w:val="left"/>
      <w:textAlignment w:val="center"/>
    </w:pPr>
    <w:rPr>
      <w:color w:val="000000"/>
      <w:szCs w:val="24"/>
    </w:rPr>
  </w:style>
  <w:style w:type="paragraph" w:customStyle="1" w:styleId="xl7008">
    <w:name w:val="xl7008"/>
    <w:basedOn w:val="a3"/>
    <w:rsid w:val="00545D87"/>
    <w:pPr>
      <w:pBdr>
        <w:top w:val="single" w:sz="8" w:space="0" w:color="auto"/>
        <w:left w:val="single" w:sz="8" w:space="31" w:color="auto"/>
        <w:bottom w:val="single" w:sz="8" w:space="0" w:color="auto"/>
        <w:right w:val="single" w:sz="8" w:space="0" w:color="auto"/>
      </w:pBdr>
      <w:spacing w:before="100" w:beforeAutospacing="1" w:after="100" w:afterAutospacing="1" w:line="240" w:lineRule="auto"/>
      <w:ind w:firstLineChars="500" w:firstLine="0"/>
      <w:jc w:val="left"/>
      <w:textAlignment w:val="center"/>
    </w:pPr>
    <w:rPr>
      <w:sz w:val="20"/>
      <w:szCs w:val="20"/>
    </w:rPr>
  </w:style>
  <w:style w:type="paragraph" w:customStyle="1" w:styleId="xl7009">
    <w:name w:val="xl7009"/>
    <w:basedOn w:val="a3"/>
    <w:rsid w:val="00545D87"/>
    <w:pPr>
      <w:pBdr>
        <w:bottom w:val="single" w:sz="8" w:space="0" w:color="auto"/>
      </w:pBdr>
      <w:shd w:val="clear" w:color="000000" w:fill="FFFFFF"/>
      <w:spacing w:before="100" w:beforeAutospacing="1" w:after="100" w:afterAutospacing="1" w:line="240" w:lineRule="auto"/>
      <w:ind w:firstLine="0"/>
      <w:jc w:val="left"/>
      <w:textAlignment w:val="center"/>
    </w:pPr>
    <w:rPr>
      <w:color w:val="000000"/>
      <w:szCs w:val="24"/>
    </w:rPr>
  </w:style>
  <w:style w:type="paragraph" w:customStyle="1" w:styleId="xl7010">
    <w:name w:val="xl7010"/>
    <w:basedOn w:val="a3"/>
    <w:rsid w:val="0054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Cs w:val="24"/>
    </w:rPr>
  </w:style>
  <w:style w:type="paragraph" w:customStyle="1" w:styleId="xl7011">
    <w:name w:val="xl7011"/>
    <w:basedOn w:val="a3"/>
    <w:rsid w:val="000901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Cs w:val="24"/>
    </w:rPr>
  </w:style>
  <w:style w:type="paragraph" w:customStyle="1" w:styleId="xl5262">
    <w:name w:val="xl5262"/>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63">
    <w:name w:val="xl5263"/>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4">
    <w:name w:val="xl5264"/>
    <w:basedOn w:val="a3"/>
    <w:rsid w:val="00E97D09"/>
    <w:pPr>
      <w:pBdr>
        <w:top w:val="single" w:sz="4" w:space="0" w:color="auto"/>
        <w:left w:val="single" w:sz="4" w:space="0" w:color="auto"/>
        <w:right w:val="single" w:sz="4" w:space="0" w:color="auto"/>
      </w:pBdr>
      <w:spacing w:before="100" w:beforeAutospacing="1" w:after="100" w:afterAutospacing="1" w:line="240" w:lineRule="auto"/>
      <w:ind w:firstLine="0"/>
      <w:jc w:val="left"/>
    </w:pPr>
    <w:rPr>
      <w:szCs w:val="24"/>
    </w:rPr>
  </w:style>
  <w:style w:type="paragraph" w:customStyle="1" w:styleId="xl5265">
    <w:name w:val="xl5265"/>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6">
    <w:name w:val="xl5266"/>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7">
    <w:name w:val="xl5267"/>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8">
    <w:name w:val="xl5268"/>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69">
    <w:name w:val="xl5269"/>
    <w:basedOn w:val="a3"/>
    <w:rsid w:val="00E97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Cs w:val="24"/>
    </w:rPr>
  </w:style>
  <w:style w:type="paragraph" w:customStyle="1" w:styleId="xl5270">
    <w:name w:val="xl5270"/>
    <w:basedOn w:val="a3"/>
    <w:rsid w:val="00E97D09"/>
    <w:pPr>
      <w:spacing w:before="100" w:beforeAutospacing="1" w:after="100" w:afterAutospacing="1" w:line="240" w:lineRule="auto"/>
      <w:ind w:firstLine="0"/>
      <w:jc w:val="left"/>
      <w:textAlignment w:val="top"/>
    </w:pPr>
    <w:rPr>
      <w:color w:val="000000"/>
      <w:szCs w:val="24"/>
    </w:rPr>
  </w:style>
  <w:style w:type="paragraph" w:customStyle="1" w:styleId="xl5271">
    <w:name w:val="xl5271"/>
    <w:basedOn w:val="a3"/>
    <w:rsid w:val="00E97D09"/>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2">
    <w:name w:val="xl5272"/>
    <w:basedOn w:val="a3"/>
    <w:rsid w:val="00E97D09"/>
    <w:pPr>
      <w:pBdr>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3">
    <w:name w:val="xl5273"/>
    <w:basedOn w:val="a3"/>
    <w:rsid w:val="00E97D09"/>
    <w:pPr>
      <w:pBdr>
        <w:left w:val="single" w:sz="4" w:space="0" w:color="auto"/>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4">
    <w:name w:val="xl5274"/>
    <w:basedOn w:val="a3"/>
    <w:rsid w:val="00E97D09"/>
    <w:pPr>
      <w:pBdr>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5">
    <w:name w:val="xl5275"/>
    <w:basedOn w:val="a3"/>
    <w:rsid w:val="00E97D09"/>
    <w:pPr>
      <w:pBdr>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6">
    <w:name w:val="xl5276"/>
    <w:basedOn w:val="a3"/>
    <w:rsid w:val="00E97D09"/>
    <w:pPr>
      <w:pBdr>
        <w:top w:val="single" w:sz="4" w:space="0" w:color="auto"/>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7">
    <w:name w:val="xl5277"/>
    <w:basedOn w:val="a3"/>
    <w:rsid w:val="00E97D09"/>
    <w:pPr>
      <w:pBdr>
        <w:top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8">
    <w:name w:val="xl5278"/>
    <w:basedOn w:val="a3"/>
    <w:rsid w:val="00E97D09"/>
    <w:pPr>
      <w:pBdr>
        <w:top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79">
    <w:name w:val="xl5279"/>
    <w:basedOn w:val="a3"/>
    <w:rsid w:val="00E97D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80">
    <w:name w:val="xl5280"/>
    <w:basedOn w:val="a3"/>
    <w:rsid w:val="00E97D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281">
    <w:name w:val="xl5281"/>
    <w:basedOn w:val="a3"/>
    <w:rsid w:val="00E97D09"/>
    <w:pPr>
      <w:pBdr>
        <w:top w:val="single" w:sz="4" w:space="0" w:color="auto"/>
        <w:left w:val="single" w:sz="4" w:space="0" w:color="auto"/>
        <w:bottom w:val="single" w:sz="4" w:space="0" w:color="auto"/>
      </w:pBdr>
      <w:spacing w:before="100" w:beforeAutospacing="1" w:after="100" w:afterAutospacing="1" w:line="240" w:lineRule="auto"/>
      <w:ind w:firstLine="0"/>
      <w:jc w:val="center"/>
    </w:pPr>
    <w:rPr>
      <w:b/>
      <w:bCs/>
      <w:szCs w:val="24"/>
    </w:rPr>
  </w:style>
  <w:style w:type="paragraph" w:customStyle="1" w:styleId="xl5282">
    <w:name w:val="xl5282"/>
    <w:basedOn w:val="a3"/>
    <w:rsid w:val="00E97D09"/>
    <w:pPr>
      <w:pBdr>
        <w:top w:val="single" w:sz="4" w:space="0" w:color="auto"/>
        <w:bottom w:val="single" w:sz="4" w:space="0" w:color="auto"/>
      </w:pBdr>
      <w:spacing w:before="100" w:beforeAutospacing="1" w:after="100" w:afterAutospacing="1" w:line="240" w:lineRule="auto"/>
      <w:ind w:firstLine="0"/>
      <w:jc w:val="center"/>
    </w:pPr>
    <w:rPr>
      <w:b/>
      <w:bCs/>
      <w:szCs w:val="24"/>
    </w:rPr>
  </w:style>
  <w:style w:type="paragraph" w:customStyle="1" w:styleId="xl5283">
    <w:name w:val="xl5283"/>
    <w:basedOn w:val="a3"/>
    <w:rsid w:val="00E97D09"/>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Cs w:val="24"/>
    </w:rPr>
  </w:style>
  <w:style w:type="paragraph" w:customStyle="1" w:styleId="xl5284">
    <w:name w:val="xl5284"/>
    <w:basedOn w:val="a3"/>
    <w:rsid w:val="00E97D09"/>
    <w:pPr>
      <w:pBdr>
        <w:top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85">
    <w:name w:val="xl5285"/>
    <w:basedOn w:val="a3"/>
    <w:rsid w:val="00E97D09"/>
    <w:pPr>
      <w:pBdr>
        <w:bottom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86">
    <w:name w:val="xl5286"/>
    <w:basedOn w:val="a3"/>
    <w:rsid w:val="00E97D09"/>
    <w:pPr>
      <w:pBdr>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287">
    <w:name w:val="xl5287"/>
    <w:basedOn w:val="a3"/>
    <w:rsid w:val="00E97D09"/>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288">
    <w:name w:val="xl5288"/>
    <w:basedOn w:val="a3"/>
    <w:rsid w:val="00A97541"/>
    <w:pPr>
      <w:pBdr>
        <w:bottom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89">
    <w:name w:val="xl5289"/>
    <w:basedOn w:val="a3"/>
    <w:rsid w:val="00A97541"/>
    <w:pPr>
      <w:pBdr>
        <w:bottom w:val="single" w:sz="4" w:space="0" w:color="auto"/>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290">
    <w:name w:val="xl5290"/>
    <w:basedOn w:val="a3"/>
    <w:rsid w:val="008D3392"/>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Cs w:val="24"/>
    </w:rPr>
  </w:style>
  <w:style w:type="paragraph" w:customStyle="1" w:styleId="xl5291">
    <w:name w:val="xl5291"/>
    <w:basedOn w:val="a3"/>
    <w:rsid w:val="008D3392"/>
    <w:pPr>
      <w:pBdr>
        <w:top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92">
    <w:name w:val="xl5292"/>
    <w:basedOn w:val="a3"/>
    <w:rsid w:val="008D3392"/>
    <w:pPr>
      <w:pBdr>
        <w:bottom w:val="single" w:sz="4" w:space="0" w:color="auto"/>
        <w:right w:val="single" w:sz="4" w:space="0" w:color="auto"/>
      </w:pBdr>
      <w:spacing w:before="100" w:beforeAutospacing="1" w:after="100" w:afterAutospacing="1" w:line="240" w:lineRule="auto"/>
      <w:ind w:firstLine="0"/>
      <w:jc w:val="center"/>
    </w:pPr>
    <w:rPr>
      <w:b/>
      <w:bCs/>
      <w:color w:val="000000"/>
      <w:szCs w:val="24"/>
    </w:rPr>
  </w:style>
  <w:style w:type="paragraph" w:customStyle="1" w:styleId="xl5293">
    <w:name w:val="xl5293"/>
    <w:basedOn w:val="a3"/>
    <w:rsid w:val="008D3392"/>
    <w:pPr>
      <w:pBdr>
        <w:lef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4">
    <w:name w:val="xl5294"/>
    <w:basedOn w:val="a3"/>
    <w:rsid w:val="008D3392"/>
    <w:pP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5">
    <w:name w:val="xl5295"/>
    <w:basedOn w:val="a3"/>
    <w:rsid w:val="008D3392"/>
    <w:pPr>
      <w:pBdr>
        <w:righ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6">
    <w:name w:val="xl5296"/>
    <w:basedOn w:val="a3"/>
    <w:rsid w:val="008D3392"/>
    <w:pPr>
      <w:pBdr>
        <w:top w:val="single" w:sz="4" w:space="0" w:color="auto"/>
        <w:lef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7">
    <w:name w:val="xl5297"/>
    <w:basedOn w:val="a3"/>
    <w:rsid w:val="008D3392"/>
    <w:pPr>
      <w:pBdr>
        <w:top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8">
    <w:name w:val="xl5298"/>
    <w:basedOn w:val="a3"/>
    <w:rsid w:val="008D3392"/>
    <w:pPr>
      <w:pBdr>
        <w:top w:val="single" w:sz="4" w:space="0" w:color="auto"/>
        <w:right w:val="single" w:sz="4" w:space="0" w:color="auto"/>
      </w:pBdr>
      <w:shd w:val="clear" w:color="000000" w:fill="92D050"/>
      <w:spacing w:before="100" w:beforeAutospacing="1" w:after="100" w:afterAutospacing="1" w:line="240" w:lineRule="auto"/>
      <w:ind w:firstLine="0"/>
      <w:jc w:val="left"/>
      <w:textAlignment w:val="top"/>
    </w:pPr>
    <w:rPr>
      <w:color w:val="000000"/>
      <w:szCs w:val="24"/>
    </w:rPr>
  </w:style>
  <w:style w:type="paragraph" w:customStyle="1" w:styleId="xl5299">
    <w:name w:val="xl5299"/>
    <w:basedOn w:val="a3"/>
    <w:rsid w:val="008D3392"/>
    <w:pPr>
      <w:pBdr>
        <w:top w:val="single" w:sz="4" w:space="0" w:color="auto"/>
        <w:left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b/>
      <w:bCs/>
      <w:color w:val="000000"/>
      <w:szCs w:val="24"/>
    </w:rPr>
  </w:style>
  <w:style w:type="paragraph" w:customStyle="1" w:styleId="xl5300">
    <w:name w:val="xl5300"/>
    <w:basedOn w:val="a3"/>
    <w:rsid w:val="008D3392"/>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b/>
      <w:bCs/>
      <w:color w:val="000000"/>
      <w:szCs w:val="24"/>
    </w:rPr>
  </w:style>
  <w:style w:type="paragraph" w:customStyle="1" w:styleId="xl5301">
    <w:name w:val="xl5301"/>
    <w:basedOn w:val="a3"/>
    <w:rsid w:val="008D3392"/>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2">
    <w:name w:val="xl5302"/>
    <w:basedOn w:val="a3"/>
    <w:rsid w:val="008D3392"/>
    <w:pPr>
      <w:pBdr>
        <w:top w:val="single" w:sz="4" w:space="0" w:color="auto"/>
        <w:bottom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3">
    <w:name w:val="xl5303"/>
    <w:basedOn w:val="a3"/>
    <w:rsid w:val="008D3392"/>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pPr>
    <w:rPr>
      <w:b/>
      <w:bCs/>
      <w:szCs w:val="24"/>
    </w:rPr>
  </w:style>
  <w:style w:type="paragraph" w:customStyle="1" w:styleId="xl5304">
    <w:name w:val="xl5304"/>
    <w:basedOn w:val="a3"/>
    <w:rsid w:val="008D3392"/>
    <w:pPr>
      <w:pBdr>
        <w:top w:val="single" w:sz="4" w:space="0" w:color="auto"/>
        <w:right w:val="single" w:sz="4" w:space="0" w:color="auto"/>
      </w:pBdr>
      <w:shd w:val="clear" w:color="000000" w:fill="92D050"/>
      <w:spacing w:before="100" w:beforeAutospacing="1" w:after="100" w:afterAutospacing="1" w:line="240" w:lineRule="auto"/>
      <w:ind w:firstLine="0"/>
      <w:jc w:val="center"/>
    </w:pPr>
    <w:rPr>
      <w:b/>
      <w:bCs/>
      <w:color w:val="000000"/>
      <w:szCs w:val="24"/>
    </w:rPr>
  </w:style>
  <w:style w:type="paragraph" w:customStyle="1" w:styleId="xl5305">
    <w:name w:val="xl5305"/>
    <w:basedOn w:val="a3"/>
    <w:rsid w:val="008D3392"/>
    <w:pPr>
      <w:pBdr>
        <w:bottom w:val="single" w:sz="4" w:space="0" w:color="auto"/>
        <w:right w:val="single" w:sz="4" w:space="0" w:color="auto"/>
      </w:pBdr>
      <w:shd w:val="clear" w:color="000000" w:fill="92D050"/>
      <w:spacing w:before="100" w:beforeAutospacing="1" w:after="100" w:afterAutospacing="1" w:line="240" w:lineRule="auto"/>
      <w:ind w:firstLine="0"/>
      <w:jc w:val="center"/>
    </w:pPr>
    <w:rPr>
      <w:b/>
      <w:bCs/>
      <w:color w:val="000000"/>
      <w:szCs w:val="24"/>
    </w:rPr>
  </w:style>
  <w:style w:type="paragraph" w:customStyle="1" w:styleId="xl5306">
    <w:name w:val="xl5306"/>
    <w:basedOn w:val="a3"/>
    <w:rsid w:val="008D3392"/>
    <w:pPr>
      <w:pBdr>
        <w:lef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307">
    <w:name w:val="xl5307"/>
    <w:basedOn w:val="a3"/>
    <w:rsid w:val="008D3392"/>
    <w:pPr>
      <w:spacing w:before="100" w:beforeAutospacing="1" w:after="100" w:afterAutospacing="1" w:line="240" w:lineRule="auto"/>
      <w:ind w:firstLine="0"/>
      <w:jc w:val="left"/>
      <w:textAlignment w:val="top"/>
    </w:pPr>
    <w:rPr>
      <w:color w:val="000000"/>
      <w:szCs w:val="24"/>
    </w:rPr>
  </w:style>
  <w:style w:type="paragraph" w:customStyle="1" w:styleId="xl5308">
    <w:name w:val="xl5308"/>
    <w:basedOn w:val="a3"/>
    <w:rsid w:val="008D3392"/>
    <w:pPr>
      <w:pBdr>
        <w:right w:val="single" w:sz="4" w:space="0" w:color="auto"/>
      </w:pBdr>
      <w:spacing w:before="100" w:beforeAutospacing="1" w:after="100" w:afterAutospacing="1" w:line="240" w:lineRule="auto"/>
      <w:ind w:firstLine="0"/>
      <w:jc w:val="left"/>
      <w:textAlignment w:val="top"/>
    </w:pPr>
    <w:rPr>
      <w:color w:val="000000"/>
      <w:szCs w:val="24"/>
    </w:rPr>
  </w:style>
  <w:style w:type="paragraph" w:customStyle="1" w:styleId="xl5309">
    <w:name w:val="xl5309"/>
    <w:basedOn w:val="a3"/>
    <w:rsid w:val="008D3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0"/>
      <w:szCs w:val="20"/>
    </w:rPr>
  </w:style>
  <w:style w:type="paragraph" w:customStyle="1" w:styleId="xl5310">
    <w:name w:val="xl5310"/>
    <w:basedOn w:val="a3"/>
    <w:rsid w:val="008D3392"/>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z w:val="20"/>
      <w:szCs w:val="20"/>
    </w:rPr>
  </w:style>
  <w:style w:type="paragraph" w:customStyle="1" w:styleId="xl5311">
    <w:name w:val="xl5311"/>
    <w:basedOn w:val="a3"/>
    <w:rsid w:val="008D33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color w:val="000000"/>
      <w:szCs w:val="24"/>
    </w:rPr>
  </w:style>
  <w:style w:type="paragraph" w:customStyle="1" w:styleId="xl5312">
    <w:name w:val="xl5312"/>
    <w:basedOn w:val="a3"/>
    <w:rsid w:val="008D3392"/>
    <w:pPr>
      <w:pBdr>
        <w:top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 w:type="paragraph" w:customStyle="1" w:styleId="xl5313">
    <w:name w:val="xl5313"/>
    <w:basedOn w:val="a3"/>
    <w:rsid w:val="008D3392"/>
    <w:pPr>
      <w:pBdr>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Cs w:val="24"/>
    </w:rPr>
  </w:style>
</w:styles>
</file>

<file path=word/webSettings.xml><?xml version="1.0" encoding="utf-8"?>
<w:webSettings xmlns:r="http://schemas.openxmlformats.org/officeDocument/2006/relationships" xmlns:w="http://schemas.openxmlformats.org/wordprocessingml/2006/main">
  <w:divs>
    <w:div w:id="4484099">
      <w:bodyDiv w:val="1"/>
      <w:marLeft w:val="0"/>
      <w:marRight w:val="0"/>
      <w:marTop w:val="0"/>
      <w:marBottom w:val="0"/>
      <w:divBdr>
        <w:top w:val="none" w:sz="0" w:space="0" w:color="auto"/>
        <w:left w:val="none" w:sz="0" w:space="0" w:color="auto"/>
        <w:bottom w:val="none" w:sz="0" w:space="0" w:color="auto"/>
        <w:right w:val="none" w:sz="0" w:space="0" w:color="auto"/>
      </w:divBdr>
    </w:div>
    <w:div w:id="9649652">
      <w:bodyDiv w:val="1"/>
      <w:marLeft w:val="0"/>
      <w:marRight w:val="0"/>
      <w:marTop w:val="0"/>
      <w:marBottom w:val="0"/>
      <w:divBdr>
        <w:top w:val="none" w:sz="0" w:space="0" w:color="auto"/>
        <w:left w:val="none" w:sz="0" w:space="0" w:color="auto"/>
        <w:bottom w:val="none" w:sz="0" w:space="0" w:color="auto"/>
        <w:right w:val="none" w:sz="0" w:space="0" w:color="auto"/>
      </w:divBdr>
    </w:div>
    <w:div w:id="10231672">
      <w:bodyDiv w:val="1"/>
      <w:marLeft w:val="0"/>
      <w:marRight w:val="0"/>
      <w:marTop w:val="0"/>
      <w:marBottom w:val="0"/>
      <w:divBdr>
        <w:top w:val="none" w:sz="0" w:space="0" w:color="auto"/>
        <w:left w:val="none" w:sz="0" w:space="0" w:color="auto"/>
        <w:bottom w:val="none" w:sz="0" w:space="0" w:color="auto"/>
        <w:right w:val="none" w:sz="0" w:space="0" w:color="auto"/>
      </w:divBdr>
    </w:div>
    <w:div w:id="10422681">
      <w:bodyDiv w:val="1"/>
      <w:marLeft w:val="0"/>
      <w:marRight w:val="0"/>
      <w:marTop w:val="0"/>
      <w:marBottom w:val="0"/>
      <w:divBdr>
        <w:top w:val="none" w:sz="0" w:space="0" w:color="auto"/>
        <w:left w:val="none" w:sz="0" w:space="0" w:color="auto"/>
        <w:bottom w:val="none" w:sz="0" w:space="0" w:color="auto"/>
        <w:right w:val="none" w:sz="0" w:space="0" w:color="auto"/>
      </w:divBdr>
    </w:div>
    <w:div w:id="10880308">
      <w:bodyDiv w:val="1"/>
      <w:marLeft w:val="0"/>
      <w:marRight w:val="0"/>
      <w:marTop w:val="0"/>
      <w:marBottom w:val="0"/>
      <w:divBdr>
        <w:top w:val="none" w:sz="0" w:space="0" w:color="auto"/>
        <w:left w:val="none" w:sz="0" w:space="0" w:color="auto"/>
        <w:bottom w:val="none" w:sz="0" w:space="0" w:color="auto"/>
        <w:right w:val="none" w:sz="0" w:space="0" w:color="auto"/>
      </w:divBdr>
    </w:div>
    <w:div w:id="11957084">
      <w:bodyDiv w:val="1"/>
      <w:marLeft w:val="0"/>
      <w:marRight w:val="0"/>
      <w:marTop w:val="0"/>
      <w:marBottom w:val="0"/>
      <w:divBdr>
        <w:top w:val="none" w:sz="0" w:space="0" w:color="auto"/>
        <w:left w:val="none" w:sz="0" w:space="0" w:color="auto"/>
        <w:bottom w:val="none" w:sz="0" w:space="0" w:color="auto"/>
        <w:right w:val="none" w:sz="0" w:space="0" w:color="auto"/>
      </w:divBdr>
    </w:div>
    <w:div w:id="13969783">
      <w:bodyDiv w:val="1"/>
      <w:marLeft w:val="0"/>
      <w:marRight w:val="0"/>
      <w:marTop w:val="0"/>
      <w:marBottom w:val="0"/>
      <w:divBdr>
        <w:top w:val="none" w:sz="0" w:space="0" w:color="auto"/>
        <w:left w:val="none" w:sz="0" w:space="0" w:color="auto"/>
        <w:bottom w:val="none" w:sz="0" w:space="0" w:color="auto"/>
        <w:right w:val="none" w:sz="0" w:space="0" w:color="auto"/>
      </w:divBdr>
    </w:div>
    <w:div w:id="20054116">
      <w:bodyDiv w:val="1"/>
      <w:marLeft w:val="0"/>
      <w:marRight w:val="0"/>
      <w:marTop w:val="0"/>
      <w:marBottom w:val="0"/>
      <w:divBdr>
        <w:top w:val="none" w:sz="0" w:space="0" w:color="auto"/>
        <w:left w:val="none" w:sz="0" w:space="0" w:color="auto"/>
        <w:bottom w:val="none" w:sz="0" w:space="0" w:color="auto"/>
        <w:right w:val="none" w:sz="0" w:space="0" w:color="auto"/>
      </w:divBdr>
    </w:div>
    <w:div w:id="20281796">
      <w:bodyDiv w:val="1"/>
      <w:marLeft w:val="0"/>
      <w:marRight w:val="0"/>
      <w:marTop w:val="0"/>
      <w:marBottom w:val="0"/>
      <w:divBdr>
        <w:top w:val="none" w:sz="0" w:space="0" w:color="auto"/>
        <w:left w:val="none" w:sz="0" w:space="0" w:color="auto"/>
        <w:bottom w:val="none" w:sz="0" w:space="0" w:color="auto"/>
        <w:right w:val="none" w:sz="0" w:space="0" w:color="auto"/>
      </w:divBdr>
    </w:div>
    <w:div w:id="23331564">
      <w:bodyDiv w:val="1"/>
      <w:marLeft w:val="0"/>
      <w:marRight w:val="0"/>
      <w:marTop w:val="0"/>
      <w:marBottom w:val="0"/>
      <w:divBdr>
        <w:top w:val="none" w:sz="0" w:space="0" w:color="auto"/>
        <w:left w:val="none" w:sz="0" w:space="0" w:color="auto"/>
        <w:bottom w:val="none" w:sz="0" w:space="0" w:color="auto"/>
        <w:right w:val="none" w:sz="0" w:space="0" w:color="auto"/>
      </w:divBdr>
    </w:div>
    <w:div w:id="29453729">
      <w:bodyDiv w:val="1"/>
      <w:marLeft w:val="0"/>
      <w:marRight w:val="0"/>
      <w:marTop w:val="0"/>
      <w:marBottom w:val="0"/>
      <w:divBdr>
        <w:top w:val="none" w:sz="0" w:space="0" w:color="auto"/>
        <w:left w:val="none" w:sz="0" w:space="0" w:color="auto"/>
        <w:bottom w:val="none" w:sz="0" w:space="0" w:color="auto"/>
        <w:right w:val="none" w:sz="0" w:space="0" w:color="auto"/>
      </w:divBdr>
    </w:div>
    <w:div w:id="35472384">
      <w:bodyDiv w:val="1"/>
      <w:marLeft w:val="0"/>
      <w:marRight w:val="0"/>
      <w:marTop w:val="0"/>
      <w:marBottom w:val="0"/>
      <w:divBdr>
        <w:top w:val="none" w:sz="0" w:space="0" w:color="auto"/>
        <w:left w:val="none" w:sz="0" w:space="0" w:color="auto"/>
        <w:bottom w:val="none" w:sz="0" w:space="0" w:color="auto"/>
        <w:right w:val="none" w:sz="0" w:space="0" w:color="auto"/>
      </w:divBdr>
    </w:div>
    <w:div w:id="44526399">
      <w:bodyDiv w:val="1"/>
      <w:marLeft w:val="0"/>
      <w:marRight w:val="0"/>
      <w:marTop w:val="0"/>
      <w:marBottom w:val="0"/>
      <w:divBdr>
        <w:top w:val="none" w:sz="0" w:space="0" w:color="auto"/>
        <w:left w:val="none" w:sz="0" w:space="0" w:color="auto"/>
        <w:bottom w:val="none" w:sz="0" w:space="0" w:color="auto"/>
        <w:right w:val="none" w:sz="0" w:space="0" w:color="auto"/>
      </w:divBdr>
    </w:div>
    <w:div w:id="44985195">
      <w:bodyDiv w:val="1"/>
      <w:marLeft w:val="0"/>
      <w:marRight w:val="0"/>
      <w:marTop w:val="0"/>
      <w:marBottom w:val="0"/>
      <w:divBdr>
        <w:top w:val="none" w:sz="0" w:space="0" w:color="auto"/>
        <w:left w:val="none" w:sz="0" w:space="0" w:color="auto"/>
        <w:bottom w:val="none" w:sz="0" w:space="0" w:color="auto"/>
        <w:right w:val="none" w:sz="0" w:space="0" w:color="auto"/>
      </w:divBdr>
    </w:div>
    <w:div w:id="45184330">
      <w:bodyDiv w:val="1"/>
      <w:marLeft w:val="0"/>
      <w:marRight w:val="0"/>
      <w:marTop w:val="0"/>
      <w:marBottom w:val="0"/>
      <w:divBdr>
        <w:top w:val="none" w:sz="0" w:space="0" w:color="auto"/>
        <w:left w:val="none" w:sz="0" w:space="0" w:color="auto"/>
        <w:bottom w:val="none" w:sz="0" w:space="0" w:color="auto"/>
        <w:right w:val="none" w:sz="0" w:space="0" w:color="auto"/>
      </w:divBdr>
    </w:div>
    <w:div w:id="50274980">
      <w:bodyDiv w:val="1"/>
      <w:marLeft w:val="0"/>
      <w:marRight w:val="0"/>
      <w:marTop w:val="0"/>
      <w:marBottom w:val="0"/>
      <w:divBdr>
        <w:top w:val="none" w:sz="0" w:space="0" w:color="auto"/>
        <w:left w:val="none" w:sz="0" w:space="0" w:color="auto"/>
        <w:bottom w:val="none" w:sz="0" w:space="0" w:color="auto"/>
        <w:right w:val="none" w:sz="0" w:space="0" w:color="auto"/>
      </w:divBdr>
    </w:div>
    <w:div w:id="50276973">
      <w:bodyDiv w:val="1"/>
      <w:marLeft w:val="0"/>
      <w:marRight w:val="0"/>
      <w:marTop w:val="0"/>
      <w:marBottom w:val="0"/>
      <w:divBdr>
        <w:top w:val="none" w:sz="0" w:space="0" w:color="auto"/>
        <w:left w:val="none" w:sz="0" w:space="0" w:color="auto"/>
        <w:bottom w:val="none" w:sz="0" w:space="0" w:color="auto"/>
        <w:right w:val="none" w:sz="0" w:space="0" w:color="auto"/>
      </w:divBdr>
    </w:div>
    <w:div w:id="53239110">
      <w:bodyDiv w:val="1"/>
      <w:marLeft w:val="0"/>
      <w:marRight w:val="0"/>
      <w:marTop w:val="0"/>
      <w:marBottom w:val="0"/>
      <w:divBdr>
        <w:top w:val="none" w:sz="0" w:space="0" w:color="auto"/>
        <w:left w:val="none" w:sz="0" w:space="0" w:color="auto"/>
        <w:bottom w:val="none" w:sz="0" w:space="0" w:color="auto"/>
        <w:right w:val="none" w:sz="0" w:space="0" w:color="auto"/>
      </w:divBdr>
    </w:div>
    <w:div w:id="62027327">
      <w:bodyDiv w:val="1"/>
      <w:marLeft w:val="0"/>
      <w:marRight w:val="0"/>
      <w:marTop w:val="0"/>
      <w:marBottom w:val="0"/>
      <w:divBdr>
        <w:top w:val="none" w:sz="0" w:space="0" w:color="auto"/>
        <w:left w:val="none" w:sz="0" w:space="0" w:color="auto"/>
        <w:bottom w:val="none" w:sz="0" w:space="0" w:color="auto"/>
        <w:right w:val="none" w:sz="0" w:space="0" w:color="auto"/>
      </w:divBdr>
    </w:div>
    <w:div w:id="68382714">
      <w:bodyDiv w:val="1"/>
      <w:marLeft w:val="0"/>
      <w:marRight w:val="0"/>
      <w:marTop w:val="0"/>
      <w:marBottom w:val="0"/>
      <w:divBdr>
        <w:top w:val="none" w:sz="0" w:space="0" w:color="auto"/>
        <w:left w:val="none" w:sz="0" w:space="0" w:color="auto"/>
        <w:bottom w:val="none" w:sz="0" w:space="0" w:color="auto"/>
        <w:right w:val="none" w:sz="0" w:space="0" w:color="auto"/>
      </w:divBdr>
    </w:div>
    <w:div w:id="71707325">
      <w:bodyDiv w:val="1"/>
      <w:marLeft w:val="0"/>
      <w:marRight w:val="0"/>
      <w:marTop w:val="0"/>
      <w:marBottom w:val="0"/>
      <w:divBdr>
        <w:top w:val="none" w:sz="0" w:space="0" w:color="auto"/>
        <w:left w:val="none" w:sz="0" w:space="0" w:color="auto"/>
        <w:bottom w:val="none" w:sz="0" w:space="0" w:color="auto"/>
        <w:right w:val="none" w:sz="0" w:space="0" w:color="auto"/>
      </w:divBdr>
    </w:div>
    <w:div w:id="72776040">
      <w:bodyDiv w:val="1"/>
      <w:marLeft w:val="0"/>
      <w:marRight w:val="0"/>
      <w:marTop w:val="0"/>
      <w:marBottom w:val="0"/>
      <w:divBdr>
        <w:top w:val="none" w:sz="0" w:space="0" w:color="auto"/>
        <w:left w:val="none" w:sz="0" w:space="0" w:color="auto"/>
        <w:bottom w:val="none" w:sz="0" w:space="0" w:color="auto"/>
        <w:right w:val="none" w:sz="0" w:space="0" w:color="auto"/>
      </w:divBdr>
    </w:div>
    <w:div w:id="75832026">
      <w:bodyDiv w:val="1"/>
      <w:marLeft w:val="0"/>
      <w:marRight w:val="0"/>
      <w:marTop w:val="0"/>
      <w:marBottom w:val="0"/>
      <w:divBdr>
        <w:top w:val="none" w:sz="0" w:space="0" w:color="auto"/>
        <w:left w:val="none" w:sz="0" w:space="0" w:color="auto"/>
        <w:bottom w:val="none" w:sz="0" w:space="0" w:color="auto"/>
        <w:right w:val="none" w:sz="0" w:space="0" w:color="auto"/>
      </w:divBdr>
    </w:div>
    <w:div w:id="77097669">
      <w:bodyDiv w:val="1"/>
      <w:marLeft w:val="0"/>
      <w:marRight w:val="0"/>
      <w:marTop w:val="0"/>
      <w:marBottom w:val="0"/>
      <w:divBdr>
        <w:top w:val="none" w:sz="0" w:space="0" w:color="auto"/>
        <w:left w:val="none" w:sz="0" w:space="0" w:color="auto"/>
        <w:bottom w:val="none" w:sz="0" w:space="0" w:color="auto"/>
        <w:right w:val="none" w:sz="0" w:space="0" w:color="auto"/>
      </w:divBdr>
    </w:div>
    <w:div w:id="78406879">
      <w:bodyDiv w:val="1"/>
      <w:marLeft w:val="0"/>
      <w:marRight w:val="0"/>
      <w:marTop w:val="0"/>
      <w:marBottom w:val="0"/>
      <w:divBdr>
        <w:top w:val="none" w:sz="0" w:space="0" w:color="auto"/>
        <w:left w:val="none" w:sz="0" w:space="0" w:color="auto"/>
        <w:bottom w:val="none" w:sz="0" w:space="0" w:color="auto"/>
        <w:right w:val="none" w:sz="0" w:space="0" w:color="auto"/>
      </w:divBdr>
    </w:div>
    <w:div w:id="89203853">
      <w:bodyDiv w:val="1"/>
      <w:marLeft w:val="0"/>
      <w:marRight w:val="0"/>
      <w:marTop w:val="0"/>
      <w:marBottom w:val="0"/>
      <w:divBdr>
        <w:top w:val="none" w:sz="0" w:space="0" w:color="auto"/>
        <w:left w:val="none" w:sz="0" w:space="0" w:color="auto"/>
        <w:bottom w:val="none" w:sz="0" w:space="0" w:color="auto"/>
        <w:right w:val="none" w:sz="0" w:space="0" w:color="auto"/>
      </w:divBdr>
    </w:div>
    <w:div w:id="89744704">
      <w:bodyDiv w:val="1"/>
      <w:marLeft w:val="0"/>
      <w:marRight w:val="0"/>
      <w:marTop w:val="0"/>
      <w:marBottom w:val="0"/>
      <w:divBdr>
        <w:top w:val="none" w:sz="0" w:space="0" w:color="auto"/>
        <w:left w:val="none" w:sz="0" w:space="0" w:color="auto"/>
        <w:bottom w:val="none" w:sz="0" w:space="0" w:color="auto"/>
        <w:right w:val="none" w:sz="0" w:space="0" w:color="auto"/>
      </w:divBdr>
    </w:div>
    <w:div w:id="90636581">
      <w:bodyDiv w:val="1"/>
      <w:marLeft w:val="0"/>
      <w:marRight w:val="0"/>
      <w:marTop w:val="0"/>
      <w:marBottom w:val="0"/>
      <w:divBdr>
        <w:top w:val="none" w:sz="0" w:space="0" w:color="auto"/>
        <w:left w:val="none" w:sz="0" w:space="0" w:color="auto"/>
        <w:bottom w:val="none" w:sz="0" w:space="0" w:color="auto"/>
        <w:right w:val="none" w:sz="0" w:space="0" w:color="auto"/>
      </w:divBdr>
    </w:div>
    <w:div w:id="91750884">
      <w:bodyDiv w:val="1"/>
      <w:marLeft w:val="0"/>
      <w:marRight w:val="0"/>
      <w:marTop w:val="0"/>
      <w:marBottom w:val="0"/>
      <w:divBdr>
        <w:top w:val="none" w:sz="0" w:space="0" w:color="auto"/>
        <w:left w:val="none" w:sz="0" w:space="0" w:color="auto"/>
        <w:bottom w:val="none" w:sz="0" w:space="0" w:color="auto"/>
        <w:right w:val="none" w:sz="0" w:space="0" w:color="auto"/>
      </w:divBdr>
    </w:div>
    <w:div w:id="97603047">
      <w:bodyDiv w:val="1"/>
      <w:marLeft w:val="0"/>
      <w:marRight w:val="0"/>
      <w:marTop w:val="0"/>
      <w:marBottom w:val="0"/>
      <w:divBdr>
        <w:top w:val="none" w:sz="0" w:space="0" w:color="auto"/>
        <w:left w:val="none" w:sz="0" w:space="0" w:color="auto"/>
        <w:bottom w:val="none" w:sz="0" w:space="0" w:color="auto"/>
        <w:right w:val="none" w:sz="0" w:space="0" w:color="auto"/>
      </w:divBdr>
    </w:div>
    <w:div w:id="104010929">
      <w:bodyDiv w:val="1"/>
      <w:marLeft w:val="0"/>
      <w:marRight w:val="0"/>
      <w:marTop w:val="0"/>
      <w:marBottom w:val="0"/>
      <w:divBdr>
        <w:top w:val="none" w:sz="0" w:space="0" w:color="auto"/>
        <w:left w:val="none" w:sz="0" w:space="0" w:color="auto"/>
        <w:bottom w:val="none" w:sz="0" w:space="0" w:color="auto"/>
        <w:right w:val="none" w:sz="0" w:space="0" w:color="auto"/>
      </w:divBdr>
    </w:div>
    <w:div w:id="105471281">
      <w:bodyDiv w:val="1"/>
      <w:marLeft w:val="0"/>
      <w:marRight w:val="0"/>
      <w:marTop w:val="0"/>
      <w:marBottom w:val="0"/>
      <w:divBdr>
        <w:top w:val="none" w:sz="0" w:space="0" w:color="auto"/>
        <w:left w:val="none" w:sz="0" w:space="0" w:color="auto"/>
        <w:bottom w:val="none" w:sz="0" w:space="0" w:color="auto"/>
        <w:right w:val="none" w:sz="0" w:space="0" w:color="auto"/>
      </w:divBdr>
    </w:div>
    <w:div w:id="108401826">
      <w:bodyDiv w:val="1"/>
      <w:marLeft w:val="0"/>
      <w:marRight w:val="0"/>
      <w:marTop w:val="0"/>
      <w:marBottom w:val="0"/>
      <w:divBdr>
        <w:top w:val="none" w:sz="0" w:space="0" w:color="auto"/>
        <w:left w:val="none" w:sz="0" w:space="0" w:color="auto"/>
        <w:bottom w:val="none" w:sz="0" w:space="0" w:color="auto"/>
        <w:right w:val="none" w:sz="0" w:space="0" w:color="auto"/>
      </w:divBdr>
    </w:div>
    <w:div w:id="109781404">
      <w:bodyDiv w:val="1"/>
      <w:marLeft w:val="0"/>
      <w:marRight w:val="0"/>
      <w:marTop w:val="0"/>
      <w:marBottom w:val="0"/>
      <w:divBdr>
        <w:top w:val="none" w:sz="0" w:space="0" w:color="auto"/>
        <w:left w:val="none" w:sz="0" w:space="0" w:color="auto"/>
        <w:bottom w:val="none" w:sz="0" w:space="0" w:color="auto"/>
        <w:right w:val="none" w:sz="0" w:space="0" w:color="auto"/>
      </w:divBdr>
    </w:div>
    <w:div w:id="114182579">
      <w:bodyDiv w:val="1"/>
      <w:marLeft w:val="0"/>
      <w:marRight w:val="0"/>
      <w:marTop w:val="0"/>
      <w:marBottom w:val="0"/>
      <w:divBdr>
        <w:top w:val="none" w:sz="0" w:space="0" w:color="auto"/>
        <w:left w:val="none" w:sz="0" w:space="0" w:color="auto"/>
        <w:bottom w:val="none" w:sz="0" w:space="0" w:color="auto"/>
        <w:right w:val="none" w:sz="0" w:space="0" w:color="auto"/>
      </w:divBdr>
    </w:div>
    <w:div w:id="114754799">
      <w:bodyDiv w:val="1"/>
      <w:marLeft w:val="0"/>
      <w:marRight w:val="0"/>
      <w:marTop w:val="0"/>
      <w:marBottom w:val="0"/>
      <w:divBdr>
        <w:top w:val="none" w:sz="0" w:space="0" w:color="auto"/>
        <w:left w:val="none" w:sz="0" w:space="0" w:color="auto"/>
        <w:bottom w:val="none" w:sz="0" w:space="0" w:color="auto"/>
        <w:right w:val="none" w:sz="0" w:space="0" w:color="auto"/>
      </w:divBdr>
    </w:div>
    <w:div w:id="115222494">
      <w:bodyDiv w:val="1"/>
      <w:marLeft w:val="0"/>
      <w:marRight w:val="0"/>
      <w:marTop w:val="0"/>
      <w:marBottom w:val="0"/>
      <w:divBdr>
        <w:top w:val="none" w:sz="0" w:space="0" w:color="auto"/>
        <w:left w:val="none" w:sz="0" w:space="0" w:color="auto"/>
        <w:bottom w:val="none" w:sz="0" w:space="0" w:color="auto"/>
        <w:right w:val="none" w:sz="0" w:space="0" w:color="auto"/>
      </w:divBdr>
    </w:div>
    <w:div w:id="115606339">
      <w:bodyDiv w:val="1"/>
      <w:marLeft w:val="0"/>
      <w:marRight w:val="0"/>
      <w:marTop w:val="0"/>
      <w:marBottom w:val="0"/>
      <w:divBdr>
        <w:top w:val="none" w:sz="0" w:space="0" w:color="auto"/>
        <w:left w:val="none" w:sz="0" w:space="0" w:color="auto"/>
        <w:bottom w:val="none" w:sz="0" w:space="0" w:color="auto"/>
        <w:right w:val="none" w:sz="0" w:space="0" w:color="auto"/>
      </w:divBdr>
    </w:div>
    <w:div w:id="116341083">
      <w:bodyDiv w:val="1"/>
      <w:marLeft w:val="0"/>
      <w:marRight w:val="0"/>
      <w:marTop w:val="0"/>
      <w:marBottom w:val="0"/>
      <w:divBdr>
        <w:top w:val="none" w:sz="0" w:space="0" w:color="auto"/>
        <w:left w:val="none" w:sz="0" w:space="0" w:color="auto"/>
        <w:bottom w:val="none" w:sz="0" w:space="0" w:color="auto"/>
        <w:right w:val="none" w:sz="0" w:space="0" w:color="auto"/>
      </w:divBdr>
    </w:div>
    <w:div w:id="117652261">
      <w:bodyDiv w:val="1"/>
      <w:marLeft w:val="0"/>
      <w:marRight w:val="0"/>
      <w:marTop w:val="0"/>
      <w:marBottom w:val="0"/>
      <w:divBdr>
        <w:top w:val="none" w:sz="0" w:space="0" w:color="auto"/>
        <w:left w:val="none" w:sz="0" w:space="0" w:color="auto"/>
        <w:bottom w:val="none" w:sz="0" w:space="0" w:color="auto"/>
        <w:right w:val="none" w:sz="0" w:space="0" w:color="auto"/>
      </w:divBdr>
    </w:div>
    <w:div w:id="118036655">
      <w:bodyDiv w:val="1"/>
      <w:marLeft w:val="0"/>
      <w:marRight w:val="0"/>
      <w:marTop w:val="0"/>
      <w:marBottom w:val="0"/>
      <w:divBdr>
        <w:top w:val="none" w:sz="0" w:space="0" w:color="auto"/>
        <w:left w:val="none" w:sz="0" w:space="0" w:color="auto"/>
        <w:bottom w:val="none" w:sz="0" w:space="0" w:color="auto"/>
        <w:right w:val="none" w:sz="0" w:space="0" w:color="auto"/>
      </w:divBdr>
    </w:div>
    <w:div w:id="122894809">
      <w:bodyDiv w:val="1"/>
      <w:marLeft w:val="0"/>
      <w:marRight w:val="0"/>
      <w:marTop w:val="0"/>
      <w:marBottom w:val="0"/>
      <w:divBdr>
        <w:top w:val="none" w:sz="0" w:space="0" w:color="auto"/>
        <w:left w:val="none" w:sz="0" w:space="0" w:color="auto"/>
        <w:bottom w:val="none" w:sz="0" w:space="0" w:color="auto"/>
        <w:right w:val="none" w:sz="0" w:space="0" w:color="auto"/>
      </w:divBdr>
    </w:div>
    <w:div w:id="123743557">
      <w:bodyDiv w:val="1"/>
      <w:marLeft w:val="0"/>
      <w:marRight w:val="0"/>
      <w:marTop w:val="0"/>
      <w:marBottom w:val="0"/>
      <w:divBdr>
        <w:top w:val="none" w:sz="0" w:space="0" w:color="auto"/>
        <w:left w:val="none" w:sz="0" w:space="0" w:color="auto"/>
        <w:bottom w:val="none" w:sz="0" w:space="0" w:color="auto"/>
        <w:right w:val="none" w:sz="0" w:space="0" w:color="auto"/>
      </w:divBdr>
    </w:div>
    <w:div w:id="127478755">
      <w:bodyDiv w:val="1"/>
      <w:marLeft w:val="0"/>
      <w:marRight w:val="0"/>
      <w:marTop w:val="0"/>
      <w:marBottom w:val="0"/>
      <w:divBdr>
        <w:top w:val="none" w:sz="0" w:space="0" w:color="auto"/>
        <w:left w:val="none" w:sz="0" w:space="0" w:color="auto"/>
        <w:bottom w:val="none" w:sz="0" w:space="0" w:color="auto"/>
        <w:right w:val="none" w:sz="0" w:space="0" w:color="auto"/>
      </w:divBdr>
    </w:div>
    <w:div w:id="129053280">
      <w:bodyDiv w:val="1"/>
      <w:marLeft w:val="0"/>
      <w:marRight w:val="0"/>
      <w:marTop w:val="0"/>
      <w:marBottom w:val="0"/>
      <w:divBdr>
        <w:top w:val="none" w:sz="0" w:space="0" w:color="auto"/>
        <w:left w:val="none" w:sz="0" w:space="0" w:color="auto"/>
        <w:bottom w:val="none" w:sz="0" w:space="0" w:color="auto"/>
        <w:right w:val="none" w:sz="0" w:space="0" w:color="auto"/>
      </w:divBdr>
    </w:div>
    <w:div w:id="129595272">
      <w:bodyDiv w:val="1"/>
      <w:marLeft w:val="0"/>
      <w:marRight w:val="0"/>
      <w:marTop w:val="0"/>
      <w:marBottom w:val="0"/>
      <w:divBdr>
        <w:top w:val="none" w:sz="0" w:space="0" w:color="auto"/>
        <w:left w:val="none" w:sz="0" w:space="0" w:color="auto"/>
        <w:bottom w:val="none" w:sz="0" w:space="0" w:color="auto"/>
        <w:right w:val="none" w:sz="0" w:space="0" w:color="auto"/>
      </w:divBdr>
    </w:div>
    <w:div w:id="130901912">
      <w:bodyDiv w:val="1"/>
      <w:marLeft w:val="0"/>
      <w:marRight w:val="0"/>
      <w:marTop w:val="0"/>
      <w:marBottom w:val="0"/>
      <w:divBdr>
        <w:top w:val="none" w:sz="0" w:space="0" w:color="auto"/>
        <w:left w:val="none" w:sz="0" w:space="0" w:color="auto"/>
        <w:bottom w:val="none" w:sz="0" w:space="0" w:color="auto"/>
        <w:right w:val="none" w:sz="0" w:space="0" w:color="auto"/>
      </w:divBdr>
    </w:div>
    <w:div w:id="131219120">
      <w:bodyDiv w:val="1"/>
      <w:marLeft w:val="0"/>
      <w:marRight w:val="0"/>
      <w:marTop w:val="0"/>
      <w:marBottom w:val="0"/>
      <w:divBdr>
        <w:top w:val="none" w:sz="0" w:space="0" w:color="auto"/>
        <w:left w:val="none" w:sz="0" w:space="0" w:color="auto"/>
        <w:bottom w:val="none" w:sz="0" w:space="0" w:color="auto"/>
        <w:right w:val="none" w:sz="0" w:space="0" w:color="auto"/>
      </w:divBdr>
    </w:div>
    <w:div w:id="131992260">
      <w:bodyDiv w:val="1"/>
      <w:marLeft w:val="0"/>
      <w:marRight w:val="0"/>
      <w:marTop w:val="0"/>
      <w:marBottom w:val="0"/>
      <w:divBdr>
        <w:top w:val="none" w:sz="0" w:space="0" w:color="auto"/>
        <w:left w:val="none" w:sz="0" w:space="0" w:color="auto"/>
        <w:bottom w:val="none" w:sz="0" w:space="0" w:color="auto"/>
        <w:right w:val="none" w:sz="0" w:space="0" w:color="auto"/>
      </w:divBdr>
    </w:div>
    <w:div w:id="134109496">
      <w:bodyDiv w:val="1"/>
      <w:marLeft w:val="0"/>
      <w:marRight w:val="0"/>
      <w:marTop w:val="0"/>
      <w:marBottom w:val="0"/>
      <w:divBdr>
        <w:top w:val="none" w:sz="0" w:space="0" w:color="auto"/>
        <w:left w:val="none" w:sz="0" w:space="0" w:color="auto"/>
        <w:bottom w:val="none" w:sz="0" w:space="0" w:color="auto"/>
        <w:right w:val="none" w:sz="0" w:space="0" w:color="auto"/>
      </w:divBdr>
    </w:div>
    <w:div w:id="138158781">
      <w:bodyDiv w:val="1"/>
      <w:marLeft w:val="0"/>
      <w:marRight w:val="0"/>
      <w:marTop w:val="0"/>
      <w:marBottom w:val="0"/>
      <w:divBdr>
        <w:top w:val="none" w:sz="0" w:space="0" w:color="auto"/>
        <w:left w:val="none" w:sz="0" w:space="0" w:color="auto"/>
        <w:bottom w:val="none" w:sz="0" w:space="0" w:color="auto"/>
        <w:right w:val="none" w:sz="0" w:space="0" w:color="auto"/>
      </w:divBdr>
    </w:div>
    <w:div w:id="139856606">
      <w:bodyDiv w:val="1"/>
      <w:marLeft w:val="0"/>
      <w:marRight w:val="0"/>
      <w:marTop w:val="0"/>
      <w:marBottom w:val="0"/>
      <w:divBdr>
        <w:top w:val="none" w:sz="0" w:space="0" w:color="auto"/>
        <w:left w:val="none" w:sz="0" w:space="0" w:color="auto"/>
        <w:bottom w:val="none" w:sz="0" w:space="0" w:color="auto"/>
        <w:right w:val="none" w:sz="0" w:space="0" w:color="auto"/>
      </w:divBdr>
    </w:div>
    <w:div w:id="150026776">
      <w:bodyDiv w:val="1"/>
      <w:marLeft w:val="0"/>
      <w:marRight w:val="0"/>
      <w:marTop w:val="0"/>
      <w:marBottom w:val="0"/>
      <w:divBdr>
        <w:top w:val="none" w:sz="0" w:space="0" w:color="auto"/>
        <w:left w:val="none" w:sz="0" w:space="0" w:color="auto"/>
        <w:bottom w:val="none" w:sz="0" w:space="0" w:color="auto"/>
        <w:right w:val="none" w:sz="0" w:space="0" w:color="auto"/>
      </w:divBdr>
    </w:div>
    <w:div w:id="151458359">
      <w:bodyDiv w:val="1"/>
      <w:marLeft w:val="0"/>
      <w:marRight w:val="0"/>
      <w:marTop w:val="0"/>
      <w:marBottom w:val="0"/>
      <w:divBdr>
        <w:top w:val="none" w:sz="0" w:space="0" w:color="auto"/>
        <w:left w:val="none" w:sz="0" w:space="0" w:color="auto"/>
        <w:bottom w:val="none" w:sz="0" w:space="0" w:color="auto"/>
        <w:right w:val="none" w:sz="0" w:space="0" w:color="auto"/>
      </w:divBdr>
    </w:div>
    <w:div w:id="155346706">
      <w:bodyDiv w:val="1"/>
      <w:marLeft w:val="0"/>
      <w:marRight w:val="0"/>
      <w:marTop w:val="0"/>
      <w:marBottom w:val="0"/>
      <w:divBdr>
        <w:top w:val="none" w:sz="0" w:space="0" w:color="auto"/>
        <w:left w:val="none" w:sz="0" w:space="0" w:color="auto"/>
        <w:bottom w:val="none" w:sz="0" w:space="0" w:color="auto"/>
        <w:right w:val="none" w:sz="0" w:space="0" w:color="auto"/>
      </w:divBdr>
    </w:div>
    <w:div w:id="161968280">
      <w:bodyDiv w:val="1"/>
      <w:marLeft w:val="0"/>
      <w:marRight w:val="0"/>
      <w:marTop w:val="0"/>
      <w:marBottom w:val="0"/>
      <w:divBdr>
        <w:top w:val="none" w:sz="0" w:space="0" w:color="auto"/>
        <w:left w:val="none" w:sz="0" w:space="0" w:color="auto"/>
        <w:bottom w:val="none" w:sz="0" w:space="0" w:color="auto"/>
        <w:right w:val="none" w:sz="0" w:space="0" w:color="auto"/>
      </w:divBdr>
    </w:div>
    <w:div w:id="162555303">
      <w:bodyDiv w:val="1"/>
      <w:marLeft w:val="0"/>
      <w:marRight w:val="0"/>
      <w:marTop w:val="0"/>
      <w:marBottom w:val="0"/>
      <w:divBdr>
        <w:top w:val="none" w:sz="0" w:space="0" w:color="auto"/>
        <w:left w:val="none" w:sz="0" w:space="0" w:color="auto"/>
        <w:bottom w:val="none" w:sz="0" w:space="0" w:color="auto"/>
        <w:right w:val="none" w:sz="0" w:space="0" w:color="auto"/>
      </w:divBdr>
    </w:div>
    <w:div w:id="164979877">
      <w:bodyDiv w:val="1"/>
      <w:marLeft w:val="0"/>
      <w:marRight w:val="0"/>
      <w:marTop w:val="0"/>
      <w:marBottom w:val="0"/>
      <w:divBdr>
        <w:top w:val="none" w:sz="0" w:space="0" w:color="auto"/>
        <w:left w:val="none" w:sz="0" w:space="0" w:color="auto"/>
        <w:bottom w:val="none" w:sz="0" w:space="0" w:color="auto"/>
        <w:right w:val="none" w:sz="0" w:space="0" w:color="auto"/>
      </w:divBdr>
    </w:div>
    <w:div w:id="173542252">
      <w:bodyDiv w:val="1"/>
      <w:marLeft w:val="0"/>
      <w:marRight w:val="0"/>
      <w:marTop w:val="0"/>
      <w:marBottom w:val="0"/>
      <w:divBdr>
        <w:top w:val="none" w:sz="0" w:space="0" w:color="auto"/>
        <w:left w:val="none" w:sz="0" w:space="0" w:color="auto"/>
        <w:bottom w:val="none" w:sz="0" w:space="0" w:color="auto"/>
        <w:right w:val="none" w:sz="0" w:space="0" w:color="auto"/>
      </w:divBdr>
    </w:div>
    <w:div w:id="178391928">
      <w:bodyDiv w:val="1"/>
      <w:marLeft w:val="0"/>
      <w:marRight w:val="0"/>
      <w:marTop w:val="0"/>
      <w:marBottom w:val="0"/>
      <w:divBdr>
        <w:top w:val="none" w:sz="0" w:space="0" w:color="auto"/>
        <w:left w:val="none" w:sz="0" w:space="0" w:color="auto"/>
        <w:bottom w:val="none" w:sz="0" w:space="0" w:color="auto"/>
        <w:right w:val="none" w:sz="0" w:space="0" w:color="auto"/>
      </w:divBdr>
    </w:div>
    <w:div w:id="180124287">
      <w:bodyDiv w:val="1"/>
      <w:marLeft w:val="0"/>
      <w:marRight w:val="0"/>
      <w:marTop w:val="0"/>
      <w:marBottom w:val="0"/>
      <w:divBdr>
        <w:top w:val="none" w:sz="0" w:space="0" w:color="auto"/>
        <w:left w:val="none" w:sz="0" w:space="0" w:color="auto"/>
        <w:bottom w:val="none" w:sz="0" w:space="0" w:color="auto"/>
        <w:right w:val="none" w:sz="0" w:space="0" w:color="auto"/>
      </w:divBdr>
    </w:div>
    <w:div w:id="182978599">
      <w:bodyDiv w:val="1"/>
      <w:marLeft w:val="0"/>
      <w:marRight w:val="0"/>
      <w:marTop w:val="0"/>
      <w:marBottom w:val="0"/>
      <w:divBdr>
        <w:top w:val="none" w:sz="0" w:space="0" w:color="auto"/>
        <w:left w:val="none" w:sz="0" w:space="0" w:color="auto"/>
        <w:bottom w:val="none" w:sz="0" w:space="0" w:color="auto"/>
        <w:right w:val="none" w:sz="0" w:space="0" w:color="auto"/>
      </w:divBdr>
    </w:div>
    <w:div w:id="185951173">
      <w:bodyDiv w:val="1"/>
      <w:marLeft w:val="0"/>
      <w:marRight w:val="0"/>
      <w:marTop w:val="0"/>
      <w:marBottom w:val="0"/>
      <w:divBdr>
        <w:top w:val="none" w:sz="0" w:space="0" w:color="auto"/>
        <w:left w:val="none" w:sz="0" w:space="0" w:color="auto"/>
        <w:bottom w:val="none" w:sz="0" w:space="0" w:color="auto"/>
        <w:right w:val="none" w:sz="0" w:space="0" w:color="auto"/>
      </w:divBdr>
    </w:div>
    <w:div w:id="190265554">
      <w:bodyDiv w:val="1"/>
      <w:marLeft w:val="0"/>
      <w:marRight w:val="0"/>
      <w:marTop w:val="0"/>
      <w:marBottom w:val="0"/>
      <w:divBdr>
        <w:top w:val="none" w:sz="0" w:space="0" w:color="auto"/>
        <w:left w:val="none" w:sz="0" w:space="0" w:color="auto"/>
        <w:bottom w:val="none" w:sz="0" w:space="0" w:color="auto"/>
        <w:right w:val="none" w:sz="0" w:space="0" w:color="auto"/>
      </w:divBdr>
    </w:div>
    <w:div w:id="192424605">
      <w:bodyDiv w:val="1"/>
      <w:marLeft w:val="0"/>
      <w:marRight w:val="0"/>
      <w:marTop w:val="0"/>
      <w:marBottom w:val="0"/>
      <w:divBdr>
        <w:top w:val="none" w:sz="0" w:space="0" w:color="auto"/>
        <w:left w:val="none" w:sz="0" w:space="0" w:color="auto"/>
        <w:bottom w:val="none" w:sz="0" w:space="0" w:color="auto"/>
        <w:right w:val="none" w:sz="0" w:space="0" w:color="auto"/>
      </w:divBdr>
    </w:div>
    <w:div w:id="196936530">
      <w:bodyDiv w:val="1"/>
      <w:marLeft w:val="0"/>
      <w:marRight w:val="0"/>
      <w:marTop w:val="0"/>
      <w:marBottom w:val="0"/>
      <w:divBdr>
        <w:top w:val="none" w:sz="0" w:space="0" w:color="auto"/>
        <w:left w:val="none" w:sz="0" w:space="0" w:color="auto"/>
        <w:bottom w:val="none" w:sz="0" w:space="0" w:color="auto"/>
        <w:right w:val="none" w:sz="0" w:space="0" w:color="auto"/>
      </w:divBdr>
    </w:div>
    <w:div w:id="200896107">
      <w:bodyDiv w:val="1"/>
      <w:marLeft w:val="0"/>
      <w:marRight w:val="0"/>
      <w:marTop w:val="0"/>
      <w:marBottom w:val="0"/>
      <w:divBdr>
        <w:top w:val="none" w:sz="0" w:space="0" w:color="auto"/>
        <w:left w:val="none" w:sz="0" w:space="0" w:color="auto"/>
        <w:bottom w:val="none" w:sz="0" w:space="0" w:color="auto"/>
        <w:right w:val="none" w:sz="0" w:space="0" w:color="auto"/>
      </w:divBdr>
    </w:div>
    <w:div w:id="205143338">
      <w:bodyDiv w:val="1"/>
      <w:marLeft w:val="0"/>
      <w:marRight w:val="0"/>
      <w:marTop w:val="0"/>
      <w:marBottom w:val="0"/>
      <w:divBdr>
        <w:top w:val="none" w:sz="0" w:space="0" w:color="auto"/>
        <w:left w:val="none" w:sz="0" w:space="0" w:color="auto"/>
        <w:bottom w:val="none" w:sz="0" w:space="0" w:color="auto"/>
        <w:right w:val="none" w:sz="0" w:space="0" w:color="auto"/>
      </w:divBdr>
    </w:div>
    <w:div w:id="205680563">
      <w:bodyDiv w:val="1"/>
      <w:marLeft w:val="0"/>
      <w:marRight w:val="0"/>
      <w:marTop w:val="0"/>
      <w:marBottom w:val="0"/>
      <w:divBdr>
        <w:top w:val="none" w:sz="0" w:space="0" w:color="auto"/>
        <w:left w:val="none" w:sz="0" w:space="0" w:color="auto"/>
        <w:bottom w:val="none" w:sz="0" w:space="0" w:color="auto"/>
        <w:right w:val="none" w:sz="0" w:space="0" w:color="auto"/>
      </w:divBdr>
    </w:div>
    <w:div w:id="206845703">
      <w:bodyDiv w:val="1"/>
      <w:marLeft w:val="0"/>
      <w:marRight w:val="0"/>
      <w:marTop w:val="0"/>
      <w:marBottom w:val="0"/>
      <w:divBdr>
        <w:top w:val="none" w:sz="0" w:space="0" w:color="auto"/>
        <w:left w:val="none" w:sz="0" w:space="0" w:color="auto"/>
        <w:bottom w:val="none" w:sz="0" w:space="0" w:color="auto"/>
        <w:right w:val="none" w:sz="0" w:space="0" w:color="auto"/>
      </w:divBdr>
    </w:div>
    <w:div w:id="208346487">
      <w:bodyDiv w:val="1"/>
      <w:marLeft w:val="0"/>
      <w:marRight w:val="0"/>
      <w:marTop w:val="0"/>
      <w:marBottom w:val="0"/>
      <w:divBdr>
        <w:top w:val="none" w:sz="0" w:space="0" w:color="auto"/>
        <w:left w:val="none" w:sz="0" w:space="0" w:color="auto"/>
        <w:bottom w:val="none" w:sz="0" w:space="0" w:color="auto"/>
        <w:right w:val="none" w:sz="0" w:space="0" w:color="auto"/>
      </w:divBdr>
    </w:div>
    <w:div w:id="208998022">
      <w:bodyDiv w:val="1"/>
      <w:marLeft w:val="0"/>
      <w:marRight w:val="0"/>
      <w:marTop w:val="0"/>
      <w:marBottom w:val="0"/>
      <w:divBdr>
        <w:top w:val="none" w:sz="0" w:space="0" w:color="auto"/>
        <w:left w:val="none" w:sz="0" w:space="0" w:color="auto"/>
        <w:bottom w:val="none" w:sz="0" w:space="0" w:color="auto"/>
        <w:right w:val="none" w:sz="0" w:space="0" w:color="auto"/>
      </w:divBdr>
    </w:div>
    <w:div w:id="209540847">
      <w:bodyDiv w:val="1"/>
      <w:marLeft w:val="0"/>
      <w:marRight w:val="0"/>
      <w:marTop w:val="0"/>
      <w:marBottom w:val="0"/>
      <w:divBdr>
        <w:top w:val="none" w:sz="0" w:space="0" w:color="auto"/>
        <w:left w:val="none" w:sz="0" w:space="0" w:color="auto"/>
        <w:bottom w:val="none" w:sz="0" w:space="0" w:color="auto"/>
        <w:right w:val="none" w:sz="0" w:space="0" w:color="auto"/>
      </w:divBdr>
    </w:div>
    <w:div w:id="210923137">
      <w:bodyDiv w:val="1"/>
      <w:marLeft w:val="0"/>
      <w:marRight w:val="0"/>
      <w:marTop w:val="0"/>
      <w:marBottom w:val="0"/>
      <w:divBdr>
        <w:top w:val="none" w:sz="0" w:space="0" w:color="auto"/>
        <w:left w:val="none" w:sz="0" w:space="0" w:color="auto"/>
        <w:bottom w:val="none" w:sz="0" w:space="0" w:color="auto"/>
        <w:right w:val="none" w:sz="0" w:space="0" w:color="auto"/>
      </w:divBdr>
    </w:div>
    <w:div w:id="212498330">
      <w:bodyDiv w:val="1"/>
      <w:marLeft w:val="0"/>
      <w:marRight w:val="0"/>
      <w:marTop w:val="0"/>
      <w:marBottom w:val="0"/>
      <w:divBdr>
        <w:top w:val="none" w:sz="0" w:space="0" w:color="auto"/>
        <w:left w:val="none" w:sz="0" w:space="0" w:color="auto"/>
        <w:bottom w:val="none" w:sz="0" w:space="0" w:color="auto"/>
        <w:right w:val="none" w:sz="0" w:space="0" w:color="auto"/>
      </w:divBdr>
    </w:div>
    <w:div w:id="215944145">
      <w:bodyDiv w:val="1"/>
      <w:marLeft w:val="0"/>
      <w:marRight w:val="0"/>
      <w:marTop w:val="0"/>
      <w:marBottom w:val="0"/>
      <w:divBdr>
        <w:top w:val="none" w:sz="0" w:space="0" w:color="auto"/>
        <w:left w:val="none" w:sz="0" w:space="0" w:color="auto"/>
        <w:bottom w:val="none" w:sz="0" w:space="0" w:color="auto"/>
        <w:right w:val="none" w:sz="0" w:space="0" w:color="auto"/>
      </w:divBdr>
    </w:div>
    <w:div w:id="216357568">
      <w:bodyDiv w:val="1"/>
      <w:marLeft w:val="0"/>
      <w:marRight w:val="0"/>
      <w:marTop w:val="0"/>
      <w:marBottom w:val="0"/>
      <w:divBdr>
        <w:top w:val="none" w:sz="0" w:space="0" w:color="auto"/>
        <w:left w:val="none" w:sz="0" w:space="0" w:color="auto"/>
        <w:bottom w:val="none" w:sz="0" w:space="0" w:color="auto"/>
        <w:right w:val="none" w:sz="0" w:space="0" w:color="auto"/>
      </w:divBdr>
    </w:div>
    <w:div w:id="217401844">
      <w:bodyDiv w:val="1"/>
      <w:marLeft w:val="0"/>
      <w:marRight w:val="0"/>
      <w:marTop w:val="0"/>
      <w:marBottom w:val="0"/>
      <w:divBdr>
        <w:top w:val="none" w:sz="0" w:space="0" w:color="auto"/>
        <w:left w:val="none" w:sz="0" w:space="0" w:color="auto"/>
        <w:bottom w:val="none" w:sz="0" w:space="0" w:color="auto"/>
        <w:right w:val="none" w:sz="0" w:space="0" w:color="auto"/>
      </w:divBdr>
    </w:div>
    <w:div w:id="219751537">
      <w:bodyDiv w:val="1"/>
      <w:marLeft w:val="0"/>
      <w:marRight w:val="0"/>
      <w:marTop w:val="0"/>
      <w:marBottom w:val="0"/>
      <w:divBdr>
        <w:top w:val="none" w:sz="0" w:space="0" w:color="auto"/>
        <w:left w:val="none" w:sz="0" w:space="0" w:color="auto"/>
        <w:bottom w:val="none" w:sz="0" w:space="0" w:color="auto"/>
        <w:right w:val="none" w:sz="0" w:space="0" w:color="auto"/>
      </w:divBdr>
    </w:div>
    <w:div w:id="224072164">
      <w:bodyDiv w:val="1"/>
      <w:marLeft w:val="0"/>
      <w:marRight w:val="0"/>
      <w:marTop w:val="0"/>
      <w:marBottom w:val="0"/>
      <w:divBdr>
        <w:top w:val="none" w:sz="0" w:space="0" w:color="auto"/>
        <w:left w:val="none" w:sz="0" w:space="0" w:color="auto"/>
        <w:bottom w:val="none" w:sz="0" w:space="0" w:color="auto"/>
        <w:right w:val="none" w:sz="0" w:space="0" w:color="auto"/>
      </w:divBdr>
    </w:div>
    <w:div w:id="226115056">
      <w:bodyDiv w:val="1"/>
      <w:marLeft w:val="0"/>
      <w:marRight w:val="0"/>
      <w:marTop w:val="0"/>
      <w:marBottom w:val="0"/>
      <w:divBdr>
        <w:top w:val="none" w:sz="0" w:space="0" w:color="auto"/>
        <w:left w:val="none" w:sz="0" w:space="0" w:color="auto"/>
        <w:bottom w:val="none" w:sz="0" w:space="0" w:color="auto"/>
        <w:right w:val="none" w:sz="0" w:space="0" w:color="auto"/>
      </w:divBdr>
    </w:div>
    <w:div w:id="240916924">
      <w:bodyDiv w:val="1"/>
      <w:marLeft w:val="0"/>
      <w:marRight w:val="0"/>
      <w:marTop w:val="0"/>
      <w:marBottom w:val="0"/>
      <w:divBdr>
        <w:top w:val="none" w:sz="0" w:space="0" w:color="auto"/>
        <w:left w:val="none" w:sz="0" w:space="0" w:color="auto"/>
        <w:bottom w:val="none" w:sz="0" w:space="0" w:color="auto"/>
        <w:right w:val="none" w:sz="0" w:space="0" w:color="auto"/>
      </w:divBdr>
    </w:div>
    <w:div w:id="245264256">
      <w:bodyDiv w:val="1"/>
      <w:marLeft w:val="0"/>
      <w:marRight w:val="0"/>
      <w:marTop w:val="0"/>
      <w:marBottom w:val="0"/>
      <w:divBdr>
        <w:top w:val="none" w:sz="0" w:space="0" w:color="auto"/>
        <w:left w:val="none" w:sz="0" w:space="0" w:color="auto"/>
        <w:bottom w:val="none" w:sz="0" w:space="0" w:color="auto"/>
        <w:right w:val="none" w:sz="0" w:space="0" w:color="auto"/>
      </w:divBdr>
    </w:div>
    <w:div w:id="247352063">
      <w:bodyDiv w:val="1"/>
      <w:marLeft w:val="0"/>
      <w:marRight w:val="0"/>
      <w:marTop w:val="0"/>
      <w:marBottom w:val="0"/>
      <w:divBdr>
        <w:top w:val="none" w:sz="0" w:space="0" w:color="auto"/>
        <w:left w:val="none" w:sz="0" w:space="0" w:color="auto"/>
        <w:bottom w:val="none" w:sz="0" w:space="0" w:color="auto"/>
        <w:right w:val="none" w:sz="0" w:space="0" w:color="auto"/>
      </w:divBdr>
    </w:div>
    <w:div w:id="248661161">
      <w:bodyDiv w:val="1"/>
      <w:marLeft w:val="0"/>
      <w:marRight w:val="0"/>
      <w:marTop w:val="0"/>
      <w:marBottom w:val="0"/>
      <w:divBdr>
        <w:top w:val="none" w:sz="0" w:space="0" w:color="auto"/>
        <w:left w:val="none" w:sz="0" w:space="0" w:color="auto"/>
        <w:bottom w:val="none" w:sz="0" w:space="0" w:color="auto"/>
        <w:right w:val="none" w:sz="0" w:space="0" w:color="auto"/>
      </w:divBdr>
    </w:div>
    <w:div w:id="252014651">
      <w:bodyDiv w:val="1"/>
      <w:marLeft w:val="0"/>
      <w:marRight w:val="0"/>
      <w:marTop w:val="0"/>
      <w:marBottom w:val="0"/>
      <w:divBdr>
        <w:top w:val="none" w:sz="0" w:space="0" w:color="auto"/>
        <w:left w:val="none" w:sz="0" w:space="0" w:color="auto"/>
        <w:bottom w:val="none" w:sz="0" w:space="0" w:color="auto"/>
        <w:right w:val="none" w:sz="0" w:space="0" w:color="auto"/>
      </w:divBdr>
    </w:div>
    <w:div w:id="255679758">
      <w:bodyDiv w:val="1"/>
      <w:marLeft w:val="0"/>
      <w:marRight w:val="0"/>
      <w:marTop w:val="0"/>
      <w:marBottom w:val="0"/>
      <w:divBdr>
        <w:top w:val="none" w:sz="0" w:space="0" w:color="auto"/>
        <w:left w:val="none" w:sz="0" w:space="0" w:color="auto"/>
        <w:bottom w:val="none" w:sz="0" w:space="0" w:color="auto"/>
        <w:right w:val="none" w:sz="0" w:space="0" w:color="auto"/>
      </w:divBdr>
    </w:div>
    <w:div w:id="258567129">
      <w:bodyDiv w:val="1"/>
      <w:marLeft w:val="0"/>
      <w:marRight w:val="0"/>
      <w:marTop w:val="0"/>
      <w:marBottom w:val="0"/>
      <w:divBdr>
        <w:top w:val="none" w:sz="0" w:space="0" w:color="auto"/>
        <w:left w:val="none" w:sz="0" w:space="0" w:color="auto"/>
        <w:bottom w:val="none" w:sz="0" w:space="0" w:color="auto"/>
        <w:right w:val="none" w:sz="0" w:space="0" w:color="auto"/>
      </w:divBdr>
    </w:div>
    <w:div w:id="260845781">
      <w:bodyDiv w:val="1"/>
      <w:marLeft w:val="0"/>
      <w:marRight w:val="0"/>
      <w:marTop w:val="0"/>
      <w:marBottom w:val="0"/>
      <w:divBdr>
        <w:top w:val="none" w:sz="0" w:space="0" w:color="auto"/>
        <w:left w:val="none" w:sz="0" w:space="0" w:color="auto"/>
        <w:bottom w:val="none" w:sz="0" w:space="0" w:color="auto"/>
        <w:right w:val="none" w:sz="0" w:space="0" w:color="auto"/>
      </w:divBdr>
    </w:div>
    <w:div w:id="262151844">
      <w:bodyDiv w:val="1"/>
      <w:marLeft w:val="0"/>
      <w:marRight w:val="0"/>
      <w:marTop w:val="0"/>
      <w:marBottom w:val="0"/>
      <w:divBdr>
        <w:top w:val="none" w:sz="0" w:space="0" w:color="auto"/>
        <w:left w:val="none" w:sz="0" w:space="0" w:color="auto"/>
        <w:bottom w:val="none" w:sz="0" w:space="0" w:color="auto"/>
        <w:right w:val="none" w:sz="0" w:space="0" w:color="auto"/>
      </w:divBdr>
    </w:div>
    <w:div w:id="262222981">
      <w:bodyDiv w:val="1"/>
      <w:marLeft w:val="0"/>
      <w:marRight w:val="0"/>
      <w:marTop w:val="0"/>
      <w:marBottom w:val="0"/>
      <w:divBdr>
        <w:top w:val="none" w:sz="0" w:space="0" w:color="auto"/>
        <w:left w:val="none" w:sz="0" w:space="0" w:color="auto"/>
        <w:bottom w:val="none" w:sz="0" w:space="0" w:color="auto"/>
        <w:right w:val="none" w:sz="0" w:space="0" w:color="auto"/>
      </w:divBdr>
    </w:div>
    <w:div w:id="271984297">
      <w:bodyDiv w:val="1"/>
      <w:marLeft w:val="0"/>
      <w:marRight w:val="0"/>
      <w:marTop w:val="0"/>
      <w:marBottom w:val="0"/>
      <w:divBdr>
        <w:top w:val="none" w:sz="0" w:space="0" w:color="auto"/>
        <w:left w:val="none" w:sz="0" w:space="0" w:color="auto"/>
        <w:bottom w:val="none" w:sz="0" w:space="0" w:color="auto"/>
        <w:right w:val="none" w:sz="0" w:space="0" w:color="auto"/>
      </w:divBdr>
    </w:div>
    <w:div w:id="278534958">
      <w:bodyDiv w:val="1"/>
      <w:marLeft w:val="0"/>
      <w:marRight w:val="0"/>
      <w:marTop w:val="0"/>
      <w:marBottom w:val="0"/>
      <w:divBdr>
        <w:top w:val="none" w:sz="0" w:space="0" w:color="auto"/>
        <w:left w:val="none" w:sz="0" w:space="0" w:color="auto"/>
        <w:bottom w:val="none" w:sz="0" w:space="0" w:color="auto"/>
        <w:right w:val="none" w:sz="0" w:space="0" w:color="auto"/>
      </w:divBdr>
    </w:div>
    <w:div w:id="280768693">
      <w:bodyDiv w:val="1"/>
      <w:marLeft w:val="0"/>
      <w:marRight w:val="0"/>
      <w:marTop w:val="0"/>
      <w:marBottom w:val="0"/>
      <w:divBdr>
        <w:top w:val="none" w:sz="0" w:space="0" w:color="auto"/>
        <w:left w:val="none" w:sz="0" w:space="0" w:color="auto"/>
        <w:bottom w:val="none" w:sz="0" w:space="0" w:color="auto"/>
        <w:right w:val="none" w:sz="0" w:space="0" w:color="auto"/>
      </w:divBdr>
    </w:div>
    <w:div w:id="282006575">
      <w:bodyDiv w:val="1"/>
      <w:marLeft w:val="0"/>
      <w:marRight w:val="0"/>
      <w:marTop w:val="0"/>
      <w:marBottom w:val="0"/>
      <w:divBdr>
        <w:top w:val="none" w:sz="0" w:space="0" w:color="auto"/>
        <w:left w:val="none" w:sz="0" w:space="0" w:color="auto"/>
        <w:bottom w:val="none" w:sz="0" w:space="0" w:color="auto"/>
        <w:right w:val="none" w:sz="0" w:space="0" w:color="auto"/>
      </w:divBdr>
    </w:div>
    <w:div w:id="283274349">
      <w:bodyDiv w:val="1"/>
      <w:marLeft w:val="0"/>
      <w:marRight w:val="0"/>
      <w:marTop w:val="0"/>
      <w:marBottom w:val="0"/>
      <w:divBdr>
        <w:top w:val="none" w:sz="0" w:space="0" w:color="auto"/>
        <w:left w:val="none" w:sz="0" w:space="0" w:color="auto"/>
        <w:bottom w:val="none" w:sz="0" w:space="0" w:color="auto"/>
        <w:right w:val="none" w:sz="0" w:space="0" w:color="auto"/>
      </w:divBdr>
    </w:div>
    <w:div w:id="285047412">
      <w:bodyDiv w:val="1"/>
      <w:marLeft w:val="0"/>
      <w:marRight w:val="0"/>
      <w:marTop w:val="0"/>
      <w:marBottom w:val="0"/>
      <w:divBdr>
        <w:top w:val="none" w:sz="0" w:space="0" w:color="auto"/>
        <w:left w:val="none" w:sz="0" w:space="0" w:color="auto"/>
        <w:bottom w:val="none" w:sz="0" w:space="0" w:color="auto"/>
        <w:right w:val="none" w:sz="0" w:space="0" w:color="auto"/>
      </w:divBdr>
    </w:div>
    <w:div w:id="303244444">
      <w:bodyDiv w:val="1"/>
      <w:marLeft w:val="0"/>
      <w:marRight w:val="0"/>
      <w:marTop w:val="0"/>
      <w:marBottom w:val="0"/>
      <w:divBdr>
        <w:top w:val="none" w:sz="0" w:space="0" w:color="auto"/>
        <w:left w:val="none" w:sz="0" w:space="0" w:color="auto"/>
        <w:bottom w:val="none" w:sz="0" w:space="0" w:color="auto"/>
        <w:right w:val="none" w:sz="0" w:space="0" w:color="auto"/>
      </w:divBdr>
    </w:div>
    <w:div w:id="313534490">
      <w:bodyDiv w:val="1"/>
      <w:marLeft w:val="0"/>
      <w:marRight w:val="0"/>
      <w:marTop w:val="0"/>
      <w:marBottom w:val="0"/>
      <w:divBdr>
        <w:top w:val="none" w:sz="0" w:space="0" w:color="auto"/>
        <w:left w:val="none" w:sz="0" w:space="0" w:color="auto"/>
        <w:bottom w:val="none" w:sz="0" w:space="0" w:color="auto"/>
        <w:right w:val="none" w:sz="0" w:space="0" w:color="auto"/>
      </w:divBdr>
    </w:div>
    <w:div w:id="313796914">
      <w:bodyDiv w:val="1"/>
      <w:marLeft w:val="0"/>
      <w:marRight w:val="0"/>
      <w:marTop w:val="0"/>
      <w:marBottom w:val="0"/>
      <w:divBdr>
        <w:top w:val="none" w:sz="0" w:space="0" w:color="auto"/>
        <w:left w:val="none" w:sz="0" w:space="0" w:color="auto"/>
        <w:bottom w:val="none" w:sz="0" w:space="0" w:color="auto"/>
        <w:right w:val="none" w:sz="0" w:space="0" w:color="auto"/>
      </w:divBdr>
    </w:div>
    <w:div w:id="316615243">
      <w:bodyDiv w:val="1"/>
      <w:marLeft w:val="0"/>
      <w:marRight w:val="0"/>
      <w:marTop w:val="0"/>
      <w:marBottom w:val="0"/>
      <w:divBdr>
        <w:top w:val="none" w:sz="0" w:space="0" w:color="auto"/>
        <w:left w:val="none" w:sz="0" w:space="0" w:color="auto"/>
        <w:bottom w:val="none" w:sz="0" w:space="0" w:color="auto"/>
        <w:right w:val="none" w:sz="0" w:space="0" w:color="auto"/>
      </w:divBdr>
    </w:div>
    <w:div w:id="319312410">
      <w:bodyDiv w:val="1"/>
      <w:marLeft w:val="0"/>
      <w:marRight w:val="0"/>
      <w:marTop w:val="0"/>
      <w:marBottom w:val="0"/>
      <w:divBdr>
        <w:top w:val="none" w:sz="0" w:space="0" w:color="auto"/>
        <w:left w:val="none" w:sz="0" w:space="0" w:color="auto"/>
        <w:bottom w:val="none" w:sz="0" w:space="0" w:color="auto"/>
        <w:right w:val="none" w:sz="0" w:space="0" w:color="auto"/>
      </w:divBdr>
    </w:div>
    <w:div w:id="320429782">
      <w:bodyDiv w:val="1"/>
      <w:marLeft w:val="0"/>
      <w:marRight w:val="0"/>
      <w:marTop w:val="0"/>
      <w:marBottom w:val="0"/>
      <w:divBdr>
        <w:top w:val="none" w:sz="0" w:space="0" w:color="auto"/>
        <w:left w:val="none" w:sz="0" w:space="0" w:color="auto"/>
        <w:bottom w:val="none" w:sz="0" w:space="0" w:color="auto"/>
        <w:right w:val="none" w:sz="0" w:space="0" w:color="auto"/>
      </w:divBdr>
    </w:div>
    <w:div w:id="320500814">
      <w:bodyDiv w:val="1"/>
      <w:marLeft w:val="0"/>
      <w:marRight w:val="0"/>
      <w:marTop w:val="0"/>
      <w:marBottom w:val="0"/>
      <w:divBdr>
        <w:top w:val="none" w:sz="0" w:space="0" w:color="auto"/>
        <w:left w:val="none" w:sz="0" w:space="0" w:color="auto"/>
        <w:bottom w:val="none" w:sz="0" w:space="0" w:color="auto"/>
        <w:right w:val="none" w:sz="0" w:space="0" w:color="auto"/>
      </w:divBdr>
    </w:div>
    <w:div w:id="321738451">
      <w:bodyDiv w:val="1"/>
      <w:marLeft w:val="0"/>
      <w:marRight w:val="0"/>
      <w:marTop w:val="0"/>
      <w:marBottom w:val="0"/>
      <w:divBdr>
        <w:top w:val="none" w:sz="0" w:space="0" w:color="auto"/>
        <w:left w:val="none" w:sz="0" w:space="0" w:color="auto"/>
        <w:bottom w:val="none" w:sz="0" w:space="0" w:color="auto"/>
        <w:right w:val="none" w:sz="0" w:space="0" w:color="auto"/>
      </w:divBdr>
    </w:div>
    <w:div w:id="323440787">
      <w:bodyDiv w:val="1"/>
      <w:marLeft w:val="0"/>
      <w:marRight w:val="0"/>
      <w:marTop w:val="0"/>
      <w:marBottom w:val="0"/>
      <w:divBdr>
        <w:top w:val="none" w:sz="0" w:space="0" w:color="auto"/>
        <w:left w:val="none" w:sz="0" w:space="0" w:color="auto"/>
        <w:bottom w:val="none" w:sz="0" w:space="0" w:color="auto"/>
        <w:right w:val="none" w:sz="0" w:space="0" w:color="auto"/>
      </w:divBdr>
    </w:div>
    <w:div w:id="329912169">
      <w:bodyDiv w:val="1"/>
      <w:marLeft w:val="0"/>
      <w:marRight w:val="0"/>
      <w:marTop w:val="0"/>
      <w:marBottom w:val="0"/>
      <w:divBdr>
        <w:top w:val="none" w:sz="0" w:space="0" w:color="auto"/>
        <w:left w:val="none" w:sz="0" w:space="0" w:color="auto"/>
        <w:bottom w:val="none" w:sz="0" w:space="0" w:color="auto"/>
        <w:right w:val="none" w:sz="0" w:space="0" w:color="auto"/>
      </w:divBdr>
    </w:div>
    <w:div w:id="340205475">
      <w:bodyDiv w:val="1"/>
      <w:marLeft w:val="0"/>
      <w:marRight w:val="0"/>
      <w:marTop w:val="0"/>
      <w:marBottom w:val="0"/>
      <w:divBdr>
        <w:top w:val="none" w:sz="0" w:space="0" w:color="auto"/>
        <w:left w:val="none" w:sz="0" w:space="0" w:color="auto"/>
        <w:bottom w:val="none" w:sz="0" w:space="0" w:color="auto"/>
        <w:right w:val="none" w:sz="0" w:space="0" w:color="auto"/>
      </w:divBdr>
    </w:div>
    <w:div w:id="341396804">
      <w:bodyDiv w:val="1"/>
      <w:marLeft w:val="0"/>
      <w:marRight w:val="0"/>
      <w:marTop w:val="0"/>
      <w:marBottom w:val="0"/>
      <w:divBdr>
        <w:top w:val="none" w:sz="0" w:space="0" w:color="auto"/>
        <w:left w:val="none" w:sz="0" w:space="0" w:color="auto"/>
        <w:bottom w:val="none" w:sz="0" w:space="0" w:color="auto"/>
        <w:right w:val="none" w:sz="0" w:space="0" w:color="auto"/>
      </w:divBdr>
    </w:div>
    <w:div w:id="341712851">
      <w:bodyDiv w:val="1"/>
      <w:marLeft w:val="0"/>
      <w:marRight w:val="0"/>
      <w:marTop w:val="0"/>
      <w:marBottom w:val="0"/>
      <w:divBdr>
        <w:top w:val="none" w:sz="0" w:space="0" w:color="auto"/>
        <w:left w:val="none" w:sz="0" w:space="0" w:color="auto"/>
        <w:bottom w:val="none" w:sz="0" w:space="0" w:color="auto"/>
        <w:right w:val="none" w:sz="0" w:space="0" w:color="auto"/>
      </w:divBdr>
    </w:div>
    <w:div w:id="347489235">
      <w:bodyDiv w:val="1"/>
      <w:marLeft w:val="0"/>
      <w:marRight w:val="0"/>
      <w:marTop w:val="0"/>
      <w:marBottom w:val="0"/>
      <w:divBdr>
        <w:top w:val="none" w:sz="0" w:space="0" w:color="auto"/>
        <w:left w:val="none" w:sz="0" w:space="0" w:color="auto"/>
        <w:bottom w:val="none" w:sz="0" w:space="0" w:color="auto"/>
        <w:right w:val="none" w:sz="0" w:space="0" w:color="auto"/>
      </w:divBdr>
    </w:div>
    <w:div w:id="347755767">
      <w:bodyDiv w:val="1"/>
      <w:marLeft w:val="0"/>
      <w:marRight w:val="0"/>
      <w:marTop w:val="0"/>
      <w:marBottom w:val="0"/>
      <w:divBdr>
        <w:top w:val="none" w:sz="0" w:space="0" w:color="auto"/>
        <w:left w:val="none" w:sz="0" w:space="0" w:color="auto"/>
        <w:bottom w:val="none" w:sz="0" w:space="0" w:color="auto"/>
        <w:right w:val="none" w:sz="0" w:space="0" w:color="auto"/>
      </w:divBdr>
    </w:div>
    <w:div w:id="356350211">
      <w:bodyDiv w:val="1"/>
      <w:marLeft w:val="0"/>
      <w:marRight w:val="0"/>
      <w:marTop w:val="0"/>
      <w:marBottom w:val="0"/>
      <w:divBdr>
        <w:top w:val="none" w:sz="0" w:space="0" w:color="auto"/>
        <w:left w:val="none" w:sz="0" w:space="0" w:color="auto"/>
        <w:bottom w:val="none" w:sz="0" w:space="0" w:color="auto"/>
        <w:right w:val="none" w:sz="0" w:space="0" w:color="auto"/>
      </w:divBdr>
    </w:div>
    <w:div w:id="358550365">
      <w:bodyDiv w:val="1"/>
      <w:marLeft w:val="0"/>
      <w:marRight w:val="0"/>
      <w:marTop w:val="0"/>
      <w:marBottom w:val="0"/>
      <w:divBdr>
        <w:top w:val="none" w:sz="0" w:space="0" w:color="auto"/>
        <w:left w:val="none" w:sz="0" w:space="0" w:color="auto"/>
        <w:bottom w:val="none" w:sz="0" w:space="0" w:color="auto"/>
        <w:right w:val="none" w:sz="0" w:space="0" w:color="auto"/>
      </w:divBdr>
    </w:div>
    <w:div w:id="360672238">
      <w:bodyDiv w:val="1"/>
      <w:marLeft w:val="0"/>
      <w:marRight w:val="0"/>
      <w:marTop w:val="0"/>
      <w:marBottom w:val="0"/>
      <w:divBdr>
        <w:top w:val="none" w:sz="0" w:space="0" w:color="auto"/>
        <w:left w:val="none" w:sz="0" w:space="0" w:color="auto"/>
        <w:bottom w:val="none" w:sz="0" w:space="0" w:color="auto"/>
        <w:right w:val="none" w:sz="0" w:space="0" w:color="auto"/>
      </w:divBdr>
    </w:div>
    <w:div w:id="361132491">
      <w:bodyDiv w:val="1"/>
      <w:marLeft w:val="0"/>
      <w:marRight w:val="0"/>
      <w:marTop w:val="0"/>
      <w:marBottom w:val="0"/>
      <w:divBdr>
        <w:top w:val="none" w:sz="0" w:space="0" w:color="auto"/>
        <w:left w:val="none" w:sz="0" w:space="0" w:color="auto"/>
        <w:bottom w:val="none" w:sz="0" w:space="0" w:color="auto"/>
        <w:right w:val="none" w:sz="0" w:space="0" w:color="auto"/>
      </w:divBdr>
    </w:div>
    <w:div w:id="363218509">
      <w:bodyDiv w:val="1"/>
      <w:marLeft w:val="0"/>
      <w:marRight w:val="0"/>
      <w:marTop w:val="0"/>
      <w:marBottom w:val="0"/>
      <w:divBdr>
        <w:top w:val="none" w:sz="0" w:space="0" w:color="auto"/>
        <w:left w:val="none" w:sz="0" w:space="0" w:color="auto"/>
        <w:bottom w:val="none" w:sz="0" w:space="0" w:color="auto"/>
        <w:right w:val="none" w:sz="0" w:space="0" w:color="auto"/>
      </w:divBdr>
    </w:div>
    <w:div w:id="364794442">
      <w:bodyDiv w:val="1"/>
      <w:marLeft w:val="0"/>
      <w:marRight w:val="0"/>
      <w:marTop w:val="0"/>
      <w:marBottom w:val="0"/>
      <w:divBdr>
        <w:top w:val="none" w:sz="0" w:space="0" w:color="auto"/>
        <w:left w:val="none" w:sz="0" w:space="0" w:color="auto"/>
        <w:bottom w:val="none" w:sz="0" w:space="0" w:color="auto"/>
        <w:right w:val="none" w:sz="0" w:space="0" w:color="auto"/>
      </w:divBdr>
    </w:div>
    <w:div w:id="366488558">
      <w:bodyDiv w:val="1"/>
      <w:marLeft w:val="0"/>
      <w:marRight w:val="0"/>
      <w:marTop w:val="0"/>
      <w:marBottom w:val="0"/>
      <w:divBdr>
        <w:top w:val="none" w:sz="0" w:space="0" w:color="auto"/>
        <w:left w:val="none" w:sz="0" w:space="0" w:color="auto"/>
        <w:bottom w:val="none" w:sz="0" w:space="0" w:color="auto"/>
        <w:right w:val="none" w:sz="0" w:space="0" w:color="auto"/>
      </w:divBdr>
    </w:div>
    <w:div w:id="372848512">
      <w:bodyDiv w:val="1"/>
      <w:marLeft w:val="0"/>
      <w:marRight w:val="0"/>
      <w:marTop w:val="0"/>
      <w:marBottom w:val="0"/>
      <w:divBdr>
        <w:top w:val="none" w:sz="0" w:space="0" w:color="auto"/>
        <w:left w:val="none" w:sz="0" w:space="0" w:color="auto"/>
        <w:bottom w:val="none" w:sz="0" w:space="0" w:color="auto"/>
        <w:right w:val="none" w:sz="0" w:space="0" w:color="auto"/>
      </w:divBdr>
    </w:div>
    <w:div w:id="376317407">
      <w:bodyDiv w:val="1"/>
      <w:marLeft w:val="0"/>
      <w:marRight w:val="0"/>
      <w:marTop w:val="0"/>
      <w:marBottom w:val="0"/>
      <w:divBdr>
        <w:top w:val="none" w:sz="0" w:space="0" w:color="auto"/>
        <w:left w:val="none" w:sz="0" w:space="0" w:color="auto"/>
        <w:bottom w:val="none" w:sz="0" w:space="0" w:color="auto"/>
        <w:right w:val="none" w:sz="0" w:space="0" w:color="auto"/>
      </w:divBdr>
    </w:div>
    <w:div w:id="389618208">
      <w:bodyDiv w:val="1"/>
      <w:marLeft w:val="0"/>
      <w:marRight w:val="0"/>
      <w:marTop w:val="0"/>
      <w:marBottom w:val="0"/>
      <w:divBdr>
        <w:top w:val="none" w:sz="0" w:space="0" w:color="auto"/>
        <w:left w:val="none" w:sz="0" w:space="0" w:color="auto"/>
        <w:bottom w:val="none" w:sz="0" w:space="0" w:color="auto"/>
        <w:right w:val="none" w:sz="0" w:space="0" w:color="auto"/>
      </w:divBdr>
    </w:div>
    <w:div w:id="393747711">
      <w:bodyDiv w:val="1"/>
      <w:marLeft w:val="0"/>
      <w:marRight w:val="0"/>
      <w:marTop w:val="0"/>
      <w:marBottom w:val="0"/>
      <w:divBdr>
        <w:top w:val="none" w:sz="0" w:space="0" w:color="auto"/>
        <w:left w:val="none" w:sz="0" w:space="0" w:color="auto"/>
        <w:bottom w:val="none" w:sz="0" w:space="0" w:color="auto"/>
        <w:right w:val="none" w:sz="0" w:space="0" w:color="auto"/>
      </w:divBdr>
    </w:div>
    <w:div w:id="394472283">
      <w:bodyDiv w:val="1"/>
      <w:marLeft w:val="0"/>
      <w:marRight w:val="0"/>
      <w:marTop w:val="0"/>
      <w:marBottom w:val="0"/>
      <w:divBdr>
        <w:top w:val="none" w:sz="0" w:space="0" w:color="auto"/>
        <w:left w:val="none" w:sz="0" w:space="0" w:color="auto"/>
        <w:bottom w:val="none" w:sz="0" w:space="0" w:color="auto"/>
        <w:right w:val="none" w:sz="0" w:space="0" w:color="auto"/>
      </w:divBdr>
    </w:div>
    <w:div w:id="399904887">
      <w:bodyDiv w:val="1"/>
      <w:marLeft w:val="0"/>
      <w:marRight w:val="0"/>
      <w:marTop w:val="0"/>
      <w:marBottom w:val="0"/>
      <w:divBdr>
        <w:top w:val="none" w:sz="0" w:space="0" w:color="auto"/>
        <w:left w:val="none" w:sz="0" w:space="0" w:color="auto"/>
        <w:bottom w:val="none" w:sz="0" w:space="0" w:color="auto"/>
        <w:right w:val="none" w:sz="0" w:space="0" w:color="auto"/>
      </w:divBdr>
    </w:div>
    <w:div w:id="400637585">
      <w:bodyDiv w:val="1"/>
      <w:marLeft w:val="0"/>
      <w:marRight w:val="0"/>
      <w:marTop w:val="0"/>
      <w:marBottom w:val="0"/>
      <w:divBdr>
        <w:top w:val="none" w:sz="0" w:space="0" w:color="auto"/>
        <w:left w:val="none" w:sz="0" w:space="0" w:color="auto"/>
        <w:bottom w:val="none" w:sz="0" w:space="0" w:color="auto"/>
        <w:right w:val="none" w:sz="0" w:space="0" w:color="auto"/>
      </w:divBdr>
    </w:div>
    <w:div w:id="403066172">
      <w:bodyDiv w:val="1"/>
      <w:marLeft w:val="0"/>
      <w:marRight w:val="0"/>
      <w:marTop w:val="0"/>
      <w:marBottom w:val="0"/>
      <w:divBdr>
        <w:top w:val="none" w:sz="0" w:space="0" w:color="auto"/>
        <w:left w:val="none" w:sz="0" w:space="0" w:color="auto"/>
        <w:bottom w:val="none" w:sz="0" w:space="0" w:color="auto"/>
        <w:right w:val="none" w:sz="0" w:space="0" w:color="auto"/>
      </w:divBdr>
    </w:div>
    <w:div w:id="405108092">
      <w:bodyDiv w:val="1"/>
      <w:marLeft w:val="0"/>
      <w:marRight w:val="0"/>
      <w:marTop w:val="0"/>
      <w:marBottom w:val="0"/>
      <w:divBdr>
        <w:top w:val="none" w:sz="0" w:space="0" w:color="auto"/>
        <w:left w:val="none" w:sz="0" w:space="0" w:color="auto"/>
        <w:bottom w:val="none" w:sz="0" w:space="0" w:color="auto"/>
        <w:right w:val="none" w:sz="0" w:space="0" w:color="auto"/>
      </w:divBdr>
    </w:div>
    <w:div w:id="405305955">
      <w:bodyDiv w:val="1"/>
      <w:marLeft w:val="0"/>
      <w:marRight w:val="0"/>
      <w:marTop w:val="0"/>
      <w:marBottom w:val="0"/>
      <w:divBdr>
        <w:top w:val="none" w:sz="0" w:space="0" w:color="auto"/>
        <w:left w:val="none" w:sz="0" w:space="0" w:color="auto"/>
        <w:bottom w:val="none" w:sz="0" w:space="0" w:color="auto"/>
        <w:right w:val="none" w:sz="0" w:space="0" w:color="auto"/>
      </w:divBdr>
    </w:div>
    <w:div w:id="414788545">
      <w:bodyDiv w:val="1"/>
      <w:marLeft w:val="0"/>
      <w:marRight w:val="0"/>
      <w:marTop w:val="0"/>
      <w:marBottom w:val="0"/>
      <w:divBdr>
        <w:top w:val="none" w:sz="0" w:space="0" w:color="auto"/>
        <w:left w:val="none" w:sz="0" w:space="0" w:color="auto"/>
        <w:bottom w:val="none" w:sz="0" w:space="0" w:color="auto"/>
        <w:right w:val="none" w:sz="0" w:space="0" w:color="auto"/>
      </w:divBdr>
    </w:div>
    <w:div w:id="417486962">
      <w:bodyDiv w:val="1"/>
      <w:marLeft w:val="0"/>
      <w:marRight w:val="0"/>
      <w:marTop w:val="0"/>
      <w:marBottom w:val="0"/>
      <w:divBdr>
        <w:top w:val="none" w:sz="0" w:space="0" w:color="auto"/>
        <w:left w:val="none" w:sz="0" w:space="0" w:color="auto"/>
        <w:bottom w:val="none" w:sz="0" w:space="0" w:color="auto"/>
        <w:right w:val="none" w:sz="0" w:space="0" w:color="auto"/>
      </w:divBdr>
    </w:div>
    <w:div w:id="419647717">
      <w:bodyDiv w:val="1"/>
      <w:marLeft w:val="0"/>
      <w:marRight w:val="0"/>
      <w:marTop w:val="0"/>
      <w:marBottom w:val="0"/>
      <w:divBdr>
        <w:top w:val="none" w:sz="0" w:space="0" w:color="auto"/>
        <w:left w:val="none" w:sz="0" w:space="0" w:color="auto"/>
        <w:bottom w:val="none" w:sz="0" w:space="0" w:color="auto"/>
        <w:right w:val="none" w:sz="0" w:space="0" w:color="auto"/>
      </w:divBdr>
    </w:div>
    <w:div w:id="421686126">
      <w:bodyDiv w:val="1"/>
      <w:marLeft w:val="0"/>
      <w:marRight w:val="0"/>
      <w:marTop w:val="0"/>
      <w:marBottom w:val="0"/>
      <w:divBdr>
        <w:top w:val="none" w:sz="0" w:space="0" w:color="auto"/>
        <w:left w:val="none" w:sz="0" w:space="0" w:color="auto"/>
        <w:bottom w:val="none" w:sz="0" w:space="0" w:color="auto"/>
        <w:right w:val="none" w:sz="0" w:space="0" w:color="auto"/>
      </w:divBdr>
    </w:div>
    <w:div w:id="421992950">
      <w:bodyDiv w:val="1"/>
      <w:marLeft w:val="0"/>
      <w:marRight w:val="0"/>
      <w:marTop w:val="0"/>
      <w:marBottom w:val="0"/>
      <w:divBdr>
        <w:top w:val="none" w:sz="0" w:space="0" w:color="auto"/>
        <w:left w:val="none" w:sz="0" w:space="0" w:color="auto"/>
        <w:bottom w:val="none" w:sz="0" w:space="0" w:color="auto"/>
        <w:right w:val="none" w:sz="0" w:space="0" w:color="auto"/>
      </w:divBdr>
    </w:div>
    <w:div w:id="422186900">
      <w:bodyDiv w:val="1"/>
      <w:marLeft w:val="0"/>
      <w:marRight w:val="0"/>
      <w:marTop w:val="0"/>
      <w:marBottom w:val="0"/>
      <w:divBdr>
        <w:top w:val="none" w:sz="0" w:space="0" w:color="auto"/>
        <w:left w:val="none" w:sz="0" w:space="0" w:color="auto"/>
        <w:bottom w:val="none" w:sz="0" w:space="0" w:color="auto"/>
        <w:right w:val="none" w:sz="0" w:space="0" w:color="auto"/>
      </w:divBdr>
    </w:div>
    <w:div w:id="426510163">
      <w:bodyDiv w:val="1"/>
      <w:marLeft w:val="0"/>
      <w:marRight w:val="0"/>
      <w:marTop w:val="0"/>
      <w:marBottom w:val="0"/>
      <w:divBdr>
        <w:top w:val="none" w:sz="0" w:space="0" w:color="auto"/>
        <w:left w:val="none" w:sz="0" w:space="0" w:color="auto"/>
        <w:bottom w:val="none" w:sz="0" w:space="0" w:color="auto"/>
        <w:right w:val="none" w:sz="0" w:space="0" w:color="auto"/>
      </w:divBdr>
    </w:div>
    <w:div w:id="433330608">
      <w:bodyDiv w:val="1"/>
      <w:marLeft w:val="0"/>
      <w:marRight w:val="0"/>
      <w:marTop w:val="0"/>
      <w:marBottom w:val="0"/>
      <w:divBdr>
        <w:top w:val="none" w:sz="0" w:space="0" w:color="auto"/>
        <w:left w:val="none" w:sz="0" w:space="0" w:color="auto"/>
        <w:bottom w:val="none" w:sz="0" w:space="0" w:color="auto"/>
        <w:right w:val="none" w:sz="0" w:space="0" w:color="auto"/>
      </w:divBdr>
    </w:div>
    <w:div w:id="434443463">
      <w:bodyDiv w:val="1"/>
      <w:marLeft w:val="0"/>
      <w:marRight w:val="0"/>
      <w:marTop w:val="0"/>
      <w:marBottom w:val="0"/>
      <w:divBdr>
        <w:top w:val="none" w:sz="0" w:space="0" w:color="auto"/>
        <w:left w:val="none" w:sz="0" w:space="0" w:color="auto"/>
        <w:bottom w:val="none" w:sz="0" w:space="0" w:color="auto"/>
        <w:right w:val="none" w:sz="0" w:space="0" w:color="auto"/>
      </w:divBdr>
    </w:div>
    <w:div w:id="434718461">
      <w:bodyDiv w:val="1"/>
      <w:marLeft w:val="0"/>
      <w:marRight w:val="0"/>
      <w:marTop w:val="0"/>
      <w:marBottom w:val="0"/>
      <w:divBdr>
        <w:top w:val="none" w:sz="0" w:space="0" w:color="auto"/>
        <w:left w:val="none" w:sz="0" w:space="0" w:color="auto"/>
        <w:bottom w:val="none" w:sz="0" w:space="0" w:color="auto"/>
        <w:right w:val="none" w:sz="0" w:space="0" w:color="auto"/>
      </w:divBdr>
    </w:div>
    <w:div w:id="436561418">
      <w:bodyDiv w:val="1"/>
      <w:marLeft w:val="0"/>
      <w:marRight w:val="0"/>
      <w:marTop w:val="0"/>
      <w:marBottom w:val="0"/>
      <w:divBdr>
        <w:top w:val="none" w:sz="0" w:space="0" w:color="auto"/>
        <w:left w:val="none" w:sz="0" w:space="0" w:color="auto"/>
        <w:bottom w:val="none" w:sz="0" w:space="0" w:color="auto"/>
        <w:right w:val="none" w:sz="0" w:space="0" w:color="auto"/>
      </w:divBdr>
    </w:div>
    <w:div w:id="438649427">
      <w:bodyDiv w:val="1"/>
      <w:marLeft w:val="0"/>
      <w:marRight w:val="0"/>
      <w:marTop w:val="0"/>
      <w:marBottom w:val="0"/>
      <w:divBdr>
        <w:top w:val="none" w:sz="0" w:space="0" w:color="auto"/>
        <w:left w:val="none" w:sz="0" w:space="0" w:color="auto"/>
        <w:bottom w:val="none" w:sz="0" w:space="0" w:color="auto"/>
        <w:right w:val="none" w:sz="0" w:space="0" w:color="auto"/>
      </w:divBdr>
    </w:div>
    <w:div w:id="441538880">
      <w:bodyDiv w:val="1"/>
      <w:marLeft w:val="0"/>
      <w:marRight w:val="0"/>
      <w:marTop w:val="0"/>
      <w:marBottom w:val="0"/>
      <w:divBdr>
        <w:top w:val="none" w:sz="0" w:space="0" w:color="auto"/>
        <w:left w:val="none" w:sz="0" w:space="0" w:color="auto"/>
        <w:bottom w:val="none" w:sz="0" w:space="0" w:color="auto"/>
        <w:right w:val="none" w:sz="0" w:space="0" w:color="auto"/>
      </w:divBdr>
    </w:div>
    <w:div w:id="441874814">
      <w:bodyDiv w:val="1"/>
      <w:marLeft w:val="0"/>
      <w:marRight w:val="0"/>
      <w:marTop w:val="0"/>
      <w:marBottom w:val="0"/>
      <w:divBdr>
        <w:top w:val="none" w:sz="0" w:space="0" w:color="auto"/>
        <w:left w:val="none" w:sz="0" w:space="0" w:color="auto"/>
        <w:bottom w:val="none" w:sz="0" w:space="0" w:color="auto"/>
        <w:right w:val="none" w:sz="0" w:space="0" w:color="auto"/>
      </w:divBdr>
    </w:div>
    <w:div w:id="446001605">
      <w:bodyDiv w:val="1"/>
      <w:marLeft w:val="0"/>
      <w:marRight w:val="0"/>
      <w:marTop w:val="0"/>
      <w:marBottom w:val="0"/>
      <w:divBdr>
        <w:top w:val="none" w:sz="0" w:space="0" w:color="auto"/>
        <w:left w:val="none" w:sz="0" w:space="0" w:color="auto"/>
        <w:bottom w:val="none" w:sz="0" w:space="0" w:color="auto"/>
        <w:right w:val="none" w:sz="0" w:space="0" w:color="auto"/>
      </w:divBdr>
    </w:div>
    <w:div w:id="453181792">
      <w:bodyDiv w:val="1"/>
      <w:marLeft w:val="0"/>
      <w:marRight w:val="0"/>
      <w:marTop w:val="0"/>
      <w:marBottom w:val="0"/>
      <w:divBdr>
        <w:top w:val="none" w:sz="0" w:space="0" w:color="auto"/>
        <w:left w:val="none" w:sz="0" w:space="0" w:color="auto"/>
        <w:bottom w:val="none" w:sz="0" w:space="0" w:color="auto"/>
        <w:right w:val="none" w:sz="0" w:space="0" w:color="auto"/>
      </w:divBdr>
    </w:div>
    <w:div w:id="454373478">
      <w:bodyDiv w:val="1"/>
      <w:marLeft w:val="0"/>
      <w:marRight w:val="0"/>
      <w:marTop w:val="0"/>
      <w:marBottom w:val="0"/>
      <w:divBdr>
        <w:top w:val="none" w:sz="0" w:space="0" w:color="auto"/>
        <w:left w:val="none" w:sz="0" w:space="0" w:color="auto"/>
        <w:bottom w:val="none" w:sz="0" w:space="0" w:color="auto"/>
        <w:right w:val="none" w:sz="0" w:space="0" w:color="auto"/>
      </w:divBdr>
    </w:div>
    <w:div w:id="460195904">
      <w:bodyDiv w:val="1"/>
      <w:marLeft w:val="0"/>
      <w:marRight w:val="0"/>
      <w:marTop w:val="0"/>
      <w:marBottom w:val="0"/>
      <w:divBdr>
        <w:top w:val="none" w:sz="0" w:space="0" w:color="auto"/>
        <w:left w:val="none" w:sz="0" w:space="0" w:color="auto"/>
        <w:bottom w:val="none" w:sz="0" w:space="0" w:color="auto"/>
        <w:right w:val="none" w:sz="0" w:space="0" w:color="auto"/>
      </w:divBdr>
    </w:div>
    <w:div w:id="460853703">
      <w:bodyDiv w:val="1"/>
      <w:marLeft w:val="0"/>
      <w:marRight w:val="0"/>
      <w:marTop w:val="0"/>
      <w:marBottom w:val="0"/>
      <w:divBdr>
        <w:top w:val="none" w:sz="0" w:space="0" w:color="auto"/>
        <w:left w:val="none" w:sz="0" w:space="0" w:color="auto"/>
        <w:bottom w:val="none" w:sz="0" w:space="0" w:color="auto"/>
        <w:right w:val="none" w:sz="0" w:space="0" w:color="auto"/>
      </w:divBdr>
    </w:div>
    <w:div w:id="463082521">
      <w:bodyDiv w:val="1"/>
      <w:marLeft w:val="0"/>
      <w:marRight w:val="0"/>
      <w:marTop w:val="0"/>
      <w:marBottom w:val="0"/>
      <w:divBdr>
        <w:top w:val="none" w:sz="0" w:space="0" w:color="auto"/>
        <w:left w:val="none" w:sz="0" w:space="0" w:color="auto"/>
        <w:bottom w:val="none" w:sz="0" w:space="0" w:color="auto"/>
        <w:right w:val="none" w:sz="0" w:space="0" w:color="auto"/>
      </w:divBdr>
    </w:div>
    <w:div w:id="465506763">
      <w:bodyDiv w:val="1"/>
      <w:marLeft w:val="0"/>
      <w:marRight w:val="0"/>
      <w:marTop w:val="0"/>
      <w:marBottom w:val="0"/>
      <w:divBdr>
        <w:top w:val="none" w:sz="0" w:space="0" w:color="auto"/>
        <w:left w:val="none" w:sz="0" w:space="0" w:color="auto"/>
        <w:bottom w:val="none" w:sz="0" w:space="0" w:color="auto"/>
        <w:right w:val="none" w:sz="0" w:space="0" w:color="auto"/>
      </w:divBdr>
    </w:div>
    <w:div w:id="467163333">
      <w:bodyDiv w:val="1"/>
      <w:marLeft w:val="0"/>
      <w:marRight w:val="0"/>
      <w:marTop w:val="0"/>
      <w:marBottom w:val="0"/>
      <w:divBdr>
        <w:top w:val="none" w:sz="0" w:space="0" w:color="auto"/>
        <w:left w:val="none" w:sz="0" w:space="0" w:color="auto"/>
        <w:bottom w:val="none" w:sz="0" w:space="0" w:color="auto"/>
        <w:right w:val="none" w:sz="0" w:space="0" w:color="auto"/>
      </w:divBdr>
    </w:div>
    <w:div w:id="469522269">
      <w:bodyDiv w:val="1"/>
      <w:marLeft w:val="0"/>
      <w:marRight w:val="0"/>
      <w:marTop w:val="0"/>
      <w:marBottom w:val="0"/>
      <w:divBdr>
        <w:top w:val="none" w:sz="0" w:space="0" w:color="auto"/>
        <w:left w:val="none" w:sz="0" w:space="0" w:color="auto"/>
        <w:bottom w:val="none" w:sz="0" w:space="0" w:color="auto"/>
        <w:right w:val="none" w:sz="0" w:space="0" w:color="auto"/>
      </w:divBdr>
    </w:div>
    <w:div w:id="470752089">
      <w:bodyDiv w:val="1"/>
      <w:marLeft w:val="0"/>
      <w:marRight w:val="0"/>
      <w:marTop w:val="0"/>
      <w:marBottom w:val="0"/>
      <w:divBdr>
        <w:top w:val="none" w:sz="0" w:space="0" w:color="auto"/>
        <w:left w:val="none" w:sz="0" w:space="0" w:color="auto"/>
        <w:bottom w:val="none" w:sz="0" w:space="0" w:color="auto"/>
        <w:right w:val="none" w:sz="0" w:space="0" w:color="auto"/>
      </w:divBdr>
    </w:div>
    <w:div w:id="473909380">
      <w:bodyDiv w:val="1"/>
      <w:marLeft w:val="0"/>
      <w:marRight w:val="0"/>
      <w:marTop w:val="0"/>
      <w:marBottom w:val="0"/>
      <w:divBdr>
        <w:top w:val="none" w:sz="0" w:space="0" w:color="auto"/>
        <w:left w:val="none" w:sz="0" w:space="0" w:color="auto"/>
        <w:bottom w:val="none" w:sz="0" w:space="0" w:color="auto"/>
        <w:right w:val="none" w:sz="0" w:space="0" w:color="auto"/>
      </w:divBdr>
    </w:div>
    <w:div w:id="475225922">
      <w:bodyDiv w:val="1"/>
      <w:marLeft w:val="0"/>
      <w:marRight w:val="0"/>
      <w:marTop w:val="0"/>
      <w:marBottom w:val="0"/>
      <w:divBdr>
        <w:top w:val="none" w:sz="0" w:space="0" w:color="auto"/>
        <w:left w:val="none" w:sz="0" w:space="0" w:color="auto"/>
        <w:bottom w:val="none" w:sz="0" w:space="0" w:color="auto"/>
        <w:right w:val="none" w:sz="0" w:space="0" w:color="auto"/>
      </w:divBdr>
    </w:div>
    <w:div w:id="478109744">
      <w:bodyDiv w:val="1"/>
      <w:marLeft w:val="0"/>
      <w:marRight w:val="0"/>
      <w:marTop w:val="0"/>
      <w:marBottom w:val="0"/>
      <w:divBdr>
        <w:top w:val="none" w:sz="0" w:space="0" w:color="auto"/>
        <w:left w:val="none" w:sz="0" w:space="0" w:color="auto"/>
        <w:bottom w:val="none" w:sz="0" w:space="0" w:color="auto"/>
        <w:right w:val="none" w:sz="0" w:space="0" w:color="auto"/>
      </w:divBdr>
    </w:div>
    <w:div w:id="499274893">
      <w:bodyDiv w:val="1"/>
      <w:marLeft w:val="0"/>
      <w:marRight w:val="0"/>
      <w:marTop w:val="0"/>
      <w:marBottom w:val="0"/>
      <w:divBdr>
        <w:top w:val="none" w:sz="0" w:space="0" w:color="auto"/>
        <w:left w:val="none" w:sz="0" w:space="0" w:color="auto"/>
        <w:bottom w:val="none" w:sz="0" w:space="0" w:color="auto"/>
        <w:right w:val="none" w:sz="0" w:space="0" w:color="auto"/>
      </w:divBdr>
    </w:div>
    <w:div w:id="499589473">
      <w:bodyDiv w:val="1"/>
      <w:marLeft w:val="0"/>
      <w:marRight w:val="0"/>
      <w:marTop w:val="0"/>
      <w:marBottom w:val="0"/>
      <w:divBdr>
        <w:top w:val="none" w:sz="0" w:space="0" w:color="auto"/>
        <w:left w:val="none" w:sz="0" w:space="0" w:color="auto"/>
        <w:bottom w:val="none" w:sz="0" w:space="0" w:color="auto"/>
        <w:right w:val="none" w:sz="0" w:space="0" w:color="auto"/>
      </w:divBdr>
    </w:div>
    <w:div w:id="501623175">
      <w:bodyDiv w:val="1"/>
      <w:marLeft w:val="0"/>
      <w:marRight w:val="0"/>
      <w:marTop w:val="0"/>
      <w:marBottom w:val="0"/>
      <w:divBdr>
        <w:top w:val="none" w:sz="0" w:space="0" w:color="auto"/>
        <w:left w:val="none" w:sz="0" w:space="0" w:color="auto"/>
        <w:bottom w:val="none" w:sz="0" w:space="0" w:color="auto"/>
        <w:right w:val="none" w:sz="0" w:space="0" w:color="auto"/>
      </w:divBdr>
    </w:div>
    <w:div w:id="503741216">
      <w:bodyDiv w:val="1"/>
      <w:marLeft w:val="0"/>
      <w:marRight w:val="0"/>
      <w:marTop w:val="0"/>
      <w:marBottom w:val="0"/>
      <w:divBdr>
        <w:top w:val="none" w:sz="0" w:space="0" w:color="auto"/>
        <w:left w:val="none" w:sz="0" w:space="0" w:color="auto"/>
        <w:bottom w:val="none" w:sz="0" w:space="0" w:color="auto"/>
        <w:right w:val="none" w:sz="0" w:space="0" w:color="auto"/>
      </w:divBdr>
    </w:div>
    <w:div w:id="505630479">
      <w:bodyDiv w:val="1"/>
      <w:marLeft w:val="0"/>
      <w:marRight w:val="0"/>
      <w:marTop w:val="0"/>
      <w:marBottom w:val="0"/>
      <w:divBdr>
        <w:top w:val="none" w:sz="0" w:space="0" w:color="auto"/>
        <w:left w:val="none" w:sz="0" w:space="0" w:color="auto"/>
        <w:bottom w:val="none" w:sz="0" w:space="0" w:color="auto"/>
        <w:right w:val="none" w:sz="0" w:space="0" w:color="auto"/>
      </w:divBdr>
    </w:div>
    <w:div w:id="507720088">
      <w:bodyDiv w:val="1"/>
      <w:marLeft w:val="0"/>
      <w:marRight w:val="0"/>
      <w:marTop w:val="0"/>
      <w:marBottom w:val="0"/>
      <w:divBdr>
        <w:top w:val="none" w:sz="0" w:space="0" w:color="auto"/>
        <w:left w:val="none" w:sz="0" w:space="0" w:color="auto"/>
        <w:bottom w:val="none" w:sz="0" w:space="0" w:color="auto"/>
        <w:right w:val="none" w:sz="0" w:space="0" w:color="auto"/>
      </w:divBdr>
    </w:div>
    <w:div w:id="508908830">
      <w:bodyDiv w:val="1"/>
      <w:marLeft w:val="0"/>
      <w:marRight w:val="0"/>
      <w:marTop w:val="0"/>
      <w:marBottom w:val="0"/>
      <w:divBdr>
        <w:top w:val="none" w:sz="0" w:space="0" w:color="auto"/>
        <w:left w:val="none" w:sz="0" w:space="0" w:color="auto"/>
        <w:bottom w:val="none" w:sz="0" w:space="0" w:color="auto"/>
        <w:right w:val="none" w:sz="0" w:space="0" w:color="auto"/>
      </w:divBdr>
    </w:div>
    <w:div w:id="517893393">
      <w:bodyDiv w:val="1"/>
      <w:marLeft w:val="0"/>
      <w:marRight w:val="0"/>
      <w:marTop w:val="0"/>
      <w:marBottom w:val="0"/>
      <w:divBdr>
        <w:top w:val="none" w:sz="0" w:space="0" w:color="auto"/>
        <w:left w:val="none" w:sz="0" w:space="0" w:color="auto"/>
        <w:bottom w:val="none" w:sz="0" w:space="0" w:color="auto"/>
        <w:right w:val="none" w:sz="0" w:space="0" w:color="auto"/>
      </w:divBdr>
    </w:div>
    <w:div w:id="519130180">
      <w:bodyDiv w:val="1"/>
      <w:marLeft w:val="0"/>
      <w:marRight w:val="0"/>
      <w:marTop w:val="0"/>
      <w:marBottom w:val="0"/>
      <w:divBdr>
        <w:top w:val="none" w:sz="0" w:space="0" w:color="auto"/>
        <w:left w:val="none" w:sz="0" w:space="0" w:color="auto"/>
        <w:bottom w:val="none" w:sz="0" w:space="0" w:color="auto"/>
        <w:right w:val="none" w:sz="0" w:space="0" w:color="auto"/>
      </w:divBdr>
    </w:div>
    <w:div w:id="519929816">
      <w:bodyDiv w:val="1"/>
      <w:marLeft w:val="0"/>
      <w:marRight w:val="0"/>
      <w:marTop w:val="0"/>
      <w:marBottom w:val="0"/>
      <w:divBdr>
        <w:top w:val="none" w:sz="0" w:space="0" w:color="auto"/>
        <w:left w:val="none" w:sz="0" w:space="0" w:color="auto"/>
        <w:bottom w:val="none" w:sz="0" w:space="0" w:color="auto"/>
        <w:right w:val="none" w:sz="0" w:space="0" w:color="auto"/>
      </w:divBdr>
    </w:div>
    <w:div w:id="522793089">
      <w:bodyDiv w:val="1"/>
      <w:marLeft w:val="0"/>
      <w:marRight w:val="0"/>
      <w:marTop w:val="0"/>
      <w:marBottom w:val="0"/>
      <w:divBdr>
        <w:top w:val="none" w:sz="0" w:space="0" w:color="auto"/>
        <w:left w:val="none" w:sz="0" w:space="0" w:color="auto"/>
        <w:bottom w:val="none" w:sz="0" w:space="0" w:color="auto"/>
        <w:right w:val="none" w:sz="0" w:space="0" w:color="auto"/>
      </w:divBdr>
    </w:div>
    <w:div w:id="523179758">
      <w:bodyDiv w:val="1"/>
      <w:marLeft w:val="0"/>
      <w:marRight w:val="0"/>
      <w:marTop w:val="0"/>
      <w:marBottom w:val="0"/>
      <w:divBdr>
        <w:top w:val="none" w:sz="0" w:space="0" w:color="auto"/>
        <w:left w:val="none" w:sz="0" w:space="0" w:color="auto"/>
        <w:bottom w:val="none" w:sz="0" w:space="0" w:color="auto"/>
        <w:right w:val="none" w:sz="0" w:space="0" w:color="auto"/>
      </w:divBdr>
    </w:div>
    <w:div w:id="524946563">
      <w:bodyDiv w:val="1"/>
      <w:marLeft w:val="0"/>
      <w:marRight w:val="0"/>
      <w:marTop w:val="0"/>
      <w:marBottom w:val="0"/>
      <w:divBdr>
        <w:top w:val="none" w:sz="0" w:space="0" w:color="auto"/>
        <w:left w:val="none" w:sz="0" w:space="0" w:color="auto"/>
        <w:bottom w:val="none" w:sz="0" w:space="0" w:color="auto"/>
        <w:right w:val="none" w:sz="0" w:space="0" w:color="auto"/>
      </w:divBdr>
    </w:div>
    <w:div w:id="525142862">
      <w:bodyDiv w:val="1"/>
      <w:marLeft w:val="0"/>
      <w:marRight w:val="0"/>
      <w:marTop w:val="0"/>
      <w:marBottom w:val="0"/>
      <w:divBdr>
        <w:top w:val="none" w:sz="0" w:space="0" w:color="auto"/>
        <w:left w:val="none" w:sz="0" w:space="0" w:color="auto"/>
        <w:bottom w:val="none" w:sz="0" w:space="0" w:color="auto"/>
        <w:right w:val="none" w:sz="0" w:space="0" w:color="auto"/>
      </w:divBdr>
    </w:div>
    <w:div w:id="526260948">
      <w:bodyDiv w:val="1"/>
      <w:marLeft w:val="0"/>
      <w:marRight w:val="0"/>
      <w:marTop w:val="0"/>
      <w:marBottom w:val="0"/>
      <w:divBdr>
        <w:top w:val="none" w:sz="0" w:space="0" w:color="auto"/>
        <w:left w:val="none" w:sz="0" w:space="0" w:color="auto"/>
        <w:bottom w:val="none" w:sz="0" w:space="0" w:color="auto"/>
        <w:right w:val="none" w:sz="0" w:space="0" w:color="auto"/>
      </w:divBdr>
    </w:div>
    <w:div w:id="526529280">
      <w:bodyDiv w:val="1"/>
      <w:marLeft w:val="0"/>
      <w:marRight w:val="0"/>
      <w:marTop w:val="0"/>
      <w:marBottom w:val="0"/>
      <w:divBdr>
        <w:top w:val="none" w:sz="0" w:space="0" w:color="auto"/>
        <w:left w:val="none" w:sz="0" w:space="0" w:color="auto"/>
        <w:bottom w:val="none" w:sz="0" w:space="0" w:color="auto"/>
        <w:right w:val="none" w:sz="0" w:space="0" w:color="auto"/>
      </w:divBdr>
    </w:div>
    <w:div w:id="533426630">
      <w:bodyDiv w:val="1"/>
      <w:marLeft w:val="0"/>
      <w:marRight w:val="0"/>
      <w:marTop w:val="0"/>
      <w:marBottom w:val="0"/>
      <w:divBdr>
        <w:top w:val="none" w:sz="0" w:space="0" w:color="auto"/>
        <w:left w:val="none" w:sz="0" w:space="0" w:color="auto"/>
        <w:bottom w:val="none" w:sz="0" w:space="0" w:color="auto"/>
        <w:right w:val="none" w:sz="0" w:space="0" w:color="auto"/>
      </w:divBdr>
    </w:div>
    <w:div w:id="536281434">
      <w:bodyDiv w:val="1"/>
      <w:marLeft w:val="0"/>
      <w:marRight w:val="0"/>
      <w:marTop w:val="0"/>
      <w:marBottom w:val="0"/>
      <w:divBdr>
        <w:top w:val="none" w:sz="0" w:space="0" w:color="auto"/>
        <w:left w:val="none" w:sz="0" w:space="0" w:color="auto"/>
        <w:bottom w:val="none" w:sz="0" w:space="0" w:color="auto"/>
        <w:right w:val="none" w:sz="0" w:space="0" w:color="auto"/>
      </w:divBdr>
    </w:div>
    <w:div w:id="537353753">
      <w:bodyDiv w:val="1"/>
      <w:marLeft w:val="0"/>
      <w:marRight w:val="0"/>
      <w:marTop w:val="0"/>
      <w:marBottom w:val="0"/>
      <w:divBdr>
        <w:top w:val="none" w:sz="0" w:space="0" w:color="auto"/>
        <w:left w:val="none" w:sz="0" w:space="0" w:color="auto"/>
        <w:bottom w:val="none" w:sz="0" w:space="0" w:color="auto"/>
        <w:right w:val="none" w:sz="0" w:space="0" w:color="auto"/>
      </w:divBdr>
    </w:div>
    <w:div w:id="540871487">
      <w:bodyDiv w:val="1"/>
      <w:marLeft w:val="0"/>
      <w:marRight w:val="0"/>
      <w:marTop w:val="0"/>
      <w:marBottom w:val="0"/>
      <w:divBdr>
        <w:top w:val="none" w:sz="0" w:space="0" w:color="auto"/>
        <w:left w:val="none" w:sz="0" w:space="0" w:color="auto"/>
        <w:bottom w:val="none" w:sz="0" w:space="0" w:color="auto"/>
        <w:right w:val="none" w:sz="0" w:space="0" w:color="auto"/>
      </w:divBdr>
    </w:div>
    <w:div w:id="549994860">
      <w:bodyDiv w:val="1"/>
      <w:marLeft w:val="0"/>
      <w:marRight w:val="0"/>
      <w:marTop w:val="0"/>
      <w:marBottom w:val="0"/>
      <w:divBdr>
        <w:top w:val="none" w:sz="0" w:space="0" w:color="auto"/>
        <w:left w:val="none" w:sz="0" w:space="0" w:color="auto"/>
        <w:bottom w:val="none" w:sz="0" w:space="0" w:color="auto"/>
        <w:right w:val="none" w:sz="0" w:space="0" w:color="auto"/>
      </w:divBdr>
    </w:div>
    <w:div w:id="552079822">
      <w:bodyDiv w:val="1"/>
      <w:marLeft w:val="0"/>
      <w:marRight w:val="0"/>
      <w:marTop w:val="0"/>
      <w:marBottom w:val="0"/>
      <w:divBdr>
        <w:top w:val="none" w:sz="0" w:space="0" w:color="auto"/>
        <w:left w:val="none" w:sz="0" w:space="0" w:color="auto"/>
        <w:bottom w:val="none" w:sz="0" w:space="0" w:color="auto"/>
        <w:right w:val="none" w:sz="0" w:space="0" w:color="auto"/>
      </w:divBdr>
    </w:div>
    <w:div w:id="555512318">
      <w:bodyDiv w:val="1"/>
      <w:marLeft w:val="0"/>
      <w:marRight w:val="0"/>
      <w:marTop w:val="0"/>
      <w:marBottom w:val="0"/>
      <w:divBdr>
        <w:top w:val="none" w:sz="0" w:space="0" w:color="auto"/>
        <w:left w:val="none" w:sz="0" w:space="0" w:color="auto"/>
        <w:bottom w:val="none" w:sz="0" w:space="0" w:color="auto"/>
        <w:right w:val="none" w:sz="0" w:space="0" w:color="auto"/>
      </w:divBdr>
    </w:div>
    <w:div w:id="557133437">
      <w:bodyDiv w:val="1"/>
      <w:marLeft w:val="0"/>
      <w:marRight w:val="0"/>
      <w:marTop w:val="0"/>
      <w:marBottom w:val="0"/>
      <w:divBdr>
        <w:top w:val="none" w:sz="0" w:space="0" w:color="auto"/>
        <w:left w:val="none" w:sz="0" w:space="0" w:color="auto"/>
        <w:bottom w:val="none" w:sz="0" w:space="0" w:color="auto"/>
        <w:right w:val="none" w:sz="0" w:space="0" w:color="auto"/>
      </w:divBdr>
    </w:div>
    <w:div w:id="567418183">
      <w:bodyDiv w:val="1"/>
      <w:marLeft w:val="0"/>
      <w:marRight w:val="0"/>
      <w:marTop w:val="0"/>
      <w:marBottom w:val="0"/>
      <w:divBdr>
        <w:top w:val="none" w:sz="0" w:space="0" w:color="auto"/>
        <w:left w:val="none" w:sz="0" w:space="0" w:color="auto"/>
        <w:bottom w:val="none" w:sz="0" w:space="0" w:color="auto"/>
        <w:right w:val="none" w:sz="0" w:space="0" w:color="auto"/>
      </w:divBdr>
    </w:div>
    <w:div w:id="567694690">
      <w:bodyDiv w:val="1"/>
      <w:marLeft w:val="0"/>
      <w:marRight w:val="0"/>
      <w:marTop w:val="0"/>
      <w:marBottom w:val="0"/>
      <w:divBdr>
        <w:top w:val="none" w:sz="0" w:space="0" w:color="auto"/>
        <w:left w:val="none" w:sz="0" w:space="0" w:color="auto"/>
        <w:bottom w:val="none" w:sz="0" w:space="0" w:color="auto"/>
        <w:right w:val="none" w:sz="0" w:space="0" w:color="auto"/>
      </w:divBdr>
    </w:div>
    <w:div w:id="581187009">
      <w:bodyDiv w:val="1"/>
      <w:marLeft w:val="0"/>
      <w:marRight w:val="0"/>
      <w:marTop w:val="0"/>
      <w:marBottom w:val="0"/>
      <w:divBdr>
        <w:top w:val="none" w:sz="0" w:space="0" w:color="auto"/>
        <w:left w:val="none" w:sz="0" w:space="0" w:color="auto"/>
        <w:bottom w:val="none" w:sz="0" w:space="0" w:color="auto"/>
        <w:right w:val="none" w:sz="0" w:space="0" w:color="auto"/>
      </w:divBdr>
    </w:div>
    <w:div w:id="588469471">
      <w:bodyDiv w:val="1"/>
      <w:marLeft w:val="0"/>
      <w:marRight w:val="0"/>
      <w:marTop w:val="0"/>
      <w:marBottom w:val="0"/>
      <w:divBdr>
        <w:top w:val="none" w:sz="0" w:space="0" w:color="auto"/>
        <w:left w:val="none" w:sz="0" w:space="0" w:color="auto"/>
        <w:bottom w:val="none" w:sz="0" w:space="0" w:color="auto"/>
        <w:right w:val="none" w:sz="0" w:space="0" w:color="auto"/>
      </w:divBdr>
    </w:div>
    <w:div w:id="590820421">
      <w:bodyDiv w:val="1"/>
      <w:marLeft w:val="0"/>
      <w:marRight w:val="0"/>
      <w:marTop w:val="0"/>
      <w:marBottom w:val="0"/>
      <w:divBdr>
        <w:top w:val="none" w:sz="0" w:space="0" w:color="auto"/>
        <w:left w:val="none" w:sz="0" w:space="0" w:color="auto"/>
        <w:bottom w:val="none" w:sz="0" w:space="0" w:color="auto"/>
        <w:right w:val="none" w:sz="0" w:space="0" w:color="auto"/>
      </w:divBdr>
    </w:div>
    <w:div w:id="591623480">
      <w:bodyDiv w:val="1"/>
      <w:marLeft w:val="0"/>
      <w:marRight w:val="0"/>
      <w:marTop w:val="0"/>
      <w:marBottom w:val="0"/>
      <w:divBdr>
        <w:top w:val="none" w:sz="0" w:space="0" w:color="auto"/>
        <w:left w:val="none" w:sz="0" w:space="0" w:color="auto"/>
        <w:bottom w:val="none" w:sz="0" w:space="0" w:color="auto"/>
        <w:right w:val="none" w:sz="0" w:space="0" w:color="auto"/>
      </w:divBdr>
    </w:div>
    <w:div w:id="596211567">
      <w:bodyDiv w:val="1"/>
      <w:marLeft w:val="0"/>
      <w:marRight w:val="0"/>
      <w:marTop w:val="0"/>
      <w:marBottom w:val="0"/>
      <w:divBdr>
        <w:top w:val="none" w:sz="0" w:space="0" w:color="auto"/>
        <w:left w:val="none" w:sz="0" w:space="0" w:color="auto"/>
        <w:bottom w:val="none" w:sz="0" w:space="0" w:color="auto"/>
        <w:right w:val="none" w:sz="0" w:space="0" w:color="auto"/>
      </w:divBdr>
    </w:div>
    <w:div w:id="597451462">
      <w:bodyDiv w:val="1"/>
      <w:marLeft w:val="0"/>
      <w:marRight w:val="0"/>
      <w:marTop w:val="0"/>
      <w:marBottom w:val="0"/>
      <w:divBdr>
        <w:top w:val="none" w:sz="0" w:space="0" w:color="auto"/>
        <w:left w:val="none" w:sz="0" w:space="0" w:color="auto"/>
        <w:bottom w:val="none" w:sz="0" w:space="0" w:color="auto"/>
        <w:right w:val="none" w:sz="0" w:space="0" w:color="auto"/>
      </w:divBdr>
    </w:div>
    <w:div w:id="603421953">
      <w:bodyDiv w:val="1"/>
      <w:marLeft w:val="0"/>
      <w:marRight w:val="0"/>
      <w:marTop w:val="0"/>
      <w:marBottom w:val="0"/>
      <w:divBdr>
        <w:top w:val="none" w:sz="0" w:space="0" w:color="auto"/>
        <w:left w:val="none" w:sz="0" w:space="0" w:color="auto"/>
        <w:bottom w:val="none" w:sz="0" w:space="0" w:color="auto"/>
        <w:right w:val="none" w:sz="0" w:space="0" w:color="auto"/>
      </w:divBdr>
    </w:div>
    <w:div w:id="607156007">
      <w:bodyDiv w:val="1"/>
      <w:marLeft w:val="0"/>
      <w:marRight w:val="0"/>
      <w:marTop w:val="0"/>
      <w:marBottom w:val="0"/>
      <w:divBdr>
        <w:top w:val="none" w:sz="0" w:space="0" w:color="auto"/>
        <w:left w:val="none" w:sz="0" w:space="0" w:color="auto"/>
        <w:bottom w:val="none" w:sz="0" w:space="0" w:color="auto"/>
        <w:right w:val="none" w:sz="0" w:space="0" w:color="auto"/>
      </w:divBdr>
    </w:div>
    <w:div w:id="609627397">
      <w:bodyDiv w:val="1"/>
      <w:marLeft w:val="0"/>
      <w:marRight w:val="0"/>
      <w:marTop w:val="0"/>
      <w:marBottom w:val="0"/>
      <w:divBdr>
        <w:top w:val="none" w:sz="0" w:space="0" w:color="auto"/>
        <w:left w:val="none" w:sz="0" w:space="0" w:color="auto"/>
        <w:bottom w:val="none" w:sz="0" w:space="0" w:color="auto"/>
        <w:right w:val="none" w:sz="0" w:space="0" w:color="auto"/>
      </w:divBdr>
    </w:div>
    <w:div w:id="614018185">
      <w:bodyDiv w:val="1"/>
      <w:marLeft w:val="0"/>
      <w:marRight w:val="0"/>
      <w:marTop w:val="0"/>
      <w:marBottom w:val="0"/>
      <w:divBdr>
        <w:top w:val="none" w:sz="0" w:space="0" w:color="auto"/>
        <w:left w:val="none" w:sz="0" w:space="0" w:color="auto"/>
        <w:bottom w:val="none" w:sz="0" w:space="0" w:color="auto"/>
        <w:right w:val="none" w:sz="0" w:space="0" w:color="auto"/>
      </w:divBdr>
    </w:div>
    <w:div w:id="619798718">
      <w:bodyDiv w:val="1"/>
      <w:marLeft w:val="0"/>
      <w:marRight w:val="0"/>
      <w:marTop w:val="0"/>
      <w:marBottom w:val="0"/>
      <w:divBdr>
        <w:top w:val="none" w:sz="0" w:space="0" w:color="auto"/>
        <w:left w:val="none" w:sz="0" w:space="0" w:color="auto"/>
        <w:bottom w:val="none" w:sz="0" w:space="0" w:color="auto"/>
        <w:right w:val="none" w:sz="0" w:space="0" w:color="auto"/>
      </w:divBdr>
    </w:div>
    <w:div w:id="623653470">
      <w:bodyDiv w:val="1"/>
      <w:marLeft w:val="0"/>
      <w:marRight w:val="0"/>
      <w:marTop w:val="0"/>
      <w:marBottom w:val="0"/>
      <w:divBdr>
        <w:top w:val="none" w:sz="0" w:space="0" w:color="auto"/>
        <w:left w:val="none" w:sz="0" w:space="0" w:color="auto"/>
        <w:bottom w:val="none" w:sz="0" w:space="0" w:color="auto"/>
        <w:right w:val="none" w:sz="0" w:space="0" w:color="auto"/>
      </w:divBdr>
    </w:div>
    <w:div w:id="624309567">
      <w:bodyDiv w:val="1"/>
      <w:marLeft w:val="0"/>
      <w:marRight w:val="0"/>
      <w:marTop w:val="0"/>
      <w:marBottom w:val="0"/>
      <w:divBdr>
        <w:top w:val="none" w:sz="0" w:space="0" w:color="auto"/>
        <w:left w:val="none" w:sz="0" w:space="0" w:color="auto"/>
        <w:bottom w:val="none" w:sz="0" w:space="0" w:color="auto"/>
        <w:right w:val="none" w:sz="0" w:space="0" w:color="auto"/>
      </w:divBdr>
    </w:div>
    <w:div w:id="629634384">
      <w:bodyDiv w:val="1"/>
      <w:marLeft w:val="0"/>
      <w:marRight w:val="0"/>
      <w:marTop w:val="0"/>
      <w:marBottom w:val="0"/>
      <w:divBdr>
        <w:top w:val="none" w:sz="0" w:space="0" w:color="auto"/>
        <w:left w:val="none" w:sz="0" w:space="0" w:color="auto"/>
        <w:bottom w:val="none" w:sz="0" w:space="0" w:color="auto"/>
        <w:right w:val="none" w:sz="0" w:space="0" w:color="auto"/>
      </w:divBdr>
    </w:div>
    <w:div w:id="633144283">
      <w:bodyDiv w:val="1"/>
      <w:marLeft w:val="0"/>
      <w:marRight w:val="0"/>
      <w:marTop w:val="0"/>
      <w:marBottom w:val="0"/>
      <w:divBdr>
        <w:top w:val="none" w:sz="0" w:space="0" w:color="auto"/>
        <w:left w:val="none" w:sz="0" w:space="0" w:color="auto"/>
        <w:bottom w:val="none" w:sz="0" w:space="0" w:color="auto"/>
        <w:right w:val="none" w:sz="0" w:space="0" w:color="auto"/>
      </w:divBdr>
    </w:div>
    <w:div w:id="636224130">
      <w:bodyDiv w:val="1"/>
      <w:marLeft w:val="0"/>
      <w:marRight w:val="0"/>
      <w:marTop w:val="0"/>
      <w:marBottom w:val="0"/>
      <w:divBdr>
        <w:top w:val="none" w:sz="0" w:space="0" w:color="auto"/>
        <w:left w:val="none" w:sz="0" w:space="0" w:color="auto"/>
        <w:bottom w:val="none" w:sz="0" w:space="0" w:color="auto"/>
        <w:right w:val="none" w:sz="0" w:space="0" w:color="auto"/>
      </w:divBdr>
    </w:div>
    <w:div w:id="639072329">
      <w:bodyDiv w:val="1"/>
      <w:marLeft w:val="0"/>
      <w:marRight w:val="0"/>
      <w:marTop w:val="0"/>
      <w:marBottom w:val="0"/>
      <w:divBdr>
        <w:top w:val="none" w:sz="0" w:space="0" w:color="auto"/>
        <w:left w:val="none" w:sz="0" w:space="0" w:color="auto"/>
        <w:bottom w:val="none" w:sz="0" w:space="0" w:color="auto"/>
        <w:right w:val="none" w:sz="0" w:space="0" w:color="auto"/>
      </w:divBdr>
    </w:div>
    <w:div w:id="648367732">
      <w:bodyDiv w:val="1"/>
      <w:marLeft w:val="0"/>
      <w:marRight w:val="0"/>
      <w:marTop w:val="0"/>
      <w:marBottom w:val="0"/>
      <w:divBdr>
        <w:top w:val="none" w:sz="0" w:space="0" w:color="auto"/>
        <w:left w:val="none" w:sz="0" w:space="0" w:color="auto"/>
        <w:bottom w:val="none" w:sz="0" w:space="0" w:color="auto"/>
        <w:right w:val="none" w:sz="0" w:space="0" w:color="auto"/>
      </w:divBdr>
    </w:div>
    <w:div w:id="649098760">
      <w:bodyDiv w:val="1"/>
      <w:marLeft w:val="0"/>
      <w:marRight w:val="0"/>
      <w:marTop w:val="0"/>
      <w:marBottom w:val="0"/>
      <w:divBdr>
        <w:top w:val="none" w:sz="0" w:space="0" w:color="auto"/>
        <w:left w:val="none" w:sz="0" w:space="0" w:color="auto"/>
        <w:bottom w:val="none" w:sz="0" w:space="0" w:color="auto"/>
        <w:right w:val="none" w:sz="0" w:space="0" w:color="auto"/>
      </w:divBdr>
    </w:div>
    <w:div w:id="653486436">
      <w:bodyDiv w:val="1"/>
      <w:marLeft w:val="0"/>
      <w:marRight w:val="0"/>
      <w:marTop w:val="0"/>
      <w:marBottom w:val="0"/>
      <w:divBdr>
        <w:top w:val="none" w:sz="0" w:space="0" w:color="auto"/>
        <w:left w:val="none" w:sz="0" w:space="0" w:color="auto"/>
        <w:bottom w:val="none" w:sz="0" w:space="0" w:color="auto"/>
        <w:right w:val="none" w:sz="0" w:space="0" w:color="auto"/>
      </w:divBdr>
    </w:div>
    <w:div w:id="655649771">
      <w:bodyDiv w:val="1"/>
      <w:marLeft w:val="0"/>
      <w:marRight w:val="0"/>
      <w:marTop w:val="0"/>
      <w:marBottom w:val="0"/>
      <w:divBdr>
        <w:top w:val="none" w:sz="0" w:space="0" w:color="auto"/>
        <w:left w:val="none" w:sz="0" w:space="0" w:color="auto"/>
        <w:bottom w:val="none" w:sz="0" w:space="0" w:color="auto"/>
        <w:right w:val="none" w:sz="0" w:space="0" w:color="auto"/>
      </w:divBdr>
    </w:div>
    <w:div w:id="658845232">
      <w:bodyDiv w:val="1"/>
      <w:marLeft w:val="0"/>
      <w:marRight w:val="0"/>
      <w:marTop w:val="0"/>
      <w:marBottom w:val="0"/>
      <w:divBdr>
        <w:top w:val="none" w:sz="0" w:space="0" w:color="auto"/>
        <w:left w:val="none" w:sz="0" w:space="0" w:color="auto"/>
        <w:bottom w:val="none" w:sz="0" w:space="0" w:color="auto"/>
        <w:right w:val="none" w:sz="0" w:space="0" w:color="auto"/>
      </w:divBdr>
    </w:div>
    <w:div w:id="665089810">
      <w:bodyDiv w:val="1"/>
      <w:marLeft w:val="0"/>
      <w:marRight w:val="0"/>
      <w:marTop w:val="0"/>
      <w:marBottom w:val="0"/>
      <w:divBdr>
        <w:top w:val="none" w:sz="0" w:space="0" w:color="auto"/>
        <w:left w:val="none" w:sz="0" w:space="0" w:color="auto"/>
        <w:bottom w:val="none" w:sz="0" w:space="0" w:color="auto"/>
        <w:right w:val="none" w:sz="0" w:space="0" w:color="auto"/>
      </w:divBdr>
    </w:div>
    <w:div w:id="665283712">
      <w:bodyDiv w:val="1"/>
      <w:marLeft w:val="0"/>
      <w:marRight w:val="0"/>
      <w:marTop w:val="0"/>
      <w:marBottom w:val="0"/>
      <w:divBdr>
        <w:top w:val="none" w:sz="0" w:space="0" w:color="auto"/>
        <w:left w:val="none" w:sz="0" w:space="0" w:color="auto"/>
        <w:bottom w:val="none" w:sz="0" w:space="0" w:color="auto"/>
        <w:right w:val="none" w:sz="0" w:space="0" w:color="auto"/>
      </w:divBdr>
    </w:div>
    <w:div w:id="667172667">
      <w:bodyDiv w:val="1"/>
      <w:marLeft w:val="0"/>
      <w:marRight w:val="0"/>
      <w:marTop w:val="0"/>
      <w:marBottom w:val="0"/>
      <w:divBdr>
        <w:top w:val="none" w:sz="0" w:space="0" w:color="auto"/>
        <w:left w:val="none" w:sz="0" w:space="0" w:color="auto"/>
        <w:bottom w:val="none" w:sz="0" w:space="0" w:color="auto"/>
        <w:right w:val="none" w:sz="0" w:space="0" w:color="auto"/>
      </w:divBdr>
    </w:div>
    <w:div w:id="667640344">
      <w:bodyDiv w:val="1"/>
      <w:marLeft w:val="0"/>
      <w:marRight w:val="0"/>
      <w:marTop w:val="0"/>
      <w:marBottom w:val="0"/>
      <w:divBdr>
        <w:top w:val="none" w:sz="0" w:space="0" w:color="auto"/>
        <w:left w:val="none" w:sz="0" w:space="0" w:color="auto"/>
        <w:bottom w:val="none" w:sz="0" w:space="0" w:color="auto"/>
        <w:right w:val="none" w:sz="0" w:space="0" w:color="auto"/>
      </w:divBdr>
    </w:div>
    <w:div w:id="672682434">
      <w:bodyDiv w:val="1"/>
      <w:marLeft w:val="0"/>
      <w:marRight w:val="0"/>
      <w:marTop w:val="0"/>
      <w:marBottom w:val="0"/>
      <w:divBdr>
        <w:top w:val="none" w:sz="0" w:space="0" w:color="auto"/>
        <w:left w:val="none" w:sz="0" w:space="0" w:color="auto"/>
        <w:bottom w:val="none" w:sz="0" w:space="0" w:color="auto"/>
        <w:right w:val="none" w:sz="0" w:space="0" w:color="auto"/>
      </w:divBdr>
    </w:div>
    <w:div w:id="672759030">
      <w:bodyDiv w:val="1"/>
      <w:marLeft w:val="0"/>
      <w:marRight w:val="0"/>
      <w:marTop w:val="0"/>
      <w:marBottom w:val="0"/>
      <w:divBdr>
        <w:top w:val="none" w:sz="0" w:space="0" w:color="auto"/>
        <w:left w:val="none" w:sz="0" w:space="0" w:color="auto"/>
        <w:bottom w:val="none" w:sz="0" w:space="0" w:color="auto"/>
        <w:right w:val="none" w:sz="0" w:space="0" w:color="auto"/>
      </w:divBdr>
    </w:div>
    <w:div w:id="672949678">
      <w:bodyDiv w:val="1"/>
      <w:marLeft w:val="0"/>
      <w:marRight w:val="0"/>
      <w:marTop w:val="0"/>
      <w:marBottom w:val="0"/>
      <w:divBdr>
        <w:top w:val="none" w:sz="0" w:space="0" w:color="auto"/>
        <w:left w:val="none" w:sz="0" w:space="0" w:color="auto"/>
        <w:bottom w:val="none" w:sz="0" w:space="0" w:color="auto"/>
        <w:right w:val="none" w:sz="0" w:space="0" w:color="auto"/>
      </w:divBdr>
    </w:div>
    <w:div w:id="673656085">
      <w:bodyDiv w:val="1"/>
      <w:marLeft w:val="0"/>
      <w:marRight w:val="0"/>
      <w:marTop w:val="0"/>
      <w:marBottom w:val="0"/>
      <w:divBdr>
        <w:top w:val="none" w:sz="0" w:space="0" w:color="auto"/>
        <w:left w:val="none" w:sz="0" w:space="0" w:color="auto"/>
        <w:bottom w:val="none" w:sz="0" w:space="0" w:color="auto"/>
        <w:right w:val="none" w:sz="0" w:space="0" w:color="auto"/>
      </w:divBdr>
    </w:div>
    <w:div w:id="676269095">
      <w:bodyDiv w:val="1"/>
      <w:marLeft w:val="0"/>
      <w:marRight w:val="0"/>
      <w:marTop w:val="0"/>
      <w:marBottom w:val="0"/>
      <w:divBdr>
        <w:top w:val="none" w:sz="0" w:space="0" w:color="auto"/>
        <w:left w:val="none" w:sz="0" w:space="0" w:color="auto"/>
        <w:bottom w:val="none" w:sz="0" w:space="0" w:color="auto"/>
        <w:right w:val="none" w:sz="0" w:space="0" w:color="auto"/>
      </w:divBdr>
    </w:div>
    <w:div w:id="683288385">
      <w:bodyDiv w:val="1"/>
      <w:marLeft w:val="0"/>
      <w:marRight w:val="0"/>
      <w:marTop w:val="0"/>
      <w:marBottom w:val="0"/>
      <w:divBdr>
        <w:top w:val="none" w:sz="0" w:space="0" w:color="auto"/>
        <w:left w:val="none" w:sz="0" w:space="0" w:color="auto"/>
        <w:bottom w:val="none" w:sz="0" w:space="0" w:color="auto"/>
        <w:right w:val="none" w:sz="0" w:space="0" w:color="auto"/>
      </w:divBdr>
    </w:div>
    <w:div w:id="683558934">
      <w:bodyDiv w:val="1"/>
      <w:marLeft w:val="0"/>
      <w:marRight w:val="0"/>
      <w:marTop w:val="0"/>
      <w:marBottom w:val="0"/>
      <w:divBdr>
        <w:top w:val="none" w:sz="0" w:space="0" w:color="auto"/>
        <w:left w:val="none" w:sz="0" w:space="0" w:color="auto"/>
        <w:bottom w:val="none" w:sz="0" w:space="0" w:color="auto"/>
        <w:right w:val="none" w:sz="0" w:space="0" w:color="auto"/>
      </w:divBdr>
    </w:div>
    <w:div w:id="686562165">
      <w:bodyDiv w:val="1"/>
      <w:marLeft w:val="0"/>
      <w:marRight w:val="0"/>
      <w:marTop w:val="0"/>
      <w:marBottom w:val="0"/>
      <w:divBdr>
        <w:top w:val="none" w:sz="0" w:space="0" w:color="auto"/>
        <w:left w:val="none" w:sz="0" w:space="0" w:color="auto"/>
        <w:bottom w:val="none" w:sz="0" w:space="0" w:color="auto"/>
        <w:right w:val="none" w:sz="0" w:space="0" w:color="auto"/>
      </w:divBdr>
    </w:div>
    <w:div w:id="688986693">
      <w:bodyDiv w:val="1"/>
      <w:marLeft w:val="0"/>
      <w:marRight w:val="0"/>
      <w:marTop w:val="0"/>
      <w:marBottom w:val="0"/>
      <w:divBdr>
        <w:top w:val="none" w:sz="0" w:space="0" w:color="auto"/>
        <w:left w:val="none" w:sz="0" w:space="0" w:color="auto"/>
        <w:bottom w:val="none" w:sz="0" w:space="0" w:color="auto"/>
        <w:right w:val="none" w:sz="0" w:space="0" w:color="auto"/>
      </w:divBdr>
    </w:div>
    <w:div w:id="696853976">
      <w:bodyDiv w:val="1"/>
      <w:marLeft w:val="0"/>
      <w:marRight w:val="0"/>
      <w:marTop w:val="0"/>
      <w:marBottom w:val="0"/>
      <w:divBdr>
        <w:top w:val="none" w:sz="0" w:space="0" w:color="auto"/>
        <w:left w:val="none" w:sz="0" w:space="0" w:color="auto"/>
        <w:bottom w:val="none" w:sz="0" w:space="0" w:color="auto"/>
        <w:right w:val="none" w:sz="0" w:space="0" w:color="auto"/>
      </w:divBdr>
    </w:div>
    <w:div w:id="697127743">
      <w:bodyDiv w:val="1"/>
      <w:marLeft w:val="0"/>
      <w:marRight w:val="0"/>
      <w:marTop w:val="0"/>
      <w:marBottom w:val="0"/>
      <w:divBdr>
        <w:top w:val="none" w:sz="0" w:space="0" w:color="auto"/>
        <w:left w:val="none" w:sz="0" w:space="0" w:color="auto"/>
        <w:bottom w:val="none" w:sz="0" w:space="0" w:color="auto"/>
        <w:right w:val="none" w:sz="0" w:space="0" w:color="auto"/>
      </w:divBdr>
    </w:div>
    <w:div w:id="702945805">
      <w:bodyDiv w:val="1"/>
      <w:marLeft w:val="0"/>
      <w:marRight w:val="0"/>
      <w:marTop w:val="0"/>
      <w:marBottom w:val="0"/>
      <w:divBdr>
        <w:top w:val="none" w:sz="0" w:space="0" w:color="auto"/>
        <w:left w:val="none" w:sz="0" w:space="0" w:color="auto"/>
        <w:bottom w:val="none" w:sz="0" w:space="0" w:color="auto"/>
        <w:right w:val="none" w:sz="0" w:space="0" w:color="auto"/>
      </w:divBdr>
    </w:div>
    <w:div w:id="704062287">
      <w:bodyDiv w:val="1"/>
      <w:marLeft w:val="0"/>
      <w:marRight w:val="0"/>
      <w:marTop w:val="0"/>
      <w:marBottom w:val="0"/>
      <w:divBdr>
        <w:top w:val="none" w:sz="0" w:space="0" w:color="auto"/>
        <w:left w:val="none" w:sz="0" w:space="0" w:color="auto"/>
        <w:bottom w:val="none" w:sz="0" w:space="0" w:color="auto"/>
        <w:right w:val="none" w:sz="0" w:space="0" w:color="auto"/>
      </w:divBdr>
    </w:div>
    <w:div w:id="708913387">
      <w:bodyDiv w:val="1"/>
      <w:marLeft w:val="0"/>
      <w:marRight w:val="0"/>
      <w:marTop w:val="0"/>
      <w:marBottom w:val="0"/>
      <w:divBdr>
        <w:top w:val="none" w:sz="0" w:space="0" w:color="auto"/>
        <w:left w:val="none" w:sz="0" w:space="0" w:color="auto"/>
        <w:bottom w:val="none" w:sz="0" w:space="0" w:color="auto"/>
        <w:right w:val="none" w:sz="0" w:space="0" w:color="auto"/>
      </w:divBdr>
    </w:div>
    <w:div w:id="715085894">
      <w:bodyDiv w:val="1"/>
      <w:marLeft w:val="0"/>
      <w:marRight w:val="0"/>
      <w:marTop w:val="0"/>
      <w:marBottom w:val="0"/>
      <w:divBdr>
        <w:top w:val="none" w:sz="0" w:space="0" w:color="auto"/>
        <w:left w:val="none" w:sz="0" w:space="0" w:color="auto"/>
        <w:bottom w:val="none" w:sz="0" w:space="0" w:color="auto"/>
        <w:right w:val="none" w:sz="0" w:space="0" w:color="auto"/>
      </w:divBdr>
    </w:div>
    <w:div w:id="715857076">
      <w:bodyDiv w:val="1"/>
      <w:marLeft w:val="0"/>
      <w:marRight w:val="0"/>
      <w:marTop w:val="0"/>
      <w:marBottom w:val="0"/>
      <w:divBdr>
        <w:top w:val="none" w:sz="0" w:space="0" w:color="auto"/>
        <w:left w:val="none" w:sz="0" w:space="0" w:color="auto"/>
        <w:bottom w:val="none" w:sz="0" w:space="0" w:color="auto"/>
        <w:right w:val="none" w:sz="0" w:space="0" w:color="auto"/>
      </w:divBdr>
    </w:div>
    <w:div w:id="716710411">
      <w:bodyDiv w:val="1"/>
      <w:marLeft w:val="0"/>
      <w:marRight w:val="0"/>
      <w:marTop w:val="0"/>
      <w:marBottom w:val="0"/>
      <w:divBdr>
        <w:top w:val="none" w:sz="0" w:space="0" w:color="auto"/>
        <w:left w:val="none" w:sz="0" w:space="0" w:color="auto"/>
        <w:bottom w:val="none" w:sz="0" w:space="0" w:color="auto"/>
        <w:right w:val="none" w:sz="0" w:space="0" w:color="auto"/>
      </w:divBdr>
    </w:div>
    <w:div w:id="716902566">
      <w:bodyDiv w:val="1"/>
      <w:marLeft w:val="0"/>
      <w:marRight w:val="0"/>
      <w:marTop w:val="0"/>
      <w:marBottom w:val="0"/>
      <w:divBdr>
        <w:top w:val="none" w:sz="0" w:space="0" w:color="auto"/>
        <w:left w:val="none" w:sz="0" w:space="0" w:color="auto"/>
        <w:bottom w:val="none" w:sz="0" w:space="0" w:color="auto"/>
        <w:right w:val="none" w:sz="0" w:space="0" w:color="auto"/>
      </w:divBdr>
    </w:div>
    <w:div w:id="718211226">
      <w:bodyDiv w:val="1"/>
      <w:marLeft w:val="0"/>
      <w:marRight w:val="0"/>
      <w:marTop w:val="0"/>
      <w:marBottom w:val="0"/>
      <w:divBdr>
        <w:top w:val="none" w:sz="0" w:space="0" w:color="auto"/>
        <w:left w:val="none" w:sz="0" w:space="0" w:color="auto"/>
        <w:bottom w:val="none" w:sz="0" w:space="0" w:color="auto"/>
        <w:right w:val="none" w:sz="0" w:space="0" w:color="auto"/>
      </w:divBdr>
    </w:div>
    <w:div w:id="720135793">
      <w:bodyDiv w:val="1"/>
      <w:marLeft w:val="0"/>
      <w:marRight w:val="0"/>
      <w:marTop w:val="0"/>
      <w:marBottom w:val="0"/>
      <w:divBdr>
        <w:top w:val="none" w:sz="0" w:space="0" w:color="auto"/>
        <w:left w:val="none" w:sz="0" w:space="0" w:color="auto"/>
        <w:bottom w:val="none" w:sz="0" w:space="0" w:color="auto"/>
        <w:right w:val="none" w:sz="0" w:space="0" w:color="auto"/>
      </w:divBdr>
    </w:div>
    <w:div w:id="722556117">
      <w:bodyDiv w:val="1"/>
      <w:marLeft w:val="0"/>
      <w:marRight w:val="0"/>
      <w:marTop w:val="0"/>
      <w:marBottom w:val="0"/>
      <w:divBdr>
        <w:top w:val="none" w:sz="0" w:space="0" w:color="auto"/>
        <w:left w:val="none" w:sz="0" w:space="0" w:color="auto"/>
        <w:bottom w:val="none" w:sz="0" w:space="0" w:color="auto"/>
        <w:right w:val="none" w:sz="0" w:space="0" w:color="auto"/>
      </w:divBdr>
    </w:div>
    <w:div w:id="726416870">
      <w:bodyDiv w:val="1"/>
      <w:marLeft w:val="0"/>
      <w:marRight w:val="0"/>
      <w:marTop w:val="0"/>
      <w:marBottom w:val="0"/>
      <w:divBdr>
        <w:top w:val="none" w:sz="0" w:space="0" w:color="auto"/>
        <w:left w:val="none" w:sz="0" w:space="0" w:color="auto"/>
        <w:bottom w:val="none" w:sz="0" w:space="0" w:color="auto"/>
        <w:right w:val="none" w:sz="0" w:space="0" w:color="auto"/>
      </w:divBdr>
    </w:div>
    <w:div w:id="729350210">
      <w:bodyDiv w:val="1"/>
      <w:marLeft w:val="0"/>
      <w:marRight w:val="0"/>
      <w:marTop w:val="0"/>
      <w:marBottom w:val="0"/>
      <w:divBdr>
        <w:top w:val="none" w:sz="0" w:space="0" w:color="auto"/>
        <w:left w:val="none" w:sz="0" w:space="0" w:color="auto"/>
        <w:bottom w:val="none" w:sz="0" w:space="0" w:color="auto"/>
        <w:right w:val="none" w:sz="0" w:space="0" w:color="auto"/>
      </w:divBdr>
    </w:div>
    <w:div w:id="734275551">
      <w:bodyDiv w:val="1"/>
      <w:marLeft w:val="0"/>
      <w:marRight w:val="0"/>
      <w:marTop w:val="0"/>
      <w:marBottom w:val="0"/>
      <w:divBdr>
        <w:top w:val="none" w:sz="0" w:space="0" w:color="auto"/>
        <w:left w:val="none" w:sz="0" w:space="0" w:color="auto"/>
        <w:bottom w:val="none" w:sz="0" w:space="0" w:color="auto"/>
        <w:right w:val="none" w:sz="0" w:space="0" w:color="auto"/>
      </w:divBdr>
    </w:div>
    <w:div w:id="736975752">
      <w:bodyDiv w:val="1"/>
      <w:marLeft w:val="0"/>
      <w:marRight w:val="0"/>
      <w:marTop w:val="0"/>
      <w:marBottom w:val="0"/>
      <w:divBdr>
        <w:top w:val="none" w:sz="0" w:space="0" w:color="auto"/>
        <w:left w:val="none" w:sz="0" w:space="0" w:color="auto"/>
        <w:bottom w:val="none" w:sz="0" w:space="0" w:color="auto"/>
        <w:right w:val="none" w:sz="0" w:space="0" w:color="auto"/>
      </w:divBdr>
    </w:div>
    <w:div w:id="737363160">
      <w:bodyDiv w:val="1"/>
      <w:marLeft w:val="0"/>
      <w:marRight w:val="0"/>
      <w:marTop w:val="0"/>
      <w:marBottom w:val="0"/>
      <w:divBdr>
        <w:top w:val="none" w:sz="0" w:space="0" w:color="auto"/>
        <w:left w:val="none" w:sz="0" w:space="0" w:color="auto"/>
        <w:bottom w:val="none" w:sz="0" w:space="0" w:color="auto"/>
        <w:right w:val="none" w:sz="0" w:space="0" w:color="auto"/>
      </w:divBdr>
    </w:div>
    <w:div w:id="740829810">
      <w:bodyDiv w:val="1"/>
      <w:marLeft w:val="0"/>
      <w:marRight w:val="0"/>
      <w:marTop w:val="0"/>
      <w:marBottom w:val="0"/>
      <w:divBdr>
        <w:top w:val="none" w:sz="0" w:space="0" w:color="auto"/>
        <w:left w:val="none" w:sz="0" w:space="0" w:color="auto"/>
        <w:bottom w:val="none" w:sz="0" w:space="0" w:color="auto"/>
        <w:right w:val="none" w:sz="0" w:space="0" w:color="auto"/>
      </w:divBdr>
    </w:div>
    <w:div w:id="749502288">
      <w:bodyDiv w:val="1"/>
      <w:marLeft w:val="0"/>
      <w:marRight w:val="0"/>
      <w:marTop w:val="0"/>
      <w:marBottom w:val="0"/>
      <w:divBdr>
        <w:top w:val="none" w:sz="0" w:space="0" w:color="auto"/>
        <w:left w:val="none" w:sz="0" w:space="0" w:color="auto"/>
        <w:bottom w:val="none" w:sz="0" w:space="0" w:color="auto"/>
        <w:right w:val="none" w:sz="0" w:space="0" w:color="auto"/>
      </w:divBdr>
    </w:div>
    <w:div w:id="754325361">
      <w:bodyDiv w:val="1"/>
      <w:marLeft w:val="0"/>
      <w:marRight w:val="0"/>
      <w:marTop w:val="0"/>
      <w:marBottom w:val="0"/>
      <w:divBdr>
        <w:top w:val="none" w:sz="0" w:space="0" w:color="auto"/>
        <w:left w:val="none" w:sz="0" w:space="0" w:color="auto"/>
        <w:bottom w:val="none" w:sz="0" w:space="0" w:color="auto"/>
        <w:right w:val="none" w:sz="0" w:space="0" w:color="auto"/>
      </w:divBdr>
    </w:div>
    <w:div w:id="757485083">
      <w:bodyDiv w:val="1"/>
      <w:marLeft w:val="0"/>
      <w:marRight w:val="0"/>
      <w:marTop w:val="0"/>
      <w:marBottom w:val="0"/>
      <w:divBdr>
        <w:top w:val="none" w:sz="0" w:space="0" w:color="auto"/>
        <w:left w:val="none" w:sz="0" w:space="0" w:color="auto"/>
        <w:bottom w:val="none" w:sz="0" w:space="0" w:color="auto"/>
        <w:right w:val="none" w:sz="0" w:space="0" w:color="auto"/>
      </w:divBdr>
    </w:div>
    <w:div w:id="758646262">
      <w:bodyDiv w:val="1"/>
      <w:marLeft w:val="0"/>
      <w:marRight w:val="0"/>
      <w:marTop w:val="0"/>
      <w:marBottom w:val="0"/>
      <w:divBdr>
        <w:top w:val="none" w:sz="0" w:space="0" w:color="auto"/>
        <w:left w:val="none" w:sz="0" w:space="0" w:color="auto"/>
        <w:bottom w:val="none" w:sz="0" w:space="0" w:color="auto"/>
        <w:right w:val="none" w:sz="0" w:space="0" w:color="auto"/>
      </w:divBdr>
    </w:div>
    <w:div w:id="759639150">
      <w:bodyDiv w:val="1"/>
      <w:marLeft w:val="0"/>
      <w:marRight w:val="0"/>
      <w:marTop w:val="0"/>
      <w:marBottom w:val="0"/>
      <w:divBdr>
        <w:top w:val="none" w:sz="0" w:space="0" w:color="auto"/>
        <w:left w:val="none" w:sz="0" w:space="0" w:color="auto"/>
        <w:bottom w:val="none" w:sz="0" w:space="0" w:color="auto"/>
        <w:right w:val="none" w:sz="0" w:space="0" w:color="auto"/>
      </w:divBdr>
    </w:div>
    <w:div w:id="761922758">
      <w:bodyDiv w:val="1"/>
      <w:marLeft w:val="0"/>
      <w:marRight w:val="0"/>
      <w:marTop w:val="0"/>
      <w:marBottom w:val="0"/>
      <w:divBdr>
        <w:top w:val="none" w:sz="0" w:space="0" w:color="auto"/>
        <w:left w:val="none" w:sz="0" w:space="0" w:color="auto"/>
        <w:bottom w:val="none" w:sz="0" w:space="0" w:color="auto"/>
        <w:right w:val="none" w:sz="0" w:space="0" w:color="auto"/>
      </w:divBdr>
    </w:div>
    <w:div w:id="766658062">
      <w:bodyDiv w:val="1"/>
      <w:marLeft w:val="0"/>
      <w:marRight w:val="0"/>
      <w:marTop w:val="0"/>
      <w:marBottom w:val="0"/>
      <w:divBdr>
        <w:top w:val="none" w:sz="0" w:space="0" w:color="auto"/>
        <w:left w:val="none" w:sz="0" w:space="0" w:color="auto"/>
        <w:bottom w:val="none" w:sz="0" w:space="0" w:color="auto"/>
        <w:right w:val="none" w:sz="0" w:space="0" w:color="auto"/>
      </w:divBdr>
    </w:div>
    <w:div w:id="769392806">
      <w:bodyDiv w:val="1"/>
      <w:marLeft w:val="0"/>
      <w:marRight w:val="0"/>
      <w:marTop w:val="0"/>
      <w:marBottom w:val="0"/>
      <w:divBdr>
        <w:top w:val="none" w:sz="0" w:space="0" w:color="auto"/>
        <w:left w:val="none" w:sz="0" w:space="0" w:color="auto"/>
        <w:bottom w:val="none" w:sz="0" w:space="0" w:color="auto"/>
        <w:right w:val="none" w:sz="0" w:space="0" w:color="auto"/>
      </w:divBdr>
    </w:div>
    <w:div w:id="769664966">
      <w:bodyDiv w:val="1"/>
      <w:marLeft w:val="0"/>
      <w:marRight w:val="0"/>
      <w:marTop w:val="0"/>
      <w:marBottom w:val="0"/>
      <w:divBdr>
        <w:top w:val="none" w:sz="0" w:space="0" w:color="auto"/>
        <w:left w:val="none" w:sz="0" w:space="0" w:color="auto"/>
        <w:bottom w:val="none" w:sz="0" w:space="0" w:color="auto"/>
        <w:right w:val="none" w:sz="0" w:space="0" w:color="auto"/>
      </w:divBdr>
    </w:div>
    <w:div w:id="774133717">
      <w:bodyDiv w:val="1"/>
      <w:marLeft w:val="0"/>
      <w:marRight w:val="0"/>
      <w:marTop w:val="0"/>
      <w:marBottom w:val="0"/>
      <w:divBdr>
        <w:top w:val="none" w:sz="0" w:space="0" w:color="auto"/>
        <w:left w:val="none" w:sz="0" w:space="0" w:color="auto"/>
        <w:bottom w:val="none" w:sz="0" w:space="0" w:color="auto"/>
        <w:right w:val="none" w:sz="0" w:space="0" w:color="auto"/>
      </w:divBdr>
    </w:div>
    <w:div w:id="781418060">
      <w:bodyDiv w:val="1"/>
      <w:marLeft w:val="0"/>
      <w:marRight w:val="0"/>
      <w:marTop w:val="0"/>
      <w:marBottom w:val="0"/>
      <w:divBdr>
        <w:top w:val="none" w:sz="0" w:space="0" w:color="auto"/>
        <w:left w:val="none" w:sz="0" w:space="0" w:color="auto"/>
        <w:bottom w:val="none" w:sz="0" w:space="0" w:color="auto"/>
        <w:right w:val="none" w:sz="0" w:space="0" w:color="auto"/>
      </w:divBdr>
    </w:div>
    <w:div w:id="795754538">
      <w:bodyDiv w:val="1"/>
      <w:marLeft w:val="0"/>
      <w:marRight w:val="0"/>
      <w:marTop w:val="0"/>
      <w:marBottom w:val="0"/>
      <w:divBdr>
        <w:top w:val="none" w:sz="0" w:space="0" w:color="auto"/>
        <w:left w:val="none" w:sz="0" w:space="0" w:color="auto"/>
        <w:bottom w:val="none" w:sz="0" w:space="0" w:color="auto"/>
        <w:right w:val="none" w:sz="0" w:space="0" w:color="auto"/>
      </w:divBdr>
    </w:div>
    <w:div w:id="803424738">
      <w:bodyDiv w:val="1"/>
      <w:marLeft w:val="0"/>
      <w:marRight w:val="0"/>
      <w:marTop w:val="0"/>
      <w:marBottom w:val="0"/>
      <w:divBdr>
        <w:top w:val="none" w:sz="0" w:space="0" w:color="auto"/>
        <w:left w:val="none" w:sz="0" w:space="0" w:color="auto"/>
        <w:bottom w:val="none" w:sz="0" w:space="0" w:color="auto"/>
        <w:right w:val="none" w:sz="0" w:space="0" w:color="auto"/>
      </w:divBdr>
    </w:div>
    <w:div w:id="816990387">
      <w:bodyDiv w:val="1"/>
      <w:marLeft w:val="0"/>
      <w:marRight w:val="0"/>
      <w:marTop w:val="0"/>
      <w:marBottom w:val="0"/>
      <w:divBdr>
        <w:top w:val="none" w:sz="0" w:space="0" w:color="auto"/>
        <w:left w:val="none" w:sz="0" w:space="0" w:color="auto"/>
        <w:bottom w:val="none" w:sz="0" w:space="0" w:color="auto"/>
        <w:right w:val="none" w:sz="0" w:space="0" w:color="auto"/>
      </w:divBdr>
    </w:div>
    <w:div w:id="819997652">
      <w:bodyDiv w:val="1"/>
      <w:marLeft w:val="0"/>
      <w:marRight w:val="0"/>
      <w:marTop w:val="0"/>
      <w:marBottom w:val="0"/>
      <w:divBdr>
        <w:top w:val="none" w:sz="0" w:space="0" w:color="auto"/>
        <w:left w:val="none" w:sz="0" w:space="0" w:color="auto"/>
        <w:bottom w:val="none" w:sz="0" w:space="0" w:color="auto"/>
        <w:right w:val="none" w:sz="0" w:space="0" w:color="auto"/>
      </w:divBdr>
    </w:div>
    <w:div w:id="821000994">
      <w:bodyDiv w:val="1"/>
      <w:marLeft w:val="0"/>
      <w:marRight w:val="0"/>
      <w:marTop w:val="0"/>
      <w:marBottom w:val="0"/>
      <w:divBdr>
        <w:top w:val="none" w:sz="0" w:space="0" w:color="auto"/>
        <w:left w:val="none" w:sz="0" w:space="0" w:color="auto"/>
        <w:bottom w:val="none" w:sz="0" w:space="0" w:color="auto"/>
        <w:right w:val="none" w:sz="0" w:space="0" w:color="auto"/>
      </w:divBdr>
    </w:div>
    <w:div w:id="825248733">
      <w:bodyDiv w:val="1"/>
      <w:marLeft w:val="0"/>
      <w:marRight w:val="0"/>
      <w:marTop w:val="0"/>
      <w:marBottom w:val="0"/>
      <w:divBdr>
        <w:top w:val="none" w:sz="0" w:space="0" w:color="auto"/>
        <w:left w:val="none" w:sz="0" w:space="0" w:color="auto"/>
        <w:bottom w:val="none" w:sz="0" w:space="0" w:color="auto"/>
        <w:right w:val="none" w:sz="0" w:space="0" w:color="auto"/>
      </w:divBdr>
    </w:div>
    <w:div w:id="832141841">
      <w:bodyDiv w:val="1"/>
      <w:marLeft w:val="0"/>
      <w:marRight w:val="0"/>
      <w:marTop w:val="0"/>
      <w:marBottom w:val="0"/>
      <w:divBdr>
        <w:top w:val="none" w:sz="0" w:space="0" w:color="auto"/>
        <w:left w:val="none" w:sz="0" w:space="0" w:color="auto"/>
        <w:bottom w:val="none" w:sz="0" w:space="0" w:color="auto"/>
        <w:right w:val="none" w:sz="0" w:space="0" w:color="auto"/>
      </w:divBdr>
    </w:div>
    <w:div w:id="833715705">
      <w:bodyDiv w:val="1"/>
      <w:marLeft w:val="0"/>
      <w:marRight w:val="0"/>
      <w:marTop w:val="0"/>
      <w:marBottom w:val="0"/>
      <w:divBdr>
        <w:top w:val="none" w:sz="0" w:space="0" w:color="auto"/>
        <w:left w:val="none" w:sz="0" w:space="0" w:color="auto"/>
        <w:bottom w:val="none" w:sz="0" w:space="0" w:color="auto"/>
        <w:right w:val="none" w:sz="0" w:space="0" w:color="auto"/>
      </w:divBdr>
    </w:div>
    <w:div w:id="836070579">
      <w:bodyDiv w:val="1"/>
      <w:marLeft w:val="0"/>
      <w:marRight w:val="0"/>
      <w:marTop w:val="0"/>
      <w:marBottom w:val="0"/>
      <w:divBdr>
        <w:top w:val="none" w:sz="0" w:space="0" w:color="auto"/>
        <w:left w:val="none" w:sz="0" w:space="0" w:color="auto"/>
        <w:bottom w:val="none" w:sz="0" w:space="0" w:color="auto"/>
        <w:right w:val="none" w:sz="0" w:space="0" w:color="auto"/>
      </w:divBdr>
    </w:div>
    <w:div w:id="842429980">
      <w:bodyDiv w:val="1"/>
      <w:marLeft w:val="0"/>
      <w:marRight w:val="0"/>
      <w:marTop w:val="0"/>
      <w:marBottom w:val="0"/>
      <w:divBdr>
        <w:top w:val="none" w:sz="0" w:space="0" w:color="auto"/>
        <w:left w:val="none" w:sz="0" w:space="0" w:color="auto"/>
        <w:bottom w:val="none" w:sz="0" w:space="0" w:color="auto"/>
        <w:right w:val="none" w:sz="0" w:space="0" w:color="auto"/>
      </w:divBdr>
    </w:div>
    <w:div w:id="847209707">
      <w:bodyDiv w:val="1"/>
      <w:marLeft w:val="0"/>
      <w:marRight w:val="0"/>
      <w:marTop w:val="0"/>
      <w:marBottom w:val="0"/>
      <w:divBdr>
        <w:top w:val="none" w:sz="0" w:space="0" w:color="auto"/>
        <w:left w:val="none" w:sz="0" w:space="0" w:color="auto"/>
        <w:bottom w:val="none" w:sz="0" w:space="0" w:color="auto"/>
        <w:right w:val="none" w:sz="0" w:space="0" w:color="auto"/>
      </w:divBdr>
    </w:div>
    <w:div w:id="847985546">
      <w:bodyDiv w:val="1"/>
      <w:marLeft w:val="0"/>
      <w:marRight w:val="0"/>
      <w:marTop w:val="0"/>
      <w:marBottom w:val="0"/>
      <w:divBdr>
        <w:top w:val="none" w:sz="0" w:space="0" w:color="auto"/>
        <w:left w:val="none" w:sz="0" w:space="0" w:color="auto"/>
        <w:bottom w:val="none" w:sz="0" w:space="0" w:color="auto"/>
        <w:right w:val="none" w:sz="0" w:space="0" w:color="auto"/>
      </w:divBdr>
    </w:div>
    <w:div w:id="853885036">
      <w:bodyDiv w:val="1"/>
      <w:marLeft w:val="0"/>
      <w:marRight w:val="0"/>
      <w:marTop w:val="0"/>
      <w:marBottom w:val="0"/>
      <w:divBdr>
        <w:top w:val="none" w:sz="0" w:space="0" w:color="auto"/>
        <w:left w:val="none" w:sz="0" w:space="0" w:color="auto"/>
        <w:bottom w:val="none" w:sz="0" w:space="0" w:color="auto"/>
        <w:right w:val="none" w:sz="0" w:space="0" w:color="auto"/>
      </w:divBdr>
    </w:div>
    <w:div w:id="859322759">
      <w:bodyDiv w:val="1"/>
      <w:marLeft w:val="0"/>
      <w:marRight w:val="0"/>
      <w:marTop w:val="0"/>
      <w:marBottom w:val="0"/>
      <w:divBdr>
        <w:top w:val="none" w:sz="0" w:space="0" w:color="auto"/>
        <w:left w:val="none" w:sz="0" w:space="0" w:color="auto"/>
        <w:bottom w:val="none" w:sz="0" w:space="0" w:color="auto"/>
        <w:right w:val="none" w:sz="0" w:space="0" w:color="auto"/>
      </w:divBdr>
    </w:div>
    <w:div w:id="859899427">
      <w:bodyDiv w:val="1"/>
      <w:marLeft w:val="0"/>
      <w:marRight w:val="0"/>
      <w:marTop w:val="0"/>
      <w:marBottom w:val="0"/>
      <w:divBdr>
        <w:top w:val="none" w:sz="0" w:space="0" w:color="auto"/>
        <w:left w:val="none" w:sz="0" w:space="0" w:color="auto"/>
        <w:bottom w:val="none" w:sz="0" w:space="0" w:color="auto"/>
        <w:right w:val="none" w:sz="0" w:space="0" w:color="auto"/>
      </w:divBdr>
    </w:div>
    <w:div w:id="862134148">
      <w:bodyDiv w:val="1"/>
      <w:marLeft w:val="0"/>
      <w:marRight w:val="0"/>
      <w:marTop w:val="0"/>
      <w:marBottom w:val="0"/>
      <w:divBdr>
        <w:top w:val="none" w:sz="0" w:space="0" w:color="auto"/>
        <w:left w:val="none" w:sz="0" w:space="0" w:color="auto"/>
        <w:bottom w:val="none" w:sz="0" w:space="0" w:color="auto"/>
        <w:right w:val="none" w:sz="0" w:space="0" w:color="auto"/>
      </w:divBdr>
    </w:div>
    <w:div w:id="862547708">
      <w:bodyDiv w:val="1"/>
      <w:marLeft w:val="0"/>
      <w:marRight w:val="0"/>
      <w:marTop w:val="0"/>
      <w:marBottom w:val="0"/>
      <w:divBdr>
        <w:top w:val="none" w:sz="0" w:space="0" w:color="auto"/>
        <w:left w:val="none" w:sz="0" w:space="0" w:color="auto"/>
        <w:bottom w:val="none" w:sz="0" w:space="0" w:color="auto"/>
        <w:right w:val="none" w:sz="0" w:space="0" w:color="auto"/>
      </w:divBdr>
    </w:div>
    <w:div w:id="863056184">
      <w:bodyDiv w:val="1"/>
      <w:marLeft w:val="0"/>
      <w:marRight w:val="0"/>
      <w:marTop w:val="0"/>
      <w:marBottom w:val="0"/>
      <w:divBdr>
        <w:top w:val="none" w:sz="0" w:space="0" w:color="auto"/>
        <w:left w:val="none" w:sz="0" w:space="0" w:color="auto"/>
        <w:bottom w:val="none" w:sz="0" w:space="0" w:color="auto"/>
        <w:right w:val="none" w:sz="0" w:space="0" w:color="auto"/>
      </w:divBdr>
    </w:div>
    <w:div w:id="872496727">
      <w:bodyDiv w:val="1"/>
      <w:marLeft w:val="0"/>
      <w:marRight w:val="0"/>
      <w:marTop w:val="0"/>
      <w:marBottom w:val="0"/>
      <w:divBdr>
        <w:top w:val="none" w:sz="0" w:space="0" w:color="auto"/>
        <w:left w:val="none" w:sz="0" w:space="0" w:color="auto"/>
        <w:bottom w:val="none" w:sz="0" w:space="0" w:color="auto"/>
        <w:right w:val="none" w:sz="0" w:space="0" w:color="auto"/>
      </w:divBdr>
    </w:div>
    <w:div w:id="876310074">
      <w:bodyDiv w:val="1"/>
      <w:marLeft w:val="0"/>
      <w:marRight w:val="0"/>
      <w:marTop w:val="0"/>
      <w:marBottom w:val="0"/>
      <w:divBdr>
        <w:top w:val="none" w:sz="0" w:space="0" w:color="auto"/>
        <w:left w:val="none" w:sz="0" w:space="0" w:color="auto"/>
        <w:bottom w:val="none" w:sz="0" w:space="0" w:color="auto"/>
        <w:right w:val="none" w:sz="0" w:space="0" w:color="auto"/>
      </w:divBdr>
    </w:div>
    <w:div w:id="876896092">
      <w:bodyDiv w:val="1"/>
      <w:marLeft w:val="0"/>
      <w:marRight w:val="0"/>
      <w:marTop w:val="0"/>
      <w:marBottom w:val="0"/>
      <w:divBdr>
        <w:top w:val="none" w:sz="0" w:space="0" w:color="auto"/>
        <w:left w:val="none" w:sz="0" w:space="0" w:color="auto"/>
        <w:bottom w:val="none" w:sz="0" w:space="0" w:color="auto"/>
        <w:right w:val="none" w:sz="0" w:space="0" w:color="auto"/>
      </w:divBdr>
    </w:div>
    <w:div w:id="878274461">
      <w:bodyDiv w:val="1"/>
      <w:marLeft w:val="0"/>
      <w:marRight w:val="0"/>
      <w:marTop w:val="0"/>
      <w:marBottom w:val="0"/>
      <w:divBdr>
        <w:top w:val="none" w:sz="0" w:space="0" w:color="auto"/>
        <w:left w:val="none" w:sz="0" w:space="0" w:color="auto"/>
        <w:bottom w:val="none" w:sz="0" w:space="0" w:color="auto"/>
        <w:right w:val="none" w:sz="0" w:space="0" w:color="auto"/>
      </w:divBdr>
    </w:div>
    <w:div w:id="879510945">
      <w:bodyDiv w:val="1"/>
      <w:marLeft w:val="0"/>
      <w:marRight w:val="0"/>
      <w:marTop w:val="0"/>
      <w:marBottom w:val="0"/>
      <w:divBdr>
        <w:top w:val="none" w:sz="0" w:space="0" w:color="auto"/>
        <w:left w:val="none" w:sz="0" w:space="0" w:color="auto"/>
        <w:bottom w:val="none" w:sz="0" w:space="0" w:color="auto"/>
        <w:right w:val="none" w:sz="0" w:space="0" w:color="auto"/>
      </w:divBdr>
    </w:div>
    <w:div w:id="881940266">
      <w:bodyDiv w:val="1"/>
      <w:marLeft w:val="0"/>
      <w:marRight w:val="0"/>
      <w:marTop w:val="0"/>
      <w:marBottom w:val="0"/>
      <w:divBdr>
        <w:top w:val="none" w:sz="0" w:space="0" w:color="auto"/>
        <w:left w:val="none" w:sz="0" w:space="0" w:color="auto"/>
        <w:bottom w:val="none" w:sz="0" w:space="0" w:color="auto"/>
        <w:right w:val="none" w:sz="0" w:space="0" w:color="auto"/>
      </w:divBdr>
    </w:div>
    <w:div w:id="885798259">
      <w:bodyDiv w:val="1"/>
      <w:marLeft w:val="0"/>
      <w:marRight w:val="0"/>
      <w:marTop w:val="0"/>
      <w:marBottom w:val="0"/>
      <w:divBdr>
        <w:top w:val="none" w:sz="0" w:space="0" w:color="auto"/>
        <w:left w:val="none" w:sz="0" w:space="0" w:color="auto"/>
        <w:bottom w:val="none" w:sz="0" w:space="0" w:color="auto"/>
        <w:right w:val="none" w:sz="0" w:space="0" w:color="auto"/>
      </w:divBdr>
    </w:div>
    <w:div w:id="890774248">
      <w:bodyDiv w:val="1"/>
      <w:marLeft w:val="0"/>
      <w:marRight w:val="0"/>
      <w:marTop w:val="0"/>
      <w:marBottom w:val="0"/>
      <w:divBdr>
        <w:top w:val="none" w:sz="0" w:space="0" w:color="auto"/>
        <w:left w:val="none" w:sz="0" w:space="0" w:color="auto"/>
        <w:bottom w:val="none" w:sz="0" w:space="0" w:color="auto"/>
        <w:right w:val="none" w:sz="0" w:space="0" w:color="auto"/>
      </w:divBdr>
    </w:div>
    <w:div w:id="892427991">
      <w:bodyDiv w:val="1"/>
      <w:marLeft w:val="0"/>
      <w:marRight w:val="0"/>
      <w:marTop w:val="0"/>
      <w:marBottom w:val="0"/>
      <w:divBdr>
        <w:top w:val="none" w:sz="0" w:space="0" w:color="auto"/>
        <w:left w:val="none" w:sz="0" w:space="0" w:color="auto"/>
        <w:bottom w:val="none" w:sz="0" w:space="0" w:color="auto"/>
        <w:right w:val="none" w:sz="0" w:space="0" w:color="auto"/>
      </w:divBdr>
    </w:div>
    <w:div w:id="896546709">
      <w:bodyDiv w:val="1"/>
      <w:marLeft w:val="0"/>
      <w:marRight w:val="0"/>
      <w:marTop w:val="0"/>
      <w:marBottom w:val="0"/>
      <w:divBdr>
        <w:top w:val="none" w:sz="0" w:space="0" w:color="auto"/>
        <w:left w:val="none" w:sz="0" w:space="0" w:color="auto"/>
        <w:bottom w:val="none" w:sz="0" w:space="0" w:color="auto"/>
        <w:right w:val="none" w:sz="0" w:space="0" w:color="auto"/>
      </w:divBdr>
    </w:div>
    <w:div w:id="898174275">
      <w:bodyDiv w:val="1"/>
      <w:marLeft w:val="0"/>
      <w:marRight w:val="0"/>
      <w:marTop w:val="0"/>
      <w:marBottom w:val="0"/>
      <w:divBdr>
        <w:top w:val="none" w:sz="0" w:space="0" w:color="auto"/>
        <w:left w:val="none" w:sz="0" w:space="0" w:color="auto"/>
        <w:bottom w:val="none" w:sz="0" w:space="0" w:color="auto"/>
        <w:right w:val="none" w:sz="0" w:space="0" w:color="auto"/>
      </w:divBdr>
    </w:div>
    <w:div w:id="898396716">
      <w:bodyDiv w:val="1"/>
      <w:marLeft w:val="0"/>
      <w:marRight w:val="0"/>
      <w:marTop w:val="0"/>
      <w:marBottom w:val="0"/>
      <w:divBdr>
        <w:top w:val="none" w:sz="0" w:space="0" w:color="auto"/>
        <w:left w:val="none" w:sz="0" w:space="0" w:color="auto"/>
        <w:bottom w:val="none" w:sz="0" w:space="0" w:color="auto"/>
        <w:right w:val="none" w:sz="0" w:space="0" w:color="auto"/>
      </w:divBdr>
    </w:div>
    <w:div w:id="900209664">
      <w:bodyDiv w:val="1"/>
      <w:marLeft w:val="0"/>
      <w:marRight w:val="0"/>
      <w:marTop w:val="0"/>
      <w:marBottom w:val="0"/>
      <w:divBdr>
        <w:top w:val="none" w:sz="0" w:space="0" w:color="auto"/>
        <w:left w:val="none" w:sz="0" w:space="0" w:color="auto"/>
        <w:bottom w:val="none" w:sz="0" w:space="0" w:color="auto"/>
        <w:right w:val="none" w:sz="0" w:space="0" w:color="auto"/>
      </w:divBdr>
    </w:div>
    <w:div w:id="900675059">
      <w:bodyDiv w:val="1"/>
      <w:marLeft w:val="0"/>
      <w:marRight w:val="0"/>
      <w:marTop w:val="0"/>
      <w:marBottom w:val="0"/>
      <w:divBdr>
        <w:top w:val="none" w:sz="0" w:space="0" w:color="auto"/>
        <w:left w:val="none" w:sz="0" w:space="0" w:color="auto"/>
        <w:bottom w:val="none" w:sz="0" w:space="0" w:color="auto"/>
        <w:right w:val="none" w:sz="0" w:space="0" w:color="auto"/>
      </w:divBdr>
    </w:div>
    <w:div w:id="901448389">
      <w:bodyDiv w:val="1"/>
      <w:marLeft w:val="0"/>
      <w:marRight w:val="0"/>
      <w:marTop w:val="0"/>
      <w:marBottom w:val="0"/>
      <w:divBdr>
        <w:top w:val="none" w:sz="0" w:space="0" w:color="auto"/>
        <w:left w:val="none" w:sz="0" w:space="0" w:color="auto"/>
        <w:bottom w:val="none" w:sz="0" w:space="0" w:color="auto"/>
        <w:right w:val="none" w:sz="0" w:space="0" w:color="auto"/>
      </w:divBdr>
    </w:div>
    <w:div w:id="919174298">
      <w:bodyDiv w:val="1"/>
      <w:marLeft w:val="0"/>
      <w:marRight w:val="0"/>
      <w:marTop w:val="0"/>
      <w:marBottom w:val="0"/>
      <w:divBdr>
        <w:top w:val="none" w:sz="0" w:space="0" w:color="auto"/>
        <w:left w:val="none" w:sz="0" w:space="0" w:color="auto"/>
        <w:bottom w:val="none" w:sz="0" w:space="0" w:color="auto"/>
        <w:right w:val="none" w:sz="0" w:space="0" w:color="auto"/>
      </w:divBdr>
    </w:div>
    <w:div w:id="920068475">
      <w:bodyDiv w:val="1"/>
      <w:marLeft w:val="0"/>
      <w:marRight w:val="0"/>
      <w:marTop w:val="0"/>
      <w:marBottom w:val="0"/>
      <w:divBdr>
        <w:top w:val="none" w:sz="0" w:space="0" w:color="auto"/>
        <w:left w:val="none" w:sz="0" w:space="0" w:color="auto"/>
        <w:bottom w:val="none" w:sz="0" w:space="0" w:color="auto"/>
        <w:right w:val="none" w:sz="0" w:space="0" w:color="auto"/>
      </w:divBdr>
    </w:div>
    <w:div w:id="933712709">
      <w:bodyDiv w:val="1"/>
      <w:marLeft w:val="0"/>
      <w:marRight w:val="0"/>
      <w:marTop w:val="0"/>
      <w:marBottom w:val="0"/>
      <w:divBdr>
        <w:top w:val="none" w:sz="0" w:space="0" w:color="auto"/>
        <w:left w:val="none" w:sz="0" w:space="0" w:color="auto"/>
        <w:bottom w:val="none" w:sz="0" w:space="0" w:color="auto"/>
        <w:right w:val="none" w:sz="0" w:space="0" w:color="auto"/>
      </w:divBdr>
    </w:div>
    <w:div w:id="944308602">
      <w:bodyDiv w:val="1"/>
      <w:marLeft w:val="0"/>
      <w:marRight w:val="0"/>
      <w:marTop w:val="0"/>
      <w:marBottom w:val="0"/>
      <w:divBdr>
        <w:top w:val="none" w:sz="0" w:space="0" w:color="auto"/>
        <w:left w:val="none" w:sz="0" w:space="0" w:color="auto"/>
        <w:bottom w:val="none" w:sz="0" w:space="0" w:color="auto"/>
        <w:right w:val="none" w:sz="0" w:space="0" w:color="auto"/>
      </w:divBdr>
    </w:div>
    <w:div w:id="946809094">
      <w:bodyDiv w:val="1"/>
      <w:marLeft w:val="0"/>
      <w:marRight w:val="0"/>
      <w:marTop w:val="0"/>
      <w:marBottom w:val="0"/>
      <w:divBdr>
        <w:top w:val="none" w:sz="0" w:space="0" w:color="auto"/>
        <w:left w:val="none" w:sz="0" w:space="0" w:color="auto"/>
        <w:bottom w:val="none" w:sz="0" w:space="0" w:color="auto"/>
        <w:right w:val="none" w:sz="0" w:space="0" w:color="auto"/>
      </w:divBdr>
    </w:div>
    <w:div w:id="947855886">
      <w:bodyDiv w:val="1"/>
      <w:marLeft w:val="0"/>
      <w:marRight w:val="0"/>
      <w:marTop w:val="0"/>
      <w:marBottom w:val="0"/>
      <w:divBdr>
        <w:top w:val="none" w:sz="0" w:space="0" w:color="auto"/>
        <w:left w:val="none" w:sz="0" w:space="0" w:color="auto"/>
        <w:bottom w:val="none" w:sz="0" w:space="0" w:color="auto"/>
        <w:right w:val="none" w:sz="0" w:space="0" w:color="auto"/>
      </w:divBdr>
    </w:div>
    <w:div w:id="949553756">
      <w:bodyDiv w:val="1"/>
      <w:marLeft w:val="0"/>
      <w:marRight w:val="0"/>
      <w:marTop w:val="0"/>
      <w:marBottom w:val="0"/>
      <w:divBdr>
        <w:top w:val="none" w:sz="0" w:space="0" w:color="auto"/>
        <w:left w:val="none" w:sz="0" w:space="0" w:color="auto"/>
        <w:bottom w:val="none" w:sz="0" w:space="0" w:color="auto"/>
        <w:right w:val="none" w:sz="0" w:space="0" w:color="auto"/>
      </w:divBdr>
    </w:div>
    <w:div w:id="960647646">
      <w:bodyDiv w:val="1"/>
      <w:marLeft w:val="0"/>
      <w:marRight w:val="0"/>
      <w:marTop w:val="0"/>
      <w:marBottom w:val="0"/>
      <w:divBdr>
        <w:top w:val="none" w:sz="0" w:space="0" w:color="auto"/>
        <w:left w:val="none" w:sz="0" w:space="0" w:color="auto"/>
        <w:bottom w:val="none" w:sz="0" w:space="0" w:color="auto"/>
        <w:right w:val="none" w:sz="0" w:space="0" w:color="auto"/>
      </w:divBdr>
    </w:div>
    <w:div w:id="962031528">
      <w:bodyDiv w:val="1"/>
      <w:marLeft w:val="0"/>
      <w:marRight w:val="0"/>
      <w:marTop w:val="0"/>
      <w:marBottom w:val="0"/>
      <w:divBdr>
        <w:top w:val="none" w:sz="0" w:space="0" w:color="auto"/>
        <w:left w:val="none" w:sz="0" w:space="0" w:color="auto"/>
        <w:bottom w:val="none" w:sz="0" w:space="0" w:color="auto"/>
        <w:right w:val="none" w:sz="0" w:space="0" w:color="auto"/>
      </w:divBdr>
    </w:div>
    <w:div w:id="970402422">
      <w:bodyDiv w:val="1"/>
      <w:marLeft w:val="0"/>
      <w:marRight w:val="0"/>
      <w:marTop w:val="0"/>
      <w:marBottom w:val="0"/>
      <w:divBdr>
        <w:top w:val="none" w:sz="0" w:space="0" w:color="auto"/>
        <w:left w:val="none" w:sz="0" w:space="0" w:color="auto"/>
        <w:bottom w:val="none" w:sz="0" w:space="0" w:color="auto"/>
        <w:right w:val="none" w:sz="0" w:space="0" w:color="auto"/>
      </w:divBdr>
    </w:div>
    <w:div w:id="976450276">
      <w:bodyDiv w:val="1"/>
      <w:marLeft w:val="0"/>
      <w:marRight w:val="0"/>
      <w:marTop w:val="0"/>
      <w:marBottom w:val="0"/>
      <w:divBdr>
        <w:top w:val="none" w:sz="0" w:space="0" w:color="auto"/>
        <w:left w:val="none" w:sz="0" w:space="0" w:color="auto"/>
        <w:bottom w:val="none" w:sz="0" w:space="0" w:color="auto"/>
        <w:right w:val="none" w:sz="0" w:space="0" w:color="auto"/>
      </w:divBdr>
    </w:div>
    <w:div w:id="980580288">
      <w:bodyDiv w:val="1"/>
      <w:marLeft w:val="0"/>
      <w:marRight w:val="0"/>
      <w:marTop w:val="0"/>
      <w:marBottom w:val="0"/>
      <w:divBdr>
        <w:top w:val="none" w:sz="0" w:space="0" w:color="auto"/>
        <w:left w:val="none" w:sz="0" w:space="0" w:color="auto"/>
        <w:bottom w:val="none" w:sz="0" w:space="0" w:color="auto"/>
        <w:right w:val="none" w:sz="0" w:space="0" w:color="auto"/>
      </w:divBdr>
    </w:div>
    <w:div w:id="985283986">
      <w:bodyDiv w:val="1"/>
      <w:marLeft w:val="0"/>
      <w:marRight w:val="0"/>
      <w:marTop w:val="0"/>
      <w:marBottom w:val="0"/>
      <w:divBdr>
        <w:top w:val="none" w:sz="0" w:space="0" w:color="auto"/>
        <w:left w:val="none" w:sz="0" w:space="0" w:color="auto"/>
        <w:bottom w:val="none" w:sz="0" w:space="0" w:color="auto"/>
        <w:right w:val="none" w:sz="0" w:space="0" w:color="auto"/>
      </w:divBdr>
    </w:div>
    <w:div w:id="992106189">
      <w:bodyDiv w:val="1"/>
      <w:marLeft w:val="0"/>
      <w:marRight w:val="0"/>
      <w:marTop w:val="0"/>
      <w:marBottom w:val="0"/>
      <w:divBdr>
        <w:top w:val="none" w:sz="0" w:space="0" w:color="auto"/>
        <w:left w:val="none" w:sz="0" w:space="0" w:color="auto"/>
        <w:bottom w:val="none" w:sz="0" w:space="0" w:color="auto"/>
        <w:right w:val="none" w:sz="0" w:space="0" w:color="auto"/>
      </w:divBdr>
    </w:div>
    <w:div w:id="993073150">
      <w:bodyDiv w:val="1"/>
      <w:marLeft w:val="0"/>
      <w:marRight w:val="0"/>
      <w:marTop w:val="0"/>
      <w:marBottom w:val="0"/>
      <w:divBdr>
        <w:top w:val="none" w:sz="0" w:space="0" w:color="auto"/>
        <w:left w:val="none" w:sz="0" w:space="0" w:color="auto"/>
        <w:bottom w:val="none" w:sz="0" w:space="0" w:color="auto"/>
        <w:right w:val="none" w:sz="0" w:space="0" w:color="auto"/>
      </w:divBdr>
    </w:div>
    <w:div w:id="993608945">
      <w:bodyDiv w:val="1"/>
      <w:marLeft w:val="0"/>
      <w:marRight w:val="0"/>
      <w:marTop w:val="0"/>
      <w:marBottom w:val="0"/>
      <w:divBdr>
        <w:top w:val="none" w:sz="0" w:space="0" w:color="auto"/>
        <w:left w:val="none" w:sz="0" w:space="0" w:color="auto"/>
        <w:bottom w:val="none" w:sz="0" w:space="0" w:color="auto"/>
        <w:right w:val="none" w:sz="0" w:space="0" w:color="auto"/>
      </w:divBdr>
    </w:div>
    <w:div w:id="998731267">
      <w:bodyDiv w:val="1"/>
      <w:marLeft w:val="0"/>
      <w:marRight w:val="0"/>
      <w:marTop w:val="0"/>
      <w:marBottom w:val="0"/>
      <w:divBdr>
        <w:top w:val="none" w:sz="0" w:space="0" w:color="auto"/>
        <w:left w:val="none" w:sz="0" w:space="0" w:color="auto"/>
        <w:bottom w:val="none" w:sz="0" w:space="0" w:color="auto"/>
        <w:right w:val="none" w:sz="0" w:space="0" w:color="auto"/>
      </w:divBdr>
    </w:div>
    <w:div w:id="1000425326">
      <w:bodyDiv w:val="1"/>
      <w:marLeft w:val="0"/>
      <w:marRight w:val="0"/>
      <w:marTop w:val="0"/>
      <w:marBottom w:val="0"/>
      <w:divBdr>
        <w:top w:val="none" w:sz="0" w:space="0" w:color="auto"/>
        <w:left w:val="none" w:sz="0" w:space="0" w:color="auto"/>
        <w:bottom w:val="none" w:sz="0" w:space="0" w:color="auto"/>
        <w:right w:val="none" w:sz="0" w:space="0" w:color="auto"/>
      </w:divBdr>
    </w:div>
    <w:div w:id="1002121163">
      <w:bodyDiv w:val="1"/>
      <w:marLeft w:val="0"/>
      <w:marRight w:val="0"/>
      <w:marTop w:val="0"/>
      <w:marBottom w:val="0"/>
      <w:divBdr>
        <w:top w:val="none" w:sz="0" w:space="0" w:color="auto"/>
        <w:left w:val="none" w:sz="0" w:space="0" w:color="auto"/>
        <w:bottom w:val="none" w:sz="0" w:space="0" w:color="auto"/>
        <w:right w:val="none" w:sz="0" w:space="0" w:color="auto"/>
      </w:divBdr>
    </w:div>
    <w:div w:id="1004631569">
      <w:bodyDiv w:val="1"/>
      <w:marLeft w:val="0"/>
      <w:marRight w:val="0"/>
      <w:marTop w:val="0"/>
      <w:marBottom w:val="0"/>
      <w:divBdr>
        <w:top w:val="none" w:sz="0" w:space="0" w:color="auto"/>
        <w:left w:val="none" w:sz="0" w:space="0" w:color="auto"/>
        <w:bottom w:val="none" w:sz="0" w:space="0" w:color="auto"/>
        <w:right w:val="none" w:sz="0" w:space="0" w:color="auto"/>
      </w:divBdr>
    </w:div>
    <w:div w:id="1005667011">
      <w:bodyDiv w:val="1"/>
      <w:marLeft w:val="0"/>
      <w:marRight w:val="0"/>
      <w:marTop w:val="0"/>
      <w:marBottom w:val="0"/>
      <w:divBdr>
        <w:top w:val="none" w:sz="0" w:space="0" w:color="auto"/>
        <w:left w:val="none" w:sz="0" w:space="0" w:color="auto"/>
        <w:bottom w:val="none" w:sz="0" w:space="0" w:color="auto"/>
        <w:right w:val="none" w:sz="0" w:space="0" w:color="auto"/>
      </w:divBdr>
    </w:div>
    <w:div w:id="1008682056">
      <w:bodyDiv w:val="1"/>
      <w:marLeft w:val="0"/>
      <w:marRight w:val="0"/>
      <w:marTop w:val="0"/>
      <w:marBottom w:val="0"/>
      <w:divBdr>
        <w:top w:val="none" w:sz="0" w:space="0" w:color="auto"/>
        <w:left w:val="none" w:sz="0" w:space="0" w:color="auto"/>
        <w:bottom w:val="none" w:sz="0" w:space="0" w:color="auto"/>
        <w:right w:val="none" w:sz="0" w:space="0" w:color="auto"/>
      </w:divBdr>
    </w:div>
    <w:div w:id="1008795691">
      <w:bodyDiv w:val="1"/>
      <w:marLeft w:val="0"/>
      <w:marRight w:val="0"/>
      <w:marTop w:val="0"/>
      <w:marBottom w:val="0"/>
      <w:divBdr>
        <w:top w:val="none" w:sz="0" w:space="0" w:color="auto"/>
        <w:left w:val="none" w:sz="0" w:space="0" w:color="auto"/>
        <w:bottom w:val="none" w:sz="0" w:space="0" w:color="auto"/>
        <w:right w:val="none" w:sz="0" w:space="0" w:color="auto"/>
      </w:divBdr>
    </w:div>
    <w:div w:id="1010256195">
      <w:bodyDiv w:val="1"/>
      <w:marLeft w:val="0"/>
      <w:marRight w:val="0"/>
      <w:marTop w:val="0"/>
      <w:marBottom w:val="0"/>
      <w:divBdr>
        <w:top w:val="none" w:sz="0" w:space="0" w:color="auto"/>
        <w:left w:val="none" w:sz="0" w:space="0" w:color="auto"/>
        <w:bottom w:val="none" w:sz="0" w:space="0" w:color="auto"/>
        <w:right w:val="none" w:sz="0" w:space="0" w:color="auto"/>
      </w:divBdr>
    </w:div>
    <w:div w:id="1010990050">
      <w:bodyDiv w:val="1"/>
      <w:marLeft w:val="0"/>
      <w:marRight w:val="0"/>
      <w:marTop w:val="0"/>
      <w:marBottom w:val="0"/>
      <w:divBdr>
        <w:top w:val="none" w:sz="0" w:space="0" w:color="auto"/>
        <w:left w:val="none" w:sz="0" w:space="0" w:color="auto"/>
        <w:bottom w:val="none" w:sz="0" w:space="0" w:color="auto"/>
        <w:right w:val="none" w:sz="0" w:space="0" w:color="auto"/>
      </w:divBdr>
    </w:div>
    <w:div w:id="1013652007">
      <w:bodyDiv w:val="1"/>
      <w:marLeft w:val="0"/>
      <w:marRight w:val="0"/>
      <w:marTop w:val="0"/>
      <w:marBottom w:val="0"/>
      <w:divBdr>
        <w:top w:val="none" w:sz="0" w:space="0" w:color="auto"/>
        <w:left w:val="none" w:sz="0" w:space="0" w:color="auto"/>
        <w:bottom w:val="none" w:sz="0" w:space="0" w:color="auto"/>
        <w:right w:val="none" w:sz="0" w:space="0" w:color="auto"/>
      </w:divBdr>
    </w:div>
    <w:div w:id="1017123511">
      <w:bodyDiv w:val="1"/>
      <w:marLeft w:val="0"/>
      <w:marRight w:val="0"/>
      <w:marTop w:val="0"/>
      <w:marBottom w:val="0"/>
      <w:divBdr>
        <w:top w:val="none" w:sz="0" w:space="0" w:color="auto"/>
        <w:left w:val="none" w:sz="0" w:space="0" w:color="auto"/>
        <w:bottom w:val="none" w:sz="0" w:space="0" w:color="auto"/>
        <w:right w:val="none" w:sz="0" w:space="0" w:color="auto"/>
      </w:divBdr>
    </w:div>
    <w:div w:id="1039166315">
      <w:bodyDiv w:val="1"/>
      <w:marLeft w:val="0"/>
      <w:marRight w:val="0"/>
      <w:marTop w:val="0"/>
      <w:marBottom w:val="0"/>
      <w:divBdr>
        <w:top w:val="none" w:sz="0" w:space="0" w:color="auto"/>
        <w:left w:val="none" w:sz="0" w:space="0" w:color="auto"/>
        <w:bottom w:val="none" w:sz="0" w:space="0" w:color="auto"/>
        <w:right w:val="none" w:sz="0" w:space="0" w:color="auto"/>
      </w:divBdr>
    </w:div>
    <w:div w:id="1039207981">
      <w:bodyDiv w:val="1"/>
      <w:marLeft w:val="0"/>
      <w:marRight w:val="0"/>
      <w:marTop w:val="0"/>
      <w:marBottom w:val="0"/>
      <w:divBdr>
        <w:top w:val="none" w:sz="0" w:space="0" w:color="auto"/>
        <w:left w:val="none" w:sz="0" w:space="0" w:color="auto"/>
        <w:bottom w:val="none" w:sz="0" w:space="0" w:color="auto"/>
        <w:right w:val="none" w:sz="0" w:space="0" w:color="auto"/>
      </w:divBdr>
    </w:div>
    <w:div w:id="1045064725">
      <w:bodyDiv w:val="1"/>
      <w:marLeft w:val="0"/>
      <w:marRight w:val="0"/>
      <w:marTop w:val="0"/>
      <w:marBottom w:val="0"/>
      <w:divBdr>
        <w:top w:val="none" w:sz="0" w:space="0" w:color="auto"/>
        <w:left w:val="none" w:sz="0" w:space="0" w:color="auto"/>
        <w:bottom w:val="none" w:sz="0" w:space="0" w:color="auto"/>
        <w:right w:val="none" w:sz="0" w:space="0" w:color="auto"/>
      </w:divBdr>
    </w:div>
    <w:div w:id="1053886877">
      <w:bodyDiv w:val="1"/>
      <w:marLeft w:val="0"/>
      <w:marRight w:val="0"/>
      <w:marTop w:val="0"/>
      <w:marBottom w:val="0"/>
      <w:divBdr>
        <w:top w:val="none" w:sz="0" w:space="0" w:color="auto"/>
        <w:left w:val="none" w:sz="0" w:space="0" w:color="auto"/>
        <w:bottom w:val="none" w:sz="0" w:space="0" w:color="auto"/>
        <w:right w:val="none" w:sz="0" w:space="0" w:color="auto"/>
      </w:divBdr>
    </w:div>
    <w:div w:id="1057633043">
      <w:bodyDiv w:val="1"/>
      <w:marLeft w:val="0"/>
      <w:marRight w:val="0"/>
      <w:marTop w:val="0"/>
      <w:marBottom w:val="0"/>
      <w:divBdr>
        <w:top w:val="none" w:sz="0" w:space="0" w:color="auto"/>
        <w:left w:val="none" w:sz="0" w:space="0" w:color="auto"/>
        <w:bottom w:val="none" w:sz="0" w:space="0" w:color="auto"/>
        <w:right w:val="none" w:sz="0" w:space="0" w:color="auto"/>
      </w:divBdr>
    </w:div>
    <w:div w:id="1058628719">
      <w:bodyDiv w:val="1"/>
      <w:marLeft w:val="0"/>
      <w:marRight w:val="0"/>
      <w:marTop w:val="0"/>
      <w:marBottom w:val="0"/>
      <w:divBdr>
        <w:top w:val="none" w:sz="0" w:space="0" w:color="auto"/>
        <w:left w:val="none" w:sz="0" w:space="0" w:color="auto"/>
        <w:bottom w:val="none" w:sz="0" w:space="0" w:color="auto"/>
        <w:right w:val="none" w:sz="0" w:space="0" w:color="auto"/>
      </w:divBdr>
    </w:div>
    <w:div w:id="1062631129">
      <w:bodyDiv w:val="1"/>
      <w:marLeft w:val="0"/>
      <w:marRight w:val="0"/>
      <w:marTop w:val="0"/>
      <w:marBottom w:val="0"/>
      <w:divBdr>
        <w:top w:val="none" w:sz="0" w:space="0" w:color="auto"/>
        <w:left w:val="none" w:sz="0" w:space="0" w:color="auto"/>
        <w:bottom w:val="none" w:sz="0" w:space="0" w:color="auto"/>
        <w:right w:val="none" w:sz="0" w:space="0" w:color="auto"/>
      </w:divBdr>
    </w:div>
    <w:div w:id="1070929503">
      <w:bodyDiv w:val="1"/>
      <w:marLeft w:val="0"/>
      <w:marRight w:val="0"/>
      <w:marTop w:val="0"/>
      <w:marBottom w:val="0"/>
      <w:divBdr>
        <w:top w:val="none" w:sz="0" w:space="0" w:color="auto"/>
        <w:left w:val="none" w:sz="0" w:space="0" w:color="auto"/>
        <w:bottom w:val="none" w:sz="0" w:space="0" w:color="auto"/>
        <w:right w:val="none" w:sz="0" w:space="0" w:color="auto"/>
      </w:divBdr>
    </w:div>
    <w:div w:id="1074472788">
      <w:bodyDiv w:val="1"/>
      <w:marLeft w:val="0"/>
      <w:marRight w:val="0"/>
      <w:marTop w:val="0"/>
      <w:marBottom w:val="0"/>
      <w:divBdr>
        <w:top w:val="none" w:sz="0" w:space="0" w:color="auto"/>
        <w:left w:val="none" w:sz="0" w:space="0" w:color="auto"/>
        <w:bottom w:val="none" w:sz="0" w:space="0" w:color="auto"/>
        <w:right w:val="none" w:sz="0" w:space="0" w:color="auto"/>
      </w:divBdr>
    </w:div>
    <w:div w:id="1082918108">
      <w:bodyDiv w:val="1"/>
      <w:marLeft w:val="0"/>
      <w:marRight w:val="0"/>
      <w:marTop w:val="0"/>
      <w:marBottom w:val="0"/>
      <w:divBdr>
        <w:top w:val="none" w:sz="0" w:space="0" w:color="auto"/>
        <w:left w:val="none" w:sz="0" w:space="0" w:color="auto"/>
        <w:bottom w:val="none" w:sz="0" w:space="0" w:color="auto"/>
        <w:right w:val="none" w:sz="0" w:space="0" w:color="auto"/>
      </w:divBdr>
    </w:div>
    <w:div w:id="1086879050">
      <w:bodyDiv w:val="1"/>
      <w:marLeft w:val="0"/>
      <w:marRight w:val="0"/>
      <w:marTop w:val="0"/>
      <w:marBottom w:val="0"/>
      <w:divBdr>
        <w:top w:val="none" w:sz="0" w:space="0" w:color="auto"/>
        <w:left w:val="none" w:sz="0" w:space="0" w:color="auto"/>
        <w:bottom w:val="none" w:sz="0" w:space="0" w:color="auto"/>
        <w:right w:val="none" w:sz="0" w:space="0" w:color="auto"/>
      </w:divBdr>
    </w:div>
    <w:div w:id="1093085792">
      <w:bodyDiv w:val="1"/>
      <w:marLeft w:val="0"/>
      <w:marRight w:val="0"/>
      <w:marTop w:val="0"/>
      <w:marBottom w:val="0"/>
      <w:divBdr>
        <w:top w:val="none" w:sz="0" w:space="0" w:color="auto"/>
        <w:left w:val="none" w:sz="0" w:space="0" w:color="auto"/>
        <w:bottom w:val="none" w:sz="0" w:space="0" w:color="auto"/>
        <w:right w:val="none" w:sz="0" w:space="0" w:color="auto"/>
      </w:divBdr>
    </w:div>
    <w:div w:id="1095445235">
      <w:bodyDiv w:val="1"/>
      <w:marLeft w:val="0"/>
      <w:marRight w:val="0"/>
      <w:marTop w:val="0"/>
      <w:marBottom w:val="0"/>
      <w:divBdr>
        <w:top w:val="none" w:sz="0" w:space="0" w:color="auto"/>
        <w:left w:val="none" w:sz="0" w:space="0" w:color="auto"/>
        <w:bottom w:val="none" w:sz="0" w:space="0" w:color="auto"/>
        <w:right w:val="none" w:sz="0" w:space="0" w:color="auto"/>
      </w:divBdr>
    </w:div>
    <w:div w:id="1096362641">
      <w:bodyDiv w:val="1"/>
      <w:marLeft w:val="0"/>
      <w:marRight w:val="0"/>
      <w:marTop w:val="0"/>
      <w:marBottom w:val="0"/>
      <w:divBdr>
        <w:top w:val="none" w:sz="0" w:space="0" w:color="auto"/>
        <w:left w:val="none" w:sz="0" w:space="0" w:color="auto"/>
        <w:bottom w:val="none" w:sz="0" w:space="0" w:color="auto"/>
        <w:right w:val="none" w:sz="0" w:space="0" w:color="auto"/>
      </w:divBdr>
    </w:div>
    <w:div w:id="1096681347">
      <w:bodyDiv w:val="1"/>
      <w:marLeft w:val="0"/>
      <w:marRight w:val="0"/>
      <w:marTop w:val="0"/>
      <w:marBottom w:val="0"/>
      <w:divBdr>
        <w:top w:val="none" w:sz="0" w:space="0" w:color="auto"/>
        <w:left w:val="none" w:sz="0" w:space="0" w:color="auto"/>
        <w:bottom w:val="none" w:sz="0" w:space="0" w:color="auto"/>
        <w:right w:val="none" w:sz="0" w:space="0" w:color="auto"/>
      </w:divBdr>
    </w:div>
    <w:div w:id="1098596825">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
    <w:div w:id="1107197734">
      <w:bodyDiv w:val="1"/>
      <w:marLeft w:val="0"/>
      <w:marRight w:val="0"/>
      <w:marTop w:val="0"/>
      <w:marBottom w:val="0"/>
      <w:divBdr>
        <w:top w:val="none" w:sz="0" w:space="0" w:color="auto"/>
        <w:left w:val="none" w:sz="0" w:space="0" w:color="auto"/>
        <w:bottom w:val="none" w:sz="0" w:space="0" w:color="auto"/>
        <w:right w:val="none" w:sz="0" w:space="0" w:color="auto"/>
      </w:divBdr>
    </w:div>
    <w:div w:id="1109086034">
      <w:bodyDiv w:val="1"/>
      <w:marLeft w:val="0"/>
      <w:marRight w:val="0"/>
      <w:marTop w:val="0"/>
      <w:marBottom w:val="0"/>
      <w:divBdr>
        <w:top w:val="none" w:sz="0" w:space="0" w:color="auto"/>
        <w:left w:val="none" w:sz="0" w:space="0" w:color="auto"/>
        <w:bottom w:val="none" w:sz="0" w:space="0" w:color="auto"/>
        <w:right w:val="none" w:sz="0" w:space="0" w:color="auto"/>
      </w:divBdr>
    </w:div>
    <w:div w:id="1113014701">
      <w:bodyDiv w:val="1"/>
      <w:marLeft w:val="0"/>
      <w:marRight w:val="0"/>
      <w:marTop w:val="0"/>
      <w:marBottom w:val="0"/>
      <w:divBdr>
        <w:top w:val="none" w:sz="0" w:space="0" w:color="auto"/>
        <w:left w:val="none" w:sz="0" w:space="0" w:color="auto"/>
        <w:bottom w:val="none" w:sz="0" w:space="0" w:color="auto"/>
        <w:right w:val="none" w:sz="0" w:space="0" w:color="auto"/>
      </w:divBdr>
    </w:div>
    <w:div w:id="1114253772">
      <w:bodyDiv w:val="1"/>
      <w:marLeft w:val="0"/>
      <w:marRight w:val="0"/>
      <w:marTop w:val="0"/>
      <w:marBottom w:val="0"/>
      <w:divBdr>
        <w:top w:val="none" w:sz="0" w:space="0" w:color="auto"/>
        <w:left w:val="none" w:sz="0" w:space="0" w:color="auto"/>
        <w:bottom w:val="none" w:sz="0" w:space="0" w:color="auto"/>
        <w:right w:val="none" w:sz="0" w:space="0" w:color="auto"/>
      </w:divBdr>
    </w:div>
    <w:div w:id="1116173066">
      <w:bodyDiv w:val="1"/>
      <w:marLeft w:val="0"/>
      <w:marRight w:val="0"/>
      <w:marTop w:val="0"/>
      <w:marBottom w:val="0"/>
      <w:divBdr>
        <w:top w:val="none" w:sz="0" w:space="0" w:color="auto"/>
        <w:left w:val="none" w:sz="0" w:space="0" w:color="auto"/>
        <w:bottom w:val="none" w:sz="0" w:space="0" w:color="auto"/>
        <w:right w:val="none" w:sz="0" w:space="0" w:color="auto"/>
      </w:divBdr>
    </w:div>
    <w:div w:id="1119488636">
      <w:bodyDiv w:val="1"/>
      <w:marLeft w:val="0"/>
      <w:marRight w:val="0"/>
      <w:marTop w:val="0"/>
      <w:marBottom w:val="0"/>
      <w:divBdr>
        <w:top w:val="none" w:sz="0" w:space="0" w:color="auto"/>
        <w:left w:val="none" w:sz="0" w:space="0" w:color="auto"/>
        <w:bottom w:val="none" w:sz="0" w:space="0" w:color="auto"/>
        <w:right w:val="none" w:sz="0" w:space="0" w:color="auto"/>
      </w:divBdr>
    </w:div>
    <w:div w:id="1119690172">
      <w:bodyDiv w:val="1"/>
      <w:marLeft w:val="0"/>
      <w:marRight w:val="0"/>
      <w:marTop w:val="0"/>
      <w:marBottom w:val="0"/>
      <w:divBdr>
        <w:top w:val="none" w:sz="0" w:space="0" w:color="auto"/>
        <w:left w:val="none" w:sz="0" w:space="0" w:color="auto"/>
        <w:bottom w:val="none" w:sz="0" w:space="0" w:color="auto"/>
        <w:right w:val="none" w:sz="0" w:space="0" w:color="auto"/>
      </w:divBdr>
    </w:div>
    <w:div w:id="1129977158">
      <w:bodyDiv w:val="1"/>
      <w:marLeft w:val="0"/>
      <w:marRight w:val="0"/>
      <w:marTop w:val="0"/>
      <w:marBottom w:val="0"/>
      <w:divBdr>
        <w:top w:val="none" w:sz="0" w:space="0" w:color="auto"/>
        <w:left w:val="none" w:sz="0" w:space="0" w:color="auto"/>
        <w:bottom w:val="none" w:sz="0" w:space="0" w:color="auto"/>
        <w:right w:val="none" w:sz="0" w:space="0" w:color="auto"/>
      </w:divBdr>
    </w:div>
    <w:div w:id="1136799430">
      <w:bodyDiv w:val="1"/>
      <w:marLeft w:val="0"/>
      <w:marRight w:val="0"/>
      <w:marTop w:val="0"/>
      <w:marBottom w:val="0"/>
      <w:divBdr>
        <w:top w:val="none" w:sz="0" w:space="0" w:color="auto"/>
        <w:left w:val="none" w:sz="0" w:space="0" w:color="auto"/>
        <w:bottom w:val="none" w:sz="0" w:space="0" w:color="auto"/>
        <w:right w:val="none" w:sz="0" w:space="0" w:color="auto"/>
      </w:divBdr>
    </w:div>
    <w:div w:id="1137605858">
      <w:bodyDiv w:val="1"/>
      <w:marLeft w:val="0"/>
      <w:marRight w:val="0"/>
      <w:marTop w:val="0"/>
      <w:marBottom w:val="0"/>
      <w:divBdr>
        <w:top w:val="none" w:sz="0" w:space="0" w:color="auto"/>
        <w:left w:val="none" w:sz="0" w:space="0" w:color="auto"/>
        <w:bottom w:val="none" w:sz="0" w:space="0" w:color="auto"/>
        <w:right w:val="none" w:sz="0" w:space="0" w:color="auto"/>
      </w:divBdr>
    </w:div>
    <w:div w:id="1138496458">
      <w:bodyDiv w:val="1"/>
      <w:marLeft w:val="0"/>
      <w:marRight w:val="0"/>
      <w:marTop w:val="0"/>
      <w:marBottom w:val="0"/>
      <w:divBdr>
        <w:top w:val="none" w:sz="0" w:space="0" w:color="auto"/>
        <w:left w:val="none" w:sz="0" w:space="0" w:color="auto"/>
        <w:bottom w:val="none" w:sz="0" w:space="0" w:color="auto"/>
        <w:right w:val="none" w:sz="0" w:space="0" w:color="auto"/>
      </w:divBdr>
    </w:div>
    <w:div w:id="1139684843">
      <w:bodyDiv w:val="1"/>
      <w:marLeft w:val="0"/>
      <w:marRight w:val="0"/>
      <w:marTop w:val="0"/>
      <w:marBottom w:val="0"/>
      <w:divBdr>
        <w:top w:val="none" w:sz="0" w:space="0" w:color="auto"/>
        <w:left w:val="none" w:sz="0" w:space="0" w:color="auto"/>
        <w:bottom w:val="none" w:sz="0" w:space="0" w:color="auto"/>
        <w:right w:val="none" w:sz="0" w:space="0" w:color="auto"/>
      </w:divBdr>
    </w:div>
    <w:div w:id="1142312006">
      <w:bodyDiv w:val="1"/>
      <w:marLeft w:val="0"/>
      <w:marRight w:val="0"/>
      <w:marTop w:val="0"/>
      <w:marBottom w:val="0"/>
      <w:divBdr>
        <w:top w:val="none" w:sz="0" w:space="0" w:color="auto"/>
        <w:left w:val="none" w:sz="0" w:space="0" w:color="auto"/>
        <w:bottom w:val="none" w:sz="0" w:space="0" w:color="auto"/>
        <w:right w:val="none" w:sz="0" w:space="0" w:color="auto"/>
      </w:divBdr>
    </w:div>
    <w:div w:id="1147749432">
      <w:bodyDiv w:val="1"/>
      <w:marLeft w:val="0"/>
      <w:marRight w:val="0"/>
      <w:marTop w:val="0"/>
      <w:marBottom w:val="0"/>
      <w:divBdr>
        <w:top w:val="none" w:sz="0" w:space="0" w:color="auto"/>
        <w:left w:val="none" w:sz="0" w:space="0" w:color="auto"/>
        <w:bottom w:val="none" w:sz="0" w:space="0" w:color="auto"/>
        <w:right w:val="none" w:sz="0" w:space="0" w:color="auto"/>
      </w:divBdr>
    </w:div>
    <w:div w:id="1148549134">
      <w:bodyDiv w:val="1"/>
      <w:marLeft w:val="0"/>
      <w:marRight w:val="0"/>
      <w:marTop w:val="0"/>
      <w:marBottom w:val="0"/>
      <w:divBdr>
        <w:top w:val="none" w:sz="0" w:space="0" w:color="auto"/>
        <w:left w:val="none" w:sz="0" w:space="0" w:color="auto"/>
        <w:bottom w:val="none" w:sz="0" w:space="0" w:color="auto"/>
        <w:right w:val="none" w:sz="0" w:space="0" w:color="auto"/>
      </w:divBdr>
    </w:div>
    <w:div w:id="1154418475">
      <w:bodyDiv w:val="1"/>
      <w:marLeft w:val="0"/>
      <w:marRight w:val="0"/>
      <w:marTop w:val="0"/>
      <w:marBottom w:val="0"/>
      <w:divBdr>
        <w:top w:val="none" w:sz="0" w:space="0" w:color="auto"/>
        <w:left w:val="none" w:sz="0" w:space="0" w:color="auto"/>
        <w:bottom w:val="none" w:sz="0" w:space="0" w:color="auto"/>
        <w:right w:val="none" w:sz="0" w:space="0" w:color="auto"/>
      </w:divBdr>
    </w:div>
    <w:div w:id="1161383384">
      <w:bodyDiv w:val="1"/>
      <w:marLeft w:val="0"/>
      <w:marRight w:val="0"/>
      <w:marTop w:val="0"/>
      <w:marBottom w:val="0"/>
      <w:divBdr>
        <w:top w:val="none" w:sz="0" w:space="0" w:color="auto"/>
        <w:left w:val="none" w:sz="0" w:space="0" w:color="auto"/>
        <w:bottom w:val="none" w:sz="0" w:space="0" w:color="auto"/>
        <w:right w:val="none" w:sz="0" w:space="0" w:color="auto"/>
      </w:divBdr>
    </w:div>
    <w:div w:id="1165826285">
      <w:bodyDiv w:val="1"/>
      <w:marLeft w:val="0"/>
      <w:marRight w:val="0"/>
      <w:marTop w:val="0"/>
      <w:marBottom w:val="0"/>
      <w:divBdr>
        <w:top w:val="none" w:sz="0" w:space="0" w:color="auto"/>
        <w:left w:val="none" w:sz="0" w:space="0" w:color="auto"/>
        <w:bottom w:val="none" w:sz="0" w:space="0" w:color="auto"/>
        <w:right w:val="none" w:sz="0" w:space="0" w:color="auto"/>
      </w:divBdr>
    </w:div>
    <w:div w:id="1166096888">
      <w:bodyDiv w:val="1"/>
      <w:marLeft w:val="0"/>
      <w:marRight w:val="0"/>
      <w:marTop w:val="0"/>
      <w:marBottom w:val="0"/>
      <w:divBdr>
        <w:top w:val="none" w:sz="0" w:space="0" w:color="auto"/>
        <w:left w:val="none" w:sz="0" w:space="0" w:color="auto"/>
        <w:bottom w:val="none" w:sz="0" w:space="0" w:color="auto"/>
        <w:right w:val="none" w:sz="0" w:space="0" w:color="auto"/>
      </w:divBdr>
    </w:div>
    <w:div w:id="1170635626">
      <w:bodyDiv w:val="1"/>
      <w:marLeft w:val="0"/>
      <w:marRight w:val="0"/>
      <w:marTop w:val="0"/>
      <w:marBottom w:val="0"/>
      <w:divBdr>
        <w:top w:val="none" w:sz="0" w:space="0" w:color="auto"/>
        <w:left w:val="none" w:sz="0" w:space="0" w:color="auto"/>
        <w:bottom w:val="none" w:sz="0" w:space="0" w:color="auto"/>
        <w:right w:val="none" w:sz="0" w:space="0" w:color="auto"/>
      </w:divBdr>
    </w:div>
    <w:div w:id="1175270948">
      <w:bodyDiv w:val="1"/>
      <w:marLeft w:val="0"/>
      <w:marRight w:val="0"/>
      <w:marTop w:val="0"/>
      <w:marBottom w:val="0"/>
      <w:divBdr>
        <w:top w:val="none" w:sz="0" w:space="0" w:color="auto"/>
        <w:left w:val="none" w:sz="0" w:space="0" w:color="auto"/>
        <w:bottom w:val="none" w:sz="0" w:space="0" w:color="auto"/>
        <w:right w:val="none" w:sz="0" w:space="0" w:color="auto"/>
      </w:divBdr>
    </w:div>
    <w:div w:id="1175848604">
      <w:bodyDiv w:val="1"/>
      <w:marLeft w:val="0"/>
      <w:marRight w:val="0"/>
      <w:marTop w:val="0"/>
      <w:marBottom w:val="0"/>
      <w:divBdr>
        <w:top w:val="none" w:sz="0" w:space="0" w:color="auto"/>
        <w:left w:val="none" w:sz="0" w:space="0" w:color="auto"/>
        <w:bottom w:val="none" w:sz="0" w:space="0" w:color="auto"/>
        <w:right w:val="none" w:sz="0" w:space="0" w:color="auto"/>
      </w:divBdr>
    </w:div>
    <w:div w:id="1179932043">
      <w:bodyDiv w:val="1"/>
      <w:marLeft w:val="0"/>
      <w:marRight w:val="0"/>
      <w:marTop w:val="0"/>
      <w:marBottom w:val="0"/>
      <w:divBdr>
        <w:top w:val="none" w:sz="0" w:space="0" w:color="auto"/>
        <w:left w:val="none" w:sz="0" w:space="0" w:color="auto"/>
        <w:bottom w:val="none" w:sz="0" w:space="0" w:color="auto"/>
        <w:right w:val="none" w:sz="0" w:space="0" w:color="auto"/>
      </w:divBdr>
    </w:div>
    <w:div w:id="1183278488">
      <w:bodyDiv w:val="1"/>
      <w:marLeft w:val="0"/>
      <w:marRight w:val="0"/>
      <w:marTop w:val="0"/>
      <w:marBottom w:val="0"/>
      <w:divBdr>
        <w:top w:val="none" w:sz="0" w:space="0" w:color="auto"/>
        <w:left w:val="none" w:sz="0" w:space="0" w:color="auto"/>
        <w:bottom w:val="none" w:sz="0" w:space="0" w:color="auto"/>
        <w:right w:val="none" w:sz="0" w:space="0" w:color="auto"/>
      </w:divBdr>
    </w:div>
    <w:div w:id="1184631086">
      <w:bodyDiv w:val="1"/>
      <w:marLeft w:val="0"/>
      <w:marRight w:val="0"/>
      <w:marTop w:val="0"/>
      <w:marBottom w:val="0"/>
      <w:divBdr>
        <w:top w:val="none" w:sz="0" w:space="0" w:color="auto"/>
        <w:left w:val="none" w:sz="0" w:space="0" w:color="auto"/>
        <w:bottom w:val="none" w:sz="0" w:space="0" w:color="auto"/>
        <w:right w:val="none" w:sz="0" w:space="0" w:color="auto"/>
      </w:divBdr>
    </w:div>
    <w:div w:id="1191721075">
      <w:bodyDiv w:val="1"/>
      <w:marLeft w:val="0"/>
      <w:marRight w:val="0"/>
      <w:marTop w:val="0"/>
      <w:marBottom w:val="0"/>
      <w:divBdr>
        <w:top w:val="none" w:sz="0" w:space="0" w:color="auto"/>
        <w:left w:val="none" w:sz="0" w:space="0" w:color="auto"/>
        <w:bottom w:val="none" w:sz="0" w:space="0" w:color="auto"/>
        <w:right w:val="none" w:sz="0" w:space="0" w:color="auto"/>
      </w:divBdr>
    </w:div>
    <w:div w:id="1197741916">
      <w:bodyDiv w:val="1"/>
      <w:marLeft w:val="0"/>
      <w:marRight w:val="0"/>
      <w:marTop w:val="0"/>
      <w:marBottom w:val="0"/>
      <w:divBdr>
        <w:top w:val="none" w:sz="0" w:space="0" w:color="auto"/>
        <w:left w:val="none" w:sz="0" w:space="0" w:color="auto"/>
        <w:bottom w:val="none" w:sz="0" w:space="0" w:color="auto"/>
        <w:right w:val="none" w:sz="0" w:space="0" w:color="auto"/>
      </w:divBdr>
    </w:div>
    <w:div w:id="1197964110">
      <w:bodyDiv w:val="1"/>
      <w:marLeft w:val="0"/>
      <w:marRight w:val="0"/>
      <w:marTop w:val="0"/>
      <w:marBottom w:val="0"/>
      <w:divBdr>
        <w:top w:val="none" w:sz="0" w:space="0" w:color="auto"/>
        <w:left w:val="none" w:sz="0" w:space="0" w:color="auto"/>
        <w:bottom w:val="none" w:sz="0" w:space="0" w:color="auto"/>
        <w:right w:val="none" w:sz="0" w:space="0" w:color="auto"/>
      </w:divBdr>
    </w:div>
    <w:div w:id="1213999329">
      <w:bodyDiv w:val="1"/>
      <w:marLeft w:val="0"/>
      <w:marRight w:val="0"/>
      <w:marTop w:val="0"/>
      <w:marBottom w:val="0"/>
      <w:divBdr>
        <w:top w:val="none" w:sz="0" w:space="0" w:color="auto"/>
        <w:left w:val="none" w:sz="0" w:space="0" w:color="auto"/>
        <w:bottom w:val="none" w:sz="0" w:space="0" w:color="auto"/>
        <w:right w:val="none" w:sz="0" w:space="0" w:color="auto"/>
      </w:divBdr>
    </w:div>
    <w:div w:id="1215003289">
      <w:bodyDiv w:val="1"/>
      <w:marLeft w:val="0"/>
      <w:marRight w:val="0"/>
      <w:marTop w:val="0"/>
      <w:marBottom w:val="0"/>
      <w:divBdr>
        <w:top w:val="none" w:sz="0" w:space="0" w:color="auto"/>
        <w:left w:val="none" w:sz="0" w:space="0" w:color="auto"/>
        <w:bottom w:val="none" w:sz="0" w:space="0" w:color="auto"/>
        <w:right w:val="none" w:sz="0" w:space="0" w:color="auto"/>
      </w:divBdr>
    </w:div>
    <w:div w:id="1216698507">
      <w:bodyDiv w:val="1"/>
      <w:marLeft w:val="0"/>
      <w:marRight w:val="0"/>
      <w:marTop w:val="0"/>
      <w:marBottom w:val="0"/>
      <w:divBdr>
        <w:top w:val="none" w:sz="0" w:space="0" w:color="auto"/>
        <w:left w:val="none" w:sz="0" w:space="0" w:color="auto"/>
        <w:bottom w:val="none" w:sz="0" w:space="0" w:color="auto"/>
        <w:right w:val="none" w:sz="0" w:space="0" w:color="auto"/>
      </w:divBdr>
    </w:div>
    <w:div w:id="1221021455">
      <w:bodyDiv w:val="1"/>
      <w:marLeft w:val="0"/>
      <w:marRight w:val="0"/>
      <w:marTop w:val="0"/>
      <w:marBottom w:val="0"/>
      <w:divBdr>
        <w:top w:val="none" w:sz="0" w:space="0" w:color="auto"/>
        <w:left w:val="none" w:sz="0" w:space="0" w:color="auto"/>
        <w:bottom w:val="none" w:sz="0" w:space="0" w:color="auto"/>
        <w:right w:val="none" w:sz="0" w:space="0" w:color="auto"/>
      </w:divBdr>
    </w:div>
    <w:div w:id="1221135070">
      <w:bodyDiv w:val="1"/>
      <w:marLeft w:val="0"/>
      <w:marRight w:val="0"/>
      <w:marTop w:val="0"/>
      <w:marBottom w:val="0"/>
      <w:divBdr>
        <w:top w:val="none" w:sz="0" w:space="0" w:color="auto"/>
        <w:left w:val="none" w:sz="0" w:space="0" w:color="auto"/>
        <w:bottom w:val="none" w:sz="0" w:space="0" w:color="auto"/>
        <w:right w:val="none" w:sz="0" w:space="0" w:color="auto"/>
      </w:divBdr>
    </w:div>
    <w:div w:id="1223517404">
      <w:bodyDiv w:val="1"/>
      <w:marLeft w:val="0"/>
      <w:marRight w:val="0"/>
      <w:marTop w:val="0"/>
      <w:marBottom w:val="0"/>
      <w:divBdr>
        <w:top w:val="none" w:sz="0" w:space="0" w:color="auto"/>
        <w:left w:val="none" w:sz="0" w:space="0" w:color="auto"/>
        <w:bottom w:val="none" w:sz="0" w:space="0" w:color="auto"/>
        <w:right w:val="none" w:sz="0" w:space="0" w:color="auto"/>
      </w:divBdr>
    </w:div>
    <w:div w:id="1225488799">
      <w:bodyDiv w:val="1"/>
      <w:marLeft w:val="0"/>
      <w:marRight w:val="0"/>
      <w:marTop w:val="0"/>
      <w:marBottom w:val="0"/>
      <w:divBdr>
        <w:top w:val="none" w:sz="0" w:space="0" w:color="auto"/>
        <w:left w:val="none" w:sz="0" w:space="0" w:color="auto"/>
        <w:bottom w:val="none" w:sz="0" w:space="0" w:color="auto"/>
        <w:right w:val="none" w:sz="0" w:space="0" w:color="auto"/>
      </w:divBdr>
    </w:div>
    <w:div w:id="1227957742">
      <w:bodyDiv w:val="1"/>
      <w:marLeft w:val="0"/>
      <w:marRight w:val="0"/>
      <w:marTop w:val="0"/>
      <w:marBottom w:val="0"/>
      <w:divBdr>
        <w:top w:val="none" w:sz="0" w:space="0" w:color="auto"/>
        <w:left w:val="none" w:sz="0" w:space="0" w:color="auto"/>
        <w:bottom w:val="none" w:sz="0" w:space="0" w:color="auto"/>
        <w:right w:val="none" w:sz="0" w:space="0" w:color="auto"/>
      </w:divBdr>
    </w:div>
    <w:div w:id="1229729280">
      <w:bodyDiv w:val="1"/>
      <w:marLeft w:val="0"/>
      <w:marRight w:val="0"/>
      <w:marTop w:val="0"/>
      <w:marBottom w:val="0"/>
      <w:divBdr>
        <w:top w:val="none" w:sz="0" w:space="0" w:color="auto"/>
        <w:left w:val="none" w:sz="0" w:space="0" w:color="auto"/>
        <w:bottom w:val="none" w:sz="0" w:space="0" w:color="auto"/>
        <w:right w:val="none" w:sz="0" w:space="0" w:color="auto"/>
      </w:divBdr>
    </w:div>
    <w:div w:id="1240094101">
      <w:bodyDiv w:val="1"/>
      <w:marLeft w:val="0"/>
      <w:marRight w:val="0"/>
      <w:marTop w:val="0"/>
      <w:marBottom w:val="0"/>
      <w:divBdr>
        <w:top w:val="none" w:sz="0" w:space="0" w:color="auto"/>
        <w:left w:val="none" w:sz="0" w:space="0" w:color="auto"/>
        <w:bottom w:val="none" w:sz="0" w:space="0" w:color="auto"/>
        <w:right w:val="none" w:sz="0" w:space="0" w:color="auto"/>
      </w:divBdr>
    </w:div>
    <w:div w:id="1244994432">
      <w:bodyDiv w:val="1"/>
      <w:marLeft w:val="0"/>
      <w:marRight w:val="0"/>
      <w:marTop w:val="0"/>
      <w:marBottom w:val="0"/>
      <w:divBdr>
        <w:top w:val="none" w:sz="0" w:space="0" w:color="auto"/>
        <w:left w:val="none" w:sz="0" w:space="0" w:color="auto"/>
        <w:bottom w:val="none" w:sz="0" w:space="0" w:color="auto"/>
        <w:right w:val="none" w:sz="0" w:space="0" w:color="auto"/>
      </w:divBdr>
    </w:div>
    <w:div w:id="1248076644">
      <w:bodyDiv w:val="1"/>
      <w:marLeft w:val="0"/>
      <w:marRight w:val="0"/>
      <w:marTop w:val="0"/>
      <w:marBottom w:val="0"/>
      <w:divBdr>
        <w:top w:val="none" w:sz="0" w:space="0" w:color="auto"/>
        <w:left w:val="none" w:sz="0" w:space="0" w:color="auto"/>
        <w:bottom w:val="none" w:sz="0" w:space="0" w:color="auto"/>
        <w:right w:val="none" w:sz="0" w:space="0" w:color="auto"/>
      </w:divBdr>
    </w:div>
    <w:div w:id="1252080128">
      <w:bodyDiv w:val="1"/>
      <w:marLeft w:val="0"/>
      <w:marRight w:val="0"/>
      <w:marTop w:val="0"/>
      <w:marBottom w:val="0"/>
      <w:divBdr>
        <w:top w:val="none" w:sz="0" w:space="0" w:color="auto"/>
        <w:left w:val="none" w:sz="0" w:space="0" w:color="auto"/>
        <w:bottom w:val="none" w:sz="0" w:space="0" w:color="auto"/>
        <w:right w:val="none" w:sz="0" w:space="0" w:color="auto"/>
      </w:divBdr>
    </w:div>
    <w:div w:id="1252549324">
      <w:bodyDiv w:val="1"/>
      <w:marLeft w:val="0"/>
      <w:marRight w:val="0"/>
      <w:marTop w:val="0"/>
      <w:marBottom w:val="0"/>
      <w:divBdr>
        <w:top w:val="none" w:sz="0" w:space="0" w:color="auto"/>
        <w:left w:val="none" w:sz="0" w:space="0" w:color="auto"/>
        <w:bottom w:val="none" w:sz="0" w:space="0" w:color="auto"/>
        <w:right w:val="none" w:sz="0" w:space="0" w:color="auto"/>
      </w:divBdr>
    </w:div>
    <w:div w:id="1262109127">
      <w:bodyDiv w:val="1"/>
      <w:marLeft w:val="0"/>
      <w:marRight w:val="0"/>
      <w:marTop w:val="0"/>
      <w:marBottom w:val="0"/>
      <w:divBdr>
        <w:top w:val="none" w:sz="0" w:space="0" w:color="auto"/>
        <w:left w:val="none" w:sz="0" w:space="0" w:color="auto"/>
        <w:bottom w:val="none" w:sz="0" w:space="0" w:color="auto"/>
        <w:right w:val="none" w:sz="0" w:space="0" w:color="auto"/>
      </w:divBdr>
    </w:div>
    <w:div w:id="1269117734">
      <w:bodyDiv w:val="1"/>
      <w:marLeft w:val="0"/>
      <w:marRight w:val="0"/>
      <w:marTop w:val="0"/>
      <w:marBottom w:val="0"/>
      <w:divBdr>
        <w:top w:val="none" w:sz="0" w:space="0" w:color="auto"/>
        <w:left w:val="none" w:sz="0" w:space="0" w:color="auto"/>
        <w:bottom w:val="none" w:sz="0" w:space="0" w:color="auto"/>
        <w:right w:val="none" w:sz="0" w:space="0" w:color="auto"/>
      </w:divBdr>
    </w:div>
    <w:div w:id="1279490487">
      <w:bodyDiv w:val="1"/>
      <w:marLeft w:val="0"/>
      <w:marRight w:val="0"/>
      <w:marTop w:val="0"/>
      <w:marBottom w:val="0"/>
      <w:divBdr>
        <w:top w:val="none" w:sz="0" w:space="0" w:color="auto"/>
        <w:left w:val="none" w:sz="0" w:space="0" w:color="auto"/>
        <w:bottom w:val="none" w:sz="0" w:space="0" w:color="auto"/>
        <w:right w:val="none" w:sz="0" w:space="0" w:color="auto"/>
      </w:divBdr>
    </w:div>
    <w:div w:id="1281255428">
      <w:bodyDiv w:val="1"/>
      <w:marLeft w:val="0"/>
      <w:marRight w:val="0"/>
      <w:marTop w:val="0"/>
      <w:marBottom w:val="0"/>
      <w:divBdr>
        <w:top w:val="none" w:sz="0" w:space="0" w:color="auto"/>
        <w:left w:val="none" w:sz="0" w:space="0" w:color="auto"/>
        <w:bottom w:val="none" w:sz="0" w:space="0" w:color="auto"/>
        <w:right w:val="none" w:sz="0" w:space="0" w:color="auto"/>
      </w:divBdr>
    </w:div>
    <w:div w:id="1281643531">
      <w:bodyDiv w:val="1"/>
      <w:marLeft w:val="0"/>
      <w:marRight w:val="0"/>
      <w:marTop w:val="0"/>
      <w:marBottom w:val="0"/>
      <w:divBdr>
        <w:top w:val="none" w:sz="0" w:space="0" w:color="auto"/>
        <w:left w:val="none" w:sz="0" w:space="0" w:color="auto"/>
        <w:bottom w:val="none" w:sz="0" w:space="0" w:color="auto"/>
        <w:right w:val="none" w:sz="0" w:space="0" w:color="auto"/>
      </w:divBdr>
    </w:div>
    <w:div w:id="1285307890">
      <w:bodyDiv w:val="1"/>
      <w:marLeft w:val="0"/>
      <w:marRight w:val="0"/>
      <w:marTop w:val="0"/>
      <w:marBottom w:val="0"/>
      <w:divBdr>
        <w:top w:val="none" w:sz="0" w:space="0" w:color="auto"/>
        <w:left w:val="none" w:sz="0" w:space="0" w:color="auto"/>
        <w:bottom w:val="none" w:sz="0" w:space="0" w:color="auto"/>
        <w:right w:val="none" w:sz="0" w:space="0" w:color="auto"/>
      </w:divBdr>
    </w:div>
    <w:div w:id="1300301539">
      <w:bodyDiv w:val="1"/>
      <w:marLeft w:val="0"/>
      <w:marRight w:val="0"/>
      <w:marTop w:val="0"/>
      <w:marBottom w:val="0"/>
      <w:divBdr>
        <w:top w:val="none" w:sz="0" w:space="0" w:color="auto"/>
        <w:left w:val="none" w:sz="0" w:space="0" w:color="auto"/>
        <w:bottom w:val="none" w:sz="0" w:space="0" w:color="auto"/>
        <w:right w:val="none" w:sz="0" w:space="0" w:color="auto"/>
      </w:divBdr>
    </w:div>
    <w:div w:id="1303191310">
      <w:bodyDiv w:val="1"/>
      <w:marLeft w:val="0"/>
      <w:marRight w:val="0"/>
      <w:marTop w:val="0"/>
      <w:marBottom w:val="0"/>
      <w:divBdr>
        <w:top w:val="none" w:sz="0" w:space="0" w:color="auto"/>
        <w:left w:val="none" w:sz="0" w:space="0" w:color="auto"/>
        <w:bottom w:val="none" w:sz="0" w:space="0" w:color="auto"/>
        <w:right w:val="none" w:sz="0" w:space="0" w:color="auto"/>
      </w:divBdr>
    </w:div>
    <w:div w:id="1312640991">
      <w:bodyDiv w:val="1"/>
      <w:marLeft w:val="0"/>
      <w:marRight w:val="0"/>
      <w:marTop w:val="0"/>
      <w:marBottom w:val="0"/>
      <w:divBdr>
        <w:top w:val="none" w:sz="0" w:space="0" w:color="auto"/>
        <w:left w:val="none" w:sz="0" w:space="0" w:color="auto"/>
        <w:bottom w:val="none" w:sz="0" w:space="0" w:color="auto"/>
        <w:right w:val="none" w:sz="0" w:space="0" w:color="auto"/>
      </w:divBdr>
    </w:div>
    <w:div w:id="1327899757">
      <w:bodyDiv w:val="1"/>
      <w:marLeft w:val="0"/>
      <w:marRight w:val="0"/>
      <w:marTop w:val="0"/>
      <w:marBottom w:val="0"/>
      <w:divBdr>
        <w:top w:val="none" w:sz="0" w:space="0" w:color="auto"/>
        <w:left w:val="none" w:sz="0" w:space="0" w:color="auto"/>
        <w:bottom w:val="none" w:sz="0" w:space="0" w:color="auto"/>
        <w:right w:val="none" w:sz="0" w:space="0" w:color="auto"/>
      </w:divBdr>
    </w:div>
    <w:div w:id="1329285432">
      <w:bodyDiv w:val="1"/>
      <w:marLeft w:val="0"/>
      <w:marRight w:val="0"/>
      <w:marTop w:val="0"/>
      <w:marBottom w:val="0"/>
      <w:divBdr>
        <w:top w:val="none" w:sz="0" w:space="0" w:color="auto"/>
        <w:left w:val="none" w:sz="0" w:space="0" w:color="auto"/>
        <w:bottom w:val="none" w:sz="0" w:space="0" w:color="auto"/>
        <w:right w:val="none" w:sz="0" w:space="0" w:color="auto"/>
      </w:divBdr>
    </w:div>
    <w:div w:id="1329822969">
      <w:bodyDiv w:val="1"/>
      <w:marLeft w:val="0"/>
      <w:marRight w:val="0"/>
      <w:marTop w:val="0"/>
      <w:marBottom w:val="0"/>
      <w:divBdr>
        <w:top w:val="none" w:sz="0" w:space="0" w:color="auto"/>
        <w:left w:val="none" w:sz="0" w:space="0" w:color="auto"/>
        <w:bottom w:val="none" w:sz="0" w:space="0" w:color="auto"/>
        <w:right w:val="none" w:sz="0" w:space="0" w:color="auto"/>
      </w:divBdr>
    </w:div>
    <w:div w:id="1330788230">
      <w:bodyDiv w:val="1"/>
      <w:marLeft w:val="0"/>
      <w:marRight w:val="0"/>
      <w:marTop w:val="0"/>
      <w:marBottom w:val="0"/>
      <w:divBdr>
        <w:top w:val="none" w:sz="0" w:space="0" w:color="auto"/>
        <w:left w:val="none" w:sz="0" w:space="0" w:color="auto"/>
        <w:bottom w:val="none" w:sz="0" w:space="0" w:color="auto"/>
        <w:right w:val="none" w:sz="0" w:space="0" w:color="auto"/>
      </w:divBdr>
    </w:div>
    <w:div w:id="1340232435">
      <w:bodyDiv w:val="1"/>
      <w:marLeft w:val="0"/>
      <w:marRight w:val="0"/>
      <w:marTop w:val="0"/>
      <w:marBottom w:val="0"/>
      <w:divBdr>
        <w:top w:val="none" w:sz="0" w:space="0" w:color="auto"/>
        <w:left w:val="none" w:sz="0" w:space="0" w:color="auto"/>
        <w:bottom w:val="none" w:sz="0" w:space="0" w:color="auto"/>
        <w:right w:val="none" w:sz="0" w:space="0" w:color="auto"/>
      </w:divBdr>
    </w:div>
    <w:div w:id="1342199412">
      <w:bodyDiv w:val="1"/>
      <w:marLeft w:val="0"/>
      <w:marRight w:val="0"/>
      <w:marTop w:val="0"/>
      <w:marBottom w:val="0"/>
      <w:divBdr>
        <w:top w:val="none" w:sz="0" w:space="0" w:color="auto"/>
        <w:left w:val="none" w:sz="0" w:space="0" w:color="auto"/>
        <w:bottom w:val="none" w:sz="0" w:space="0" w:color="auto"/>
        <w:right w:val="none" w:sz="0" w:space="0" w:color="auto"/>
      </w:divBdr>
    </w:div>
    <w:div w:id="1343629550">
      <w:bodyDiv w:val="1"/>
      <w:marLeft w:val="0"/>
      <w:marRight w:val="0"/>
      <w:marTop w:val="0"/>
      <w:marBottom w:val="0"/>
      <w:divBdr>
        <w:top w:val="none" w:sz="0" w:space="0" w:color="auto"/>
        <w:left w:val="none" w:sz="0" w:space="0" w:color="auto"/>
        <w:bottom w:val="none" w:sz="0" w:space="0" w:color="auto"/>
        <w:right w:val="none" w:sz="0" w:space="0" w:color="auto"/>
      </w:divBdr>
    </w:div>
    <w:div w:id="1345012557">
      <w:bodyDiv w:val="1"/>
      <w:marLeft w:val="0"/>
      <w:marRight w:val="0"/>
      <w:marTop w:val="0"/>
      <w:marBottom w:val="0"/>
      <w:divBdr>
        <w:top w:val="none" w:sz="0" w:space="0" w:color="auto"/>
        <w:left w:val="none" w:sz="0" w:space="0" w:color="auto"/>
        <w:bottom w:val="none" w:sz="0" w:space="0" w:color="auto"/>
        <w:right w:val="none" w:sz="0" w:space="0" w:color="auto"/>
      </w:divBdr>
    </w:div>
    <w:div w:id="1350719748">
      <w:bodyDiv w:val="1"/>
      <w:marLeft w:val="0"/>
      <w:marRight w:val="0"/>
      <w:marTop w:val="0"/>
      <w:marBottom w:val="0"/>
      <w:divBdr>
        <w:top w:val="none" w:sz="0" w:space="0" w:color="auto"/>
        <w:left w:val="none" w:sz="0" w:space="0" w:color="auto"/>
        <w:bottom w:val="none" w:sz="0" w:space="0" w:color="auto"/>
        <w:right w:val="none" w:sz="0" w:space="0" w:color="auto"/>
      </w:divBdr>
    </w:div>
    <w:div w:id="1350763542">
      <w:bodyDiv w:val="1"/>
      <w:marLeft w:val="0"/>
      <w:marRight w:val="0"/>
      <w:marTop w:val="0"/>
      <w:marBottom w:val="0"/>
      <w:divBdr>
        <w:top w:val="none" w:sz="0" w:space="0" w:color="auto"/>
        <w:left w:val="none" w:sz="0" w:space="0" w:color="auto"/>
        <w:bottom w:val="none" w:sz="0" w:space="0" w:color="auto"/>
        <w:right w:val="none" w:sz="0" w:space="0" w:color="auto"/>
      </w:divBdr>
    </w:div>
    <w:div w:id="1352756721">
      <w:bodyDiv w:val="1"/>
      <w:marLeft w:val="0"/>
      <w:marRight w:val="0"/>
      <w:marTop w:val="0"/>
      <w:marBottom w:val="0"/>
      <w:divBdr>
        <w:top w:val="none" w:sz="0" w:space="0" w:color="auto"/>
        <w:left w:val="none" w:sz="0" w:space="0" w:color="auto"/>
        <w:bottom w:val="none" w:sz="0" w:space="0" w:color="auto"/>
        <w:right w:val="none" w:sz="0" w:space="0" w:color="auto"/>
      </w:divBdr>
    </w:div>
    <w:div w:id="1362130032">
      <w:bodyDiv w:val="1"/>
      <w:marLeft w:val="0"/>
      <w:marRight w:val="0"/>
      <w:marTop w:val="0"/>
      <w:marBottom w:val="0"/>
      <w:divBdr>
        <w:top w:val="none" w:sz="0" w:space="0" w:color="auto"/>
        <w:left w:val="none" w:sz="0" w:space="0" w:color="auto"/>
        <w:bottom w:val="none" w:sz="0" w:space="0" w:color="auto"/>
        <w:right w:val="none" w:sz="0" w:space="0" w:color="auto"/>
      </w:divBdr>
    </w:div>
    <w:div w:id="1362701688">
      <w:bodyDiv w:val="1"/>
      <w:marLeft w:val="0"/>
      <w:marRight w:val="0"/>
      <w:marTop w:val="0"/>
      <w:marBottom w:val="0"/>
      <w:divBdr>
        <w:top w:val="none" w:sz="0" w:space="0" w:color="auto"/>
        <w:left w:val="none" w:sz="0" w:space="0" w:color="auto"/>
        <w:bottom w:val="none" w:sz="0" w:space="0" w:color="auto"/>
        <w:right w:val="none" w:sz="0" w:space="0" w:color="auto"/>
      </w:divBdr>
    </w:div>
    <w:div w:id="1362702529">
      <w:bodyDiv w:val="1"/>
      <w:marLeft w:val="0"/>
      <w:marRight w:val="0"/>
      <w:marTop w:val="0"/>
      <w:marBottom w:val="0"/>
      <w:divBdr>
        <w:top w:val="none" w:sz="0" w:space="0" w:color="auto"/>
        <w:left w:val="none" w:sz="0" w:space="0" w:color="auto"/>
        <w:bottom w:val="none" w:sz="0" w:space="0" w:color="auto"/>
        <w:right w:val="none" w:sz="0" w:space="0" w:color="auto"/>
      </w:divBdr>
    </w:div>
    <w:div w:id="1366179586">
      <w:bodyDiv w:val="1"/>
      <w:marLeft w:val="0"/>
      <w:marRight w:val="0"/>
      <w:marTop w:val="0"/>
      <w:marBottom w:val="0"/>
      <w:divBdr>
        <w:top w:val="none" w:sz="0" w:space="0" w:color="auto"/>
        <w:left w:val="none" w:sz="0" w:space="0" w:color="auto"/>
        <w:bottom w:val="none" w:sz="0" w:space="0" w:color="auto"/>
        <w:right w:val="none" w:sz="0" w:space="0" w:color="auto"/>
      </w:divBdr>
    </w:div>
    <w:div w:id="1366520950">
      <w:bodyDiv w:val="1"/>
      <w:marLeft w:val="0"/>
      <w:marRight w:val="0"/>
      <w:marTop w:val="0"/>
      <w:marBottom w:val="0"/>
      <w:divBdr>
        <w:top w:val="none" w:sz="0" w:space="0" w:color="auto"/>
        <w:left w:val="none" w:sz="0" w:space="0" w:color="auto"/>
        <w:bottom w:val="none" w:sz="0" w:space="0" w:color="auto"/>
        <w:right w:val="none" w:sz="0" w:space="0" w:color="auto"/>
      </w:divBdr>
    </w:div>
    <w:div w:id="1368289159">
      <w:bodyDiv w:val="1"/>
      <w:marLeft w:val="0"/>
      <w:marRight w:val="0"/>
      <w:marTop w:val="0"/>
      <w:marBottom w:val="0"/>
      <w:divBdr>
        <w:top w:val="none" w:sz="0" w:space="0" w:color="auto"/>
        <w:left w:val="none" w:sz="0" w:space="0" w:color="auto"/>
        <w:bottom w:val="none" w:sz="0" w:space="0" w:color="auto"/>
        <w:right w:val="none" w:sz="0" w:space="0" w:color="auto"/>
      </w:divBdr>
    </w:div>
    <w:div w:id="1370256217">
      <w:bodyDiv w:val="1"/>
      <w:marLeft w:val="0"/>
      <w:marRight w:val="0"/>
      <w:marTop w:val="0"/>
      <w:marBottom w:val="0"/>
      <w:divBdr>
        <w:top w:val="none" w:sz="0" w:space="0" w:color="auto"/>
        <w:left w:val="none" w:sz="0" w:space="0" w:color="auto"/>
        <w:bottom w:val="none" w:sz="0" w:space="0" w:color="auto"/>
        <w:right w:val="none" w:sz="0" w:space="0" w:color="auto"/>
      </w:divBdr>
    </w:div>
    <w:div w:id="1375229424">
      <w:bodyDiv w:val="1"/>
      <w:marLeft w:val="0"/>
      <w:marRight w:val="0"/>
      <w:marTop w:val="0"/>
      <w:marBottom w:val="0"/>
      <w:divBdr>
        <w:top w:val="none" w:sz="0" w:space="0" w:color="auto"/>
        <w:left w:val="none" w:sz="0" w:space="0" w:color="auto"/>
        <w:bottom w:val="none" w:sz="0" w:space="0" w:color="auto"/>
        <w:right w:val="none" w:sz="0" w:space="0" w:color="auto"/>
      </w:divBdr>
    </w:div>
    <w:div w:id="1375346075">
      <w:bodyDiv w:val="1"/>
      <w:marLeft w:val="0"/>
      <w:marRight w:val="0"/>
      <w:marTop w:val="0"/>
      <w:marBottom w:val="0"/>
      <w:divBdr>
        <w:top w:val="none" w:sz="0" w:space="0" w:color="auto"/>
        <w:left w:val="none" w:sz="0" w:space="0" w:color="auto"/>
        <w:bottom w:val="none" w:sz="0" w:space="0" w:color="auto"/>
        <w:right w:val="none" w:sz="0" w:space="0" w:color="auto"/>
      </w:divBdr>
    </w:div>
    <w:div w:id="1375693802">
      <w:bodyDiv w:val="1"/>
      <w:marLeft w:val="0"/>
      <w:marRight w:val="0"/>
      <w:marTop w:val="0"/>
      <w:marBottom w:val="0"/>
      <w:divBdr>
        <w:top w:val="none" w:sz="0" w:space="0" w:color="auto"/>
        <w:left w:val="none" w:sz="0" w:space="0" w:color="auto"/>
        <w:bottom w:val="none" w:sz="0" w:space="0" w:color="auto"/>
        <w:right w:val="none" w:sz="0" w:space="0" w:color="auto"/>
      </w:divBdr>
    </w:div>
    <w:div w:id="1378428216">
      <w:bodyDiv w:val="1"/>
      <w:marLeft w:val="0"/>
      <w:marRight w:val="0"/>
      <w:marTop w:val="0"/>
      <w:marBottom w:val="0"/>
      <w:divBdr>
        <w:top w:val="none" w:sz="0" w:space="0" w:color="auto"/>
        <w:left w:val="none" w:sz="0" w:space="0" w:color="auto"/>
        <w:bottom w:val="none" w:sz="0" w:space="0" w:color="auto"/>
        <w:right w:val="none" w:sz="0" w:space="0" w:color="auto"/>
      </w:divBdr>
    </w:div>
    <w:div w:id="1382099770">
      <w:bodyDiv w:val="1"/>
      <w:marLeft w:val="0"/>
      <w:marRight w:val="0"/>
      <w:marTop w:val="0"/>
      <w:marBottom w:val="0"/>
      <w:divBdr>
        <w:top w:val="none" w:sz="0" w:space="0" w:color="auto"/>
        <w:left w:val="none" w:sz="0" w:space="0" w:color="auto"/>
        <w:bottom w:val="none" w:sz="0" w:space="0" w:color="auto"/>
        <w:right w:val="none" w:sz="0" w:space="0" w:color="auto"/>
      </w:divBdr>
    </w:div>
    <w:div w:id="1394310823">
      <w:bodyDiv w:val="1"/>
      <w:marLeft w:val="0"/>
      <w:marRight w:val="0"/>
      <w:marTop w:val="0"/>
      <w:marBottom w:val="0"/>
      <w:divBdr>
        <w:top w:val="none" w:sz="0" w:space="0" w:color="auto"/>
        <w:left w:val="none" w:sz="0" w:space="0" w:color="auto"/>
        <w:bottom w:val="none" w:sz="0" w:space="0" w:color="auto"/>
        <w:right w:val="none" w:sz="0" w:space="0" w:color="auto"/>
      </w:divBdr>
    </w:div>
    <w:div w:id="1394741630">
      <w:bodyDiv w:val="1"/>
      <w:marLeft w:val="0"/>
      <w:marRight w:val="0"/>
      <w:marTop w:val="0"/>
      <w:marBottom w:val="0"/>
      <w:divBdr>
        <w:top w:val="none" w:sz="0" w:space="0" w:color="auto"/>
        <w:left w:val="none" w:sz="0" w:space="0" w:color="auto"/>
        <w:bottom w:val="none" w:sz="0" w:space="0" w:color="auto"/>
        <w:right w:val="none" w:sz="0" w:space="0" w:color="auto"/>
      </w:divBdr>
    </w:div>
    <w:div w:id="1395545626">
      <w:bodyDiv w:val="1"/>
      <w:marLeft w:val="0"/>
      <w:marRight w:val="0"/>
      <w:marTop w:val="0"/>
      <w:marBottom w:val="0"/>
      <w:divBdr>
        <w:top w:val="none" w:sz="0" w:space="0" w:color="auto"/>
        <w:left w:val="none" w:sz="0" w:space="0" w:color="auto"/>
        <w:bottom w:val="none" w:sz="0" w:space="0" w:color="auto"/>
        <w:right w:val="none" w:sz="0" w:space="0" w:color="auto"/>
      </w:divBdr>
    </w:div>
    <w:div w:id="1410495842">
      <w:bodyDiv w:val="1"/>
      <w:marLeft w:val="0"/>
      <w:marRight w:val="0"/>
      <w:marTop w:val="0"/>
      <w:marBottom w:val="0"/>
      <w:divBdr>
        <w:top w:val="none" w:sz="0" w:space="0" w:color="auto"/>
        <w:left w:val="none" w:sz="0" w:space="0" w:color="auto"/>
        <w:bottom w:val="none" w:sz="0" w:space="0" w:color="auto"/>
        <w:right w:val="none" w:sz="0" w:space="0" w:color="auto"/>
      </w:divBdr>
    </w:div>
    <w:div w:id="1415132026">
      <w:bodyDiv w:val="1"/>
      <w:marLeft w:val="0"/>
      <w:marRight w:val="0"/>
      <w:marTop w:val="0"/>
      <w:marBottom w:val="0"/>
      <w:divBdr>
        <w:top w:val="none" w:sz="0" w:space="0" w:color="auto"/>
        <w:left w:val="none" w:sz="0" w:space="0" w:color="auto"/>
        <w:bottom w:val="none" w:sz="0" w:space="0" w:color="auto"/>
        <w:right w:val="none" w:sz="0" w:space="0" w:color="auto"/>
      </w:divBdr>
    </w:div>
    <w:div w:id="1420255093">
      <w:bodyDiv w:val="1"/>
      <w:marLeft w:val="0"/>
      <w:marRight w:val="0"/>
      <w:marTop w:val="0"/>
      <w:marBottom w:val="0"/>
      <w:divBdr>
        <w:top w:val="none" w:sz="0" w:space="0" w:color="auto"/>
        <w:left w:val="none" w:sz="0" w:space="0" w:color="auto"/>
        <w:bottom w:val="none" w:sz="0" w:space="0" w:color="auto"/>
        <w:right w:val="none" w:sz="0" w:space="0" w:color="auto"/>
      </w:divBdr>
    </w:div>
    <w:div w:id="1423452304">
      <w:bodyDiv w:val="1"/>
      <w:marLeft w:val="0"/>
      <w:marRight w:val="0"/>
      <w:marTop w:val="0"/>
      <w:marBottom w:val="0"/>
      <w:divBdr>
        <w:top w:val="none" w:sz="0" w:space="0" w:color="auto"/>
        <w:left w:val="none" w:sz="0" w:space="0" w:color="auto"/>
        <w:bottom w:val="none" w:sz="0" w:space="0" w:color="auto"/>
        <w:right w:val="none" w:sz="0" w:space="0" w:color="auto"/>
      </w:divBdr>
    </w:div>
    <w:div w:id="1427769263">
      <w:bodyDiv w:val="1"/>
      <w:marLeft w:val="0"/>
      <w:marRight w:val="0"/>
      <w:marTop w:val="0"/>
      <w:marBottom w:val="0"/>
      <w:divBdr>
        <w:top w:val="none" w:sz="0" w:space="0" w:color="auto"/>
        <w:left w:val="none" w:sz="0" w:space="0" w:color="auto"/>
        <w:bottom w:val="none" w:sz="0" w:space="0" w:color="auto"/>
        <w:right w:val="none" w:sz="0" w:space="0" w:color="auto"/>
      </w:divBdr>
    </w:div>
    <w:div w:id="1427920223">
      <w:bodyDiv w:val="1"/>
      <w:marLeft w:val="0"/>
      <w:marRight w:val="0"/>
      <w:marTop w:val="0"/>
      <w:marBottom w:val="0"/>
      <w:divBdr>
        <w:top w:val="none" w:sz="0" w:space="0" w:color="auto"/>
        <w:left w:val="none" w:sz="0" w:space="0" w:color="auto"/>
        <w:bottom w:val="none" w:sz="0" w:space="0" w:color="auto"/>
        <w:right w:val="none" w:sz="0" w:space="0" w:color="auto"/>
      </w:divBdr>
    </w:div>
    <w:div w:id="1429345301">
      <w:bodyDiv w:val="1"/>
      <w:marLeft w:val="0"/>
      <w:marRight w:val="0"/>
      <w:marTop w:val="0"/>
      <w:marBottom w:val="0"/>
      <w:divBdr>
        <w:top w:val="none" w:sz="0" w:space="0" w:color="auto"/>
        <w:left w:val="none" w:sz="0" w:space="0" w:color="auto"/>
        <w:bottom w:val="none" w:sz="0" w:space="0" w:color="auto"/>
        <w:right w:val="none" w:sz="0" w:space="0" w:color="auto"/>
      </w:divBdr>
    </w:div>
    <w:div w:id="1431390345">
      <w:bodyDiv w:val="1"/>
      <w:marLeft w:val="0"/>
      <w:marRight w:val="0"/>
      <w:marTop w:val="0"/>
      <w:marBottom w:val="0"/>
      <w:divBdr>
        <w:top w:val="none" w:sz="0" w:space="0" w:color="auto"/>
        <w:left w:val="none" w:sz="0" w:space="0" w:color="auto"/>
        <w:bottom w:val="none" w:sz="0" w:space="0" w:color="auto"/>
        <w:right w:val="none" w:sz="0" w:space="0" w:color="auto"/>
      </w:divBdr>
    </w:div>
    <w:div w:id="1433159902">
      <w:bodyDiv w:val="1"/>
      <w:marLeft w:val="0"/>
      <w:marRight w:val="0"/>
      <w:marTop w:val="0"/>
      <w:marBottom w:val="0"/>
      <w:divBdr>
        <w:top w:val="none" w:sz="0" w:space="0" w:color="auto"/>
        <w:left w:val="none" w:sz="0" w:space="0" w:color="auto"/>
        <w:bottom w:val="none" w:sz="0" w:space="0" w:color="auto"/>
        <w:right w:val="none" w:sz="0" w:space="0" w:color="auto"/>
      </w:divBdr>
    </w:div>
    <w:div w:id="1434976629">
      <w:bodyDiv w:val="1"/>
      <w:marLeft w:val="0"/>
      <w:marRight w:val="0"/>
      <w:marTop w:val="0"/>
      <w:marBottom w:val="0"/>
      <w:divBdr>
        <w:top w:val="none" w:sz="0" w:space="0" w:color="auto"/>
        <w:left w:val="none" w:sz="0" w:space="0" w:color="auto"/>
        <w:bottom w:val="none" w:sz="0" w:space="0" w:color="auto"/>
        <w:right w:val="none" w:sz="0" w:space="0" w:color="auto"/>
      </w:divBdr>
    </w:div>
    <w:div w:id="1444424322">
      <w:bodyDiv w:val="1"/>
      <w:marLeft w:val="0"/>
      <w:marRight w:val="0"/>
      <w:marTop w:val="0"/>
      <w:marBottom w:val="0"/>
      <w:divBdr>
        <w:top w:val="none" w:sz="0" w:space="0" w:color="auto"/>
        <w:left w:val="none" w:sz="0" w:space="0" w:color="auto"/>
        <w:bottom w:val="none" w:sz="0" w:space="0" w:color="auto"/>
        <w:right w:val="none" w:sz="0" w:space="0" w:color="auto"/>
      </w:divBdr>
    </w:div>
    <w:div w:id="1444498292">
      <w:bodyDiv w:val="1"/>
      <w:marLeft w:val="0"/>
      <w:marRight w:val="0"/>
      <w:marTop w:val="0"/>
      <w:marBottom w:val="0"/>
      <w:divBdr>
        <w:top w:val="none" w:sz="0" w:space="0" w:color="auto"/>
        <w:left w:val="none" w:sz="0" w:space="0" w:color="auto"/>
        <w:bottom w:val="none" w:sz="0" w:space="0" w:color="auto"/>
        <w:right w:val="none" w:sz="0" w:space="0" w:color="auto"/>
      </w:divBdr>
    </w:div>
    <w:div w:id="1452819984">
      <w:bodyDiv w:val="1"/>
      <w:marLeft w:val="0"/>
      <w:marRight w:val="0"/>
      <w:marTop w:val="0"/>
      <w:marBottom w:val="0"/>
      <w:divBdr>
        <w:top w:val="none" w:sz="0" w:space="0" w:color="auto"/>
        <w:left w:val="none" w:sz="0" w:space="0" w:color="auto"/>
        <w:bottom w:val="none" w:sz="0" w:space="0" w:color="auto"/>
        <w:right w:val="none" w:sz="0" w:space="0" w:color="auto"/>
      </w:divBdr>
    </w:div>
    <w:div w:id="1453553468">
      <w:bodyDiv w:val="1"/>
      <w:marLeft w:val="0"/>
      <w:marRight w:val="0"/>
      <w:marTop w:val="0"/>
      <w:marBottom w:val="0"/>
      <w:divBdr>
        <w:top w:val="none" w:sz="0" w:space="0" w:color="auto"/>
        <w:left w:val="none" w:sz="0" w:space="0" w:color="auto"/>
        <w:bottom w:val="none" w:sz="0" w:space="0" w:color="auto"/>
        <w:right w:val="none" w:sz="0" w:space="0" w:color="auto"/>
      </w:divBdr>
    </w:div>
    <w:div w:id="1454012201">
      <w:bodyDiv w:val="1"/>
      <w:marLeft w:val="0"/>
      <w:marRight w:val="0"/>
      <w:marTop w:val="0"/>
      <w:marBottom w:val="0"/>
      <w:divBdr>
        <w:top w:val="none" w:sz="0" w:space="0" w:color="auto"/>
        <w:left w:val="none" w:sz="0" w:space="0" w:color="auto"/>
        <w:bottom w:val="none" w:sz="0" w:space="0" w:color="auto"/>
        <w:right w:val="none" w:sz="0" w:space="0" w:color="auto"/>
      </w:divBdr>
    </w:div>
    <w:div w:id="1454982848">
      <w:bodyDiv w:val="1"/>
      <w:marLeft w:val="0"/>
      <w:marRight w:val="0"/>
      <w:marTop w:val="0"/>
      <w:marBottom w:val="0"/>
      <w:divBdr>
        <w:top w:val="none" w:sz="0" w:space="0" w:color="auto"/>
        <w:left w:val="none" w:sz="0" w:space="0" w:color="auto"/>
        <w:bottom w:val="none" w:sz="0" w:space="0" w:color="auto"/>
        <w:right w:val="none" w:sz="0" w:space="0" w:color="auto"/>
      </w:divBdr>
    </w:div>
    <w:div w:id="1457219068">
      <w:bodyDiv w:val="1"/>
      <w:marLeft w:val="0"/>
      <w:marRight w:val="0"/>
      <w:marTop w:val="0"/>
      <w:marBottom w:val="0"/>
      <w:divBdr>
        <w:top w:val="none" w:sz="0" w:space="0" w:color="auto"/>
        <w:left w:val="none" w:sz="0" w:space="0" w:color="auto"/>
        <w:bottom w:val="none" w:sz="0" w:space="0" w:color="auto"/>
        <w:right w:val="none" w:sz="0" w:space="0" w:color="auto"/>
      </w:divBdr>
    </w:div>
    <w:div w:id="1462186524">
      <w:bodyDiv w:val="1"/>
      <w:marLeft w:val="0"/>
      <w:marRight w:val="0"/>
      <w:marTop w:val="0"/>
      <w:marBottom w:val="0"/>
      <w:divBdr>
        <w:top w:val="none" w:sz="0" w:space="0" w:color="auto"/>
        <w:left w:val="none" w:sz="0" w:space="0" w:color="auto"/>
        <w:bottom w:val="none" w:sz="0" w:space="0" w:color="auto"/>
        <w:right w:val="none" w:sz="0" w:space="0" w:color="auto"/>
      </w:divBdr>
    </w:div>
    <w:div w:id="1462572162">
      <w:bodyDiv w:val="1"/>
      <w:marLeft w:val="0"/>
      <w:marRight w:val="0"/>
      <w:marTop w:val="0"/>
      <w:marBottom w:val="0"/>
      <w:divBdr>
        <w:top w:val="none" w:sz="0" w:space="0" w:color="auto"/>
        <w:left w:val="none" w:sz="0" w:space="0" w:color="auto"/>
        <w:bottom w:val="none" w:sz="0" w:space="0" w:color="auto"/>
        <w:right w:val="none" w:sz="0" w:space="0" w:color="auto"/>
      </w:divBdr>
    </w:div>
    <w:div w:id="1464075376">
      <w:bodyDiv w:val="1"/>
      <w:marLeft w:val="0"/>
      <w:marRight w:val="0"/>
      <w:marTop w:val="0"/>
      <w:marBottom w:val="0"/>
      <w:divBdr>
        <w:top w:val="none" w:sz="0" w:space="0" w:color="auto"/>
        <w:left w:val="none" w:sz="0" w:space="0" w:color="auto"/>
        <w:bottom w:val="none" w:sz="0" w:space="0" w:color="auto"/>
        <w:right w:val="none" w:sz="0" w:space="0" w:color="auto"/>
      </w:divBdr>
    </w:div>
    <w:div w:id="1467548177">
      <w:bodyDiv w:val="1"/>
      <w:marLeft w:val="0"/>
      <w:marRight w:val="0"/>
      <w:marTop w:val="0"/>
      <w:marBottom w:val="0"/>
      <w:divBdr>
        <w:top w:val="none" w:sz="0" w:space="0" w:color="auto"/>
        <w:left w:val="none" w:sz="0" w:space="0" w:color="auto"/>
        <w:bottom w:val="none" w:sz="0" w:space="0" w:color="auto"/>
        <w:right w:val="none" w:sz="0" w:space="0" w:color="auto"/>
      </w:divBdr>
    </w:div>
    <w:div w:id="1468280661">
      <w:bodyDiv w:val="1"/>
      <w:marLeft w:val="0"/>
      <w:marRight w:val="0"/>
      <w:marTop w:val="0"/>
      <w:marBottom w:val="0"/>
      <w:divBdr>
        <w:top w:val="none" w:sz="0" w:space="0" w:color="auto"/>
        <w:left w:val="none" w:sz="0" w:space="0" w:color="auto"/>
        <w:bottom w:val="none" w:sz="0" w:space="0" w:color="auto"/>
        <w:right w:val="none" w:sz="0" w:space="0" w:color="auto"/>
      </w:divBdr>
    </w:div>
    <w:div w:id="1470707294">
      <w:bodyDiv w:val="1"/>
      <w:marLeft w:val="0"/>
      <w:marRight w:val="0"/>
      <w:marTop w:val="0"/>
      <w:marBottom w:val="0"/>
      <w:divBdr>
        <w:top w:val="none" w:sz="0" w:space="0" w:color="auto"/>
        <w:left w:val="none" w:sz="0" w:space="0" w:color="auto"/>
        <w:bottom w:val="none" w:sz="0" w:space="0" w:color="auto"/>
        <w:right w:val="none" w:sz="0" w:space="0" w:color="auto"/>
      </w:divBdr>
    </w:div>
    <w:div w:id="1471436957">
      <w:bodyDiv w:val="1"/>
      <w:marLeft w:val="0"/>
      <w:marRight w:val="0"/>
      <w:marTop w:val="0"/>
      <w:marBottom w:val="0"/>
      <w:divBdr>
        <w:top w:val="none" w:sz="0" w:space="0" w:color="auto"/>
        <w:left w:val="none" w:sz="0" w:space="0" w:color="auto"/>
        <w:bottom w:val="none" w:sz="0" w:space="0" w:color="auto"/>
        <w:right w:val="none" w:sz="0" w:space="0" w:color="auto"/>
      </w:divBdr>
    </w:div>
    <w:div w:id="1473253590">
      <w:bodyDiv w:val="1"/>
      <w:marLeft w:val="0"/>
      <w:marRight w:val="0"/>
      <w:marTop w:val="0"/>
      <w:marBottom w:val="0"/>
      <w:divBdr>
        <w:top w:val="none" w:sz="0" w:space="0" w:color="auto"/>
        <w:left w:val="none" w:sz="0" w:space="0" w:color="auto"/>
        <w:bottom w:val="none" w:sz="0" w:space="0" w:color="auto"/>
        <w:right w:val="none" w:sz="0" w:space="0" w:color="auto"/>
      </w:divBdr>
    </w:div>
    <w:div w:id="1479344386">
      <w:bodyDiv w:val="1"/>
      <w:marLeft w:val="0"/>
      <w:marRight w:val="0"/>
      <w:marTop w:val="0"/>
      <w:marBottom w:val="0"/>
      <w:divBdr>
        <w:top w:val="none" w:sz="0" w:space="0" w:color="auto"/>
        <w:left w:val="none" w:sz="0" w:space="0" w:color="auto"/>
        <w:bottom w:val="none" w:sz="0" w:space="0" w:color="auto"/>
        <w:right w:val="none" w:sz="0" w:space="0" w:color="auto"/>
      </w:divBdr>
    </w:div>
    <w:div w:id="1483695022">
      <w:bodyDiv w:val="1"/>
      <w:marLeft w:val="0"/>
      <w:marRight w:val="0"/>
      <w:marTop w:val="0"/>
      <w:marBottom w:val="0"/>
      <w:divBdr>
        <w:top w:val="none" w:sz="0" w:space="0" w:color="auto"/>
        <w:left w:val="none" w:sz="0" w:space="0" w:color="auto"/>
        <w:bottom w:val="none" w:sz="0" w:space="0" w:color="auto"/>
        <w:right w:val="none" w:sz="0" w:space="0" w:color="auto"/>
      </w:divBdr>
    </w:div>
    <w:div w:id="1486167776">
      <w:bodyDiv w:val="1"/>
      <w:marLeft w:val="0"/>
      <w:marRight w:val="0"/>
      <w:marTop w:val="0"/>
      <w:marBottom w:val="0"/>
      <w:divBdr>
        <w:top w:val="none" w:sz="0" w:space="0" w:color="auto"/>
        <w:left w:val="none" w:sz="0" w:space="0" w:color="auto"/>
        <w:bottom w:val="none" w:sz="0" w:space="0" w:color="auto"/>
        <w:right w:val="none" w:sz="0" w:space="0" w:color="auto"/>
      </w:divBdr>
    </w:div>
    <w:div w:id="1489903563">
      <w:bodyDiv w:val="1"/>
      <w:marLeft w:val="0"/>
      <w:marRight w:val="0"/>
      <w:marTop w:val="0"/>
      <w:marBottom w:val="0"/>
      <w:divBdr>
        <w:top w:val="none" w:sz="0" w:space="0" w:color="auto"/>
        <w:left w:val="none" w:sz="0" w:space="0" w:color="auto"/>
        <w:bottom w:val="none" w:sz="0" w:space="0" w:color="auto"/>
        <w:right w:val="none" w:sz="0" w:space="0" w:color="auto"/>
      </w:divBdr>
    </w:div>
    <w:div w:id="1492985053">
      <w:bodyDiv w:val="1"/>
      <w:marLeft w:val="0"/>
      <w:marRight w:val="0"/>
      <w:marTop w:val="0"/>
      <w:marBottom w:val="0"/>
      <w:divBdr>
        <w:top w:val="none" w:sz="0" w:space="0" w:color="auto"/>
        <w:left w:val="none" w:sz="0" w:space="0" w:color="auto"/>
        <w:bottom w:val="none" w:sz="0" w:space="0" w:color="auto"/>
        <w:right w:val="none" w:sz="0" w:space="0" w:color="auto"/>
      </w:divBdr>
    </w:div>
    <w:div w:id="1492987954">
      <w:bodyDiv w:val="1"/>
      <w:marLeft w:val="0"/>
      <w:marRight w:val="0"/>
      <w:marTop w:val="0"/>
      <w:marBottom w:val="0"/>
      <w:divBdr>
        <w:top w:val="none" w:sz="0" w:space="0" w:color="auto"/>
        <w:left w:val="none" w:sz="0" w:space="0" w:color="auto"/>
        <w:bottom w:val="none" w:sz="0" w:space="0" w:color="auto"/>
        <w:right w:val="none" w:sz="0" w:space="0" w:color="auto"/>
      </w:divBdr>
    </w:div>
    <w:div w:id="1503348848">
      <w:bodyDiv w:val="1"/>
      <w:marLeft w:val="0"/>
      <w:marRight w:val="0"/>
      <w:marTop w:val="0"/>
      <w:marBottom w:val="0"/>
      <w:divBdr>
        <w:top w:val="none" w:sz="0" w:space="0" w:color="auto"/>
        <w:left w:val="none" w:sz="0" w:space="0" w:color="auto"/>
        <w:bottom w:val="none" w:sz="0" w:space="0" w:color="auto"/>
        <w:right w:val="none" w:sz="0" w:space="0" w:color="auto"/>
      </w:divBdr>
    </w:div>
    <w:div w:id="1507283127">
      <w:bodyDiv w:val="1"/>
      <w:marLeft w:val="0"/>
      <w:marRight w:val="0"/>
      <w:marTop w:val="0"/>
      <w:marBottom w:val="0"/>
      <w:divBdr>
        <w:top w:val="none" w:sz="0" w:space="0" w:color="auto"/>
        <w:left w:val="none" w:sz="0" w:space="0" w:color="auto"/>
        <w:bottom w:val="none" w:sz="0" w:space="0" w:color="auto"/>
        <w:right w:val="none" w:sz="0" w:space="0" w:color="auto"/>
      </w:divBdr>
    </w:div>
    <w:div w:id="1508867855">
      <w:bodyDiv w:val="1"/>
      <w:marLeft w:val="0"/>
      <w:marRight w:val="0"/>
      <w:marTop w:val="0"/>
      <w:marBottom w:val="0"/>
      <w:divBdr>
        <w:top w:val="none" w:sz="0" w:space="0" w:color="auto"/>
        <w:left w:val="none" w:sz="0" w:space="0" w:color="auto"/>
        <w:bottom w:val="none" w:sz="0" w:space="0" w:color="auto"/>
        <w:right w:val="none" w:sz="0" w:space="0" w:color="auto"/>
      </w:divBdr>
    </w:div>
    <w:div w:id="1509634037">
      <w:bodyDiv w:val="1"/>
      <w:marLeft w:val="0"/>
      <w:marRight w:val="0"/>
      <w:marTop w:val="0"/>
      <w:marBottom w:val="0"/>
      <w:divBdr>
        <w:top w:val="none" w:sz="0" w:space="0" w:color="auto"/>
        <w:left w:val="none" w:sz="0" w:space="0" w:color="auto"/>
        <w:bottom w:val="none" w:sz="0" w:space="0" w:color="auto"/>
        <w:right w:val="none" w:sz="0" w:space="0" w:color="auto"/>
      </w:divBdr>
    </w:div>
    <w:div w:id="1511868896">
      <w:bodyDiv w:val="1"/>
      <w:marLeft w:val="0"/>
      <w:marRight w:val="0"/>
      <w:marTop w:val="0"/>
      <w:marBottom w:val="0"/>
      <w:divBdr>
        <w:top w:val="none" w:sz="0" w:space="0" w:color="auto"/>
        <w:left w:val="none" w:sz="0" w:space="0" w:color="auto"/>
        <w:bottom w:val="none" w:sz="0" w:space="0" w:color="auto"/>
        <w:right w:val="none" w:sz="0" w:space="0" w:color="auto"/>
      </w:divBdr>
    </w:div>
    <w:div w:id="1512449150">
      <w:bodyDiv w:val="1"/>
      <w:marLeft w:val="0"/>
      <w:marRight w:val="0"/>
      <w:marTop w:val="0"/>
      <w:marBottom w:val="0"/>
      <w:divBdr>
        <w:top w:val="none" w:sz="0" w:space="0" w:color="auto"/>
        <w:left w:val="none" w:sz="0" w:space="0" w:color="auto"/>
        <w:bottom w:val="none" w:sz="0" w:space="0" w:color="auto"/>
        <w:right w:val="none" w:sz="0" w:space="0" w:color="auto"/>
      </w:divBdr>
    </w:div>
    <w:div w:id="1513569716">
      <w:bodyDiv w:val="1"/>
      <w:marLeft w:val="0"/>
      <w:marRight w:val="0"/>
      <w:marTop w:val="0"/>
      <w:marBottom w:val="0"/>
      <w:divBdr>
        <w:top w:val="none" w:sz="0" w:space="0" w:color="auto"/>
        <w:left w:val="none" w:sz="0" w:space="0" w:color="auto"/>
        <w:bottom w:val="none" w:sz="0" w:space="0" w:color="auto"/>
        <w:right w:val="none" w:sz="0" w:space="0" w:color="auto"/>
      </w:divBdr>
    </w:div>
    <w:div w:id="1519586824">
      <w:bodyDiv w:val="1"/>
      <w:marLeft w:val="0"/>
      <w:marRight w:val="0"/>
      <w:marTop w:val="0"/>
      <w:marBottom w:val="0"/>
      <w:divBdr>
        <w:top w:val="none" w:sz="0" w:space="0" w:color="auto"/>
        <w:left w:val="none" w:sz="0" w:space="0" w:color="auto"/>
        <w:bottom w:val="none" w:sz="0" w:space="0" w:color="auto"/>
        <w:right w:val="none" w:sz="0" w:space="0" w:color="auto"/>
      </w:divBdr>
    </w:div>
    <w:div w:id="1526333676">
      <w:bodyDiv w:val="1"/>
      <w:marLeft w:val="0"/>
      <w:marRight w:val="0"/>
      <w:marTop w:val="0"/>
      <w:marBottom w:val="0"/>
      <w:divBdr>
        <w:top w:val="none" w:sz="0" w:space="0" w:color="auto"/>
        <w:left w:val="none" w:sz="0" w:space="0" w:color="auto"/>
        <w:bottom w:val="none" w:sz="0" w:space="0" w:color="auto"/>
        <w:right w:val="none" w:sz="0" w:space="0" w:color="auto"/>
      </w:divBdr>
    </w:div>
    <w:div w:id="1532108396">
      <w:bodyDiv w:val="1"/>
      <w:marLeft w:val="0"/>
      <w:marRight w:val="0"/>
      <w:marTop w:val="0"/>
      <w:marBottom w:val="0"/>
      <w:divBdr>
        <w:top w:val="none" w:sz="0" w:space="0" w:color="auto"/>
        <w:left w:val="none" w:sz="0" w:space="0" w:color="auto"/>
        <w:bottom w:val="none" w:sz="0" w:space="0" w:color="auto"/>
        <w:right w:val="none" w:sz="0" w:space="0" w:color="auto"/>
      </w:divBdr>
    </w:div>
    <w:div w:id="1533806781">
      <w:bodyDiv w:val="1"/>
      <w:marLeft w:val="0"/>
      <w:marRight w:val="0"/>
      <w:marTop w:val="0"/>
      <w:marBottom w:val="0"/>
      <w:divBdr>
        <w:top w:val="none" w:sz="0" w:space="0" w:color="auto"/>
        <w:left w:val="none" w:sz="0" w:space="0" w:color="auto"/>
        <w:bottom w:val="none" w:sz="0" w:space="0" w:color="auto"/>
        <w:right w:val="none" w:sz="0" w:space="0" w:color="auto"/>
      </w:divBdr>
    </w:div>
    <w:div w:id="1533959198">
      <w:bodyDiv w:val="1"/>
      <w:marLeft w:val="0"/>
      <w:marRight w:val="0"/>
      <w:marTop w:val="0"/>
      <w:marBottom w:val="0"/>
      <w:divBdr>
        <w:top w:val="none" w:sz="0" w:space="0" w:color="auto"/>
        <w:left w:val="none" w:sz="0" w:space="0" w:color="auto"/>
        <w:bottom w:val="none" w:sz="0" w:space="0" w:color="auto"/>
        <w:right w:val="none" w:sz="0" w:space="0" w:color="auto"/>
      </w:divBdr>
    </w:div>
    <w:div w:id="1534466174">
      <w:bodyDiv w:val="1"/>
      <w:marLeft w:val="0"/>
      <w:marRight w:val="0"/>
      <w:marTop w:val="0"/>
      <w:marBottom w:val="0"/>
      <w:divBdr>
        <w:top w:val="none" w:sz="0" w:space="0" w:color="auto"/>
        <w:left w:val="none" w:sz="0" w:space="0" w:color="auto"/>
        <w:bottom w:val="none" w:sz="0" w:space="0" w:color="auto"/>
        <w:right w:val="none" w:sz="0" w:space="0" w:color="auto"/>
      </w:divBdr>
    </w:div>
    <w:div w:id="1539009384">
      <w:bodyDiv w:val="1"/>
      <w:marLeft w:val="0"/>
      <w:marRight w:val="0"/>
      <w:marTop w:val="0"/>
      <w:marBottom w:val="0"/>
      <w:divBdr>
        <w:top w:val="none" w:sz="0" w:space="0" w:color="auto"/>
        <w:left w:val="none" w:sz="0" w:space="0" w:color="auto"/>
        <w:bottom w:val="none" w:sz="0" w:space="0" w:color="auto"/>
        <w:right w:val="none" w:sz="0" w:space="0" w:color="auto"/>
      </w:divBdr>
    </w:div>
    <w:div w:id="1544056800">
      <w:bodyDiv w:val="1"/>
      <w:marLeft w:val="0"/>
      <w:marRight w:val="0"/>
      <w:marTop w:val="0"/>
      <w:marBottom w:val="0"/>
      <w:divBdr>
        <w:top w:val="none" w:sz="0" w:space="0" w:color="auto"/>
        <w:left w:val="none" w:sz="0" w:space="0" w:color="auto"/>
        <w:bottom w:val="none" w:sz="0" w:space="0" w:color="auto"/>
        <w:right w:val="none" w:sz="0" w:space="0" w:color="auto"/>
      </w:divBdr>
    </w:div>
    <w:div w:id="1545091972">
      <w:bodyDiv w:val="1"/>
      <w:marLeft w:val="0"/>
      <w:marRight w:val="0"/>
      <w:marTop w:val="0"/>
      <w:marBottom w:val="0"/>
      <w:divBdr>
        <w:top w:val="none" w:sz="0" w:space="0" w:color="auto"/>
        <w:left w:val="none" w:sz="0" w:space="0" w:color="auto"/>
        <w:bottom w:val="none" w:sz="0" w:space="0" w:color="auto"/>
        <w:right w:val="none" w:sz="0" w:space="0" w:color="auto"/>
      </w:divBdr>
    </w:div>
    <w:div w:id="1547064249">
      <w:bodyDiv w:val="1"/>
      <w:marLeft w:val="0"/>
      <w:marRight w:val="0"/>
      <w:marTop w:val="0"/>
      <w:marBottom w:val="0"/>
      <w:divBdr>
        <w:top w:val="none" w:sz="0" w:space="0" w:color="auto"/>
        <w:left w:val="none" w:sz="0" w:space="0" w:color="auto"/>
        <w:bottom w:val="none" w:sz="0" w:space="0" w:color="auto"/>
        <w:right w:val="none" w:sz="0" w:space="0" w:color="auto"/>
      </w:divBdr>
    </w:div>
    <w:div w:id="1558660915">
      <w:bodyDiv w:val="1"/>
      <w:marLeft w:val="0"/>
      <w:marRight w:val="0"/>
      <w:marTop w:val="0"/>
      <w:marBottom w:val="0"/>
      <w:divBdr>
        <w:top w:val="none" w:sz="0" w:space="0" w:color="auto"/>
        <w:left w:val="none" w:sz="0" w:space="0" w:color="auto"/>
        <w:bottom w:val="none" w:sz="0" w:space="0" w:color="auto"/>
        <w:right w:val="none" w:sz="0" w:space="0" w:color="auto"/>
      </w:divBdr>
    </w:div>
    <w:div w:id="1560163437">
      <w:bodyDiv w:val="1"/>
      <w:marLeft w:val="0"/>
      <w:marRight w:val="0"/>
      <w:marTop w:val="0"/>
      <w:marBottom w:val="0"/>
      <w:divBdr>
        <w:top w:val="none" w:sz="0" w:space="0" w:color="auto"/>
        <w:left w:val="none" w:sz="0" w:space="0" w:color="auto"/>
        <w:bottom w:val="none" w:sz="0" w:space="0" w:color="auto"/>
        <w:right w:val="none" w:sz="0" w:space="0" w:color="auto"/>
      </w:divBdr>
    </w:div>
    <w:div w:id="1562671398">
      <w:bodyDiv w:val="1"/>
      <w:marLeft w:val="0"/>
      <w:marRight w:val="0"/>
      <w:marTop w:val="0"/>
      <w:marBottom w:val="0"/>
      <w:divBdr>
        <w:top w:val="none" w:sz="0" w:space="0" w:color="auto"/>
        <w:left w:val="none" w:sz="0" w:space="0" w:color="auto"/>
        <w:bottom w:val="none" w:sz="0" w:space="0" w:color="auto"/>
        <w:right w:val="none" w:sz="0" w:space="0" w:color="auto"/>
      </w:divBdr>
    </w:div>
    <w:div w:id="1563636030">
      <w:bodyDiv w:val="1"/>
      <w:marLeft w:val="0"/>
      <w:marRight w:val="0"/>
      <w:marTop w:val="0"/>
      <w:marBottom w:val="0"/>
      <w:divBdr>
        <w:top w:val="none" w:sz="0" w:space="0" w:color="auto"/>
        <w:left w:val="none" w:sz="0" w:space="0" w:color="auto"/>
        <w:bottom w:val="none" w:sz="0" w:space="0" w:color="auto"/>
        <w:right w:val="none" w:sz="0" w:space="0" w:color="auto"/>
      </w:divBdr>
    </w:div>
    <w:div w:id="1566993211">
      <w:bodyDiv w:val="1"/>
      <w:marLeft w:val="0"/>
      <w:marRight w:val="0"/>
      <w:marTop w:val="0"/>
      <w:marBottom w:val="0"/>
      <w:divBdr>
        <w:top w:val="none" w:sz="0" w:space="0" w:color="auto"/>
        <w:left w:val="none" w:sz="0" w:space="0" w:color="auto"/>
        <w:bottom w:val="none" w:sz="0" w:space="0" w:color="auto"/>
        <w:right w:val="none" w:sz="0" w:space="0" w:color="auto"/>
      </w:divBdr>
    </w:div>
    <w:div w:id="1573464251">
      <w:bodyDiv w:val="1"/>
      <w:marLeft w:val="0"/>
      <w:marRight w:val="0"/>
      <w:marTop w:val="0"/>
      <w:marBottom w:val="0"/>
      <w:divBdr>
        <w:top w:val="none" w:sz="0" w:space="0" w:color="auto"/>
        <w:left w:val="none" w:sz="0" w:space="0" w:color="auto"/>
        <w:bottom w:val="none" w:sz="0" w:space="0" w:color="auto"/>
        <w:right w:val="none" w:sz="0" w:space="0" w:color="auto"/>
      </w:divBdr>
    </w:div>
    <w:div w:id="1573465826">
      <w:bodyDiv w:val="1"/>
      <w:marLeft w:val="0"/>
      <w:marRight w:val="0"/>
      <w:marTop w:val="0"/>
      <w:marBottom w:val="0"/>
      <w:divBdr>
        <w:top w:val="none" w:sz="0" w:space="0" w:color="auto"/>
        <w:left w:val="none" w:sz="0" w:space="0" w:color="auto"/>
        <w:bottom w:val="none" w:sz="0" w:space="0" w:color="auto"/>
        <w:right w:val="none" w:sz="0" w:space="0" w:color="auto"/>
      </w:divBdr>
    </w:div>
    <w:div w:id="1574392767">
      <w:bodyDiv w:val="1"/>
      <w:marLeft w:val="0"/>
      <w:marRight w:val="0"/>
      <w:marTop w:val="0"/>
      <w:marBottom w:val="0"/>
      <w:divBdr>
        <w:top w:val="none" w:sz="0" w:space="0" w:color="auto"/>
        <w:left w:val="none" w:sz="0" w:space="0" w:color="auto"/>
        <w:bottom w:val="none" w:sz="0" w:space="0" w:color="auto"/>
        <w:right w:val="none" w:sz="0" w:space="0" w:color="auto"/>
      </w:divBdr>
    </w:div>
    <w:div w:id="1574926569">
      <w:bodyDiv w:val="1"/>
      <w:marLeft w:val="0"/>
      <w:marRight w:val="0"/>
      <w:marTop w:val="0"/>
      <w:marBottom w:val="0"/>
      <w:divBdr>
        <w:top w:val="none" w:sz="0" w:space="0" w:color="auto"/>
        <w:left w:val="none" w:sz="0" w:space="0" w:color="auto"/>
        <w:bottom w:val="none" w:sz="0" w:space="0" w:color="auto"/>
        <w:right w:val="none" w:sz="0" w:space="0" w:color="auto"/>
      </w:divBdr>
    </w:div>
    <w:div w:id="1585652494">
      <w:bodyDiv w:val="1"/>
      <w:marLeft w:val="0"/>
      <w:marRight w:val="0"/>
      <w:marTop w:val="0"/>
      <w:marBottom w:val="0"/>
      <w:divBdr>
        <w:top w:val="none" w:sz="0" w:space="0" w:color="auto"/>
        <w:left w:val="none" w:sz="0" w:space="0" w:color="auto"/>
        <w:bottom w:val="none" w:sz="0" w:space="0" w:color="auto"/>
        <w:right w:val="none" w:sz="0" w:space="0" w:color="auto"/>
      </w:divBdr>
    </w:div>
    <w:div w:id="1587641958">
      <w:bodyDiv w:val="1"/>
      <w:marLeft w:val="0"/>
      <w:marRight w:val="0"/>
      <w:marTop w:val="0"/>
      <w:marBottom w:val="0"/>
      <w:divBdr>
        <w:top w:val="none" w:sz="0" w:space="0" w:color="auto"/>
        <w:left w:val="none" w:sz="0" w:space="0" w:color="auto"/>
        <w:bottom w:val="none" w:sz="0" w:space="0" w:color="auto"/>
        <w:right w:val="none" w:sz="0" w:space="0" w:color="auto"/>
      </w:divBdr>
    </w:div>
    <w:div w:id="1594583243">
      <w:bodyDiv w:val="1"/>
      <w:marLeft w:val="0"/>
      <w:marRight w:val="0"/>
      <w:marTop w:val="0"/>
      <w:marBottom w:val="0"/>
      <w:divBdr>
        <w:top w:val="none" w:sz="0" w:space="0" w:color="auto"/>
        <w:left w:val="none" w:sz="0" w:space="0" w:color="auto"/>
        <w:bottom w:val="none" w:sz="0" w:space="0" w:color="auto"/>
        <w:right w:val="none" w:sz="0" w:space="0" w:color="auto"/>
      </w:divBdr>
    </w:div>
    <w:div w:id="1596789994">
      <w:bodyDiv w:val="1"/>
      <w:marLeft w:val="0"/>
      <w:marRight w:val="0"/>
      <w:marTop w:val="0"/>
      <w:marBottom w:val="0"/>
      <w:divBdr>
        <w:top w:val="none" w:sz="0" w:space="0" w:color="auto"/>
        <w:left w:val="none" w:sz="0" w:space="0" w:color="auto"/>
        <w:bottom w:val="none" w:sz="0" w:space="0" w:color="auto"/>
        <w:right w:val="none" w:sz="0" w:space="0" w:color="auto"/>
      </w:divBdr>
    </w:div>
    <w:div w:id="1600679426">
      <w:bodyDiv w:val="1"/>
      <w:marLeft w:val="0"/>
      <w:marRight w:val="0"/>
      <w:marTop w:val="0"/>
      <w:marBottom w:val="0"/>
      <w:divBdr>
        <w:top w:val="none" w:sz="0" w:space="0" w:color="auto"/>
        <w:left w:val="none" w:sz="0" w:space="0" w:color="auto"/>
        <w:bottom w:val="none" w:sz="0" w:space="0" w:color="auto"/>
        <w:right w:val="none" w:sz="0" w:space="0" w:color="auto"/>
      </w:divBdr>
    </w:div>
    <w:div w:id="1605729532">
      <w:bodyDiv w:val="1"/>
      <w:marLeft w:val="0"/>
      <w:marRight w:val="0"/>
      <w:marTop w:val="0"/>
      <w:marBottom w:val="0"/>
      <w:divBdr>
        <w:top w:val="none" w:sz="0" w:space="0" w:color="auto"/>
        <w:left w:val="none" w:sz="0" w:space="0" w:color="auto"/>
        <w:bottom w:val="none" w:sz="0" w:space="0" w:color="auto"/>
        <w:right w:val="none" w:sz="0" w:space="0" w:color="auto"/>
      </w:divBdr>
    </w:div>
    <w:div w:id="1609316399">
      <w:bodyDiv w:val="1"/>
      <w:marLeft w:val="0"/>
      <w:marRight w:val="0"/>
      <w:marTop w:val="0"/>
      <w:marBottom w:val="0"/>
      <w:divBdr>
        <w:top w:val="none" w:sz="0" w:space="0" w:color="auto"/>
        <w:left w:val="none" w:sz="0" w:space="0" w:color="auto"/>
        <w:bottom w:val="none" w:sz="0" w:space="0" w:color="auto"/>
        <w:right w:val="none" w:sz="0" w:space="0" w:color="auto"/>
      </w:divBdr>
    </w:div>
    <w:div w:id="1612855870">
      <w:bodyDiv w:val="1"/>
      <w:marLeft w:val="0"/>
      <w:marRight w:val="0"/>
      <w:marTop w:val="0"/>
      <w:marBottom w:val="0"/>
      <w:divBdr>
        <w:top w:val="none" w:sz="0" w:space="0" w:color="auto"/>
        <w:left w:val="none" w:sz="0" w:space="0" w:color="auto"/>
        <w:bottom w:val="none" w:sz="0" w:space="0" w:color="auto"/>
        <w:right w:val="none" w:sz="0" w:space="0" w:color="auto"/>
      </w:divBdr>
    </w:div>
    <w:div w:id="1619870671">
      <w:bodyDiv w:val="1"/>
      <w:marLeft w:val="0"/>
      <w:marRight w:val="0"/>
      <w:marTop w:val="0"/>
      <w:marBottom w:val="0"/>
      <w:divBdr>
        <w:top w:val="none" w:sz="0" w:space="0" w:color="auto"/>
        <w:left w:val="none" w:sz="0" w:space="0" w:color="auto"/>
        <w:bottom w:val="none" w:sz="0" w:space="0" w:color="auto"/>
        <w:right w:val="none" w:sz="0" w:space="0" w:color="auto"/>
      </w:divBdr>
    </w:div>
    <w:div w:id="1623804873">
      <w:bodyDiv w:val="1"/>
      <w:marLeft w:val="0"/>
      <w:marRight w:val="0"/>
      <w:marTop w:val="0"/>
      <w:marBottom w:val="0"/>
      <w:divBdr>
        <w:top w:val="none" w:sz="0" w:space="0" w:color="auto"/>
        <w:left w:val="none" w:sz="0" w:space="0" w:color="auto"/>
        <w:bottom w:val="none" w:sz="0" w:space="0" w:color="auto"/>
        <w:right w:val="none" w:sz="0" w:space="0" w:color="auto"/>
      </w:divBdr>
    </w:div>
    <w:div w:id="1626420819">
      <w:bodyDiv w:val="1"/>
      <w:marLeft w:val="0"/>
      <w:marRight w:val="0"/>
      <w:marTop w:val="0"/>
      <w:marBottom w:val="0"/>
      <w:divBdr>
        <w:top w:val="none" w:sz="0" w:space="0" w:color="auto"/>
        <w:left w:val="none" w:sz="0" w:space="0" w:color="auto"/>
        <w:bottom w:val="none" w:sz="0" w:space="0" w:color="auto"/>
        <w:right w:val="none" w:sz="0" w:space="0" w:color="auto"/>
      </w:divBdr>
    </w:div>
    <w:div w:id="1633243940">
      <w:bodyDiv w:val="1"/>
      <w:marLeft w:val="0"/>
      <w:marRight w:val="0"/>
      <w:marTop w:val="0"/>
      <w:marBottom w:val="0"/>
      <w:divBdr>
        <w:top w:val="none" w:sz="0" w:space="0" w:color="auto"/>
        <w:left w:val="none" w:sz="0" w:space="0" w:color="auto"/>
        <w:bottom w:val="none" w:sz="0" w:space="0" w:color="auto"/>
        <w:right w:val="none" w:sz="0" w:space="0" w:color="auto"/>
      </w:divBdr>
    </w:div>
    <w:div w:id="1634670959">
      <w:bodyDiv w:val="1"/>
      <w:marLeft w:val="0"/>
      <w:marRight w:val="0"/>
      <w:marTop w:val="0"/>
      <w:marBottom w:val="0"/>
      <w:divBdr>
        <w:top w:val="none" w:sz="0" w:space="0" w:color="auto"/>
        <w:left w:val="none" w:sz="0" w:space="0" w:color="auto"/>
        <w:bottom w:val="none" w:sz="0" w:space="0" w:color="auto"/>
        <w:right w:val="none" w:sz="0" w:space="0" w:color="auto"/>
      </w:divBdr>
    </w:div>
    <w:div w:id="1635327032">
      <w:bodyDiv w:val="1"/>
      <w:marLeft w:val="0"/>
      <w:marRight w:val="0"/>
      <w:marTop w:val="0"/>
      <w:marBottom w:val="0"/>
      <w:divBdr>
        <w:top w:val="none" w:sz="0" w:space="0" w:color="auto"/>
        <w:left w:val="none" w:sz="0" w:space="0" w:color="auto"/>
        <w:bottom w:val="none" w:sz="0" w:space="0" w:color="auto"/>
        <w:right w:val="none" w:sz="0" w:space="0" w:color="auto"/>
      </w:divBdr>
    </w:div>
    <w:div w:id="1643774343">
      <w:bodyDiv w:val="1"/>
      <w:marLeft w:val="0"/>
      <w:marRight w:val="0"/>
      <w:marTop w:val="0"/>
      <w:marBottom w:val="0"/>
      <w:divBdr>
        <w:top w:val="none" w:sz="0" w:space="0" w:color="auto"/>
        <w:left w:val="none" w:sz="0" w:space="0" w:color="auto"/>
        <w:bottom w:val="none" w:sz="0" w:space="0" w:color="auto"/>
        <w:right w:val="none" w:sz="0" w:space="0" w:color="auto"/>
      </w:divBdr>
    </w:div>
    <w:div w:id="1647202692">
      <w:bodyDiv w:val="1"/>
      <w:marLeft w:val="0"/>
      <w:marRight w:val="0"/>
      <w:marTop w:val="0"/>
      <w:marBottom w:val="0"/>
      <w:divBdr>
        <w:top w:val="none" w:sz="0" w:space="0" w:color="auto"/>
        <w:left w:val="none" w:sz="0" w:space="0" w:color="auto"/>
        <w:bottom w:val="none" w:sz="0" w:space="0" w:color="auto"/>
        <w:right w:val="none" w:sz="0" w:space="0" w:color="auto"/>
      </w:divBdr>
    </w:div>
    <w:div w:id="1655068732">
      <w:bodyDiv w:val="1"/>
      <w:marLeft w:val="0"/>
      <w:marRight w:val="0"/>
      <w:marTop w:val="0"/>
      <w:marBottom w:val="0"/>
      <w:divBdr>
        <w:top w:val="none" w:sz="0" w:space="0" w:color="auto"/>
        <w:left w:val="none" w:sz="0" w:space="0" w:color="auto"/>
        <w:bottom w:val="none" w:sz="0" w:space="0" w:color="auto"/>
        <w:right w:val="none" w:sz="0" w:space="0" w:color="auto"/>
      </w:divBdr>
    </w:div>
    <w:div w:id="1658683141">
      <w:bodyDiv w:val="1"/>
      <w:marLeft w:val="0"/>
      <w:marRight w:val="0"/>
      <w:marTop w:val="0"/>
      <w:marBottom w:val="0"/>
      <w:divBdr>
        <w:top w:val="none" w:sz="0" w:space="0" w:color="auto"/>
        <w:left w:val="none" w:sz="0" w:space="0" w:color="auto"/>
        <w:bottom w:val="none" w:sz="0" w:space="0" w:color="auto"/>
        <w:right w:val="none" w:sz="0" w:space="0" w:color="auto"/>
      </w:divBdr>
    </w:div>
    <w:div w:id="1661537522">
      <w:bodyDiv w:val="1"/>
      <w:marLeft w:val="0"/>
      <w:marRight w:val="0"/>
      <w:marTop w:val="0"/>
      <w:marBottom w:val="0"/>
      <w:divBdr>
        <w:top w:val="none" w:sz="0" w:space="0" w:color="auto"/>
        <w:left w:val="none" w:sz="0" w:space="0" w:color="auto"/>
        <w:bottom w:val="none" w:sz="0" w:space="0" w:color="auto"/>
        <w:right w:val="none" w:sz="0" w:space="0" w:color="auto"/>
      </w:divBdr>
    </w:div>
    <w:div w:id="1666780723">
      <w:bodyDiv w:val="1"/>
      <w:marLeft w:val="0"/>
      <w:marRight w:val="0"/>
      <w:marTop w:val="0"/>
      <w:marBottom w:val="0"/>
      <w:divBdr>
        <w:top w:val="none" w:sz="0" w:space="0" w:color="auto"/>
        <w:left w:val="none" w:sz="0" w:space="0" w:color="auto"/>
        <w:bottom w:val="none" w:sz="0" w:space="0" w:color="auto"/>
        <w:right w:val="none" w:sz="0" w:space="0" w:color="auto"/>
      </w:divBdr>
    </w:div>
    <w:div w:id="1667055531">
      <w:bodyDiv w:val="1"/>
      <w:marLeft w:val="0"/>
      <w:marRight w:val="0"/>
      <w:marTop w:val="0"/>
      <w:marBottom w:val="0"/>
      <w:divBdr>
        <w:top w:val="none" w:sz="0" w:space="0" w:color="auto"/>
        <w:left w:val="none" w:sz="0" w:space="0" w:color="auto"/>
        <w:bottom w:val="none" w:sz="0" w:space="0" w:color="auto"/>
        <w:right w:val="none" w:sz="0" w:space="0" w:color="auto"/>
      </w:divBdr>
    </w:div>
    <w:div w:id="1668707442">
      <w:bodyDiv w:val="1"/>
      <w:marLeft w:val="0"/>
      <w:marRight w:val="0"/>
      <w:marTop w:val="0"/>
      <w:marBottom w:val="0"/>
      <w:divBdr>
        <w:top w:val="none" w:sz="0" w:space="0" w:color="auto"/>
        <w:left w:val="none" w:sz="0" w:space="0" w:color="auto"/>
        <w:bottom w:val="none" w:sz="0" w:space="0" w:color="auto"/>
        <w:right w:val="none" w:sz="0" w:space="0" w:color="auto"/>
      </w:divBdr>
    </w:div>
    <w:div w:id="1677072020">
      <w:bodyDiv w:val="1"/>
      <w:marLeft w:val="0"/>
      <w:marRight w:val="0"/>
      <w:marTop w:val="0"/>
      <w:marBottom w:val="0"/>
      <w:divBdr>
        <w:top w:val="none" w:sz="0" w:space="0" w:color="auto"/>
        <w:left w:val="none" w:sz="0" w:space="0" w:color="auto"/>
        <w:bottom w:val="none" w:sz="0" w:space="0" w:color="auto"/>
        <w:right w:val="none" w:sz="0" w:space="0" w:color="auto"/>
      </w:divBdr>
    </w:div>
    <w:div w:id="1678461668">
      <w:bodyDiv w:val="1"/>
      <w:marLeft w:val="0"/>
      <w:marRight w:val="0"/>
      <w:marTop w:val="0"/>
      <w:marBottom w:val="0"/>
      <w:divBdr>
        <w:top w:val="none" w:sz="0" w:space="0" w:color="auto"/>
        <w:left w:val="none" w:sz="0" w:space="0" w:color="auto"/>
        <w:bottom w:val="none" w:sz="0" w:space="0" w:color="auto"/>
        <w:right w:val="none" w:sz="0" w:space="0" w:color="auto"/>
      </w:divBdr>
    </w:div>
    <w:div w:id="1680035503">
      <w:bodyDiv w:val="1"/>
      <w:marLeft w:val="0"/>
      <w:marRight w:val="0"/>
      <w:marTop w:val="0"/>
      <w:marBottom w:val="0"/>
      <w:divBdr>
        <w:top w:val="none" w:sz="0" w:space="0" w:color="auto"/>
        <w:left w:val="none" w:sz="0" w:space="0" w:color="auto"/>
        <w:bottom w:val="none" w:sz="0" w:space="0" w:color="auto"/>
        <w:right w:val="none" w:sz="0" w:space="0" w:color="auto"/>
      </w:divBdr>
    </w:div>
    <w:div w:id="1686784893">
      <w:bodyDiv w:val="1"/>
      <w:marLeft w:val="0"/>
      <w:marRight w:val="0"/>
      <w:marTop w:val="0"/>
      <w:marBottom w:val="0"/>
      <w:divBdr>
        <w:top w:val="none" w:sz="0" w:space="0" w:color="auto"/>
        <w:left w:val="none" w:sz="0" w:space="0" w:color="auto"/>
        <w:bottom w:val="none" w:sz="0" w:space="0" w:color="auto"/>
        <w:right w:val="none" w:sz="0" w:space="0" w:color="auto"/>
      </w:divBdr>
    </w:div>
    <w:div w:id="1689404703">
      <w:bodyDiv w:val="1"/>
      <w:marLeft w:val="0"/>
      <w:marRight w:val="0"/>
      <w:marTop w:val="0"/>
      <w:marBottom w:val="0"/>
      <w:divBdr>
        <w:top w:val="none" w:sz="0" w:space="0" w:color="auto"/>
        <w:left w:val="none" w:sz="0" w:space="0" w:color="auto"/>
        <w:bottom w:val="none" w:sz="0" w:space="0" w:color="auto"/>
        <w:right w:val="none" w:sz="0" w:space="0" w:color="auto"/>
      </w:divBdr>
    </w:div>
    <w:div w:id="1690720198">
      <w:bodyDiv w:val="1"/>
      <w:marLeft w:val="0"/>
      <w:marRight w:val="0"/>
      <w:marTop w:val="0"/>
      <w:marBottom w:val="0"/>
      <w:divBdr>
        <w:top w:val="none" w:sz="0" w:space="0" w:color="auto"/>
        <w:left w:val="none" w:sz="0" w:space="0" w:color="auto"/>
        <w:bottom w:val="none" w:sz="0" w:space="0" w:color="auto"/>
        <w:right w:val="none" w:sz="0" w:space="0" w:color="auto"/>
      </w:divBdr>
    </w:div>
    <w:div w:id="1692874289">
      <w:bodyDiv w:val="1"/>
      <w:marLeft w:val="0"/>
      <w:marRight w:val="0"/>
      <w:marTop w:val="0"/>
      <w:marBottom w:val="0"/>
      <w:divBdr>
        <w:top w:val="none" w:sz="0" w:space="0" w:color="auto"/>
        <w:left w:val="none" w:sz="0" w:space="0" w:color="auto"/>
        <w:bottom w:val="none" w:sz="0" w:space="0" w:color="auto"/>
        <w:right w:val="none" w:sz="0" w:space="0" w:color="auto"/>
      </w:divBdr>
    </w:div>
    <w:div w:id="1712070956">
      <w:bodyDiv w:val="1"/>
      <w:marLeft w:val="0"/>
      <w:marRight w:val="0"/>
      <w:marTop w:val="0"/>
      <w:marBottom w:val="0"/>
      <w:divBdr>
        <w:top w:val="none" w:sz="0" w:space="0" w:color="auto"/>
        <w:left w:val="none" w:sz="0" w:space="0" w:color="auto"/>
        <w:bottom w:val="none" w:sz="0" w:space="0" w:color="auto"/>
        <w:right w:val="none" w:sz="0" w:space="0" w:color="auto"/>
      </w:divBdr>
    </w:div>
    <w:div w:id="1713309771">
      <w:bodyDiv w:val="1"/>
      <w:marLeft w:val="0"/>
      <w:marRight w:val="0"/>
      <w:marTop w:val="0"/>
      <w:marBottom w:val="0"/>
      <w:divBdr>
        <w:top w:val="none" w:sz="0" w:space="0" w:color="auto"/>
        <w:left w:val="none" w:sz="0" w:space="0" w:color="auto"/>
        <w:bottom w:val="none" w:sz="0" w:space="0" w:color="auto"/>
        <w:right w:val="none" w:sz="0" w:space="0" w:color="auto"/>
      </w:divBdr>
    </w:div>
    <w:div w:id="1718165776">
      <w:bodyDiv w:val="1"/>
      <w:marLeft w:val="0"/>
      <w:marRight w:val="0"/>
      <w:marTop w:val="0"/>
      <w:marBottom w:val="0"/>
      <w:divBdr>
        <w:top w:val="none" w:sz="0" w:space="0" w:color="auto"/>
        <w:left w:val="none" w:sz="0" w:space="0" w:color="auto"/>
        <w:bottom w:val="none" w:sz="0" w:space="0" w:color="auto"/>
        <w:right w:val="none" w:sz="0" w:space="0" w:color="auto"/>
      </w:divBdr>
    </w:div>
    <w:div w:id="1719161708">
      <w:bodyDiv w:val="1"/>
      <w:marLeft w:val="0"/>
      <w:marRight w:val="0"/>
      <w:marTop w:val="0"/>
      <w:marBottom w:val="0"/>
      <w:divBdr>
        <w:top w:val="none" w:sz="0" w:space="0" w:color="auto"/>
        <w:left w:val="none" w:sz="0" w:space="0" w:color="auto"/>
        <w:bottom w:val="none" w:sz="0" w:space="0" w:color="auto"/>
        <w:right w:val="none" w:sz="0" w:space="0" w:color="auto"/>
      </w:divBdr>
    </w:div>
    <w:div w:id="1719819873">
      <w:bodyDiv w:val="1"/>
      <w:marLeft w:val="0"/>
      <w:marRight w:val="0"/>
      <w:marTop w:val="0"/>
      <w:marBottom w:val="0"/>
      <w:divBdr>
        <w:top w:val="none" w:sz="0" w:space="0" w:color="auto"/>
        <w:left w:val="none" w:sz="0" w:space="0" w:color="auto"/>
        <w:bottom w:val="none" w:sz="0" w:space="0" w:color="auto"/>
        <w:right w:val="none" w:sz="0" w:space="0" w:color="auto"/>
      </w:divBdr>
    </w:div>
    <w:div w:id="1725710303">
      <w:bodyDiv w:val="1"/>
      <w:marLeft w:val="0"/>
      <w:marRight w:val="0"/>
      <w:marTop w:val="0"/>
      <w:marBottom w:val="0"/>
      <w:divBdr>
        <w:top w:val="none" w:sz="0" w:space="0" w:color="auto"/>
        <w:left w:val="none" w:sz="0" w:space="0" w:color="auto"/>
        <w:bottom w:val="none" w:sz="0" w:space="0" w:color="auto"/>
        <w:right w:val="none" w:sz="0" w:space="0" w:color="auto"/>
      </w:divBdr>
    </w:div>
    <w:div w:id="1732919432">
      <w:bodyDiv w:val="1"/>
      <w:marLeft w:val="0"/>
      <w:marRight w:val="0"/>
      <w:marTop w:val="0"/>
      <w:marBottom w:val="0"/>
      <w:divBdr>
        <w:top w:val="none" w:sz="0" w:space="0" w:color="auto"/>
        <w:left w:val="none" w:sz="0" w:space="0" w:color="auto"/>
        <w:bottom w:val="none" w:sz="0" w:space="0" w:color="auto"/>
        <w:right w:val="none" w:sz="0" w:space="0" w:color="auto"/>
      </w:divBdr>
    </w:div>
    <w:div w:id="1736851936">
      <w:bodyDiv w:val="1"/>
      <w:marLeft w:val="0"/>
      <w:marRight w:val="0"/>
      <w:marTop w:val="0"/>
      <w:marBottom w:val="0"/>
      <w:divBdr>
        <w:top w:val="none" w:sz="0" w:space="0" w:color="auto"/>
        <w:left w:val="none" w:sz="0" w:space="0" w:color="auto"/>
        <w:bottom w:val="none" w:sz="0" w:space="0" w:color="auto"/>
        <w:right w:val="none" w:sz="0" w:space="0" w:color="auto"/>
      </w:divBdr>
    </w:div>
    <w:div w:id="1740978117">
      <w:bodyDiv w:val="1"/>
      <w:marLeft w:val="0"/>
      <w:marRight w:val="0"/>
      <w:marTop w:val="0"/>
      <w:marBottom w:val="0"/>
      <w:divBdr>
        <w:top w:val="none" w:sz="0" w:space="0" w:color="auto"/>
        <w:left w:val="none" w:sz="0" w:space="0" w:color="auto"/>
        <w:bottom w:val="none" w:sz="0" w:space="0" w:color="auto"/>
        <w:right w:val="none" w:sz="0" w:space="0" w:color="auto"/>
      </w:divBdr>
    </w:div>
    <w:div w:id="1741096583">
      <w:bodyDiv w:val="1"/>
      <w:marLeft w:val="0"/>
      <w:marRight w:val="0"/>
      <w:marTop w:val="0"/>
      <w:marBottom w:val="0"/>
      <w:divBdr>
        <w:top w:val="none" w:sz="0" w:space="0" w:color="auto"/>
        <w:left w:val="none" w:sz="0" w:space="0" w:color="auto"/>
        <w:bottom w:val="none" w:sz="0" w:space="0" w:color="auto"/>
        <w:right w:val="none" w:sz="0" w:space="0" w:color="auto"/>
      </w:divBdr>
    </w:div>
    <w:div w:id="1745101465">
      <w:bodyDiv w:val="1"/>
      <w:marLeft w:val="0"/>
      <w:marRight w:val="0"/>
      <w:marTop w:val="0"/>
      <w:marBottom w:val="0"/>
      <w:divBdr>
        <w:top w:val="none" w:sz="0" w:space="0" w:color="auto"/>
        <w:left w:val="none" w:sz="0" w:space="0" w:color="auto"/>
        <w:bottom w:val="none" w:sz="0" w:space="0" w:color="auto"/>
        <w:right w:val="none" w:sz="0" w:space="0" w:color="auto"/>
      </w:divBdr>
    </w:div>
    <w:div w:id="1747874870">
      <w:bodyDiv w:val="1"/>
      <w:marLeft w:val="0"/>
      <w:marRight w:val="0"/>
      <w:marTop w:val="0"/>
      <w:marBottom w:val="0"/>
      <w:divBdr>
        <w:top w:val="none" w:sz="0" w:space="0" w:color="auto"/>
        <w:left w:val="none" w:sz="0" w:space="0" w:color="auto"/>
        <w:bottom w:val="none" w:sz="0" w:space="0" w:color="auto"/>
        <w:right w:val="none" w:sz="0" w:space="0" w:color="auto"/>
      </w:divBdr>
    </w:div>
    <w:div w:id="1757097131">
      <w:bodyDiv w:val="1"/>
      <w:marLeft w:val="0"/>
      <w:marRight w:val="0"/>
      <w:marTop w:val="0"/>
      <w:marBottom w:val="0"/>
      <w:divBdr>
        <w:top w:val="none" w:sz="0" w:space="0" w:color="auto"/>
        <w:left w:val="none" w:sz="0" w:space="0" w:color="auto"/>
        <w:bottom w:val="none" w:sz="0" w:space="0" w:color="auto"/>
        <w:right w:val="none" w:sz="0" w:space="0" w:color="auto"/>
      </w:divBdr>
    </w:div>
    <w:div w:id="1762752379">
      <w:bodyDiv w:val="1"/>
      <w:marLeft w:val="0"/>
      <w:marRight w:val="0"/>
      <w:marTop w:val="0"/>
      <w:marBottom w:val="0"/>
      <w:divBdr>
        <w:top w:val="none" w:sz="0" w:space="0" w:color="auto"/>
        <w:left w:val="none" w:sz="0" w:space="0" w:color="auto"/>
        <w:bottom w:val="none" w:sz="0" w:space="0" w:color="auto"/>
        <w:right w:val="none" w:sz="0" w:space="0" w:color="auto"/>
      </w:divBdr>
    </w:div>
    <w:div w:id="1767455478">
      <w:bodyDiv w:val="1"/>
      <w:marLeft w:val="0"/>
      <w:marRight w:val="0"/>
      <w:marTop w:val="0"/>
      <w:marBottom w:val="0"/>
      <w:divBdr>
        <w:top w:val="none" w:sz="0" w:space="0" w:color="auto"/>
        <w:left w:val="none" w:sz="0" w:space="0" w:color="auto"/>
        <w:bottom w:val="none" w:sz="0" w:space="0" w:color="auto"/>
        <w:right w:val="none" w:sz="0" w:space="0" w:color="auto"/>
      </w:divBdr>
    </w:div>
    <w:div w:id="1768884160">
      <w:bodyDiv w:val="1"/>
      <w:marLeft w:val="0"/>
      <w:marRight w:val="0"/>
      <w:marTop w:val="0"/>
      <w:marBottom w:val="0"/>
      <w:divBdr>
        <w:top w:val="none" w:sz="0" w:space="0" w:color="auto"/>
        <w:left w:val="none" w:sz="0" w:space="0" w:color="auto"/>
        <w:bottom w:val="none" w:sz="0" w:space="0" w:color="auto"/>
        <w:right w:val="none" w:sz="0" w:space="0" w:color="auto"/>
      </w:divBdr>
    </w:div>
    <w:div w:id="1778519487">
      <w:bodyDiv w:val="1"/>
      <w:marLeft w:val="0"/>
      <w:marRight w:val="0"/>
      <w:marTop w:val="0"/>
      <w:marBottom w:val="0"/>
      <w:divBdr>
        <w:top w:val="none" w:sz="0" w:space="0" w:color="auto"/>
        <w:left w:val="none" w:sz="0" w:space="0" w:color="auto"/>
        <w:bottom w:val="none" w:sz="0" w:space="0" w:color="auto"/>
        <w:right w:val="none" w:sz="0" w:space="0" w:color="auto"/>
      </w:divBdr>
    </w:div>
    <w:div w:id="1786386086">
      <w:bodyDiv w:val="1"/>
      <w:marLeft w:val="0"/>
      <w:marRight w:val="0"/>
      <w:marTop w:val="0"/>
      <w:marBottom w:val="0"/>
      <w:divBdr>
        <w:top w:val="none" w:sz="0" w:space="0" w:color="auto"/>
        <w:left w:val="none" w:sz="0" w:space="0" w:color="auto"/>
        <w:bottom w:val="none" w:sz="0" w:space="0" w:color="auto"/>
        <w:right w:val="none" w:sz="0" w:space="0" w:color="auto"/>
      </w:divBdr>
    </w:div>
    <w:div w:id="1786535014">
      <w:bodyDiv w:val="1"/>
      <w:marLeft w:val="0"/>
      <w:marRight w:val="0"/>
      <w:marTop w:val="0"/>
      <w:marBottom w:val="0"/>
      <w:divBdr>
        <w:top w:val="none" w:sz="0" w:space="0" w:color="auto"/>
        <w:left w:val="none" w:sz="0" w:space="0" w:color="auto"/>
        <w:bottom w:val="none" w:sz="0" w:space="0" w:color="auto"/>
        <w:right w:val="none" w:sz="0" w:space="0" w:color="auto"/>
      </w:divBdr>
    </w:div>
    <w:div w:id="1792475247">
      <w:bodyDiv w:val="1"/>
      <w:marLeft w:val="0"/>
      <w:marRight w:val="0"/>
      <w:marTop w:val="0"/>
      <w:marBottom w:val="0"/>
      <w:divBdr>
        <w:top w:val="none" w:sz="0" w:space="0" w:color="auto"/>
        <w:left w:val="none" w:sz="0" w:space="0" w:color="auto"/>
        <w:bottom w:val="none" w:sz="0" w:space="0" w:color="auto"/>
        <w:right w:val="none" w:sz="0" w:space="0" w:color="auto"/>
      </w:divBdr>
    </w:div>
    <w:div w:id="1794056672">
      <w:bodyDiv w:val="1"/>
      <w:marLeft w:val="0"/>
      <w:marRight w:val="0"/>
      <w:marTop w:val="0"/>
      <w:marBottom w:val="0"/>
      <w:divBdr>
        <w:top w:val="none" w:sz="0" w:space="0" w:color="auto"/>
        <w:left w:val="none" w:sz="0" w:space="0" w:color="auto"/>
        <w:bottom w:val="none" w:sz="0" w:space="0" w:color="auto"/>
        <w:right w:val="none" w:sz="0" w:space="0" w:color="auto"/>
      </w:divBdr>
    </w:div>
    <w:div w:id="1795951771">
      <w:bodyDiv w:val="1"/>
      <w:marLeft w:val="0"/>
      <w:marRight w:val="0"/>
      <w:marTop w:val="0"/>
      <w:marBottom w:val="0"/>
      <w:divBdr>
        <w:top w:val="none" w:sz="0" w:space="0" w:color="auto"/>
        <w:left w:val="none" w:sz="0" w:space="0" w:color="auto"/>
        <w:bottom w:val="none" w:sz="0" w:space="0" w:color="auto"/>
        <w:right w:val="none" w:sz="0" w:space="0" w:color="auto"/>
      </w:divBdr>
    </w:div>
    <w:div w:id="1803041613">
      <w:bodyDiv w:val="1"/>
      <w:marLeft w:val="0"/>
      <w:marRight w:val="0"/>
      <w:marTop w:val="0"/>
      <w:marBottom w:val="0"/>
      <w:divBdr>
        <w:top w:val="none" w:sz="0" w:space="0" w:color="auto"/>
        <w:left w:val="none" w:sz="0" w:space="0" w:color="auto"/>
        <w:bottom w:val="none" w:sz="0" w:space="0" w:color="auto"/>
        <w:right w:val="none" w:sz="0" w:space="0" w:color="auto"/>
      </w:divBdr>
    </w:div>
    <w:div w:id="1804613236">
      <w:bodyDiv w:val="1"/>
      <w:marLeft w:val="0"/>
      <w:marRight w:val="0"/>
      <w:marTop w:val="0"/>
      <w:marBottom w:val="0"/>
      <w:divBdr>
        <w:top w:val="none" w:sz="0" w:space="0" w:color="auto"/>
        <w:left w:val="none" w:sz="0" w:space="0" w:color="auto"/>
        <w:bottom w:val="none" w:sz="0" w:space="0" w:color="auto"/>
        <w:right w:val="none" w:sz="0" w:space="0" w:color="auto"/>
      </w:divBdr>
    </w:div>
    <w:div w:id="1807891370">
      <w:bodyDiv w:val="1"/>
      <w:marLeft w:val="0"/>
      <w:marRight w:val="0"/>
      <w:marTop w:val="0"/>
      <w:marBottom w:val="0"/>
      <w:divBdr>
        <w:top w:val="none" w:sz="0" w:space="0" w:color="auto"/>
        <w:left w:val="none" w:sz="0" w:space="0" w:color="auto"/>
        <w:bottom w:val="none" w:sz="0" w:space="0" w:color="auto"/>
        <w:right w:val="none" w:sz="0" w:space="0" w:color="auto"/>
      </w:divBdr>
    </w:div>
    <w:div w:id="1808157781">
      <w:bodyDiv w:val="1"/>
      <w:marLeft w:val="0"/>
      <w:marRight w:val="0"/>
      <w:marTop w:val="0"/>
      <w:marBottom w:val="0"/>
      <w:divBdr>
        <w:top w:val="none" w:sz="0" w:space="0" w:color="auto"/>
        <w:left w:val="none" w:sz="0" w:space="0" w:color="auto"/>
        <w:bottom w:val="none" w:sz="0" w:space="0" w:color="auto"/>
        <w:right w:val="none" w:sz="0" w:space="0" w:color="auto"/>
      </w:divBdr>
    </w:div>
    <w:div w:id="1810435660">
      <w:bodyDiv w:val="1"/>
      <w:marLeft w:val="0"/>
      <w:marRight w:val="0"/>
      <w:marTop w:val="0"/>
      <w:marBottom w:val="0"/>
      <w:divBdr>
        <w:top w:val="none" w:sz="0" w:space="0" w:color="auto"/>
        <w:left w:val="none" w:sz="0" w:space="0" w:color="auto"/>
        <w:bottom w:val="none" w:sz="0" w:space="0" w:color="auto"/>
        <w:right w:val="none" w:sz="0" w:space="0" w:color="auto"/>
      </w:divBdr>
    </w:div>
    <w:div w:id="1814255475">
      <w:bodyDiv w:val="1"/>
      <w:marLeft w:val="0"/>
      <w:marRight w:val="0"/>
      <w:marTop w:val="0"/>
      <w:marBottom w:val="0"/>
      <w:divBdr>
        <w:top w:val="none" w:sz="0" w:space="0" w:color="auto"/>
        <w:left w:val="none" w:sz="0" w:space="0" w:color="auto"/>
        <w:bottom w:val="none" w:sz="0" w:space="0" w:color="auto"/>
        <w:right w:val="none" w:sz="0" w:space="0" w:color="auto"/>
      </w:divBdr>
    </w:div>
    <w:div w:id="1814521336">
      <w:bodyDiv w:val="1"/>
      <w:marLeft w:val="0"/>
      <w:marRight w:val="0"/>
      <w:marTop w:val="0"/>
      <w:marBottom w:val="0"/>
      <w:divBdr>
        <w:top w:val="none" w:sz="0" w:space="0" w:color="auto"/>
        <w:left w:val="none" w:sz="0" w:space="0" w:color="auto"/>
        <w:bottom w:val="none" w:sz="0" w:space="0" w:color="auto"/>
        <w:right w:val="none" w:sz="0" w:space="0" w:color="auto"/>
      </w:divBdr>
    </w:div>
    <w:div w:id="1822691318">
      <w:bodyDiv w:val="1"/>
      <w:marLeft w:val="0"/>
      <w:marRight w:val="0"/>
      <w:marTop w:val="0"/>
      <w:marBottom w:val="0"/>
      <w:divBdr>
        <w:top w:val="none" w:sz="0" w:space="0" w:color="auto"/>
        <w:left w:val="none" w:sz="0" w:space="0" w:color="auto"/>
        <w:bottom w:val="none" w:sz="0" w:space="0" w:color="auto"/>
        <w:right w:val="none" w:sz="0" w:space="0" w:color="auto"/>
      </w:divBdr>
    </w:div>
    <w:div w:id="1828596095">
      <w:bodyDiv w:val="1"/>
      <w:marLeft w:val="0"/>
      <w:marRight w:val="0"/>
      <w:marTop w:val="0"/>
      <w:marBottom w:val="0"/>
      <w:divBdr>
        <w:top w:val="none" w:sz="0" w:space="0" w:color="auto"/>
        <w:left w:val="none" w:sz="0" w:space="0" w:color="auto"/>
        <w:bottom w:val="none" w:sz="0" w:space="0" w:color="auto"/>
        <w:right w:val="none" w:sz="0" w:space="0" w:color="auto"/>
      </w:divBdr>
    </w:div>
    <w:div w:id="1853186098">
      <w:bodyDiv w:val="1"/>
      <w:marLeft w:val="0"/>
      <w:marRight w:val="0"/>
      <w:marTop w:val="0"/>
      <w:marBottom w:val="0"/>
      <w:divBdr>
        <w:top w:val="none" w:sz="0" w:space="0" w:color="auto"/>
        <w:left w:val="none" w:sz="0" w:space="0" w:color="auto"/>
        <w:bottom w:val="none" w:sz="0" w:space="0" w:color="auto"/>
        <w:right w:val="none" w:sz="0" w:space="0" w:color="auto"/>
      </w:divBdr>
    </w:div>
    <w:div w:id="1856380379">
      <w:bodyDiv w:val="1"/>
      <w:marLeft w:val="0"/>
      <w:marRight w:val="0"/>
      <w:marTop w:val="0"/>
      <w:marBottom w:val="0"/>
      <w:divBdr>
        <w:top w:val="none" w:sz="0" w:space="0" w:color="auto"/>
        <w:left w:val="none" w:sz="0" w:space="0" w:color="auto"/>
        <w:bottom w:val="none" w:sz="0" w:space="0" w:color="auto"/>
        <w:right w:val="none" w:sz="0" w:space="0" w:color="auto"/>
      </w:divBdr>
    </w:div>
    <w:div w:id="1857840462">
      <w:bodyDiv w:val="1"/>
      <w:marLeft w:val="0"/>
      <w:marRight w:val="0"/>
      <w:marTop w:val="0"/>
      <w:marBottom w:val="0"/>
      <w:divBdr>
        <w:top w:val="none" w:sz="0" w:space="0" w:color="auto"/>
        <w:left w:val="none" w:sz="0" w:space="0" w:color="auto"/>
        <w:bottom w:val="none" w:sz="0" w:space="0" w:color="auto"/>
        <w:right w:val="none" w:sz="0" w:space="0" w:color="auto"/>
      </w:divBdr>
    </w:div>
    <w:div w:id="1877157919">
      <w:bodyDiv w:val="1"/>
      <w:marLeft w:val="0"/>
      <w:marRight w:val="0"/>
      <w:marTop w:val="0"/>
      <w:marBottom w:val="0"/>
      <w:divBdr>
        <w:top w:val="none" w:sz="0" w:space="0" w:color="auto"/>
        <w:left w:val="none" w:sz="0" w:space="0" w:color="auto"/>
        <w:bottom w:val="none" w:sz="0" w:space="0" w:color="auto"/>
        <w:right w:val="none" w:sz="0" w:space="0" w:color="auto"/>
      </w:divBdr>
    </w:div>
    <w:div w:id="1877161600">
      <w:bodyDiv w:val="1"/>
      <w:marLeft w:val="0"/>
      <w:marRight w:val="0"/>
      <w:marTop w:val="0"/>
      <w:marBottom w:val="0"/>
      <w:divBdr>
        <w:top w:val="none" w:sz="0" w:space="0" w:color="auto"/>
        <w:left w:val="none" w:sz="0" w:space="0" w:color="auto"/>
        <w:bottom w:val="none" w:sz="0" w:space="0" w:color="auto"/>
        <w:right w:val="none" w:sz="0" w:space="0" w:color="auto"/>
      </w:divBdr>
    </w:div>
    <w:div w:id="1894389838">
      <w:bodyDiv w:val="1"/>
      <w:marLeft w:val="0"/>
      <w:marRight w:val="0"/>
      <w:marTop w:val="0"/>
      <w:marBottom w:val="0"/>
      <w:divBdr>
        <w:top w:val="none" w:sz="0" w:space="0" w:color="auto"/>
        <w:left w:val="none" w:sz="0" w:space="0" w:color="auto"/>
        <w:bottom w:val="none" w:sz="0" w:space="0" w:color="auto"/>
        <w:right w:val="none" w:sz="0" w:space="0" w:color="auto"/>
      </w:divBdr>
    </w:div>
    <w:div w:id="1896699250">
      <w:bodyDiv w:val="1"/>
      <w:marLeft w:val="0"/>
      <w:marRight w:val="0"/>
      <w:marTop w:val="0"/>
      <w:marBottom w:val="0"/>
      <w:divBdr>
        <w:top w:val="none" w:sz="0" w:space="0" w:color="auto"/>
        <w:left w:val="none" w:sz="0" w:space="0" w:color="auto"/>
        <w:bottom w:val="none" w:sz="0" w:space="0" w:color="auto"/>
        <w:right w:val="none" w:sz="0" w:space="0" w:color="auto"/>
      </w:divBdr>
    </w:div>
    <w:div w:id="1900822097">
      <w:bodyDiv w:val="1"/>
      <w:marLeft w:val="0"/>
      <w:marRight w:val="0"/>
      <w:marTop w:val="0"/>
      <w:marBottom w:val="0"/>
      <w:divBdr>
        <w:top w:val="none" w:sz="0" w:space="0" w:color="auto"/>
        <w:left w:val="none" w:sz="0" w:space="0" w:color="auto"/>
        <w:bottom w:val="none" w:sz="0" w:space="0" w:color="auto"/>
        <w:right w:val="none" w:sz="0" w:space="0" w:color="auto"/>
      </w:divBdr>
    </w:div>
    <w:div w:id="1905407144">
      <w:bodyDiv w:val="1"/>
      <w:marLeft w:val="0"/>
      <w:marRight w:val="0"/>
      <w:marTop w:val="0"/>
      <w:marBottom w:val="0"/>
      <w:divBdr>
        <w:top w:val="none" w:sz="0" w:space="0" w:color="auto"/>
        <w:left w:val="none" w:sz="0" w:space="0" w:color="auto"/>
        <w:bottom w:val="none" w:sz="0" w:space="0" w:color="auto"/>
        <w:right w:val="none" w:sz="0" w:space="0" w:color="auto"/>
      </w:divBdr>
    </w:div>
    <w:div w:id="1906914439">
      <w:bodyDiv w:val="1"/>
      <w:marLeft w:val="0"/>
      <w:marRight w:val="0"/>
      <w:marTop w:val="0"/>
      <w:marBottom w:val="0"/>
      <w:divBdr>
        <w:top w:val="none" w:sz="0" w:space="0" w:color="auto"/>
        <w:left w:val="none" w:sz="0" w:space="0" w:color="auto"/>
        <w:bottom w:val="none" w:sz="0" w:space="0" w:color="auto"/>
        <w:right w:val="none" w:sz="0" w:space="0" w:color="auto"/>
      </w:divBdr>
    </w:div>
    <w:div w:id="1907763193">
      <w:bodyDiv w:val="1"/>
      <w:marLeft w:val="0"/>
      <w:marRight w:val="0"/>
      <w:marTop w:val="0"/>
      <w:marBottom w:val="0"/>
      <w:divBdr>
        <w:top w:val="none" w:sz="0" w:space="0" w:color="auto"/>
        <w:left w:val="none" w:sz="0" w:space="0" w:color="auto"/>
        <w:bottom w:val="none" w:sz="0" w:space="0" w:color="auto"/>
        <w:right w:val="none" w:sz="0" w:space="0" w:color="auto"/>
      </w:divBdr>
    </w:div>
    <w:div w:id="1912764181">
      <w:bodyDiv w:val="1"/>
      <w:marLeft w:val="0"/>
      <w:marRight w:val="0"/>
      <w:marTop w:val="0"/>
      <w:marBottom w:val="0"/>
      <w:divBdr>
        <w:top w:val="none" w:sz="0" w:space="0" w:color="auto"/>
        <w:left w:val="none" w:sz="0" w:space="0" w:color="auto"/>
        <w:bottom w:val="none" w:sz="0" w:space="0" w:color="auto"/>
        <w:right w:val="none" w:sz="0" w:space="0" w:color="auto"/>
      </w:divBdr>
    </w:div>
    <w:div w:id="1915121236">
      <w:bodyDiv w:val="1"/>
      <w:marLeft w:val="0"/>
      <w:marRight w:val="0"/>
      <w:marTop w:val="0"/>
      <w:marBottom w:val="0"/>
      <w:divBdr>
        <w:top w:val="none" w:sz="0" w:space="0" w:color="auto"/>
        <w:left w:val="none" w:sz="0" w:space="0" w:color="auto"/>
        <w:bottom w:val="none" w:sz="0" w:space="0" w:color="auto"/>
        <w:right w:val="none" w:sz="0" w:space="0" w:color="auto"/>
      </w:divBdr>
    </w:div>
    <w:div w:id="1919752086">
      <w:bodyDiv w:val="1"/>
      <w:marLeft w:val="0"/>
      <w:marRight w:val="0"/>
      <w:marTop w:val="0"/>
      <w:marBottom w:val="0"/>
      <w:divBdr>
        <w:top w:val="none" w:sz="0" w:space="0" w:color="auto"/>
        <w:left w:val="none" w:sz="0" w:space="0" w:color="auto"/>
        <w:bottom w:val="none" w:sz="0" w:space="0" w:color="auto"/>
        <w:right w:val="none" w:sz="0" w:space="0" w:color="auto"/>
      </w:divBdr>
    </w:div>
    <w:div w:id="1920285148">
      <w:bodyDiv w:val="1"/>
      <w:marLeft w:val="0"/>
      <w:marRight w:val="0"/>
      <w:marTop w:val="0"/>
      <w:marBottom w:val="0"/>
      <w:divBdr>
        <w:top w:val="none" w:sz="0" w:space="0" w:color="auto"/>
        <w:left w:val="none" w:sz="0" w:space="0" w:color="auto"/>
        <w:bottom w:val="none" w:sz="0" w:space="0" w:color="auto"/>
        <w:right w:val="none" w:sz="0" w:space="0" w:color="auto"/>
      </w:divBdr>
    </w:div>
    <w:div w:id="1922984957">
      <w:bodyDiv w:val="1"/>
      <w:marLeft w:val="0"/>
      <w:marRight w:val="0"/>
      <w:marTop w:val="0"/>
      <w:marBottom w:val="0"/>
      <w:divBdr>
        <w:top w:val="none" w:sz="0" w:space="0" w:color="auto"/>
        <w:left w:val="none" w:sz="0" w:space="0" w:color="auto"/>
        <w:bottom w:val="none" w:sz="0" w:space="0" w:color="auto"/>
        <w:right w:val="none" w:sz="0" w:space="0" w:color="auto"/>
      </w:divBdr>
    </w:div>
    <w:div w:id="1923757083">
      <w:bodyDiv w:val="1"/>
      <w:marLeft w:val="0"/>
      <w:marRight w:val="0"/>
      <w:marTop w:val="0"/>
      <w:marBottom w:val="0"/>
      <w:divBdr>
        <w:top w:val="none" w:sz="0" w:space="0" w:color="auto"/>
        <w:left w:val="none" w:sz="0" w:space="0" w:color="auto"/>
        <w:bottom w:val="none" w:sz="0" w:space="0" w:color="auto"/>
        <w:right w:val="none" w:sz="0" w:space="0" w:color="auto"/>
      </w:divBdr>
    </w:div>
    <w:div w:id="1926109396">
      <w:bodyDiv w:val="1"/>
      <w:marLeft w:val="0"/>
      <w:marRight w:val="0"/>
      <w:marTop w:val="0"/>
      <w:marBottom w:val="0"/>
      <w:divBdr>
        <w:top w:val="none" w:sz="0" w:space="0" w:color="auto"/>
        <w:left w:val="none" w:sz="0" w:space="0" w:color="auto"/>
        <w:bottom w:val="none" w:sz="0" w:space="0" w:color="auto"/>
        <w:right w:val="none" w:sz="0" w:space="0" w:color="auto"/>
      </w:divBdr>
    </w:div>
    <w:div w:id="1926184129">
      <w:bodyDiv w:val="1"/>
      <w:marLeft w:val="0"/>
      <w:marRight w:val="0"/>
      <w:marTop w:val="0"/>
      <w:marBottom w:val="0"/>
      <w:divBdr>
        <w:top w:val="none" w:sz="0" w:space="0" w:color="auto"/>
        <w:left w:val="none" w:sz="0" w:space="0" w:color="auto"/>
        <w:bottom w:val="none" w:sz="0" w:space="0" w:color="auto"/>
        <w:right w:val="none" w:sz="0" w:space="0" w:color="auto"/>
      </w:divBdr>
    </w:div>
    <w:div w:id="1931741093">
      <w:bodyDiv w:val="1"/>
      <w:marLeft w:val="0"/>
      <w:marRight w:val="0"/>
      <w:marTop w:val="0"/>
      <w:marBottom w:val="0"/>
      <w:divBdr>
        <w:top w:val="none" w:sz="0" w:space="0" w:color="auto"/>
        <w:left w:val="none" w:sz="0" w:space="0" w:color="auto"/>
        <w:bottom w:val="none" w:sz="0" w:space="0" w:color="auto"/>
        <w:right w:val="none" w:sz="0" w:space="0" w:color="auto"/>
      </w:divBdr>
    </w:div>
    <w:div w:id="1937473260">
      <w:bodyDiv w:val="1"/>
      <w:marLeft w:val="0"/>
      <w:marRight w:val="0"/>
      <w:marTop w:val="0"/>
      <w:marBottom w:val="0"/>
      <w:divBdr>
        <w:top w:val="none" w:sz="0" w:space="0" w:color="auto"/>
        <w:left w:val="none" w:sz="0" w:space="0" w:color="auto"/>
        <w:bottom w:val="none" w:sz="0" w:space="0" w:color="auto"/>
        <w:right w:val="none" w:sz="0" w:space="0" w:color="auto"/>
      </w:divBdr>
    </w:div>
    <w:div w:id="1940068130">
      <w:bodyDiv w:val="1"/>
      <w:marLeft w:val="0"/>
      <w:marRight w:val="0"/>
      <w:marTop w:val="0"/>
      <w:marBottom w:val="0"/>
      <w:divBdr>
        <w:top w:val="none" w:sz="0" w:space="0" w:color="auto"/>
        <w:left w:val="none" w:sz="0" w:space="0" w:color="auto"/>
        <w:bottom w:val="none" w:sz="0" w:space="0" w:color="auto"/>
        <w:right w:val="none" w:sz="0" w:space="0" w:color="auto"/>
      </w:divBdr>
    </w:div>
    <w:div w:id="1947273039">
      <w:bodyDiv w:val="1"/>
      <w:marLeft w:val="0"/>
      <w:marRight w:val="0"/>
      <w:marTop w:val="0"/>
      <w:marBottom w:val="0"/>
      <w:divBdr>
        <w:top w:val="none" w:sz="0" w:space="0" w:color="auto"/>
        <w:left w:val="none" w:sz="0" w:space="0" w:color="auto"/>
        <w:bottom w:val="none" w:sz="0" w:space="0" w:color="auto"/>
        <w:right w:val="none" w:sz="0" w:space="0" w:color="auto"/>
      </w:divBdr>
    </w:div>
    <w:div w:id="1947498067">
      <w:bodyDiv w:val="1"/>
      <w:marLeft w:val="0"/>
      <w:marRight w:val="0"/>
      <w:marTop w:val="0"/>
      <w:marBottom w:val="0"/>
      <w:divBdr>
        <w:top w:val="none" w:sz="0" w:space="0" w:color="auto"/>
        <w:left w:val="none" w:sz="0" w:space="0" w:color="auto"/>
        <w:bottom w:val="none" w:sz="0" w:space="0" w:color="auto"/>
        <w:right w:val="none" w:sz="0" w:space="0" w:color="auto"/>
      </w:divBdr>
    </w:div>
    <w:div w:id="1951667615">
      <w:bodyDiv w:val="1"/>
      <w:marLeft w:val="0"/>
      <w:marRight w:val="0"/>
      <w:marTop w:val="0"/>
      <w:marBottom w:val="0"/>
      <w:divBdr>
        <w:top w:val="none" w:sz="0" w:space="0" w:color="auto"/>
        <w:left w:val="none" w:sz="0" w:space="0" w:color="auto"/>
        <w:bottom w:val="none" w:sz="0" w:space="0" w:color="auto"/>
        <w:right w:val="none" w:sz="0" w:space="0" w:color="auto"/>
      </w:divBdr>
    </w:div>
    <w:div w:id="1952663796">
      <w:bodyDiv w:val="1"/>
      <w:marLeft w:val="0"/>
      <w:marRight w:val="0"/>
      <w:marTop w:val="0"/>
      <w:marBottom w:val="0"/>
      <w:divBdr>
        <w:top w:val="none" w:sz="0" w:space="0" w:color="auto"/>
        <w:left w:val="none" w:sz="0" w:space="0" w:color="auto"/>
        <w:bottom w:val="none" w:sz="0" w:space="0" w:color="auto"/>
        <w:right w:val="none" w:sz="0" w:space="0" w:color="auto"/>
      </w:divBdr>
    </w:div>
    <w:div w:id="1954289724">
      <w:bodyDiv w:val="1"/>
      <w:marLeft w:val="0"/>
      <w:marRight w:val="0"/>
      <w:marTop w:val="0"/>
      <w:marBottom w:val="0"/>
      <w:divBdr>
        <w:top w:val="none" w:sz="0" w:space="0" w:color="auto"/>
        <w:left w:val="none" w:sz="0" w:space="0" w:color="auto"/>
        <w:bottom w:val="none" w:sz="0" w:space="0" w:color="auto"/>
        <w:right w:val="none" w:sz="0" w:space="0" w:color="auto"/>
      </w:divBdr>
    </w:div>
    <w:div w:id="1954359155">
      <w:bodyDiv w:val="1"/>
      <w:marLeft w:val="0"/>
      <w:marRight w:val="0"/>
      <w:marTop w:val="0"/>
      <w:marBottom w:val="0"/>
      <w:divBdr>
        <w:top w:val="none" w:sz="0" w:space="0" w:color="auto"/>
        <w:left w:val="none" w:sz="0" w:space="0" w:color="auto"/>
        <w:bottom w:val="none" w:sz="0" w:space="0" w:color="auto"/>
        <w:right w:val="none" w:sz="0" w:space="0" w:color="auto"/>
      </w:divBdr>
    </w:div>
    <w:div w:id="1958175011">
      <w:bodyDiv w:val="1"/>
      <w:marLeft w:val="0"/>
      <w:marRight w:val="0"/>
      <w:marTop w:val="0"/>
      <w:marBottom w:val="0"/>
      <w:divBdr>
        <w:top w:val="none" w:sz="0" w:space="0" w:color="auto"/>
        <w:left w:val="none" w:sz="0" w:space="0" w:color="auto"/>
        <w:bottom w:val="none" w:sz="0" w:space="0" w:color="auto"/>
        <w:right w:val="none" w:sz="0" w:space="0" w:color="auto"/>
      </w:divBdr>
    </w:div>
    <w:div w:id="1961184824">
      <w:bodyDiv w:val="1"/>
      <w:marLeft w:val="0"/>
      <w:marRight w:val="0"/>
      <w:marTop w:val="0"/>
      <w:marBottom w:val="0"/>
      <w:divBdr>
        <w:top w:val="none" w:sz="0" w:space="0" w:color="auto"/>
        <w:left w:val="none" w:sz="0" w:space="0" w:color="auto"/>
        <w:bottom w:val="none" w:sz="0" w:space="0" w:color="auto"/>
        <w:right w:val="none" w:sz="0" w:space="0" w:color="auto"/>
      </w:divBdr>
    </w:div>
    <w:div w:id="1964311843">
      <w:bodyDiv w:val="1"/>
      <w:marLeft w:val="0"/>
      <w:marRight w:val="0"/>
      <w:marTop w:val="0"/>
      <w:marBottom w:val="0"/>
      <w:divBdr>
        <w:top w:val="none" w:sz="0" w:space="0" w:color="auto"/>
        <w:left w:val="none" w:sz="0" w:space="0" w:color="auto"/>
        <w:bottom w:val="none" w:sz="0" w:space="0" w:color="auto"/>
        <w:right w:val="none" w:sz="0" w:space="0" w:color="auto"/>
      </w:divBdr>
    </w:div>
    <w:div w:id="1977371994">
      <w:bodyDiv w:val="1"/>
      <w:marLeft w:val="0"/>
      <w:marRight w:val="0"/>
      <w:marTop w:val="0"/>
      <w:marBottom w:val="0"/>
      <w:divBdr>
        <w:top w:val="none" w:sz="0" w:space="0" w:color="auto"/>
        <w:left w:val="none" w:sz="0" w:space="0" w:color="auto"/>
        <w:bottom w:val="none" w:sz="0" w:space="0" w:color="auto"/>
        <w:right w:val="none" w:sz="0" w:space="0" w:color="auto"/>
      </w:divBdr>
    </w:div>
    <w:div w:id="1979607663">
      <w:bodyDiv w:val="1"/>
      <w:marLeft w:val="0"/>
      <w:marRight w:val="0"/>
      <w:marTop w:val="0"/>
      <w:marBottom w:val="0"/>
      <w:divBdr>
        <w:top w:val="none" w:sz="0" w:space="0" w:color="auto"/>
        <w:left w:val="none" w:sz="0" w:space="0" w:color="auto"/>
        <w:bottom w:val="none" w:sz="0" w:space="0" w:color="auto"/>
        <w:right w:val="none" w:sz="0" w:space="0" w:color="auto"/>
      </w:divBdr>
    </w:div>
    <w:div w:id="1979803649">
      <w:bodyDiv w:val="1"/>
      <w:marLeft w:val="0"/>
      <w:marRight w:val="0"/>
      <w:marTop w:val="0"/>
      <w:marBottom w:val="0"/>
      <w:divBdr>
        <w:top w:val="none" w:sz="0" w:space="0" w:color="auto"/>
        <w:left w:val="none" w:sz="0" w:space="0" w:color="auto"/>
        <w:bottom w:val="none" w:sz="0" w:space="0" w:color="auto"/>
        <w:right w:val="none" w:sz="0" w:space="0" w:color="auto"/>
      </w:divBdr>
    </w:div>
    <w:div w:id="1980181238">
      <w:bodyDiv w:val="1"/>
      <w:marLeft w:val="0"/>
      <w:marRight w:val="0"/>
      <w:marTop w:val="0"/>
      <w:marBottom w:val="0"/>
      <w:divBdr>
        <w:top w:val="none" w:sz="0" w:space="0" w:color="auto"/>
        <w:left w:val="none" w:sz="0" w:space="0" w:color="auto"/>
        <w:bottom w:val="none" w:sz="0" w:space="0" w:color="auto"/>
        <w:right w:val="none" w:sz="0" w:space="0" w:color="auto"/>
      </w:divBdr>
    </w:div>
    <w:div w:id="1989548170">
      <w:bodyDiv w:val="1"/>
      <w:marLeft w:val="0"/>
      <w:marRight w:val="0"/>
      <w:marTop w:val="0"/>
      <w:marBottom w:val="0"/>
      <w:divBdr>
        <w:top w:val="none" w:sz="0" w:space="0" w:color="auto"/>
        <w:left w:val="none" w:sz="0" w:space="0" w:color="auto"/>
        <w:bottom w:val="none" w:sz="0" w:space="0" w:color="auto"/>
        <w:right w:val="none" w:sz="0" w:space="0" w:color="auto"/>
      </w:divBdr>
    </w:div>
    <w:div w:id="1990861065">
      <w:bodyDiv w:val="1"/>
      <w:marLeft w:val="0"/>
      <w:marRight w:val="0"/>
      <w:marTop w:val="0"/>
      <w:marBottom w:val="0"/>
      <w:divBdr>
        <w:top w:val="none" w:sz="0" w:space="0" w:color="auto"/>
        <w:left w:val="none" w:sz="0" w:space="0" w:color="auto"/>
        <w:bottom w:val="none" w:sz="0" w:space="0" w:color="auto"/>
        <w:right w:val="none" w:sz="0" w:space="0" w:color="auto"/>
      </w:divBdr>
    </w:div>
    <w:div w:id="1992713542">
      <w:bodyDiv w:val="1"/>
      <w:marLeft w:val="0"/>
      <w:marRight w:val="0"/>
      <w:marTop w:val="0"/>
      <w:marBottom w:val="0"/>
      <w:divBdr>
        <w:top w:val="none" w:sz="0" w:space="0" w:color="auto"/>
        <w:left w:val="none" w:sz="0" w:space="0" w:color="auto"/>
        <w:bottom w:val="none" w:sz="0" w:space="0" w:color="auto"/>
        <w:right w:val="none" w:sz="0" w:space="0" w:color="auto"/>
      </w:divBdr>
    </w:div>
    <w:div w:id="1996107327">
      <w:bodyDiv w:val="1"/>
      <w:marLeft w:val="0"/>
      <w:marRight w:val="0"/>
      <w:marTop w:val="0"/>
      <w:marBottom w:val="0"/>
      <w:divBdr>
        <w:top w:val="none" w:sz="0" w:space="0" w:color="auto"/>
        <w:left w:val="none" w:sz="0" w:space="0" w:color="auto"/>
        <w:bottom w:val="none" w:sz="0" w:space="0" w:color="auto"/>
        <w:right w:val="none" w:sz="0" w:space="0" w:color="auto"/>
      </w:divBdr>
    </w:div>
    <w:div w:id="1998606357">
      <w:bodyDiv w:val="1"/>
      <w:marLeft w:val="0"/>
      <w:marRight w:val="0"/>
      <w:marTop w:val="0"/>
      <w:marBottom w:val="0"/>
      <w:divBdr>
        <w:top w:val="none" w:sz="0" w:space="0" w:color="auto"/>
        <w:left w:val="none" w:sz="0" w:space="0" w:color="auto"/>
        <w:bottom w:val="none" w:sz="0" w:space="0" w:color="auto"/>
        <w:right w:val="none" w:sz="0" w:space="0" w:color="auto"/>
      </w:divBdr>
    </w:div>
    <w:div w:id="2000577915">
      <w:bodyDiv w:val="1"/>
      <w:marLeft w:val="0"/>
      <w:marRight w:val="0"/>
      <w:marTop w:val="0"/>
      <w:marBottom w:val="0"/>
      <w:divBdr>
        <w:top w:val="none" w:sz="0" w:space="0" w:color="auto"/>
        <w:left w:val="none" w:sz="0" w:space="0" w:color="auto"/>
        <w:bottom w:val="none" w:sz="0" w:space="0" w:color="auto"/>
        <w:right w:val="none" w:sz="0" w:space="0" w:color="auto"/>
      </w:divBdr>
    </w:div>
    <w:div w:id="2007899618">
      <w:bodyDiv w:val="1"/>
      <w:marLeft w:val="0"/>
      <w:marRight w:val="0"/>
      <w:marTop w:val="0"/>
      <w:marBottom w:val="0"/>
      <w:divBdr>
        <w:top w:val="none" w:sz="0" w:space="0" w:color="auto"/>
        <w:left w:val="none" w:sz="0" w:space="0" w:color="auto"/>
        <w:bottom w:val="none" w:sz="0" w:space="0" w:color="auto"/>
        <w:right w:val="none" w:sz="0" w:space="0" w:color="auto"/>
      </w:divBdr>
    </w:div>
    <w:div w:id="2010937670">
      <w:bodyDiv w:val="1"/>
      <w:marLeft w:val="0"/>
      <w:marRight w:val="0"/>
      <w:marTop w:val="0"/>
      <w:marBottom w:val="0"/>
      <w:divBdr>
        <w:top w:val="none" w:sz="0" w:space="0" w:color="auto"/>
        <w:left w:val="none" w:sz="0" w:space="0" w:color="auto"/>
        <w:bottom w:val="none" w:sz="0" w:space="0" w:color="auto"/>
        <w:right w:val="none" w:sz="0" w:space="0" w:color="auto"/>
      </w:divBdr>
    </w:div>
    <w:div w:id="2016227552">
      <w:bodyDiv w:val="1"/>
      <w:marLeft w:val="0"/>
      <w:marRight w:val="0"/>
      <w:marTop w:val="0"/>
      <w:marBottom w:val="0"/>
      <w:divBdr>
        <w:top w:val="none" w:sz="0" w:space="0" w:color="auto"/>
        <w:left w:val="none" w:sz="0" w:space="0" w:color="auto"/>
        <w:bottom w:val="none" w:sz="0" w:space="0" w:color="auto"/>
        <w:right w:val="none" w:sz="0" w:space="0" w:color="auto"/>
      </w:divBdr>
    </w:div>
    <w:div w:id="2017263660">
      <w:bodyDiv w:val="1"/>
      <w:marLeft w:val="0"/>
      <w:marRight w:val="0"/>
      <w:marTop w:val="0"/>
      <w:marBottom w:val="0"/>
      <w:divBdr>
        <w:top w:val="none" w:sz="0" w:space="0" w:color="auto"/>
        <w:left w:val="none" w:sz="0" w:space="0" w:color="auto"/>
        <w:bottom w:val="none" w:sz="0" w:space="0" w:color="auto"/>
        <w:right w:val="none" w:sz="0" w:space="0" w:color="auto"/>
      </w:divBdr>
    </w:div>
    <w:div w:id="2028557261">
      <w:bodyDiv w:val="1"/>
      <w:marLeft w:val="0"/>
      <w:marRight w:val="0"/>
      <w:marTop w:val="0"/>
      <w:marBottom w:val="0"/>
      <w:divBdr>
        <w:top w:val="none" w:sz="0" w:space="0" w:color="auto"/>
        <w:left w:val="none" w:sz="0" w:space="0" w:color="auto"/>
        <w:bottom w:val="none" w:sz="0" w:space="0" w:color="auto"/>
        <w:right w:val="none" w:sz="0" w:space="0" w:color="auto"/>
      </w:divBdr>
    </w:div>
    <w:div w:id="2035449667">
      <w:bodyDiv w:val="1"/>
      <w:marLeft w:val="0"/>
      <w:marRight w:val="0"/>
      <w:marTop w:val="0"/>
      <w:marBottom w:val="0"/>
      <w:divBdr>
        <w:top w:val="none" w:sz="0" w:space="0" w:color="auto"/>
        <w:left w:val="none" w:sz="0" w:space="0" w:color="auto"/>
        <w:bottom w:val="none" w:sz="0" w:space="0" w:color="auto"/>
        <w:right w:val="none" w:sz="0" w:space="0" w:color="auto"/>
      </w:divBdr>
    </w:div>
    <w:div w:id="2045517073">
      <w:bodyDiv w:val="1"/>
      <w:marLeft w:val="0"/>
      <w:marRight w:val="0"/>
      <w:marTop w:val="0"/>
      <w:marBottom w:val="0"/>
      <w:divBdr>
        <w:top w:val="none" w:sz="0" w:space="0" w:color="auto"/>
        <w:left w:val="none" w:sz="0" w:space="0" w:color="auto"/>
        <w:bottom w:val="none" w:sz="0" w:space="0" w:color="auto"/>
        <w:right w:val="none" w:sz="0" w:space="0" w:color="auto"/>
      </w:divBdr>
    </w:div>
    <w:div w:id="2051571307">
      <w:bodyDiv w:val="1"/>
      <w:marLeft w:val="0"/>
      <w:marRight w:val="0"/>
      <w:marTop w:val="0"/>
      <w:marBottom w:val="0"/>
      <w:divBdr>
        <w:top w:val="none" w:sz="0" w:space="0" w:color="auto"/>
        <w:left w:val="none" w:sz="0" w:space="0" w:color="auto"/>
        <w:bottom w:val="none" w:sz="0" w:space="0" w:color="auto"/>
        <w:right w:val="none" w:sz="0" w:space="0" w:color="auto"/>
      </w:divBdr>
    </w:div>
    <w:div w:id="2053263969">
      <w:bodyDiv w:val="1"/>
      <w:marLeft w:val="0"/>
      <w:marRight w:val="0"/>
      <w:marTop w:val="0"/>
      <w:marBottom w:val="0"/>
      <w:divBdr>
        <w:top w:val="none" w:sz="0" w:space="0" w:color="auto"/>
        <w:left w:val="none" w:sz="0" w:space="0" w:color="auto"/>
        <w:bottom w:val="none" w:sz="0" w:space="0" w:color="auto"/>
        <w:right w:val="none" w:sz="0" w:space="0" w:color="auto"/>
      </w:divBdr>
    </w:div>
    <w:div w:id="2062122175">
      <w:bodyDiv w:val="1"/>
      <w:marLeft w:val="0"/>
      <w:marRight w:val="0"/>
      <w:marTop w:val="0"/>
      <w:marBottom w:val="0"/>
      <w:divBdr>
        <w:top w:val="none" w:sz="0" w:space="0" w:color="auto"/>
        <w:left w:val="none" w:sz="0" w:space="0" w:color="auto"/>
        <w:bottom w:val="none" w:sz="0" w:space="0" w:color="auto"/>
        <w:right w:val="none" w:sz="0" w:space="0" w:color="auto"/>
      </w:divBdr>
    </w:div>
    <w:div w:id="2064017379">
      <w:bodyDiv w:val="1"/>
      <w:marLeft w:val="0"/>
      <w:marRight w:val="0"/>
      <w:marTop w:val="0"/>
      <w:marBottom w:val="0"/>
      <w:divBdr>
        <w:top w:val="none" w:sz="0" w:space="0" w:color="auto"/>
        <w:left w:val="none" w:sz="0" w:space="0" w:color="auto"/>
        <w:bottom w:val="none" w:sz="0" w:space="0" w:color="auto"/>
        <w:right w:val="none" w:sz="0" w:space="0" w:color="auto"/>
      </w:divBdr>
    </w:div>
    <w:div w:id="2064332137">
      <w:bodyDiv w:val="1"/>
      <w:marLeft w:val="0"/>
      <w:marRight w:val="0"/>
      <w:marTop w:val="0"/>
      <w:marBottom w:val="0"/>
      <w:divBdr>
        <w:top w:val="none" w:sz="0" w:space="0" w:color="auto"/>
        <w:left w:val="none" w:sz="0" w:space="0" w:color="auto"/>
        <w:bottom w:val="none" w:sz="0" w:space="0" w:color="auto"/>
        <w:right w:val="none" w:sz="0" w:space="0" w:color="auto"/>
      </w:divBdr>
    </w:div>
    <w:div w:id="2070615872">
      <w:bodyDiv w:val="1"/>
      <w:marLeft w:val="0"/>
      <w:marRight w:val="0"/>
      <w:marTop w:val="0"/>
      <w:marBottom w:val="0"/>
      <w:divBdr>
        <w:top w:val="none" w:sz="0" w:space="0" w:color="auto"/>
        <w:left w:val="none" w:sz="0" w:space="0" w:color="auto"/>
        <w:bottom w:val="none" w:sz="0" w:space="0" w:color="auto"/>
        <w:right w:val="none" w:sz="0" w:space="0" w:color="auto"/>
      </w:divBdr>
    </w:div>
    <w:div w:id="2072192809">
      <w:bodyDiv w:val="1"/>
      <w:marLeft w:val="0"/>
      <w:marRight w:val="0"/>
      <w:marTop w:val="0"/>
      <w:marBottom w:val="0"/>
      <w:divBdr>
        <w:top w:val="none" w:sz="0" w:space="0" w:color="auto"/>
        <w:left w:val="none" w:sz="0" w:space="0" w:color="auto"/>
        <w:bottom w:val="none" w:sz="0" w:space="0" w:color="auto"/>
        <w:right w:val="none" w:sz="0" w:space="0" w:color="auto"/>
      </w:divBdr>
    </w:div>
    <w:div w:id="2084523038">
      <w:bodyDiv w:val="1"/>
      <w:marLeft w:val="0"/>
      <w:marRight w:val="0"/>
      <w:marTop w:val="0"/>
      <w:marBottom w:val="0"/>
      <w:divBdr>
        <w:top w:val="none" w:sz="0" w:space="0" w:color="auto"/>
        <w:left w:val="none" w:sz="0" w:space="0" w:color="auto"/>
        <w:bottom w:val="none" w:sz="0" w:space="0" w:color="auto"/>
        <w:right w:val="none" w:sz="0" w:space="0" w:color="auto"/>
      </w:divBdr>
    </w:div>
    <w:div w:id="2089841247">
      <w:bodyDiv w:val="1"/>
      <w:marLeft w:val="0"/>
      <w:marRight w:val="0"/>
      <w:marTop w:val="0"/>
      <w:marBottom w:val="0"/>
      <w:divBdr>
        <w:top w:val="none" w:sz="0" w:space="0" w:color="auto"/>
        <w:left w:val="none" w:sz="0" w:space="0" w:color="auto"/>
        <w:bottom w:val="none" w:sz="0" w:space="0" w:color="auto"/>
        <w:right w:val="none" w:sz="0" w:space="0" w:color="auto"/>
      </w:divBdr>
    </w:div>
    <w:div w:id="2099524479">
      <w:bodyDiv w:val="1"/>
      <w:marLeft w:val="0"/>
      <w:marRight w:val="0"/>
      <w:marTop w:val="0"/>
      <w:marBottom w:val="0"/>
      <w:divBdr>
        <w:top w:val="none" w:sz="0" w:space="0" w:color="auto"/>
        <w:left w:val="none" w:sz="0" w:space="0" w:color="auto"/>
        <w:bottom w:val="none" w:sz="0" w:space="0" w:color="auto"/>
        <w:right w:val="none" w:sz="0" w:space="0" w:color="auto"/>
      </w:divBdr>
    </w:div>
    <w:div w:id="2101872085">
      <w:bodyDiv w:val="1"/>
      <w:marLeft w:val="0"/>
      <w:marRight w:val="0"/>
      <w:marTop w:val="0"/>
      <w:marBottom w:val="0"/>
      <w:divBdr>
        <w:top w:val="none" w:sz="0" w:space="0" w:color="auto"/>
        <w:left w:val="none" w:sz="0" w:space="0" w:color="auto"/>
        <w:bottom w:val="none" w:sz="0" w:space="0" w:color="auto"/>
        <w:right w:val="none" w:sz="0" w:space="0" w:color="auto"/>
      </w:divBdr>
    </w:div>
    <w:div w:id="2102021905">
      <w:bodyDiv w:val="1"/>
      <w:marLeft w:val="0"/>
      <w:marRight w:val="0"/>
      <w:marTop w:val="0"/>
      <w:marBottom w:val="0"/>
      <w:divBdr>
        <w:top w:val="none" w:sz="0" w:space="0" w:color="auto"/>
        <w:left w:val="none" w:sz="0" w:space="0" w:color="auto"/>
        <w:bottom w:val="none" w:sz="0" w:space="0" w:color="auto"/>
        <w:right w:val="none" w:sz="0" w:space="0" w:color="auto"/>
      </w:divBdr>
    </w:div>
    <w:div w:id="2102601568">
      <w:bodyDiv w:val="1"/>
      <w:marLeft w:val="0"/>
      <w:marRight w:val="0"/>
      <w:marTop w:val="0"/>
      <w:marBottom w:val="0"/>
      <w:divBdr>
        <w:top w:val="none" w:sz="0" w:space="0" w:color="auto"/>
        <w:left w:val="none" w:sz="0" w:space="0" w:color="auto"/>
        <w:bottom w:val="none" w:sz="0" w:space="0" w:color="auto"/>
        <w:right w:val="none" w:sz="0" w:space="0" w:color="auto"/>
      </w:divBdr>
    </w:div>
    <w:div w:id="2106999445">
      <w:bodyDiv w:val="1"/>
      <w:marLeft w:val="0"/>
      <w:marRight w:val="0"/>
      <w:marTop w:val="0"/>
      <w:marBottom w:val="0"/>
      <w:divBdr>
        <w:top w:val="none" w:sz="0" w:space="0" w:color="auto"/>
        <w:left w:val="none" w:sz="0" w:space="0" w:color="auto"/>
        <w:bottom w:val="none" w:sz="0" w:space="0" w:color="auto"/>
        <w:right w:val="none" w:sz="0" w:space="0" w:color="auto"/>
      </w:divBdr>
    </w:div>
    <w:div w:id="2107727730">
      <w:bodyDiv w:val="1"/>
      <w:marLeft w:val="0"/>
      <w:marRight w:val="0"/>
      <w:marTop w:val="0"/>
      <w:marBottom w:val="0"/>
      <w:divBdr>
        <w:top w:val="none" w:sz="0" w:space="0" w:color="auto"/>
        <w:left w:val="none" w:sz="0" w:space="0" w:color="auto"/>
        <w:bottom w:val="none" w:sz="0" w:space="0" w:color="auto"/>
        <w:right w:val="none" w:sz="0" w:space="0" w:color="auto"/>
      </w:divBdr>
    </w:div>
    <w:div w:id="2108384991">
      <w:bodyDiv w:val="1"/>
      <w:marLeft w:val="0"/>
      <w:marRight w:val="0"/>
      <w:marTop w:val="0"/>
      <w:marBottom w:val="0"/>
      <w:divBdr>
        <w:top w:val="none" w:sz="0" w:space="0" w:color="auto"/>
        <w:left w:val="none" w:sz="0" w:space="0" w:color="auto"/>
        <w:bottom w:val="none" w:sz="0" w:space="0" w:color="auto"/>
        <w:right w:val="none" w:sz="0" w:space="0" w:color="auto"/>
      </w:divBdr>
    </w:div>
    <w:div w:id="2114588869">
      <w:bodyDiv w:val="1"/>
      <w:marLeft w:val="0"/>
      <w:marRight w:val="0"/>
      <w:marTop w:val="0"/>
      <w:marBottom w:val="0"/>
      <w:divBdr>
        <w:top w:val="none" w:sz="0" w:space="0" w:color="auto"/>
        <w:left w:val="none" w:sz="0" w:space="0" w:color="auto"/>
        <w:bottom w:val="none" w:sz="0" w:space="0" w:color="auto"/>
        <w:right w:val="none" w:sz="0" w:space="0" w:color="auto"/>
      </w:divBdr>
    </w:div>
    <w:div w:id="2115788400">
      <w:bodyDiv w:val="1"/>
      <w:marLeft w:val="0"/>
      <w:marRight w:val="0"/>
      <w:marTop w:val="0"/>
      <w:marBottom w:val="0"/>
      <w:divBdr>
        <w:top w:val="none" w:sz="0" w:space="0" w:color="auto"/>
        <w:left w:val="none" w:sz="0" w:space="0" w:color="auto"/>
        <w:bottom w:val="none" w:sz="0" w:space="0" w:color="auto"/>
        <w:right w:val="none" w:sz="0" w:space="0" w:color="auto"/>
      </w:divBdr>
    </w:div>
    <w:div w:id="2118409641">
      <w:bodyDiv w:val="1"/>
      <w:marLeft w:val="0"/>
      <w:marRight w:val="0"/>
      <w:marTop w:val="0"/>
      <w:marBottom w:val="0"/>
      <w:divBdr>
        <w:top w:val="none" w:sz="0" w:space="0" w:color="auto"/>
        <w:left w:val="none" w:sz="0" w:space="0" w:color="auto"/>
        <w:bottom w:val="none" w:sz="0" w:space="0" w:color="auto"/>
        <w:right w:val="none" w:sz="0" w:space="0" w:color="auto"/>
      </w:divBdr>
    </w:div>
    <w:div w:id="2119138150">
      <w:bodyDiv w:val="1"/>
      <w:marLeft w:val="0"/>
      <w:marRight w:val="0"/>
      <w:marTop w:val="0"/>
      <w:marBottom w:val="0"/>
      <w:divBdr>
        <w:top w:val="none" w:sz="0" w:space="0" w:color="auto"/>
        <w:left w:val="none" w:sz="0" w:space="0" w:color="auto"/>
        <w:bottom w:val="none" w:sz="0" w:space="0" w:color="auto"/>
        <w:right w:val="none" w:sz="0" w:space="0" w:color="auto"/>
      </w:divBdr>
    </w:div>
    <w:div w:id="2123451082">
      <w:bodyDiv w:val="1"/>
      <w:marLeft w:val="0"/>
      <w:marRight w:val="0"/>
      <w:marTop w:val="0"/>
      <w:marBottom w:val="0"/>
      <w:divBdr>
        <w:top w:val="none" w:sz="0" w:space="0" w:color="auto"/>
        <w:left w:val="none" w:sz="0" w:space="0" w:color="auto"/>
        <w:bottom w:val="none" w:sz="0" w:space="0" w:color="auto"/>
        <w:right w:val="none" w:sz="0" w:space="0" w:color="auto"/>
      </w:divBdr>
    </w:div>
    <w:div w:id="2125541543">
      <w:bodyDiv w:val="1"/>
      <w:marLeft w:val="0"/>
      <w:marRight w:val="0"/>
      <w:marTop w:val="0"/>
      <w:marBottom w:val="0"/>
      <w:divBdr>
        <w:top w:val="none" w:sz="0" w:space="0" w:color="auto"/>
        <w:left w:val="none" w:sz="0" w:space="0" w:color="auto"/>
        <w:bottom w:val="none" w:sz="0" w:space="0" w:color="auto"/>
        <w:right w:val="none" w:sz="0" w:space="0" w:color="auto"/>
      </w:divBdr>
    </w:div>
    <w:div w:id="2125923477">
      <w:bodyDiv w:val="1"/>
      <w:marLeft w:val="0"/>
      <w:marRight w:val="0"/>
      <w:marTop w:val="0"/>
      <w:marBottom w:val="0"/>
      <w:divBdr>
        <w:top w:val="none" w:sz="0" w:space="0" w:color="auto"/>
        <w:left w:val="none" w:sz="0" w:space="0" w:color="auto"/>
        <w:bottom w:val="none" w:sz="0" w:space="0" w:color="auto"/>
        <w:right w:val="none" w:sz="0" w:space="0" w:color="auto"/>
      </w:divBdr>
    </w:div>
    <w:div w:id="2128087299">
      <w:bodyDiv w:val="1"/>
      <w:marLeft w:val="0"/>
      <w:marRight w:val="0"/>
      <w:marTop w:val="0"/>
      <w:marBottom w:val="0"/>
      <w:divBdr>
        <w:top w:val="none" w:sz="0" w:space="0" w:color="auto"/>
        <w:left w:val="none" w:sz="0" w:space="0" w:color="auto"/>
        <w:bottom w:val="none" w:sz="0" w:space="0" w:color="auto"/>
        <w:right w:val="none" w:sz="0" w:space="0" w:color="auto"/>
      </w:divBdr>
    </w:div>
    <w:div w:id="2130125350">
      <w:bodyDiv w:val="1"/>
      <w:marLeft w:val="0"/>
      <w:marRight w:val="0"/>
      <w:marTop w:val="0"/>
      <w:marBottom w:val="0"/>
      <w:divBdr>
        <w:top w:val="none" w:sz="0" w:space="0" w:color="auto"/>
        <w:left w:val="none" w:sz="0" w:space="0" w:color="auto"/>
        <w:bottom w:val="none" w:sz="0" w:space="0" w:color="auto"/>
        <w:right w:val="none" w:sz="0" w:space="0" w:color="auto"/>
      </w:divBdr>
    </w:div>
    <w:div w:id="2138061780">
      <w:bodyDiv w:val="1"/>
      <w:marLeft w:val="0"/>
      <w:marRight w:val="0"/>
      <w:marTop w:val="0"/>
      <w:marBottom w:val="0"/>
      <w:divBdr>
        <w:top w:val="none" w:sz="0" w:space="0" w:color="auto"/>
        <w:left w:val="none" w:sz="0" w:space="0" w:color="auto"/>
        <w:bottom w:val="none" w:sz="0" w:space="0" w:color="auto"/>
        <w:right w:val="none" w:sz="0" w:space="0" w:color="auto"/>
      </w:divBdr>
    </w:div>
    <w:div w:id="2138063148">
      <w:bodyDiv w:val="1"/>
      <w:marLeft w:val="0"/>
      <w:marRight w:val="0"/>
      <w:marTop w:val="0"/>
      <w:marBottom w:val="0"/>
      <w:divBdr>
        <w:top w:val="none" w:sz="0" w:space="0" w:color="auto"/>
        <w:left w:val="none" w:sz="0" w:space="0" w:color="auto"/>
        <w:bottom w:val="none" w:sz="0" w:space="0" w:color="auto"/>
        <w:right w:val="none" w:sz="0" w:space="0" w:color="auto"/>
      </w:divBdr>
    </w:div>
    <w:div w:id="2140342794">
      <w:bodyDiv w:val="1"/>
      <w:marLeft w:val="0"/>
      <w:marRight w:val="0"/>
      <w:marTop w:val="0"/>
      <w:marBottom w:val="0"/>
      <w:divBdr>
        <w:top w:val="none" w:sz="0" w:space="0" w:color="auto"/>
        <w:left w:val="none" w:sz="0" w:space="0" w:color="auto"/>
        <w:bottom w:val="none" w:sz="0" w:space="0" w:color="auto"/>
        <w:right w:val="none" w:sz="0" w:space="0" w:color="auto"/>
      </w:divBdr>
    </w:div>
    <w:div w:id="2142921494">
      <w:bodyDiv w:val="1"/>
      <w:marLeft w:val="0"/>
      <w:marRight w:val="0"/>
      <w:marTop w:val="0"/>
      <w:marBottom w:val="0"/>
      <w:divBdr>
        <w:top w:val="none" w:sz="0" w:space="0" w:color="auto"/>
        <w:left w:val="none" w:sz="0" w:space="0" w:color="auto"/>
        <w:bottom w:val="none" w:sz="0" w:space="0" w:color="auto"/>
        <w:right w:val="none" w:sz="0" w:space="0" w:color="auto"/>
      </w:divBdr>
    </w:div>
    <w:div w:id="214315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2.xm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Интеграл">
  <a:themeElements>
    <a:clrScheme name="Интеграл">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Интеграл">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И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Махачкала, 2022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0DBEB7-8518-43F4-9F36-C3566BE0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30982</Words>
  <Characters>176602</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Аналитический отчет по результатам</vt:lpstr>
    </vt:vector>
  </TitlesOfParts>
  <Company>SPecialiST RePack</Company>
  <LinksUpToDate>false</LinksUpToDate>
  <CharactersWithSpaces>207170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Аналитический отчет по результатам</dc:title>
  <dc:creator>Нина</dc:creator>
  <cp:lastModifiedBy>HP</cp:lastModifiedBy>
  <cp:revision>2</cp:revision>
  <cp:lastPrinted>2022-09-04T10:30:00Z</cp:lastPrinted>
  <dcterms:created xsi:type="dcterms:W3CDTF">2023-04-09T12:07:00Z</dcterms:created>
  <dcterms:modified xsi:type="dcterms:W3CDTF">2023-04-09T12:07:00Z</dcterms:modified>
</cp:coreProperties>
</file>